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14" w:rsidRPr="00753E09" w:rsidRDefault="00AD3FD2" w:rsidP="00753E09">
      <w:pPr>
        <w:pStyle w:val="Heading1"/>
      </w:pPr>
      <w:r w:rsidRPr="00753E09">
        <w:t>Private Sector Experience</w:t>
      </w:r>
      <w:r w:rsidR="00E47C06" w:rsidRPr="00753E09">
        <w:t xml:space="preserve"> Report</w:t>
      </w:r>
      <w:r w:rsidR="00753E09">
        <w:t xml:space="preserve">              </w:t>
      </w:r>
      <w:r w:rsidR="00753E09" w:rsidRPr="00753E09">
        <w:t xml:space="preserve">                       </w:t>
      </w:r>
      <w:r w:rsidR="00753E09">
        <w:t xml:space="preserve">            </w:t>
      </w:r>
      <w:r w:rsidR="0047120E">
        <w:t>10-11</w:t>
      </w:r>
      <w:r w:rsidR="00753E09" w:rsidRPr="00753E09">
        <w:t>-2017</w:t>
      </w:r>
    </w:p>
    <w:p w:rsidR="00753E09" w:rsidRDefault="00753E09"/>
    <w:p w:rsidR="00753E09" w:rsidRDefault="00E47C06" w:rsidP="00753E09">
      <w:pPr>
        <w:pStyle w:val="Heading2"/>
      </w:pPr>
      <w:r>
        <w:t>MAXWEL KOSKE</w:t>
      </w:r>
      <w:r w:rsidR="00753E09">
        <w:t xml:space="preserve"> – Ref 8181873</w:t>
      </w:r>
    </w:p>
    <w:p w:rsidR="00E47C06" w:rsidRDefault="00753E09" w:rsidP="00753E09">
      <w:pPr>
        <w:pStyle w:val="Heading2"/>
      </w:pPr>
      <w:r>
        <w:t xml:space="preserve">Company: </w:t>
      </w:r>
      <w:proofErr w:type="spellStart"/>
      <w:r>
        <w:t>SevenSeas</w:t>
      </w:r>
      <w:proofErr w:type="spellEnd"/>
      <w:r>
        <w:t xml:space="preserve"> Technologies Group Ltd</w:t>
      </w:r>
    </w:p>
    <w:p w:rsidR="00AD3FD2" w:rsidRDefault="00AD3FD2"/>
    <w:p w:rsidR="00AD3FD2" w:rsidRDefault="00AD3FD2" w:rsidP="00753E09">
      <w:pPr>
        <w:pStyle w:val="Heading3"/>
      </w:pPr>
      <w:r>
        <w:t>ICT Department Structure</w:t>
      </w:r>
    </w:p>
    <w:p w:rsidR="00AD3FD2" w:rsidRDefault="002E0EB9">
      <w:proofErr w:type="spellStart"/>
      <w:r>
        <w:t>SevenSeas</w:t>
      </w:r>
      <w:proofErr w:type="spellEnd"/>
      <w:r>
        <w:t xml:space="preserve"> Technologies Group Ltd has a technical section headed by a Chief Technology Officer (CTO). The Internal IT and Service Delivery departments in which I was placed in the course of my stay at </w:t>
      </w:r>
      <w:r w:rsidR="00753E09">
        <w:t>SST are</w:t>
      </w:r>
      <w:r>
        <w:t xml:space="preserve"> some of the departments in the technical section</w:t>
      </w:r>
    </w:p>
    <w:p w:rsidR="00AD3FD2" w:rsidRDefault="00AD3FD2" w:rsidP="00753E09">
      <w:pPr>
        <w:pStyle w:val="Heading3"/>
      </w:pPr>
      <w:r>
        <w:t>Skills Learnt</w:t>
      </w:r>
      <w:r w:rsidR="002E0EB9">
        <w:t xml:space="preserve"> in the private sector</w:t>
      </w:r>
    </w:p>
    <w:p w:rsidR="00AD3FD2" w:rsidRDefault="00AD3FD2">
      <w:r>
        <w:t>Technical</w:t>
      </w:r>
    </w:p>
    <w:p w:rsidR="002E0EB9" w:rsidRDefault="002E0EB9" w:rsidP="002E0EB9">
      <w:pPr>
        <w:pStyle w:val="ListParagraph"/>
        <w:numPr>
          <w:ilvl w:val="0"/>
          <w:numId w:val="1"/>
        </w:numPr>
      </w:pPr>
      <w:r>
        <w:t>LAN and WLAN(Wi-Fi) management</w:t>
      </w:r>
    </w:p>
    <w:p w:rsidR="002E0EB9" w:rsidRDefault="002E0EB9" w:rsidP="002E0EB9">
      <w:pPr>
        <w:pStyle w:val="ListParagraph"/>
        <w:numPr>
          <w:ilvl w:val="0"/>
          <w:numId w:val="1"/>
        </w:numPr>
      </w:pPr>
      <w:r>
        <w:t xml:space="preserve">Configuration of </w:t>
      </w:r>
      <w:r w:rsidR="00BC3DF9">
        <w:t xml:space="preserve">Routers, </w:t>
      </w:r>
      <w:r>
        <w:t xml:space="preserve">Switches and </w:t>
      </w:r>
      <w:r w:rsidR="00BC3DF9">
        <w:t>APs</w:t>
      </w:r>
    </w:p>
    <w:p w:rsidR="00753E09" w:rsidRDefault="00753E09" w:rsidP="002E0EB9">
      <w:pPr>
        <w:pStyle w:val="ListParagraph"/>
        <w:numPr>
          <w:ilvl w:val="0"/>
          <w:numId w:val="1"/>
        </w:numPr>
      </w:pPr>
      <w:r>
        <w:t>Network Cabling</w:t>
      </w:r>
    </w:p>
    <w:p w:rsidR="00BC3DF9" w:rsidRDefault="00BC3DF9" w:rsidP="002E0EB9">
      <w:pPr>
        <w:pStyle w:val="ListParagraph"/>
        <w:numPr>
          <w:ilvl w:val="0"/>
          <w:numId w:val="1"/>
        </w:numPr>
      </w:pPr>
      <w:r>
        <w:t>Network Operations Center (NOC) monitoring</w:t>
      </w:r>
    </w:p>
    <w:p w:rsidR="002E0EB9" w:rsidRDefault="002E0EB9" w:rsidP="002E0EB9">
      <w:pPr>
        <w:pStyle w:val="ListParagraph"/>
        <w:numPr>
          <w:ilvl w:val="0"/>
          <w:numId w:val="1"/>
        </w:numPr>
      </w:pPr>
      <w:r>
        <w:t>Access Control Systems and CCTV</w:t>
      </w:r>
    </w:p>
    <w:p w:rsidR="002E0EB9" w:rsidRDefault="002E0EB9" w:rsidP="002E0EB9">
      <w:pPr>
        <w:pStyle w:val="ListParagraph"/>
        <w:numPr>
          <w:ilvl w:val="0"/>
          <w:numId w:val="1"/>
        </w:numPr>
      </w:pPr>
      <w:r>
        <w:t xml:space="preserve">Server Administration: Windows Servers and Linux Servers </w:t>
      </w:r>
    </w:p>
    <w:p w:rsidR="002E0EB9" w:rsidRDefault="006E7A3D" w:rsidP="002E0EB9">
      <w:pPr>
        <w:pStyle w:val="ListParagraph"/>
        <w:numPr>
          <w:ilvl w:val="0"/>
          <w:numId w:val="1"/>
        </w:numPr>
      </w:pPr>
      <w:r>
        <w:t>Data Centre</w:t>
      </w:r>
      <w:r w:rsidR="002E0EB9">
        <w:t xml:space="preserve"> Management</w:t>
      </w:r>
    </w:p>
    <w:p w:rsidR="002E0EB9" w:rsidRDefault="002E0EB9" w:rsidP="002E0EB9">
      <w:pPr>
        <w:pStyle w:val="ListParagraph"/>
        <w:numPr>
          <w:ilvl w:val="0"/>
          <w:numId w:val="1"/>
        </w:numPr>
      </w:pPr>
      <w:r>
        <w:t>Virtualization technologies: VMware</w:t>
      </w:r>
    </w:p>
    <w:p w:rsidR="002E0EB9" w:rsidRDefault="00BC3DF9" w:rsidP="002E0EB9">
      <w:pPr>
        <w:pStyle w:val="ListParagraph"/>
        <w:numPr>
          <w:ilvl w:val="0"/>
          <w:numId w:val="1"/>
        </w:numPr>
      </w:pPr>
      <w:r>
        <w:t>Asset Management</w:t>
      </w:r>
      <w:r w:rsidR="0047120E">
        <w:t xml:space="preserve"> and Inventory Check</w:t>
      </w:r>
    </w:p>
    <w:p w:rsidR="00BC3DF9" w:rsidRDefault="00BC3DF9" w:rsidP="002E0EB9">
      <w:pPr>
        <w:pStyle w:val="ListParagraph"/>
        <w:numPr>
          <w:ilvl w:val="0"/>
          <w:numId w:val="1"/>
        </w:numPr>
      </w:pPr>
      <w:r>
        <w:t>Service Management, in accordance with the ITIL Framework</w:t>
      </w:r>
    </w:p>
    <w:p w:rsidR="00BC3DF9" w:rsidRDefault="00BC3DF9" w:rsidP="002E0EB9">
      <w:pPr>
        <w:pStyle w:val="ListParagraph"/>
        <w:numPr>
          <w:ilvl w:val="0"/>
          <w:numId w:val="1"/>
        </w:numPr>
      </w:pPr>
      <w:r>
        <w:t>Wireless Projection Solutions</w:t>
      </w:r>
    </w:p>
    <w:p w:rsidR="00BC3DF9" w:rsidRDefault="00BC3DF9" w:rsidP="002E0EB9">
      <w:pPr>
        <w:pStyle w:val="ListParagraph"/>
        <w:numPr>
          <w:ilvl w:val="0"/>
          <w:numId w:val="1"/>
        </w:numPr>
      </w:pPr>
      <w:r>
        <w:t>Firewall Administration (Check Point)</w:t>
      </w:r>
    </w:p>
    <w:p w:rsidR="00BC3DF9" w:rsidRDefault="00BC3DF9" w:rsidP="002E0EB9">
      <w:pPr>
        <w:pStyle w:val="ListParagraph"/>
        <w:numPr>
          <w:ilvl w:val="0"/>
          <w:numId w:val="1"/>
        </w:numPr>
      </w:pPr>
      <w:proofErr w:type="spellStart"/>
      <w:r>
        <w:t>HelpDesk</w:t>
      </w:r>
      <w:proofErr w:type="spellEnd"/>
      <w:r>
        <w:t xml:space="preserve"> Management System (</w:t>
      </w:r>
      <w:proofErr w:type="spellStart"/>
      <w:r>
        <w:t>ManageEngine</w:t>
      </w:r>
      <w:proofErr w:type="spellEnd"/>
      <w:r>
        <w:t>)</w:t>
      </w:r>
    </w:p>
    <w:p w:rsidR="00E47C06" w:rsidRDefault="00E47C06" w:rsidP="002E0EB9">
      <w:pPr>
        <w:pStyle w:val="ListParagraph"/>
        <w:numPr>
          <w:ilvl w:val="0"/>
          <w:numId w:val="1"/>
        </w:numPr>
      </w:pPr>
      <w:r>
        <w:t>Data Backup and Recovery Solutions</w:t>
      </w:r>
    </w:p>
    <w:p w:rsidR="00BC3DF9" w:rsidRDefault="00BC3DF9" w:rsidP="00BC3DF9">
      <w:pPr>
        <w:pStyle w:val="ListParagraph"/>
      </w:pPr>
    </w:p>
    <w:p w:rsidR="00AD3FD2" w:rsidRDefault="00AD3FD2" w:rsidP="00753E09">
      <w:pPr>
        <w:pStyle w:val="Heading3"/>
      </w:pPr>
      <w:r>
        <w:t>Organizational</w:t>
      </w:r>
    </w:p>
    <w:p w:rsidR="00BC3DF9" w:rsidRDefault="00BC3DF9" w:rsidP="00BC3DF9">
      <w:pPr>
        <w:pStyle w:val="ListParagraph"/>
        <w:numPr>
          <w:ilvl w:val="0"/>
          <w:numId w:val="2"/>
        </w:numPr>
      </w:pPr>
      <w:r>
        <w:t>Time Management</w:t>
      </w:r>
    </w:p>
    <w:p w:rsidR="00BC3DF9" w:rsidRDefault="00BC3DF9" w:rsidP="00BC3DF9">
      <w:pPr>
        <w:pStyle w:val="ListParagraph"/>
        <w:numPr>
          <w:ilvl w:val="0"/>
          <w:numId w:val="2"/>
        </w:numPr>
      </w:pPr>
      <w:r>
        <w:t>Knowledge Management</w:t>
      </w:r>
    </w:p>
    <w:p w:rsidR="00BC3DF9" w:rsidRDefault="00BC3DF9" w:rsidP="00BC3DF9">
      <w:pPr>
        <w:pStyle w:val="ListParagraph"/>
        <w:numPr>
          <w:ilvl w:val="0"/>
          <w:numId w:val="2"/>
        </w:numPr>
      </w:pPr>
      <w:r>
        <w:t>File Naming Conventions</w:t>
      </w:r>
    </w:p>
    <w:p w:rsidR="00753E09" w:rsidRDefault="00753E09" w:rsidP="00753E09">
      <w:pPr>
        <w:pStyle w:val="Heading3"/>
      </w:pPr>
    </w:p>
    <w:p w:rsidR="00AD3FD2" w:rsidRDefault="00AD3FD2" w:rsidP="00753E09">
      <w:pPr>
        <w:pStyle w:val="Heading3"/>
      </w:pPr>
      <w:r>
        <w:t>T</w:t>
      </w:r>
      <w:r w:rsidR="00BC3DF9">
        <w:t xml:space="preserve">rainings </w:t>
      </w:r>
    </w:p>
    <w:p w:rsidR="00BC3DF9" w:rsidRDefault="00BC3DF9" w:rsidP="00BC3DF9">
      <w:pPr>
        <w:pStyle w:val="ListParagraph"/>
        <w:numPr>
          <w:ilvl w:val="0"/>
          <w:numId w:val="3"/>
        </w:numPr>
      </w:pPr>
      <w:r>
        <w:t>Checkpoint Tutorials</w:t>
      </w:r>
    </w:p>
    <w:p w:rsidR="00BC3DF9" w:rsidRDefault="00BC3DF9" w:rsidP="00BC3DF9">
      <w:pPr>
        <w:pStyle w:val="ListParagraph"/>
        <w:numPr>
          <w:ilvl w:val="0"/>
          <w:numId w:val="3"/>
        </w:numPr>
      </w:pPr>
      <w:r>
        <w:t>Online and video tutorials on ITIL</w:t>
      </w:r>
    </w:p>
    <w:p w:rsidR="00BC3DF9" w:rsidRDefault="00BC3DF9" w:rsidP="00BC3DF9">
      <w:pPr>
        <w:pStyle w:val="ListParagraph"/>
        <w:numPr>
          <w:ilvl w:val="0"/>
          <w:numId w:val="3"/>
        </w:numPr>
      </w:pPr>
      <w:proofErr w:type="spellStart"/>
      <w:r>
        <w:t>ManageEngine</w:t>
      </w:r>
      <w:proofErr w:type="spellEnd"/>
      <w:r>
        <w:t xml:space="preserve"> Tutorials and Webinars</w:t>
      </w:r>
    </w:p>
    <w:p w:rsidR="00E47C06" w:rsidRDefault="00E47C06" w:rsidP="00BC3DF9">
      <w:pPr>
        <w:pStyle w:val="ListParagraph"/>
        <w:numPr>
          <w:ilvl w:val="0"/>
          <w:numId w:val="3"/>
        </w:numPr>
      </w:pPr>
      <w:r>
        <w:t>Weekly Tec</w:t>
      </w:r>
      <w:bookmarkStart w:id="0" w:name="_GoBack"/>
      <w:bookmarkEnd w:id="0"/>
      <w:r>
        <w:t>hnical Review meetings</w:t>
      </w:r>
    </w:p>
    <w:sectPr w:rsidR="00E4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7BE4"/>
    <w:multiLevelType w:val="hybridMultilevel"/>
    <w:tmpl w:val="395E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A8B"/>
    <w:multiLevelType w:val="hybridMultilevel"/>
    <w:tmpl w:val="7D98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FCA"/>
    <w:multiLevelType w:val="hybridMultilevel"/>
    <w:tmpl w:val="DF78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F2EA6"/>
    <w:multiLevelType w:val="hybridMultilevel"/>
    <w:tmpl w:val="9B08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D2"/>
    <w:rsid w:val="002E0EB9"/>
    <w:rsid w:val="0047120E"/>
    <w:rsid w:val="006E5914"/>
    <w:rsid w:val="006E7A3D"/>
    <w:rsid w:val="00753E09"/>
    <w:rsid w:val="00AD3FD2"/>
    <w:rsid w:val="00BC3DF9"/>
    <w:rsid w:val="00E47C06"/>
    <w:rsid w:val="00E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8E10B-55B1-4779-B92B-B7462448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2017-05-05T07:12:00Z</dcterms:created>
  <dcterms:modified xsi:type="dcterms:W3CDTF">2017-11-17T21:47:00Z</dcterms:modified>
</cp:coreProperties>
</file>