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E6FC8" w14:textId="5DD00A2A" w:rsidR="00B57AC1" w:rsidRDefault="00B57AC1" w:rsidP="00B57AC1">
      <w:pPr>
        <w:jc w:val="center"/>
        <w:rPr>
          <w:b/>
          <w:bCs/>
          <w:sz w:val="36"/>
          <w:szCs w:val="36"/>
        </w:rPr>
      </w:pPr>
      <w:r w:rsidRPr="00B57AC1">
        <w:rPr>
          <w:b/>
          <w:bCs/>
          <w:sz w:val="36"/>
          <w:szCs w:val="36"/>
        </w:rPr>
        <w:t>Group 8 Iteration 2</w:t>
      </w:r>
    </w:p>
    <w:p w14:paraId="1122E4FF" w14:textId="4CEC3014" w:rsidR="00B57AC1" w:rsidRDefault="00B57AC1" w:rsidP="00B57AC1">
      <w:pPr>
        <w:rPr>
          <w:sz w:val="28"/>
          <w:szCs w:val="28"/>
        </w:rPr>
      </w:pPr>
      <w:r>
        <w:rPr>
          <w:sz w:val="28"/>
          <w:szCs w:val="28"/>
        </w:rPr>
        <w:t xml:space="preserve">For iteration 2, we have developed an application model that </w:t>
      </w:r>
      <w:r w:rsidR="00BA5D27">
        <w:rPr>
          <w:sz w:val="28"/>
          <w:szCs w:val="28"/>
        </w:rPr>
        <w:t>captures</w:t>
      </w:r>
      <w:r>
        <w:rPr>
          <w:sz w:val="28"/>
          <w:szCs w:val="28"/>
        </w:rPr>
        <w:t xml:space="preserve"> the human body in 2d and marks landmarks according to the COCO </w:t>
      </w:r>
      <w:r w:rsidR="00BA5D27">
        <w:rPr>
          <w:sz w:val="28"/>
          <w:szCs w:val="28"/>
        </w:rPr>
        <w:t>topology. O</w:t>
      </w:r>
      <w:r w:rsidR="00BA5D27" w:rsidRPr="00BA5D27">
        <w:rPr>
          <w:sz w:val="28"/>
          <w:szCs w:val="28"/>
        </w:rPr>
        <w:t>ur approach provides human pose tracking by employing machine learning (ML) to infer 33, 2D landmarks of a body from a single frame.</w:t>
      </w:r>
      <w:r w:rsidR="00BA5D27">
        <w:rPr>
          <w:sz w:val="28"/>
          <w:szCs w:val="28"/>
        </w:rPr>
        <w:t xml:space="preserve"> </w:t>
      </w:r>
      <w:r w:rsidR="00BA5D27" w:rsidRPr="00BA5D27">
        <w:rPr>
          <w:sz w:val="28"/>
          <w:szCs w:val="28"/>
        </w:rPr>
        <w:t>Blaze</w:t>
      </w:r>
      <w:r w:rsidR="00BA5D27">
        <w:rPr>
          <w:sz w:val="28"/>
          <w:szCs w:val="28"/>
        </w:rPr>
        <w:t xml:space="preserve"> </w:t>
      </w:r>
      <w:r w:rsidR="00BA5D27" w:rsidRPr="00BA5D27">
        <w:rPr>
          <w:sz w:val="28"/>
          <w:szCs w:val="28"/>
        </w:rPr>
        <w:t xml:space="preserve">Pose is particularly well-suited for fitness applications since it can precisely identify more </w:t>
      </w:r>
      <w:r w:rsidR="00BA5D27">
        <w:rPr>
          <w:sz w:val="28"/>
          <w:szCs w:val="28"/>
        </w:rPr>
        <w:t>key points</w:t>
      </w:r>
      <w:r w:rsidR="00BA5D27" w:rsidRPr="00BA5D27">
        <w:rPr>
          <w:sz w:val="28"/>
          <w:szCs w:val="28"/>
        </w:rPr>
        <w:t>. Furthermore, unlike current state-of-the-art methods that heavily rely on powerful desktop environments for processing, our approach achieves real-time performance on mobile phones using CPU inference.</w:t>
      </w:r>
    </w:p>
    <w:p w14:paraId="1BFD4DC1" w14:textId="2E0768EA" w:rsidR="00E774A6" w:rsidRDefault="00E774A6" w:rsidP="00B57AC1">
      <w:pPr>
        <w:rPr>
          <w:sz w:val="28"/>
          <w:szCs w:val="28"/>
        </w:rPr>
      </w:pPr>
      <w:r>
        <w:rPr>
          <w:sz w:val="28"/>
          <w:szCs w:val="28"/>
        </w:rPr>
        <w:t xml:space="preserve">                  </w:t>
      </w:r>
      <w:r w:rsidRPr="00E774A6">
        <w:rPr>
          <w:sz w:val="28"/>
          <w:szCs w:val="28"/>
        </w:rPr>
        <w:t>The existing benchmark for determining human body posture is based on the COCO topology, which includes 17 key points located on the torso, arms, legs, and face. However, this topology only provides data for ankle and wrist points and fails to provide information regarding the scale and orientation of hands and feet. Such information is crucial for practical applications such as fitness and dance.</w:t>
      </w:r>
    </w:p>
    <w:p w14:paraId="6D509B64" w14:textId="24E9118A" w:rsidR="00E774A6" w:rsidRDefault="00E774A6" w:rsidP="00B57AC1">
      <w:pPr>
        <w:rPr>
          <w:sz w:val="28"/>
          <w:szCs w:val="28"/>
        </w:rPr>
      </w:pPr>
      <w:r>
        <w:rPr>
          <w:sz w:val="28"/>
          <w:szCs w:val="28"/>
        </w:rPr>
        <w:t xml:space="preserve">                                  </w:t>
      </w:r>
      <w:r>
        <w:rPr>
          <w:noProof/>
        </w:rPr>
        <w:drawing>
          <wp:inline distT="0" distB="0" distL="0" distR="0" wp14:anchorId="4D2E9F04" wp14:editId="77E09656">
            <wp:extent cx="3911600" cy="1612900"/>
            <wp:effectExtent l="0" t="0" r="0" b="6350"/>
            <wp:docPr id="3261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911600" cy="1612900"/>
                    </a:xfrm>
                    <a:prstGeom prst="rect">
                      <a:avLst/>
                    </a:prstGeom>
                    <a:noFill/>
                    <a:ln>
                      <a:noFill/>
                    </a:ln>
                  </pic:spPr>
                </pic:pic>
              </a:graphicData>
            </a:graphic>
          </wp:inline>
        </w:drawing>
      </w:r>
    </w:p>
    <w:p w14:paraId="1C52A996" w14:textId="10C17444" w:rsidR="00E774A6" w:rsidRDefault="00E774A6" w:rsidP="00B57AC1">
      <w:pPr>
        <w:rPr>
          <w:sz w:val="28"/>
          <w:szCs w:val="28"/>
        </w:rPr>
      </w:pPr>
      <w:r>
        <w:rPr>
          <w:sz w:val="28"/>
          <w:szCs w:val="28"/>
        </w:rPr>
        <w:t xml:space="preserve">The above shows the pose detector module, where we take the frame and feed it to the pose detector algorithm </w:t>
      </w:r>
      <w:r w:rsidR="00543F59">
        <w:rPr>
          <w:sz w:val="28"/>
          <w:szCs w:val="28"/>
        </w:rPr>
        <w:t>which</w:t>
      </w:r>
      <w:r>
        <w:rPr>
          <w:sz w:val="28"/>
          <w:szCs w:val="28"/>
        </w:rPr>
        <w:t xml:space="preserve"> will return the pose tracker and pose alignment.</w:t>
      </w:r>
    </w:p>
    <w:p w14:paraId="64E06E8F" w14:textId="788602DE" w:rsidR="00E774A6" w:rsidRDefault="00E774A6" w:rsidP="00B57AC1">
      <w:pPr>
        <w:rPr>
          <w:sz w:val="28"/>
          <w:szCs w:val="28"/>
        </w:rPr>
      </w:pPr>
    </w:p>
    <w:p w14:paraId="4828EF57" w14:textId="6895FFB6" w:rsidR="00543F59" w:rsidRDefault="00543F59" w:rsidP="00B57AC1">
      <w:pPr>
        <w:rPr>
          <w:sz w:val="28"/>
          <w:szCs w:val="28"/>
        </w:rPr>
      </w:pPr>
      <w:r>
        <w:rPr>
          <w:sz w:val="28"/>
          <w:szCs w:val="28"/>
        </w:rPr>
        <w:t>Things are which are done in this iteration</w:t>
      </w:r>
    </w:p>
    <w:p w14:paraId="5D7FCCFF" w14:textId="5F096E58" w:rsidR="00543F59" w:rsidRDefault="00543F59" w:rsidP="00B57AC1">
      <w:pPr>
        <w:rPr>
          <w:sz w:val="28"/>
          <w:szCs w:val="28"/>
        </w:rPr>
      </w:pPr>
      <w:r>
        <w:rPr>
          <w:sz w:val="28"/>
          <w:szCs w:val="28"/>
        </w:rPr>
        <w:t xml:space="preserve">1. Developed </w:t>
      </w:r>
      <w:r w:rsidR="00E03628">
        <w:rPr>
          <w:sz w:val="28"/>
          <w:szCs w:val="28"/>
        </w:rPr>
        <w:t>a</w:t>
      </w:r>
      <w:r>
        <w:rPr>
          <w:sz w:val="28"/>
          <w:szCs w:val="28"/>
        </w:rPr>
        <w:t xml:space="preserve"> pose detection model, which captures the pose and landmarks which can be used to convert into </w:t>
      </w:r>
      <w:r w:rsidR="00E03628">
        <w:rPr>
          <w:sz w:val="28"/>
          <w:szCs w:val="28"/>
        </w:rPr>
        <w:t xml:space="preserve">a </w:t>
      </w:r>
      <w:r>
        <w:rPr>
          <w:sz w:val="28"/>
          <w:szCs w:val="28"/>
        </w:rPr>
        <w:t>3</w:t>
      </w:r>
      <w:r w:rsidR="00E03628">
        <w:rPr>
          <w:sz w:val="28"/>
          <w:szCs w:val="28"/>
        </w:rPr>
        <w:t>d model.</w:t>
      </w:r>
    </w:p>
    <w:p w14:paraId="07DAFF96" w14:textId="2BDD980A" w:rsidR="00E03628" w:rsidRDefault="00E03628" w:rsidP="00B57AC1">
      <w:pPr>
        <w:rPr>
          <w:sz w:val="28"/>
          <w:szCs w:val="28"/>
        </w:rPr>
      </w:pPr>
      <w:r>
        <w:rPr>
          <w:sz w:val="28"/>
          <w:szCs w:val="28"/>
        </w:rPr>
        <w:t xml:space="preserve">2. Created a web interface using the </w:t>
      </w:r>
      <w:proofErr w:type="spellStart"/>
      <w:r>
        <w:rPr>
          <w:sz w:val="28"/>
          <w:szCs w:val="28"/>
        </w:rPr>
        <w:t>Streamlit</w:t>
      </w:r>
      <w:proofErr w:type="spellEnd"/>
      <w:r>
        <w:rPr>
          <w:sz w:val="28"/>
          <w:szCs w:val="28"/>
        </w:rPr>
        <w:t xml:space="preserve"> library to display the output.</w:t>
      </w:r>
    </w:p>
    <w:p w14:paraId="4358AED7" w14:textId="6F400E47" w:rsidR="00E03628" w:rsidRDefault="00E03628" w:rsidP="00B57AC1">
      <w:pPr>
        <w:rPr>
          <w:sz w:val="28"/>
          <w:szCs w:val="28"/>
        </w:rPr>
      </w:pPr>
      <w:r>
        <w:rPr>
          <w:sz w:val="28"/>
          <w:szCs w:val="28"/>
        </w:rPr>
        <w:t>3. Evaluating 3d modelers such as Blender and Unity.</w:t>
      </w:r>
    </w:p>
    <w:p w14:paraId="07709C8E" w14:textId="7B605A18" w:rsidR="00E03628" w:rsidRDefault="00E03628" w:rsidP="00B57AC1">
      <w:pPr>
        <w:rPr>
          <w:sz w:val="28"/>
          <w:szCs w:val="28"/>
        </w:rPr>
      </w:pPr>
      <w:r>
        <w:rPr>
          <w:sz w:val="28"/>
          <w:szCs w:val="28"/>
        </w:rPr>
        <w:lastRenderedPageBreak/>
        <w:t>Errors faced we faced in this iteration 2:</w:t>
      </w:r>
    </w:p>
    <w:p w14:paraId="3A6D569C" w14:textId="095432DE" w:rsidR="00E03628" w:rsidRDefault="00E03628" w:rsidP="00B57AC1">
      <w:pPr>
        <w:rPr>
          <w:sz w:val="28"/>
          <w:szCs w:val="28"/>
        </w:rPr>
      </w:pPr>
      <w:r>
        <w:rPr>
          <w:sz w:val="28"/>
          <w:szCs w:val="28"/>
        </w:rPr>
        <w:t>1. Unable to connect the Blender API to model into a 3d human model</w:t>
      </w:r>
    </w:p>
    <w:p w14:paraId="24DFDB9D" w14:textId="317E6699" w:rsidR="00E03628" w:rsidRDefault="00E03628" w:rsidP="00B57AC1">
      <w:pPr>
        <w:rPr>
          <w:sz w:val="28"/>
          <w:szCs w:val="28"/>
        </w:rPr>
      </w:pPr>
      <w:r>
        <w:rPr>
          <w:sz w:val="28"/>
          <w:szCs w:val="28"/>
        </w:rPr>
        <w:t>2. Faced a problem connecting the Web RTC with the API.</w:t>
      </w:r>
    </w:p>
    <w:p w14:paraId="5932CDED" w14:textId="2074111F" w:rsidR="00E03628" w:rsidRDefault="00E03628" w:rsidP="00B57AC1">
      <w:pPr>
        <w:rPr>
          <w:sz w:val="28"/>
          <w:szCs w:val="28"/>
        </w:rPr>
      </w:pPr>
      <w:r>
        <w:rPr>
          <w:sz w:val="28"/>
          <w:szCs w:val="28"/>
        </w:rPr>
        <w:t>3. Incompatibility issues with Visualization libraries.</w:t>
      </w:r>
    </w:p>
    <w:p w14:paraId="1197DF7E" w14:textId="1FC19B05" w:rsidR="00E03628" w:rsidRDefault="00E03628" w:rsidP="00B57AC1">
      <w:pPr>
        <w:rPr>
          <w:sz w:val="28"/>
          <w:szCs w:val="28"/>
        </w:rPr>
      </w:pPr>
    </w:p>
    <w:p w14:paraId="6164D09A" w14:textId="40336FB8" w:rsidR="00E03628" w:rsidRDefault="00E03628" w:rsidP="00B57AC1">
      <w:pPr>
        <w:rPr>
          <w:sz w:val="28"/>
          <w:szCs w:val="28"/>
        </w:rPr>
      </w:pPr>
      <w:r>
        <w:rPr>
          <w:sz w:val="28"/>
          <w:szCs w:val="28"/>
        </w:rPr>
        <w:t>Output Screen Shots:</w:t>
      </w:r>
    </w:p>
    <w:p w14:paraId="1051CE5F" w14:textId="2D66D4E6" w:rsidR="00677008" w:rsidRDefault="00677008" w:rsidP="00B57AC1">
      <w:pPr>
        <w:rPr>
          <w:sz w:val="28"/>
          <w:szCs w:val="28"/>
        </w:rPr>
      </w:pPr>
    </w:p>
    <w:p w14:paraId="5D0252D8" w14:textId="42D715D3" w:rsidR="00677008" w:rsidRDefault="00677008" w:rsidP="00B57AC1">
      <w:pPr>
        <w:rPr>
          <w:sz w:val="28"/>
          <w:szCs w:val="28"/>
        </w:rPr>
      </w:pPr>
      <w:r w:rsidRPr="00677008">
        <w:rPr>
          <w:sz w:val="28"/>
          <w:szCs w:val="28"/>
        </w:rPr>
        <w:drawing>
          <wp:inline distT="0" distB="0" distL="0" distR="0" wp14:anchorId="6BCD5E0D" wp14:editId="2FD96A7D">
            <wp:extent cx="5943600" cy="4371975"/>
            <wp:effectExtent l="0" t="0" r="0" b="9525"/>
            <wp:docPr id="204350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08568" name=""/>
                    <pic:cNvPicPr/>
                  </pic:nvPicPr>
                  <pic:blipFill>
                    <a:blip r:embed="rId5"/>
                    <a:stretch>
                      <a:fillRect/>
                    </a:stretch>
                  </pic:blipFill>
                  <pic:spPr>
                    <a:xfrm>
                      <a:off x="0" y="0"/>
                      <a:ext cx="5943600" cy="4371975"/>
                    </a:xfrm>
                    <a:prstGeom prst="rect">
                      <a:avLst/>
                    </a:prstGeom>
                  </pic:spPr>
                </pic:pic>
              </a:graphicData>
            </a:graphic>
          </wp:inline>
        </w:drawing>
      </w:r>
    </w:p>
    <w:p w14:paraId="506D2661" w14:textId="06663234" w:rsidR="00677008" w:rsidRDefault="00677008" w:rsidP="00B57AC1">
      <w:pPr>
        <w:rPr>
          <w:sz w:val="28"/>
          <w:szCs w:val="28"/>
        </w:rPr>
      </w:pPr>
    </w:p>
    <w:p w14:paraId="19A0BC00" w14:textId="32430CD0" w:rsidR="00677008" w:rsidRDefault="00677008" w:rsidP="00B57AC1">
      <w:pPr>
        <w:rPr>
          <w:sz w:val="28"/>
          <w:szCs w:val="28"/>
        </w:rPr>
      </w:pPr>
      <w:r w:rsidRPr="00677008">
        <w:rPr>
          <w:sz w:val="28"/>
          <w:szCs w:val="28"/>
        </w:rPr>
        <w:lastRenderedPageBreak/>
        <w:drawing>
          <wp:inline distT="0" distB="0" distL="0" distR="0" wp14:anchorId="274C0906" wp14:editId="3B868257">
            <wp:extent cx="5943600" cy="4408170"/>
            <wp:effectExtent l="0" t="0" r="0" b="0"/>
            <wp:docPr id="156670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02989" name=""/>
                    <pic:cNvPicPr/>
                  </pic:nvPicPr>
                  <pic:blipFill>
                    <a:blip r:embed="rId6"/>
                    <a:stretch>
                      <a:fillRect/>
                    </a:stretch>
                  </pic:blipFill>
                  <pic:spPr>
                    <a:xfrm>
                      <a:off x="0" y="0"/>
                      <a:ext cx="5943600" cy="4408170"/>
                    </a:xfrm>
                    <a:prstGeom prst="rect">
                      <a:avLst/>
                    </a:prstGeom>
                  </pic:spPr>
                </pic:pic>
              </a:graphicData>
            </a:graphic>
          </wp:inline>
        </w:drawing>
      </w:r>
      <w:r>
        <w:rPr>
          <w:sz w:val="28"/>
          <w:szCs w:val="28"/>
        </w:rPr>
        <w:t>s</w:t>
      </w:r>
    </w:p>
    <w:p w14:paraId="3C90B4E1" w14:textId="77777777" w:rsidR="00E03628" w:rsidRDefault="00E03628" w:rsidP="00B57AC1">
      <w:pPr>
        <w:rPr>
          <w:sz w:val="28"/>
          <w:szCs w:val="28"/>
        </w:rPr>
      </w:pPr>
    </w:p>
    <w:p w14:paraId="51944BE4" w14:textId="77777777" w:rsidR="00E03628" w:rsidRDefault="00E03628" w:rsidP="00B57AC1">
      <w:pPr>
        <w:rPr>
          <w:sz w:val="28"/>
          <w:szCs w:val="28"/>
        </w:rPr>
      </w:pPr>
    </w:p>
    <w:p w14:paraId="73BD96A0" w14:textId="77777777" w:rsidR="00E03628" w:rsidRDefault="00E03628" w:rsidP="00B57AC1">
      <w:pPr>
        <w:rPr>
          <w:sz w:val="28"/>
          <w:szCs w:val="28"/>
        </w:rPr>
      </w:pPr>
    </w:p>
    <w:p w14:paraId="59C03E14" w14:textId="77777777" w:rsidR="00E03628" w:rsidRDefault="00E03628" w:rsidP="00B57AC1">
      <w:pPr>
        <w:rPr>
          <w:sz w:val="28"/>
          <w:szCs w:val="28"/>
        </w:rPr>
      </w:pPr>
    </w:p>
    <w:p w14:paraId="04AD2D9E" w14:textId="77777777" w:rsidR="00E774A6" w:rsidRDefault="00E774A6" w:rsidP="00B57AC1">
      <w:pPr>
        <w:rPr>
          <w:sz w:val="28"/>
          <w:szCs w:val="28"/>
        </w:rPr>
      </w:pPr>
    </w:p>
    <w:p w14:paraId="56767352" w14:textId="77777777" w:rsidR="00BA5D27" w:rsidRDefault="00BA5D27" w:rsidP="00B57AC1">
      <w:pPr>
        <w:rPr>
          <w:sz w:val="28"/>
          <w:szCs w:val="28"/>
        </w:rPr>
      </w:pPr>
    </w:p>
    <w:p w14:paraId="4C4CD81C" w14:textId="77777777" w:rsidR="00BA5D27" w:rsidRPr="00B57AC1" w:rsidRDefault="00BA5D27" w:rsidP="00B57AC1">
      <w:pPr>
        <w:rPr>
          <w:sz w:val="28"/>
          <w:szCs w:val="28"/>
        </w:rPr>
      </w:pPr>
    </w:p>
    <w:sectPr w:rsidR="00BA5D27" w:rsidRPr="00B57A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C1"/>
    <w:rsid w:val="00543F59"/>
    <w:rsid w:val="00677008"/>
    <w:rsid w:val="00B57AC1"/>
    <w:rsid w:val="00BA5D27"/>
    <w:rsid w:val="00E03628"/>
    <w:rsid w:val="00E77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82FFD"/>
  <w15:chartTrackingRefBased/>
  <w15:docId w15:val="{32729A84-9A9B-488D-835C-36B7DDB01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3</Pages>
  <Words>266</Words>
  <Characters>1521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praneeth kanchanakuntla</dc:creator>
  <cp:keywords/>
  <dc:description/>
  <cp:lastModifiedBy>praneeth kanchanakuntla</cp:lastModifiedBy>
  <cp:revision>1</cp:revision>
  <dcterms:created xsi:type="dcterms:W3CDTF">2023-04-04T03:47:00Z</dcterms:created>
  <dcterms:modified xsi:type="dcterms:W3CDTF">2023-04-04T04:41:00Z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98751b74-0700-4c12-8b42-63304697e451</vt:lpwstr>
  </property>
</Properties>
</file>