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295D" w:rsidRDefault="003D295D" w:rsidP="003D295D">
      <w:pPr>
        <w:jc w:val="center"/>
        <w:rPr>
          <w:b/>
          <w:bCs/>
          <w:sz w:val="36"/>
          <w:szCs w:val="36"/>
        </w:rPr>
      </w:pPr>
      <w:r w:rsidRPr="003D295D">
        <w:rPr>
          <w:b/>
          <w:bCs/>
          <w:sz w:val="36"/>
          <w:szCs w:val="36"/>
        </w:rPr>
        <w:t>Group 8 Iteration 3</w:t>
      </w:r>
    </w:p>
    <w:p w:rsidR="003D295D" w:rsidRDefault="003D295D" w:rsidP="00C324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During this Iteration 3, we have done testing of the model. We currently facing </w:t>
      </w:r>
      <w:r w:rsidR="00C32460">
        <w:rPr>
          <w:sz w:val="28"/>
          <w:szCs w:val="28"/>
        </w:rPr>
        <w:t>a</w:t>
      </w:r>
      <w:r>
        <w:rPr>
          <w:sz w:val="28"/>
          <w:szCs w:val="28"/>
        </w:rPr>
        <w:t xml:space="preserve"> problem in converting the 2d landmarks from the </w:t>
      </w:r>
      <w:r w:rsidR="00C32460">
        <w:rPr>
          <w:sz w:val="28"/>
          <w:szCs w:val="28"/>
        </w:rPr>
        <w:t>media pose</w:t>
      </w:r>
      <w:r>
        <w:rPr>
          <w:sz w:val="28"/>
          <w:szCs w:val="28"/>
        </w:rPr>
        <w:t xml:space="preserve"> library to </w:t>
      </w:r>
      <w:proofErr w:type="spellStart"/>
      <w:r w:rsidR="00C32460">
        <w:rPr>
          <w:sz w:val="28"/>
          <w:szCs w:val="28"/>
        </w:rPr>
        <w:t>Pytorch</w:t>
      </w:r>
      <w:proofErr w:type="spellEnd"/>
      <w:r>
        <w:rPr>
          <w:sz w:val="28"/>
          <w:szCs w:val="28"/>
        </w:rPr>
        <w:t xml:space="preserve"> 3d module</w:t>
      </w:r>
      <w:r w:rsidR="00C32460">
        <w:rPr>
          <w:sz w:val="28"/>
          <w:szCs w:val="28"/>
        </w:rPr>
        <w:t>. Due to inconsistency in Python installations and version errors, we are unable to build a full application by this Iteration. So we did Testing for the model we developed in Iteration 2. The below test case and user scenario will show the details.</w:t>
      </w:r>
    </w:p>
    <w:p w:rsidR="00C32460" w:rsidRDefault="00C32460" w:rsidP="00C32460">
      <w:pPr>
        <w:jc w:val="both"/>
        <w:rPr>
          <w:sz w:val="28"/>
          <w:szCs w:val="28"/>
        </w:rPr>
      </w:pPr>
      <w:r>
        <w:rPr>
          <w:sz w:val="28"/>
          <w:szCs w:val="28"/>
        </w:rPr>
        <w:t>The model is developed for Single users.</w:t>
      </w:r>
    </w:p>
    <w:p w:rsidR="00C32460" w:rsidRDefault="00C32460" w:rsidP="00C32460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5670"/>
        <w:gridCol w:w="3059"/>
      </w:tblGrid>
      <w:tr w:rsidR="00C32460" w:rsidTr="00C32460">
        <w:tc>
          <w:tcPr>
            <w:tcW w:w="445" w:type="dxa"/>
          </w:tcPr>
          <w:p w:rsidR="00C32460" w:rsidRDefault="00C32460" w:rsidP="00C32460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sno</w:t>
            </w:r>
            <w:proofErr w:type="spellEnd"/>
          </w:p>
        </w:tc>
        <w:tc>
          <w:tcPr>
            <w:tcW w:w="5788" w:type="dxa"/>
          </w:tcPr>
          <w:p w:rsidR="00C32460" w:rsidRDefault="00C32460" w:rsidP="00C324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Use Case Scenario</w:t>
            </w:r>
          </w:p>
        </w:tc>
        <w:tc>
          <w:tcPr>
            <w:tcW w:w="3117" w:type="dxa"/>
          </w:tcPr>
          <w:p w:rsidR="00C32460" w:rsidRDefault="00C32460" w:rsidP="00C324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Test Cass (Pass/ Fail)</w:t>
            </w:r>
          </w:p>
        </w:tc>
      </w:tr>
      <w:tr w:rsidR="00C32460" w:rsidTr="00C32460">
        <w:tc>
          <w:tcPr>
            <w:tcW w:w="445" w:type="dxa"/>
          </w:tcPr>
          <w:p w:rsidR="00C32460" w:rsidRDefault="00C32460" w:rsidP="00C324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88" w:type="dxa"/>
          </w:tcPr>
          <w:p w:rsidR="00C32460" w:rsidRDefault="00C32460" w:rsidP="00C324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Only able to detect single user</w:t>
            </w:r>
          </w:p>
        </w:tc>
        <w:tc>
          <w:tcPr>
            <w:tcW w:w="3117" w:type="dxa"/>
          </w:tcPr>
          <w:p w:rsidR="00C32460" w:rsidRDefault="00C32460" w:rsidP="00C324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pass</w:t>
            </w:r>
          </w:p>
        </w:tc>
      </w:tr>
      <w:tr w:rsidR="00C32460" w:rsidTr="00C32460">
        <w:tc>
          <w:tcPr>
            <w:tcW w:w="445" w:type="dxa"/>
          </w:tcPr>
          <w:p w:rsidR="00C32460" w:rsidRDefault="00C32460" w:rsidP="00C324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788" w:type="dxa"/>
          </w:tcPr>
          <w:p w:rsidR="00C32460" w:rsidRDefault="00C32460" w:rsidP="00C324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Handling the model whole Human Body</w:t>
            </w:r>
          </w:p>
        </w:tc>
        <w:tc>
          <w:tcPr>
            <w:tcW w:w="3117" w:type="dxa"/>
          </w:tcPr>
          <w:p w:rsidR="00C32460" w:rsidRDefault="00C32460" w:rsidP="00C324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pass</w:t>
            </w:r>
          </w:p>
        </w:tc>
      </w:tr>
      <w:tr w:rsidR="00C32460" w:rsidTr="00C32460">
        <w:tc>
          <w:tcPr>
            <w:tcW w:w="445" w:type="dxa"/>
          </w:tcPr>
          <w:p w:rsidR="00C32460" w:rsidRDefault="00C32460" w:rsidP="00C324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788" w:type="dxa"/>
          </w:tcPr>
          <w:p w:rsidR="00C32460" w:rsidRDefault="00C32460" w:rsidP="00C324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D7FCA">
              <w:rPr>
                <w:sz w:val="28"/>
                <w:szCs w:val="28"/>
              </w:rPr>
              <w:t xml:space="preserve"> Model in </w:t>
            </w:r>
            <w:proofErr w:type="spellStart"/>
            <w:r w:rsidR="009D7FCA">
              <w:rPr>
                <w:sz w:val="28"/>
                <w:szCs w:val="28"/>
              </w:rPr>
              <w:t>streamlit</w:t>
            </w:r>
            <w:proofErr w:type="spellEnd"/>
          </w:p>
        </w:tc>
        <w:tc>
          <w:tcPr>
            <w:tcW w:w="3117" w:type="dxa"/>
          </w:tcPr>
          <w:p w:rsidR="00C32460" w:rsidRDefault="009D7FCA" w:rsidP="00C324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Pass</w:t>
            </w:r>
          </w:p>
        </w:tc>
      </w:tr>
      <w:tr w:rsidR="00C32460" w:rsidTr="00C32460">
        <w:tc>
          <w:tcPr>
            <w:tcW w:w="445" w:type="dxa"/>
          </w:tcPr>
          <w:p w:rsidR="00C32460" w:rsidRDefault="00C32460" w:rsidP="00C324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788" w:type="dxa"/>
          </w:tcPr>
          <w:p w:rsidR="00C32460" w:rsidRDefault="009D7FCA" w:rsidP="00C324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Video display in </w:t>
            </w:r>
            <w:proofErr w:type="spellStart"/>
            <w:r>
              <w:rPr>
                <w:sz w:val="28"/>
                <w:szCs w:val="28"/>
              </w:rPr>
              <w:t>streamlit</w:t>
            </w:r>
            <w:proofErr w:type="spellEnd"/>
          </w:p>
        </w:tc>
        <w:tc>
          <w:tcPr>
            <w:tcW w:w="3117" w:type="dxa"/>
          </w:tcPr>
          <w:p w:rsidR="00C32460" w:rsidRDefault="009D7FCA" w:rsidP="00C324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</w:t>
            </w:r>
          </w:p>
        </w:tc>
      </w:tr>
    </w:tbl>
    <w:p w:rsidR="00C32460" w:rsidRPr="003D295D" w:rsidRDefault="00C32460" w:rsidP="00C32460">
      <w:pPr>
        <w:jc w:val="both"/>
        <w:rPr>
          <w:sz w:val="28"/>
          <w:szCs w:val="28"/>
        </w:rPr>
      </w:pPr>
    </w:p>
    <w:p w:rsidR="003D295D" w:rsidRPr="005C20BA" w:rsidRDefault="009D7FCA">
      <w:pPr>
        <w:rPr>
          <w:sz w:val="28"/>
          <w:szCs w:val="28"/>
        </w:rPr>
      </w:pPr>
      <w:r w:rsidRPr="005C20BA">
        <w:rPr>
          <w:sz w:val="28"/>
          <w:szCs w:val="28"/>
        </w:rPr>
        <w:t xml:space="preserve">The following things need to learn and improve by </w:t>
      </w:r>
      <w:r w:rsidR="005C20BA" w:rsidRPr="005C20BA">
        <w:rPr>
          <w:sz w:val="28"/>
          <w:szCs w:val="28"/>
        </w:rPr>
        <w:t xml:space="preserve">the </w:t>
      </w:r>
      <w:r w:rsidRPr="005C20BA">
        <w:rPr>
          <w:sz w:val="28"/>
          <w:szCs w:val="28"/>
        </w:rPr>
        <w:t>next Iteration</w:t>
      </w:r>
    </w:p>
    <w:p w:rsidR="009D7FCA" w:rsidRPr="005C20BA" w:rsidRDefault="009D7FCA">
      <w:pPr>
        <w:rPr>
          <w:sz w:val="28"/>
          <w:szCs w:val="28"/>
        </w:rPr>
      </w:pPr>
      <w:r w:rsidRPr="005C20BA">
        <w:rPr>
          <w:sz w:val="28"/>
          <w:szCs w:val="28"/>
        </w:rPr>
        <w:t>1. able to convert the landmarks to 3d human model</w:t>
      </w:r>
    </w:p>
    <w:p w:rsidR="009D7FCA" w:rsidRPr="005C20BA" w:rsidRDefault="009D7FCA">
      <w:pPr>
        <w:rPr>
          <w:sz w:val="28"/>
          <w:szCs w:val="28"/>
        </w:rPr>
      </w:pPr>
      <w:r w:rsidRPr="005C20BA">
        <w:rPr>
          <w:sz w:val="28"/>
          <w:szCs w:val="28"/>
        </w:rPr>
        <w:t xml:space="preserve">2. use </w:t>
      </w:r>
      <w:r w:rsidR="005C20BA" w:rsidRPr="005C20BA">
        <w:rPr>
          <w:sz w:val="28"/>
          <w:szCs w:val="28"/>
        </w:rPr>
        <w:t xml:space="preserve">the </w:t>
      </w:r>
      <w:r w:rsidRPr="005C20BA">
        <w:rPr>
          <w:sz w:val="28"/>
          <w:szCs w:val="28"/>
        </w:rPr>
        <w:t>mmhuman3d library to develop the application</w:t>
      </w:r>
    </w:p>
    <w:p w:rsidR="009D7FCA" w:rsidRDefault="009D7FCA">
      <w:pPr>
        <w:rPr>
          <w:sz w:val="28"/>
          <w:szCs w:val="28"/>
        </w:rPr>
      </w:pPr>
      <w:r w:rsidRPr="005C20BA">
        <w:rPr>
          <w:sz w:val="28"/>
          <w:szCs w:val="28"/>
        </w:rPr>
        <w:t xml:space="preserve">3. Introduce </w:t>
      </w:r>
      <w:proofErr w:type="spellStart"/>
      <w:r w:rsidRPr="005C20BA">
        <w:rPr>
          <w:sz w:val="28"/>
          <w:szCs w:val="28"/>
        </w:rPr>
        <w:t>webrtc</w:t>
      </w:r>
      <w:proofErr w:type="spellEnd"/>
      <w:r w:rsidRPr="005C20BA">
        <w:rPr>
          <w:sz w:val="28"/>
          <w:szCs w:val="28"/>
        </w:rPr>
        <w:t xml:space="preserve"> and deploy in </w:t>
      </w:r>
      <w:r w:rsidR="005C20BA" w:rsidRPr="005C20BA">
        <w:rPr>
          <w:sz w:val="28"/>
          <w:szCs w:val="28"/>
        </w:rPr>
        <w:t xml:space="preserve">the </w:t>
      </w:r>
      <w:r w:rsidRPr="005C20BA">
        <w:rPr>
          <w:sz w:val="28"/>
          <w:szCs w:val="28"/>
        </w:rPr>
        <w:t xml:space="preserve">cloud web </w:t>
      </w:r>
      <w:r w:rsidR="005C20BA" w:rsidRPr="005C20BA">
        <w:rPr>
          <w:sz w:val="28"/>
          <w:szCs w:val="28"/>
        </w:rPr>
        <w:t>framework</w:t>
      </w:r>
      <w:r w:rsidR="005C20BA">
        <w:rPr>
          <w:sz w:val="28"/>
          <w:szCs w:val="28"/>
        </w:rPr>
        <w:t>.</w:t>
      </w:r>
    </w:p>
    <w:p w:rsidR="005C20BA" w:rsidRPr="005C20BA" w:rsidRDefault="005C20BA">
      <w:pPr>
        <w:rPr>
          <w:sz w:val="28"/>
          <w:szCs w:val="28"/>
        </w:rPr>
      </w:pPr>
    </w:p>
    <w:p w:rsidR="009D7FCA" w:rsidRDefault="009D7FCA"/>
    <w:sectPr w:rsidR="009D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5D"/>
    <w:rsid w:val="003D295D"/>
    <w:rsid w:val="004123EB"/>
    <w:rsid w:val="005C20BA"/>
    <w:rsid w:val="009D7FCA"/>
    <w:rsid w:val="00C3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8F44"/>
  <w15:chartTrackingRefBased/>
  <w15:docId w15:val="{BB24BC41-021A-4849-AB67-3AF7F01F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kanchanakuntla</dc:creator>
  <cp:keywords/>
  <dc:description/>
  <cp:lastModifiedBy>praneeth kanchanakuntla</cp:lastModifiedBy>
  <cp:revision>1</cp:revision>
  <dcterms:created xsi:type="dcterms:W3CDTF">2023-04-06T03:55:00Z</dcterms:created>
  <dcterms:modified xsi:type="dcterms:W3CDTF">2023-04-06T04:40:00Z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19259342-7e91-4049-8f7a-19f91e98d0b3</vt:lpwstr>
  </property>
</Properties>
</file>