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C8292F" wp14:paraId="3D9C06A2" wp14:textId="6F95316C">
      <w:pPr>
        <w:pStyle w:val="Normal"/>
      </w:pPr>
      <w:r w:rsidR="0FC8292F">
        <w:rPr/>
        <w:t>Frontend Inspirations</w:t>
      </w:r>
    </w:p>
    <w:p xmlns:wp14="http://schemas.microsoft.com/office/word/2010/wordml" w:rsidP="0FC8292F" wp14:paraId="3BBFE1EA" wp14:textId="56A51E2B">
      <w:pPr>
        <w:pStyle w:val="Normal"/>
      </w:pPr>
    </w:p>
    <w:p xmlns:wp14="http://schemas.microsoft.com/office/word/2010/wordml" w:rsidP="0FC8292F" wp14:paraId="2C078E63" wp14:textId="57F4A955">
      <w:pPr>
        <w:pStyle w:val="Normal"/>
      </w:pPr>
      <w:r>
        <w:drawing>
          <wp:inline xmlns:wp14="http://schemas.microsoft.com/office/word/2010/wordprocessingDrawing" wp14:editId="48D0E0C9" wp14:anchorId="0C7A1648">
            <wp:extent cx="4572000" cy="2057400"/>
            <wp:effectExtent l="0" t="0" r="0" b="0"/>
            <wp:docPr id="158267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18942cb9a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8292F" w:rsidP="0FC8292F" w:rsidRDefault="0FC8292F" w14:paraId="4D10A1D5" w14:textId="0C7F311A">
      <w:pPr>
        <w:pStyle w:val="Normal"/>
      </w:pPr>
    </w:p>
    <w:p w:rsidR="0FC8292F" w:rsidP="0FC8292F" w:rsidRDefault="0FC8292F" w14:paraId="7CABB475" w14:textId="0660C5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C8292F" w:rsidR="0FC8292F">
        <w:rPr>
          <w:rFonts w:ascii="Calibri" w:hAnsi="Calibri" w:eastAsia="Calibri" w:cs="Calibri"/>
          <w:noProof w:val="0"/>
          <w:sz w:val="22"/>
          <w:szCs w:val="22"/>
          <w:lang w:val="en-US"/>
        </w:rPr>
        <w:t>Some nice recipe applications:</w:t>
      </w:r>
    </w:p>
    <w:p w:rsidR="0FC8292F" w:rsidP="0FC8292F" w:rsidRDefault="0FC8292F" w14:paraId="0B375335" w14:textId="50B0F8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76b368248714fb5">
        <w:r w:rsidRPr="0FC8292F" w:rsidR="0FC8292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Recipe Guides – FRESHFARM</w:t>
        </w:r>
      </w:hyperlink>
    </w:p>
    <w:p w:rsidR="0FC8292F" w:rsidP="0FC8292F" w:rsidRDefault="0FC8292F" w14:paraId="0204EC13" w14:textId="7B9185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4e78e49311264297">
        <w:r w:rsidRPr="0FC8292F" w:rsidR="0FC8292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Epicurious – Recipes, Menu Ideas, Videos &amp; Cooking Tips</w:t>
        </w:r>
      </w:hyperlink>
    </w:p>
    <w:p w:rsidR="0FC8292F" w:rsidP="0FC8292F" w:rsidRDefault="0FC8292F" w14:paraId="6832F676" w14:textId="5133AF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fbec8a6e3b324f09">
        <w:r w:rsidRPr="0FC8292F" w:rsidR="0FC8292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Allrecipes | Recipes, How-Tos, Videos and More</w:t>
        </w:r>
      </w:hyperlink>
    </w:p>
    <w:p w:rsidR="0FC8292F" w:rsidP="0FC8292F" w:rsidRDefault="0FC8292F" w14:paraId="6167657D" w14:textId="099416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C8292F" w:rsidR="0FC829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They are nice because they have usable and pleasant user interfaces. They have nicely </w:t>
      </w:r>
      <w:r w:rsidRPr="0FC8292F" w:rsidR="0FC8292F">
        <w:rPr>
          <w:rFonts w:ascii="Calibri" w:hAnsi="Calibri" w:eastAsia="Calibri" w:cs="Calibri"/>
          <w:noProof w:val="0"/>
          <w:sz w:val="22"/>
          <w:szCs w:val="22"/>
          <w:lang w:val="en-US"/>
        </w:rPr>
        <w:t>fitting</w:t>
      </w:r>
      <w:r w:rsidRPr="0FC8292F" w:rsidR="0FC829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landing pages. They have many recipes and can scale at large. They have styled their images and </w:t>
      </w:r>
      <w:r w:rsidRPr="0FC8292F" w:rsidR="0FC8292F">
        <w:rPr>
          <w:rFonts w:ascii="Calibri" w:hAnsi="Calibri" w:eastAsia="Calibri" w:cs="Calibri"/>
          <w:noProof w:val="0"/>
          <w:sz w:val="22"/>
          <w:szCs w:val="22"/>
          <w:lang w:val="en-US"/>
        </w:rPr>
        <w:t>text</w:t>
      </w:r>
      <w:r w:rsidRPr="0FC8292F" w:rsidR="0FC829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 they are readable.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52D79"/>
    <w:rsid w:val="0FC8292F"/>
    <w:rsid w:val="1695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2D79"/>
  <w15:chartTrackingRefBased/>
  <w15:docId w15:val="{570B2287-2F10-41D0-8DFA-670C05CFF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a18942cb9a4fc1" /><Relationship Type="http://schemas.openxmlformats.org/officeDocument/2006/relationships/hyperlink" Target="https://www.freshfarm.org/foodprints/foodprints-anywhere/recipe-guides?gclid=EAIaIQobChMImMelxb3YggMVKUZHAR3wqgPfEAAYAyAAEgJMQvD_BwE" TargetMode="External" Id="Re76b368248714fb5" /><Relationship Type="http://schemas.openxmlformats.org/officeDocument/2006/relationships/hyperlink" Target="https://www.epicurious.com/" TargetMode="External" Id="R4e78e49311264297" /><Relationship Type="http://schemas.openxmlformats.org/officeDocument/2006/relationships/hyperlink" Target="https://www.allrecipes.com/" TargetMode="External" Id="Rfbec8a6e3b324f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2023-11-22T20:40:20.9004311Z</dcterms:created>
  <dcterms:modified xsi:type="dcterms:W3CDTF">2023-11-22T20:51:40.1409819Z</dcterms:modified>
  <dc:creator>Parikshit Kapadia</dc:creator>
  <lastModifiedBy>Parikshit Kapadia</lastModifiedBy>
</coreProperties>
</file>