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2964" w:rsidRPr="00FA2964" w:rsidRDefault="00FA2964" w:rsidP="00FA2964">
      <w:pPr>
        <w:shd w:val="clear" w:color="auto" w:fill="FFFFFF"/>
        <w:spacing w:after="0" w:line="240" w:lineRule="auto"/>
        <w:jc w:val="right"/>
        <w:outlineLvl w:val="0"/>
        <w:rPr>
          <w:rFonts w:eastAsia="Times New Roman" w:cs="Segoe UI"/>
          <w:color w:val="000000"/>
          <w:spacing w:val="-2"/>
          <w:kern w:val="36"/>
          <w:sz w:val="24"/>
          <w:szCs w:val="24"/>
        </w:rPr>
      </w:pPr>
      <w:r w:rsidRPr="00FA2964">
        <w:rPr>
          <w:rFonts w:eastAsia="Times New Roman" w:cs="Segoe UI"/>
          <w:color w:val="000000"/>
          <w:spacing w:val="-2"/>
          <w:kern w:val="36"/>
          <w:sz w:val="24"/>
          <w:szCs w:val="24"/>
        </w:rPr>
        <w:t>Cody Onishi</w:t>
      </w:r>
    </w:p>
    <w:p w:rsidR="00FA2964" w:rsidRPr="00FA2964" w:rsidRDefault="00FA2964" w:rsidP="00FA2964">
      <w:pPr>
        <w:shd w:val="clear" w:color="auto" w:fill="FFFFFF"/>
        <w:spacing w:after="0" w:line="240" w:lineRule="auto"/>
        <w:jc w:val="right"/>
        <w:outlineLvl w:val="0"/>
        <w:rPr>
          <w:rFonts w:eastAsia="Times New Roman" w:cs="Segoe UI"/>
          <w:color w:val="000000"/>
          <w:spacing w:val="-2"/>
          <w:kern w:val="36"/>
          <w:sz w:val="24"/>
          <w:szCs w:val="24"/>
        </w:rPr>
      </w:pPr>
      <w:r w:rsidRPr="00FA2964">
        <w:rPr>
          <w:rFonts w:eastAsia="Times New Roman" w:cs="Segoe UI"/>
          <w:color w:val="000000"/>
          <w:spacing w:val="-2"/>
          <w:kern w:val="36"/>
          <w:sz w:val="24"/>
          <w:szCs w:val="24"/>
        </w:rPr>
        <w:t>ECE 49022</w:t>
      </w:r>
    </w:p>
    <w:p w:rsidR="00FA2964" w:rsidRPr="00FA2964" w:rsidRDefault="00FA2964" w:rsidP="00FA2964">
      <w:pPr>
        <w:shd w:val="clear" w:color="auto" w:fill="FFFFFF"/>
        <w:spacing w:after="0" w:line="240" w:lineRule="auto"/>
        <w:jc w:val="right"/>
        <w:outlineLvl w:val="0"/>
        <w:rPr>
          <w:rFonts w:eastAsia="Times New Roman" w:cs="Segoe UI"/>
          <w:color w:val="000000"/>
          <w:spacing w:val="-2"/>
          <w:kern w:val="36"/>
          <w:sz w:val="24"/>
          <w:szCs w:val="24"/>
        </w:rPr>
      </w:pPr>
      <w:r w:rsidRPr="00FA2964">
        <w:rPr>
          <w:rFonts w:eastAsia="Times New Roman" w:cs="Segoe UI"/>
          <w:color w:val="000000"/>
          <w:spacing w:val="-2"/>
          <w:kern w:val="36"/>
          <w:sz w:val="24"/>
          <w:szCs w:val="24"/>
        </w:rPr>
        <w:t>Team 17: Blind Mice</w:t>
      </w:r>
    </w:p>
    <w:p w:rsidR="00FA2964" w:rsidRPr="00FA2964" w:rsidRDefault="00FA2964" w:rsidP="00FA2964">
      <w:pPr>
        <w:shd w:val="clear" w:color="auto" w:fill="FFFFFF"/>
        <w:spacing w:after="0" w:line="240" w:lineRule="auto"/>
        <w:outlineLvl w:val="0"/>
        <w:rPr>
          <w:rFonts w:eastAsia="Times New Roman" w:cs="Segoe UI"/>
          <w:color w:val="000000"/>
          <w:spacing w:val="-2"/>
          <w:kern w:val="36"/>
          <w:sz w:val="36"/>
          <w:szCs w:val="36"/>
        </w:rPr>
      </w:pPr>
      <w:r w:rsidRPr="00FA2964">
        <w:rPr>
          <w:rFonts w:eastAsia="Times New Roman" w:cs="Segoe UI"/>
          <w:color w:val="000000"/>
          <w:spacing w:val="-2"/>
          <w:kern w:val="36"/>
          <w:sz w:val="36"/>
          <w:szCs w:val="36"/>
        </w:rPr>
        <w:t>Week of February 24, 2020</w:t>
      </w:r>
    </w:p>
    <w:p w:rsidR="00FA2964" w:rsidRPr="00FA2964" w:rsidRDefault="00FA2964" w:rsidP="00FA2964">
      <w:pPr>
        <w:shd w:val="clear" w:color="auto" w:fill="FFFFFF"/>
        <w:spacing w:before="150" w:after="0" w:line="240" w:lineRule="auto"/>
        <w:rPr>
          <w:rFonts w:eastAsia="Times New Roman" w:cs="Segoe UI"/>
          <w:color w:val="172B4D"/>
          <w:sz w:val="24"/>
          <w:szCs w:val="24"/>
        </w:rPr>
      </w:pPr>
      <w:r w:rsidRPr="00FA2964">
        <w:rPr>
          <w:rFonts w:eastAsia="Times New Roman" w:cs="Segoe UI"/>
          <w:color w:val="172B4D"/>
          <w:sz w:val="24"/>
          <w:szCs w:val="24"/>
        </w:rPr>
        <w:t>What have I accomplished recently:</w:t>
      </w:r>
    </w:p>
    <w:p w:rsidR="00FA2964" w:rsidRPr="00FA2964" w:rsidRDefault="00FA2964" w:rsidP="00FA2964">
      <w:pPr>
        <w:numPr>
          <w:ilvl w:val="0"/>
          <w:numId w:val="2"/>
        </w:numPr>
        <w:shd w:val="clear" w:color="auto" w:fill="FFFFFF"/>
        <w:spacing w:before="100" w:beforeAutospacing="1" w:after="100" w:afterAutospacing="1" w:line="240" w:lineRule="auto"/>
        <w:ind w:left="0"/>
        <w:rPr>
          <w:rFonts w:eastAsia="Times New Roman" w:cstheme="minorHAnsi"/>
          <w:color w:val="172B4D"/>
          <w:sz w:val="24"/>
          <w:szCs w:val="24"/>
        </w:rPr>
      </w:pPr>
      <w:r w:rsidRPr="00FA2964">
        <w:rPr>
          <w:rFonts w:eastAsia="Times New Roman" w:cs="Segoe UI"/>
          <w:color w:val="172B4D"/>
          <w:sz w:val="24"/>
          <w:szCs w:val="24"/>
        </w:rPr>
        <w:t>Created fu</w:t>
      </w:r>
      <w:r w:rsidRPr="00FA2964">
        <w:rPr>
          <w:rFonts w:eastAsia="Times New Roman" w:cstheme="minorHAnsi"/>
          <w:color w:val="172B4D"/>
          <w:sz w:val="24"/>
          <w:szCs w:val="24"/>
        </w:rPr>
        <w:t>nctional test code that allows the user to cycle through all file</w:t>
      </w:r>
      <w:r w:rsidR="00721B9E">
        <w:rPr>
          <w:rFonts w:eastAsia="Times New Roman" w:cstheme="minorHAnsi"/>
          <w:color w:val="172B4D"/>
          <w:sz w:val="24"/>
          <w:szCs w:val="24"/>
        </w:rPr>
        <w:t>s</w:t>
      </w:r>
      <w:r w:rsidRPr="00FA2964">
        <w:rPr>
          <w:rFonts w:eastAsia="Times New Roman" w:cstheme="minorHAnsi"/>
          <w:color w:val="172B4D"/>
          <w:sz w:val="24"/>
          <w:szCs w:val="24"/>
        </w:rPr>
        <w:t xml:space="preserve"> stored in a flash drive</w:t>
      </w:r>
      <w:r w:rsidR="00721B9E">
        <w:rPr>
          <w:rFonts w:eastAsia="Times New Roman" w:cstheme="minorHAnsi"/>
          <w:color w:val="172B4D"/>
          <w:sz w:val="24"/>
          <w:szCs w:val="24"/>
        </w:rPr>
        <w:t xml:space="preserve"> and access the file names of each file.</w:t>
      </w:r>
    </w:p>
    <w:p w:rsidR="00FA2964" w:rsidRPr="00FA2964" w:rsidRDefault="00FA2964" w:rsidP="00FA2964">
      <w:pPr>
        <w:numPr>
          <w:ilvl w:val="0"/>
          <w:numId w:val="2"/>
        </w:numPr>
        <w:shd w:val="clear" w:color="auto" w:fill="FFFFFF"/>
        <w:spacing w:before="100" w:beforeAutospacing="1" w:after="100" w:afterAutospacing="1" w:line="240" w:lineRule="auto"/>
        <w:ind w:left="0"/>
        <w:rPr>
          <w:rFonts w:eastAsia="Times New Roman" w:cstheme="minorHAnsi"/>
          <w:color w:val="172B4D"/>
          <w:sz w:val="24"/>
          <w:szCs w:val="24"/>
        </w:rPr>
      </w:pPr>
      <w:r w:rsidRPr="00FA2964">
        <w:rPr>
          <w:rFonts w:eastAsia="Times New Roman" w:cstheme="minorHAnsi"/>
          <w:color w:val="172B4D"/>
          <w:sz w:val="24"/>
          <w:szCs w:val="24"/>
        </w:rPr>
        <w:t>Crea</w:t>
      </w:r>
      <w:r w:rsidRPr="00FA2964">
        <w:rPr>
          <w:rFonts w:eastAsia="Times New Roman" w:cstheme="minorHAnsi"/>
          <w:color w:val="172B4D"/>
          <w:sz w:val="24"/>
          <w:szCs w:val="24"/>
        </w:rPr>
        <w:t>ted</w:t>
      </w:r>
      <w:r w:rsidRPr="00FA2964">
        <w:rPr>
          <w:rFonts w:eastAsia="Times New Roman" w:cstheme="minorHAnsi"/>
          <w:color w:val="172B4D"/>
          <w:sz w:val="24"/>
          <w:szCs w:val="24"/>
        </w:rPr>
        <w:t xml:space="preserve"> test code that allows the user to use a push button to navigate backward to </w:t>
      </w:r>
      <w:r w:rsidR="000E2BE8">
        <w:rPr>
          <w:rFonts w:eastAsia="Times New Roman" w:cstheme="minorHAnsi"/>
          <w:color w:val="172B4D"/>
          <w:sz w:val="24"/>
          <w:szCs w:val="24"/>
        </w:rPr>
        <w:t>the</w:t>
      </w:r>
      <w:r w:rsidRPr="00FA2964">
        <w:rPr>
          <w:rFonts w:eastAsia="Times New Roman" w:cstheme="minorHAnsi"/>
          <w:color w:val="172B4D"/>
          <w:sz w:val="24"/>
          <w:szCs w:val="24"/>
        </w:rPr>
        <w:t xml:space="preserve"> previous file when pressed</w:t>
      </w:r>
      <w:r w:rsidR="00721B9E">
        <w:rPr>
          <w:rFonts w:eastAsia="Times New Roman" w:cstheme="minorHAnsi"/>
          <w:color w:val="172B4D"/>
          <w:sz w:val="24"/>
          <w:szCs w:val="24"/>
        </w:rPr>
        <w:t xml:space="preserve"> and close/open the directory the directory and navigate to the final file of the flash drive when pressing the push button at the time the first file name is read</w:t>
      </w:r>
    </w:p>
    <w:p w:rsidR="00721B9E" w:rsidRPr="00EF7CCC" w:rsidRDefault="00FA2964" w:rsidP="00721B9E">
      <w:pPr>
        <w:numPr>
          <w:ilvl w:val="0"/>
          <w:numId w:val="2"/>
        </w:numPr>
        <w:shd w:val="clear" w:color="auto" w:fill="FFFFFF"/>
        <w:spacing w:after="0" w:line="240" w:lineRule="auto"/>
        <w:ind w:left="0"/>
        <w:rPr>
          <w:rFonts w:eastAsia="Times New Roman" w:cstheme="minorHAnsi"/>
          <w:color w:val="172B4D"/>
          <w:sz w:val="24"/>
          <w:szCs w:val="24"/>
        </w:rPr>
      </w:pPr>
      <w:r w:rsidRPr="00FA2964">
        <w:rPr>
          <w:rFonts w:eastAsia="Times New Roman" w:cstheme="minorHAnsi"/>
          <w:color w:val="172B4D"/>
          <w:sz w:val="24"/>
          <w:szCs w:val="24"/>
        </w:rPr>
        <w:t>Creat</w:t>
      </w:r>
      <w:r w:rsidR="00721B9E">
        <w:rPr>
          <w:rFonts w:eastAsia="Times New Roman" w:cstheme="minorHAnsi"/>
          <w:color w:val="172B4D"/>
          <w:sz w:val="24"/>
          <w:szCs w:val="24"/>
        </w:rPr>
        <w:t>ed</w:t>
      </w:r>
      <w:r w:rsidRPr="00FA2964">
        <w:rPr>
          <w:rFonts w:eastAsia="Times New Roman" w:cstheme="minorHAnsi"/>
          <w:color w:val="172B4D"/>
          <w:sz w:val="24"/>
          <w:szCs w:val="24"/>
        </w:rPr>
        <w:t xml:space="preserve"> test code that allows the user to use a push button to navigate forward to the next file when the respective push buttons are pressed</w:t>
      </w:r>
      <w:r w:rsidR="000E2BE8">
        <w:rPr>
          <w:rFonts w:eastAsia="Times New Roman" w:cstheme="minorHAnsi"/>
          <w:color w:val="172B4D"/>
          <w:sz w:val="24"/>
          <w:szCs w:val="24"/>
        </w:rPr>
        <w:t xml:space="preserve"> and close/open the directory</w:t>
      </w:r>
      <w:r w:rsidR="00721B9E">
        <w:rPr>
          <w:rFonts w:eastAsia="Times New Roman" w:cstheme="minorHAnsi"/>
          <w:color w:val="172B4D"/>
          <w:sz w:val="24"/>
          <w:szCs w:val="24"/>
        </w:rPr>
        <w:t xml:space="preserve"> to navigate to the first file of the flash drive</w:t>
      </w:r>
      <w:r w:rsidR="000E2BE8">
        <w:rPr>
          <w:rFonts w:eastAsia="Times New Roman" w:cstheme="minorHAnsi"/>
          <w:color w:val="172B4D"/>
          <w:sz w:val="24"/>
          <w:szCs w:val="24"/>
        </w:rPr>
        <w:t xml:space="preserve"> when the last file in the drive is reached and the push button is pressed again.</w:t>
      </w:r>
      <w:r w:rsidR="000E2BE8" w:rsidRPr="00721B9E">
        <w:rPr>
          <w:rFonts w:eastAsia="Times New Roman" w:cs="Segoe UI"/>
          <w:color w:val="172B4D"/>
          <w:sz w:val="24"/>
          <w:szCs w:val="24"/>
        </w:rPr>
        <w:t xml:space="preserve"> </w:t>
      </w:r>
    </w:p>
    <w:p w:rsidR="00EF7CCC" w:rsidRPr="00EF7CCC" w:rsidRDefault="00EF7CCC" w:rsidP="00721B9E">
      <w:pPr>
        <w:numPr>
          <w:ilvl w:val="0"/>
          <w:numId w:val="2"/>
        </w:numPr>
        <w:shd w:val="clear" w:color="auto" w:fill="FFFFFF"/>
        <w:spacing w:after="0" w:line="240" w:lineRule="auto"/>
        <w:ind w:left="0"/>
        <w:rPr>
          <w:rFonts w:eastAsia="Times New Roman" w:cstheme="minorHAnsi"/>
          <w:color w:val="172B4D"/>
          <w:sz w:val="24"/>
          <w:szCs w:val="24"/>
        </w:rPr>
      </w:pPr>
      <w:r>
        <w:rPr>
          <w:rFonts w:eastAsia="Times New Roman" w:cs="Segoe UI"/>
          <w:color w:val="172B4D"/>
          <w:sz w:val="24"/>
          <w:szCs w:val="24"/>
        </w:rPr>
        <w:t>Obtained Micro SD Chip</w:t>
      </w:r>
    </w:p>
    <w:p w:rsidR="00EF7CCC" w:rsidRPr="00721B9E" w:rsidRDefault="00EF7CCC" w:rsidP="00721B9E">
      <w:pPr>
        <w:numPr>
          <w:ilvl w:val="0"/>
          <w:numId w:val="2"/>
        </w:numPr>
        <w:shd w:val="clear" w:color="auto" w:fill="FFFFFF"/>
        <w:spacing w:after="0" w:line="240" w:lineRule="auto"/>
        <w:ind w:left="0"/>
        <w:rPr>
          <w:rFonts w:eastAsia="Times New Roman" w:cstheme="minorHAnsi"/>
          <w:color w:val="172B4D"/>
          <w:sz w:val="24"/>
          <w:szCs w:val="24"/>
        </w:rPr>
      </w:pPr>
      <w:r>
        <w:rPr>
          <w:rFonts w:eastAsia="Times New Roman" w:cs="Segoe UI"/>
          <w:color w:val="172B4D"/>
          <w:sz w:val="24"/>
          <w:szCs w:val="24"/>
        </w:rPr>
        <w:t>Obtained Micro SD Shield Breakout board</w:t>
      </w:r>
    </w:p>
    <w:p w:rsidR="00FA2964" w:rsidRPr="00FA2964" w:rsidRDefault="00FA2964" w:rsidP="00FA2964">
      <w:pPr>
        <w:shd w:val="clear" w:color="auto" w:fill="FFFFFF"/>
        <w:spacing w:before="100" w:beforeAutospacing="1" w:after="100" w:afterAutospacing="1" w:line="240" w:lineRule="auto"/>
        <w:rPr>
          <w:rFonts w:eastAsia="Times New Roman" w:cs="Segoe UI"/>
          <w:color w:val="172B4D"/>
          <w:sz w:val="24"/>
          <w:szCs w:val="24"/>
        </w:rPr>
      </w:pPr>
      <w:r w:rsidRPr="00FA2964">
        <w:rPr>
          <w:rFonts w:eastAsia="Times New Roman" w:cs="Segoe UI"/>
          <w:color w:val="172B4D"/>
          <w:sz w:val="24"/>
          <w:szCs w:val="24"/>
        </w:rPr>
        <w:t>What am I working on now:</w:t>
      </w:r>
    </w:p>
    <w:p w:rsidR="000E2BE8" w:rsidRDefault="000E2BE8" w:rsidP="000E2BE8">
      <w:pPr>
        <w:numPr>
          <w:ilvl w:val="0"/>
          <w:numId w:val="2"/>
        </w:numPr>
        <w:shd w:val="clear" w:color="auto" w:fill="FFFFFF"/>
        <w:spacing w:before="100" w:beforeAutospacing="1" w:after="100" w:afterAutospacing="1" w:line="240" w:lineRule="auto"/>
        <w:ind w:left="0"/>
        <w:rPr>
          <w:rFonts w:eastAsia="Times New Roman" w:cs="Segoe UI"/>
          <w:color w:val="172B4D"/>
          <w:sz w:val="24"/>
          <w:szCs w:val="24"/>
        </w:rPr>
      </w:pPr>
      <w:r>
        <w:rPr>
          <w:rFonts w:eastAsia="Times New Roman" w:cs="Segoe UI"/>
          <w:color w:val="172B4D"/>
          <w:sz w:val="24"/>
          <w:szCs w:val="24"/>
        </w:rPr>
        <w:t>Filtering out non-.txt files from the file selection process so that the user is not able to select an unexpected file type that is not .txt</w:t>
      </w:r>
    </w:p>
    <w:p w:rsidR="00EF7CCC" w:rsidRDefault="00EF7CCC" w:rsidP="000E2BE8">
      <w:pPr>
        <w:numPr>
          <w:ilvl w:val="0"/>
          <w:numId w:val="2"/>
        </w:numPr>
        <w:shd w:val="clear" w:color="auto" w:fill="FFFFFF"/>
        <w:spacing w:before="100" w:beforeAutospacing="1" w:after="100" w:afterAutospacing="1" w:line="240" w:lineRule="auto"/>
        <w:ind w:left="0"/>
        <w:rPr>
          <w:rFonts w:eastAsia="Times New Roman" w:cs="Segoe UI"/>
          <w:color w:val="172B4D"/>
          <w:sz w:val="24"/>
          <w:szCs w:val="24"/>
        </w:rPr>
      </w:pPr>
      <w:r>
        <w:rPr>
          <w:rFonts w:eastAsia="Times New Roman" w:cs="Segoe UI"/>
          <w:color w:val="172B4D"/>
          <w:sz w:val="24"/>
          <w:szCs w:val="24"/>
        </w:rPr>
        <w:t>Creating test code that generates a buffer of array size equal to</w:t>
      </w:r>
      <w:r w:rsidR="003A51FF">
        <w:rPr>
          <w:rFonts w:eastAsia="Times New Roman" w:cs="Segoe UI"/>
          <w:color w:val="172B4D"/>
          <w:sz w:val="24"/>
          <w:szCs w:val="24"/>
        </w:rPr>
        <w:t xml:space="preserve"> the number of elements within a single line of text within the .txt file that has been selected to be read</w:t>
      </w:r>
    </w:p>
    <w:p w:rsidR="00FA2964" w:rsidRPr="00FA2964" w:rsidRDefault="00FA2964" w:rsidP="000E2BE8">
      <w:pPr>
        <w:shd w:val="clear" w:color="auto" w:fill="FFFFFF"/>
        <w:spacing w:before="100" w:beforeAutospacing="1" w:after="100" w:afterAutospacing="1" w:line="240" w:lineRule="auto"/>
        <w:rPr>
          <w:rFonts w:eastAsia="Times New Roman" w:cs="Segoe UI"/>
          <w:color w:val="172B4D"/>
          <w:sz w:val="24"/>
          <w:szCs w:val="24"/>
        </w:rPr>
      </w:pPr>
      <w:r w:rsidRPr="00FA2964">
        <w:rPr>
          <w:rFonts w:eastAsia="Times New Roman" w:cs="Segoe UI"/>
          <w:color w:val="172B4D"/>
          <w:sz w:val="24"/>
          <w:szCs w:val="24"/>
        </w:rPr>
        <w:t>What needs to be done next:</w:t>
      </w:r>
    </w:p>
    <w:p w:rsidR="00FA2964" w:rsidRPr="00FA2964" w:rsidRDefault="00FA2964" w:rsidP="00FA2964">
      <w:pPr>
        <w:numPr>
          <w:ilvl w:val="0"/>
          <w:numId w:val="3"/>
        </w:numPr>
        <w:shd w:val="clear" w:color="auto" w:fill="FFFFFF"/>
        <w:spacing w:before="100" w:beforeAutospacing="1" w:after="100" w:afterAutospacing="1" w:line="240" w:lineRule="auto"/>
        <w:ind w:left="0"/>
        <w:rPr>
          <w:rFonts w:eastAsia="Times New Roman" w:cs="Segoe UI"/>
          <w:color w:val="172B4D"/>
          <w:sz w:val="24"/>
          <w:szCs w:val="24"/>
        </w:rPr>
      </w:pPr>
      <w:r w:rsidRPr="00FA2964">
        <w:rPr>
          <w:rFonts w:eastAsia="Times New Roman" w:cs="Segoe UI"/>
          <w:color w:val="172B4D"/>
          <w:sz w:val="24"/>
          <w:szCs w:val="24"/>
        </w:rPr>
        <w:t>Creating test Code for DAC output of analog voltage signal from an array containing digital data for a sine wave signal</w:t>
      </w:r>
    </w:p>
    <w:p w:rsidR="00FA2964" w:rsidRDefault="00FA2964" w:rsidP="00FA2964">
      <w:pPr>
        <w:numPr>
          <w:ilvl w:val="0"/>
          <w:numId w:val="3"/>
        </w:numPr>
        <w:shd w:val="clear" w:color="auto" w:fill="FFFFFF"/>
        <w:spacing w:before="100" w:beforeAutospacing="1" w:after="100" w:afterAutospacing="1" w:line="240" w:lineRule="auto"/>
        <w:ind w:left="0"/>
        <w:rPr>
          <w:rFonts w:eastAsia="Times New Roman" w:cs="Segoe UI"/>
          <w:color w:val="172B4D"/>
          <w:sz w:val="24"/>
          <w:szCs w:val="24"/>
        </w:rPr>
      </w:pPr>
      <w:r w:rsidRPr="00FA2964">
        <w:rPr>
          <w:rFonts w:eastAsia="Times New Roman" w:cs="Segoe UI"/>
          <w:color w:val="172B4D"/>
          <w:sz w:val="24"/>
          <w:szCs w:val="24"/>
        </w:rPr>
        <w:t>Creating test Code for storing data into Flash Memory</w:t>
      </w:r>
    </w:p>
    <w:p w:rsidR="00923189" w:rsidRDefault="00923189" w:rsidP="00FA2964">
      <w:pPr>
        <w:numPr>
          <w:ilvl w:val="0"/>
          <w:numId w:val="3"/>
        </w:numPr>
        <w:shd w:val="clear" w:color="auto" w:fill="FFFFFF"/>
        <w:spacing w:before="100" w:beforeAutospacing="1" w:after="100" w:afterAutospacing="1" w:line="240" w:lineRule="auto"/>
        <w:ind w:left="0"/>
        <w:rPr>
          <w:rFonts w:eastAsia="Times New Roman" w:cs="Segoe UI"/>
          <w:color w:val="172B4D"/>
          <w:sz w:val="24"/>
          <w:szCs w:val="24"/>
        </w:rPr>
      </w:pPr>
      <w:r>
        <w:rPr>
          <w:rFonts w:eastAsia="Times New Roman" w:cs="Segoe UI"/>
          <w:color w:val="172B4D"/>
          <w:sz w:val="24"/>
          <w:szCs w:val="24"/>
        </w:rPr>
        <w:t>Creating SD Card Initializ</w:t>
      </w:r>
      <w:r w:rsidR="002B4191">
        <w:rPr>
          <w:rFonts w:eastAsia="Times New Roman" w:cs="Segoe UI"/>
          <w:color w:val="172B4D"/>
          <w:sz w:val="24"/>
          <w:szCs w:val="24"/>
        </w:rPr>
        <w:t>ation</w:t>
      </w:r>
      <w:bookmarkStart w:id="0" w:name="_GoBack"/>
      <w:bookmarkEnd w:id="0"/>
      <w:r>
        <w:rPr>
          <w:rFonts w:eastAsia="Times New Roman" w:cs="Segoe UI"/>
          <w:color w:val="172B4D"/>
          <w:sz w:val="24"/>
          <w:szCs w:val="24"/>
        </w:rPr>
        <w:t xml:space="preserve"> code using </w:t>
      </w:r>
      <w:r w:rsidR="001F7146">
        <w:rPr>
          <w:rFonts w:eastAsia="Times New Roman" w:cs="Segoe UI"/>
          <w:color w:val="172B4D"/>
          <w:sz w:val="24"/>
          <w:szCs w:val="24"/>
        </w:rPr>
        <w:t>SPI</w:t>
      </w:r>
    </w:p>
    <w:p w:rsidR="003A51FF" w:rsidRDefault="003A51FF" w:rsidP="00FA2964">
      <w:pPr>
        <w:numPr>
          <w:ilvl w:val="0"/>
          <w:numId w:val="3"/>
        </w:numPr>
        <w:shd w:val="clear" w:color="auto" w:fill="FFFFFF"/>
        <w:spacing w:before="100" w:beforeAutospacing="1" w:after="100" w:afterAutospacing="1" w:line="240" w:lineRule="auto"/>
        <w:ind w:left="0"/>
        <w:rPr>
          <w:rFonts w:eastAsia="Times New Roman" w:cs="Segoe UI"/>
          <w:color w:val="172B4D"/>
          <w:sz w:val="24"/>
          <w:szCs w:val="24"/>
        </w:rPr>
      </w:pPr>
      <w:r>
        <w:rPr>
          <w:rFonts w:eastAsia="Times New Roman" w:cs="Segoe UI"/>
          <w:color w:val="172B4D"/>
          <w:sz w:val="24"/>
          <w:szCs w:val="24"/>
        </w:rPr>
        <w:t xml:space="preserve">Prototyping </w:t>
      </w:r>
      <w:r w:rsidR="00BE3ED6">
        <w:rPr>
          <w:rFonts w:eastAsia="Times New Roman" w:cs="Segoe UI"/>
          <w:color w:val="172B4D"/>
          <w:sz w:val="24"/>
          <w:szCs w:val="24"/>
        </w:rPr>
        <w:t>the code to be used for the midterm demo to demonstrate all parts of my subsystem. Code must consist of the following general bodies of code executed in sequence:</w:t>
      </w:r>
    </w:p>
    <w:p w:rsidR="00BE3ED6" w:rsidRDefault="00BE3ED6" w:rsidP="00BE3ED6">
      <w:pPr>
        <w:shd w:val="clear" w:color="auto" w:fill="FFFFFF"/>
        <w:spacing w:before="100" w:beforeAutospacing="1" w:after="100" w:afterAutospacing="1" w:line="240" w:lineRule="auto"/>
        <w:rPr>
          <w:rFonts w:eastAsia="Times New Roman" w:cs="Segoe UI"/>
          <w:color w:val="172B4D"/>
          <w:sz w:val="24"/>
          <w:szCs w:val="24"/>
        </w:rPr>
      </w:pPr>
      <w:r w:rsidRPr="00BE3ED6">
        <w:rPr>
          <w:rFonts w:eastAsia="Times New Roman" w:cs="Segoe UI"/>
          <w:color w:val="172B4D"/>
          <w:sz w:val="24"/>
          <w:szCs w:val="24"/>
        </w:rPr>
        <w:t>1.</w:t>
      </w:r>
      <w:r>
        <w:rPr>
          <w:rFonts w:eastAsia="Times New Roman" w:cs="Segoe UI"/>
          <w:color w:val="172B4D"/>
          <w:sz w:val="24"/>
          <w:szCs w:val="24"/>
        </w:rPr>
        <w:t>) USB Check Mode – Checks if user USB flash drive is mounted or not. If flash drive is detected, continue to File Select Mode. If no flash drive is detected within three minutes, then automatically power down.</w:t>
      </w:r>
    </w:p>
    <w:p w:rsidR="00BE3ED6" w:rsidRDefault="00BE3ED6" w:rsidP="00BE3ED6">
      <w:pPr>
        <w:shd w:val="clear" w:color="auto" w:fill="FFFFFF"/>
        <w:spacing w:before="100" w:beforeAutospacing="1" w:after="100" w:afterAutospacing="1" w:line="240" w:lineRule="auto"/>
        <w:rPr>
          <w:rFonts w:eastAsia="Times New Roman" w:cs="Segoe UI"/>
          <w:color w:val="172B4D"/>
          <w:sz w:val="24"/>
          <w:szCs w:val="24"/>
        </w:rPr>
      </w:pPr>
      <w:r>
        <w:rPr>
          <w:rFonts w:eastAsia="Times New Roman" w:cs="Segoe UI"/>
          <w:color w:val="172B4D"/>
          <w:sz w:val="24"/>
          <w:szCs w:val="24"/>
        </w:rPr>
        <w:t>2.) File Select Mode – User is prompted to select the text file that they will be reading from. After selecting desired file to read</w:t>
      </w:r>
      <w:r w:rsidR="005E26F2">
        <w:rPr>
          <w:rFonts w:eastAsia="Times New Roman" w:cs="Segoe UI"/>
          <w:color w:val="172B4D"/>
          <w:sz w:val="24"/>
          <w:szCs w:val="24"/>
        </w:rPr>
        <w:t xml:space="preserve"> using the play button</w:t>
      </w:r>
      <w:r>
        <w:rPr>
          <w:rFonts w:eastAsia="Times New Roman" w:cs="Segoe UI"/>
          <w:color w:val="172B4D"/>
          <w:sz w:val="24"/>
          <w:szCs w:val="24"/>
        </w:rPr>
        <w:t xml:space="preserve">, the audio file corresponding to the text will be selected automatically by the microcontroller. </w:t>
      </w:r>
    </w:p>
    <w:p w:rsidR="00BE3ED6" w:rsidRPr="00BE3ED6" w:rsidRDefault="00BE3ED6" w:rsidP="00BE3ED6">
      <w:pPr>
        <w:shd w:val="clear" w:color="auto" w:fill="FFFFFF"/>
        <w:spacing w:before="100" w:beforeAutospacing="1" w:after="100" w:afterAutospacing="1" w:line="240" w:lineRule="auto"/>
        <w:rPr>
          <w:rFonts w:eastAsia="Times New Roman" w:cs="Segoe UI"/>
          <w:color w:val="172B4D"/>
          <w:sz w:val="24"/>
          <w:szCs w:val="24"/>
        </w:rPr>
      </w:pPr>
      <w:r>
        <w:rPr>
          <w:rFonts w:eastAsia="Times New Roman" w:cs="Segoe UI"/>
          <w:color w:val="172B4D"/>
          <w:sz w:val="24"/>
          <w:szCs w:val="24"/>
        </w:rPr>
        <w:lastRenderedPageBreak/>
        <w:t xml:space="preserve">3.) Play File Mode – </w:t>
      </w:r>
      <w:r w:rsidR="005E26F2">
        <w:rPr>
          <w:rFonts w:eastAsia="Times New Roman" w:cs="Segoe UI"/>
          <w:color w:val="172B4D"/>
          <w:sz w:val="24"/>
          <w:szCs w:val="24"/>
        </w:rPr>
        <w:t xml:space="preserve">The contents of the </w:t>
      </w:r>
      <w:r w:rsidR="005E26F2">
        <w:rPr>
          <w:rFonts w:eastAsia="Times New Roman" w:cs="Segoe UI"/>
          <w:color w:val="172B4D"/>
          <w:sz w:val="24"/>
          <w:szCs w:val="24"/>
        </w:rPr>
        <w:t>text from the selected text file will be read into a</w:t>
      </w:r>
      <w:r w:rsidR="00D46832">
        <w:rPr>
          <w:rFonts w:eastAsia="Times New Roman" w:cs="Segoe UI"/>
          <w:color w:val="172B4D"/>
          <w:sz w:val="24"/>
          <w:szCs w:val="24"/>
        </w:rPr>
        <w:t xml:space="preserve"> buffer a</w:t>
      </w:r>
      <w:r w:rsidR="005E26F2">
        <w:rPr>
          <w:rFonts w:eastAsia="Times New Roman" w:cs="Segoe UI"/>
          <w:color w:val="172B4D"/>
          <w:sz w:val="24"/>
          <w:szCs w:val="24"/>
        </w:rPr>
        <w:t>rray of variable size</w:t>
      </w:r>
      <w:r w:rsidR="005E26F2">
        <w:rPr>
          <w:rFonts w:eastAsia="Times New Roman" w:cs="Segoe UI"/>
          <w:color w:val="172B4D"/>
          <w:sz w:val="24"/>
          <w:szCs w:val="24"/>
        </w:rPr>
        <w:t xml:space="preserve"> line by line and the parsed audio data corresponding to the read </w:t>
      </w:r>
      <w:r w:rsidR="00D46832">
        <w:rPr>
          <w:rFonts w:eastAsia="Times New Roman" w:cs="Segoe UI"/>
          <w:color w:val="172B4D"/>
          <w:sz w:val="24"/>
          <w:szCs w:val="24"/>
        </w:rPr>
        <w:t>line of text</w:t>
      </w:r>
      <w:r w:rsidR="005E26F2">
        <w:rPr>
          <w:rFonts w:eastAsia="Times New Roman" w:cs="Segoe UI"/>
          <w:color w:val="172B4D"/>
          <w:sz w:val="24"/>
          <w:szCs w:val="24"/>
        </w:rPr>
        <w:t xml:space="preserve"> will be transferred to the DAC and be outputted as a</w:t>
      </w:r>
      <w:r w:rsidR="006707F4">
        <w:rPr>
          <w:rFonts w:eastAsia="Times New Roman" w:cs="Segoe UI"/>
          <w:color w:val="172B4D"/>
          <w:sz w:val="24"/>
          <w:szCs w:val="24"/>
        </w:rPr>
        <w:t>n AC</w:t>
      </w:r>
      <w:r w:rsidR="005E26F2">
        <w:rPr>
          <w:rFonts w:eastAsia="Times New Roman" w:cs="Segoe UI"/>
          <w:color w:val="172B4D"/>
          <w:sz w:val="24"/>
          <w:szCs w:val="24"/>
        </w:rPr>
        <w:t xml:space="preserve"> voltage signal</w:t>
      </w:r>
      <w:r w:rsidR="00D46832">
        <w:rPr>
          <w:rFonts w:eastAsia="Times New Roman" w:cs="Segoe UI"/>
          <w:color w:val="172B4D"/>
          <w:sz w:val="24"/>
          <w:szCs w:val="24"/>
        </w:rPr>
        <w:t>, which can accessed at the DAC output pin. The user can use the navigation buttons to skip to the next or previous chapters at any time during Play File Mode. In addition, the Where am I button, Play button, and Mode buttons will also be active to allow the user to know the page and chapter they are currently on, to enable or disable scrolling of braille text, and to switch translation mode between contracted and uncontracted braille respectively. User will not be able to exit this mode unless the microcontroller is powered down and restarted to go back to USB Check Mode.</w:t>
      </w:r>
    </w:p>
    <w:p w:rsidR="00FA2964" w:rsidRPr="00FA2964" w:rsidRDefault="00FA2964" w:rsidP="00FA2964"/>
    <w:p w:rsidR="00FA2964" w:rsidRPr="00FA2964" w:rsidRDefault="00FA2964" w:rsidP="00FA2964"/>
    <w:p w:rsidR="00117789" w:rsidRPr="00FA2964" w:rsidRDefault="00117789" w:rsidP="00FA2964"/>
    <w:sectPr w:rsidR="00117789" w:rsidRPr="00FA2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1745F"/>
    <w:multiLevelType w:val="multilevel"/>
    <w:tmpl w:val="B82AD4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E168F6"/>
    <w:multiLevelType w:val="multilevel"/>
    <w:tmpl w:val="E48A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E170CC"/>
    <w:multiLevelType w:val="multilevel"/>
    <w:tmpl w:val="03C0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AE5"/>
    <w:rsid w:val="00087300"/>
    <w:rsid w:val="000A05D5"/>
    <w:rsid w:val="000E2BE8"/>
    <w:rsid w:val="00117789"/>
    <w:rsid w:val="001F7146"/>
    <w:rsid w:val="002B4191"/>
    <w:rsid w:val="003A51FF"/>
    <w:rsid w:val="005E26F2"/>
    <w:rsid w:val="006707F4"/>
    <w:rsid w:val="00721B9E"/>
    <w:rsid w:val="00794AE5"/>
    <w:rsid w:val="00923189"/>
    <w:rsid w:val="009C59D9"/>
    <w:rsid w:val="00A935C5"/>
    <w:rsid w:val="00BB6821"/>
    <w:rsid w:val="00BE3ED6"/>
    <w:rsid w:val="00C219B3"/>
    <w:rsid w:val="00D46832"/>
    <w:rsid w:val="00D974C7"/>
    <w:rsid w:val="00D97874"/>
    <w:rsid w:val="00EF7CCC"/>
    <w:rsid w:val="00FA29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E8182"/>
  <w15:chartTrackingRefBased/>
  <w15:docId w15:val="{F30DA051-5445-41DE-8D7E-6B8838FA5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93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443</Words>
  <Characters>2529</Characters>
  <Application>Microsoft Office Word</Application>
  <DocSecurity>0</DocSecurity>
  <Lines>21</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Cody Onishi</vt:lpstr>
      <vt:lpstr>ECE 49022</vt:lpstr>
      <vt:lpstr>Team 17: Blind Mice</vt:lpstr>
      <vt:lpstr>Week of February 24, 2020</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conishi808@gmail.com</dc:creator>
  <cp:keywords/>
  <dc:description/>
  <cp:lastModifiedBy>conishi808@gmail.com</cp:lastModifiedBy>
  <cp:revision>19</cp:revision>
  <dcterms:created xsi:type="dcterms:W3CDTF">2020-02-29T19:47:00Z</dcterms:created>
  <dcterms:modified xsi:type="dcterms:W3CDTF">2020-02-29T21:21:00Z</dcterms:modified>
</cp:coreProperties>
</file>