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1fxx6rxti1u"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fnzgeilxnp7"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n3zeb8lcd5a"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ftmybmqf8xac"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d5epvum4z2m7" w:id="4"/>
      <w:bookmarkEnd w:id="4"/>
      <w:r w:rsidDel="00000000" w:rsidR="00000000" w:rsidRPr="00000000">
        <w:rPr>
          <w:rtl w:val="0"/>
        </w:rPr>
      </w:r>
    </w:p>
    <w:p w:rsidR="00000000" w:rsidDel="00000000" w:rsidP="00000000" w:rsidRDefault="00000000" w:rsidRPr="00000000" w14:paraId="00000006">
      <w:pPr>
        <w:pStyle w:val="Title"/>
        <w:jc w:val="left"/>
        <w:rPr/>
      </w:pPr>
      <w:bookmarkStart w:colFirst="0" w:colLast="0" w:name="_uqv8day8sse6"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g1g9c9n0myba"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krcqqeka3yt1" w:id="7"/>
      <w:bookmarkEnd w:id="7"/>
      <w:r w:rsidDel="00000000" w:rsidR="00000000" w:rsidRPr="00000000">
        <w:rPr>
          <w:rtl w:val="0"/>
        </w:rPr>
        <w:t xml:space="preserve">Matematický software</w:t>
      </w:r>
    </w:p>
    <w:p w:rsidR="00000000" w:rsidDel="00000000" w:rsidP="00000000" w:rsidRDefault="00000000" w:rsidRPr="00000000" w14:paraId="00000009">
      <w:pPr>
        <w:pStyle w:val="Subtitle"/>
        <w:jc w:val="center"/>
        <w:rPr/>
      </w:pPr>
      <w:bookmarkStart w:colFirst="0" w:colLast="0" w:name="_ca43r2wlvlqk" w:id="8"/>
      <w:bookmarkEnd w:id="8"/>
      <w:r w:rsidDel="00000000" w:rsidR="00000000" w:rsidRPr="00000000">
        <w:rPr>
          <w:rtl w:val="0"/>
        </w:rPr>
        <w:t xml:space="preserve">Zápočtový dokument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Jméno:</w:t>
      </w:r>
      <w:r w:rsidDel="00000000" w:rsidR="00000000" w:rsidRPr="00000000">
        <w:rPr>
          <w:rtl w:val="0"/>
        </w:rPr>
        <w:tab/>
        <w:tab/>
        <w:tab/>
        <w:t xml:space="preserve">vyplňte</w:t>
        <w:br w:type="textWrapping"/>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Kontaktní email:</w:t>
      </w:r>
      <w:r w:rsidDel="00000000" w:rsidR="00000000" w:rsidRPr="00000000">
        <w:rPr>
          <w:rtl w:val="0"/>
        </w:rPr>
        <w:tab/>
        <w:tab/>
        <w:t xml:space="preserve">vyplňte​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Datum odevzdání:</w:t>
      </w:r>
      <w:r w:rsidDel="00000000" w:rsidR="00000000" w:rsidRPr="00000000">
        <w:rPr>
          <w:rtl w:val="0"/>
        </w:rPr>
        <w:tab/>
        <w:tab/>
        <w:t xml:space="preserve">vyplňte</w:t>
      </w:r>
    </w:p>
    <w:p w:rsidR="00000000" w:rsidDel="00000000" w:rsidP="00000000" w:rsidRDefault="00000000" w:rsidRPr="00000000" w14:paraId="0000001C">
      <w:pPr>
        <w:rPr/>
      </w:pPr>
      <w:r w:rsidDel="00000000" w:rsidR="00000000" w:rsidRPr="00000000">
        <w:rPr>
          <w:b w:val="1"/>
          <w:rtl w:val="0"/>
        </w:rPr>
        <w:br w:type="textWrapping"/>
        <w:t xml:space="preserve">Odkaz na repozitář:</w:t>
      </w:r>
      <w:r w:rsidDel="00000000" w:rsidR="00000000" w:rsidRPr="00000000">
        <w:rPr>
          <w:rtl w:val="0"/>
        </w:rPr>
        <w:tab/>
        <w:tab/>
        <w:t xml:space="preserve">vyplňte</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pStyle w:val="Heading1"/>
        <w:jc w:val="both"/>
        <w:rPr/>
      </w:pPr>
      <w:bookmarkStart w:colFirst="0" w:colLast="0" w:name="_6jnqygoqq6yr" w:id="9"/>
      <w:bookmarkEnd w:id="9"/>
      <w:r w:rsidDel="00000000" w:rsidR="00000000" w:rsidRPr="00000000">
        <w:rPr>
          <w:rtl w:val="0"/>
        </w:rPr>
        <w:t xml:space="preserve">Formální požadavky</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Cíl předmětu:</w:t>
      </w:r>
    </w:p>
    <w:p w:rsidR="00000000" w:rsidDel="00000000" w:rsidP="00000000" w:rsidRDefault="00000000" w:rsidRPr="00000000" w14:paraId="00000021">
      <w:pPr>
        <w:jc w:val="both"/>
        <w:rPr/>
      </w:pPr>
      <w:r w:rsidDel="00000000" w:rsidR="00000000" w:rsidRPr="00000000">
        <w:rPr>
          <w:rtl w:val="0"/>
        </w:rPr>
        <w:t xml:space="preserve">Cílem předmětu je ovládnout vybrané moduly a jejich metody pro jazyk Python, které vám mohou být užitečné jak v dalších semestrech vašeho studia, závěrečné práci (semestrální, bakalářské) nebo technické a výzkumné praxi.</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Získání zápočtu:</w:t>
      </w:r>
    </w:p>
    <w:p w:rsidR="00000000" w:rsidDel="00000000" w:rsidP="00000000" w:rsidRDefault="00000000" w:rsidRPr="00000000" w14:paraId="00000024">
      <w:pPr>
        <w:jc w:val="both"/>
        <w:rPr/>
      </w:pPr>
      <w:r w:rsidDel="00000000" w:rsidR="00000000" w:rsidRPr="00000000">
        <w:rPr>
          <w:rtl w:val="0"/>
        </w:rPr>
        <w:t xml:space="preserve">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Korektnost vypracovaného zadání:</w:t>
      </w:r>
    </w:p>
    <w:p w:rsidR="00000000" w:rsidDel="00000000" w:rsidP="00000000" w:rsidRDefault="00000000" w:rsidRPr="00000000" w14:paraId="00000027">
      <w:pPr>
        <w:jc w:val="both"/>
        <w:rPr/>
      </w:pPr>
      <w:r w:rsidDel="00000000" w:rsidR="00000000" w:rsidRPr="00000000">
        <w:rPr>
          <w:rtl w:val="0"/>
        </w:rPr>
        <w:t xml:space="preserve">Konkrétní zadání je považováno za korektně zpracované, pokud splňuje tyto kritéria:</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Použili jste numerický modul pro vypracování zadání místo obyčejného pythonu</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Kód neobsahuje syntaktické chyby a je interpretovatelný (spustitelný)</w:t>
      </w:r>
    </w:p>
    <w:p w:rsidR="00000000" w:rsidDel="00000000" w:rsidP="00000000" w:rsidRDefault="00000000" w:rsidRPr="00000000" w14:paraId="0000002A">
      <w:pPr>
        <w:widowControl w:val="0"/>
        <w:numPr>
          <w:ilvl w:val="0"/>
          <w:numId w:val="1"/>
        </w:numPr>
        <w:ind w:left="720" w:hanging="360"/>
      </w:pPr>
      <w:r w:rsidDel="00000000" w:rsidR="00000000" w:rsidRPr="00000000">
        <w:rPr>
          <w:rtl w:val="0"/>
        </w:rPr>
        <w:t xml:space="preserve">Kód je čistý (vygooglete termín clean code) s tím, že je akceptovatelné mít ho rozdělen do Jupyter notebook buněk (s tímhle clean code nepočítá)</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Forma odevzdání:</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Výsledný produkt odevzdáte ve dvou podobách:</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Zápočtový dokument</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Repozitář s kódem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pro nás hodnotitele intuitivní se vyznat v souborech (doporučuji každou úlohu dát zvlášť do adresáře).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Podezření na plagiátorství:</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Kontakt: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Při nejasnostech ohledně zadání nebo formě odevzdání se můžete obrátit nejlépe na tvůrce těchto zadání na Discord serveru Pavla Beránka (měli byste mít odkaz) nebo na emailu: </w:t>
      </w:r>
      <w:r w:rsidDel="00000000" w:rsidR="00000000" w:rsidRPr="00000000">
        <w:rPr>
          <w:i w:val="1"/>
          <w:rtl w:val="0"/>
        </w:rPr>
        <w:t xml:space="preserve">pavelberanek91@gmail.com</w:t>
      </w: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hwdj5yokv06n" w:id="10"/>
      <w:bookmarkEnd w:id="10"/>
      <w:r w:rsidDel="00000000" w:rsidR="00000000" w:rsidRPr="00000000">
        <w:rPr>
          <w:rtl w:val="0"/>
        </w:rPr>
        <w:t xml:space="preserve">1. Knihovny a moduly pro matematické výpočty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Zadání:</w:t>
      </w:r>
    </w:p>
    <w:p w:rsidR="00000000" w:rsidDel="00000000" w:rsidP="00000000" w:rsidRDefault="00000000" w:rsidRPr="00000000" w14:paraId="0000003C">
      <w:pPr>
        <w:jc w:val="both"/>
        <w:rPr/>
      </w:pPr>
      <w:r w:rsidDel="00000000" w:rsidR="00000000" w:rsidRPr="00000000">
        <w:rPr>
          <w:rtl w:val="0"/>
        </w:rPr>
        <w:t xml:space="preserve">V tomto kurzu jste se učili s některými vybranými knihovnami. Některé sloužily pro rychlé vektorové operace jako numpy, některé mají naprogramovány symbolické manipulace, které lze převést na numerické reprezentace (sympy), některé mají v sobě funkce pro numerickou integraci (scipy). Některé slouží i pro rychlé základní operace s čísly (numba).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Řešení:</w:t>
      </w:r>
    </w:p>
    <w:p w:rsidR="00000000" w:rsidDel="00000000" w:rsidP="00000000" w:rsidRDefault="00000000" w:rsidRPr="00000000" w14:paraId="00000041">
      <w:pPr>
        <w:rPr/>
      </w:pPr>
      <w:r w:rsidDel="00000000" w:rsidR="00000000" w:rsidRPr="00000000">
        <w:rPr>
          <w:rtl w:val="0"/>
        </w:rPr>
        <w:t xml:space="preserve">doplňte</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k2yse5gddmzp" w:id="11"/>
      <w:bookmarkEnd w:id="11"/>
      <w:r w:rsidDel="00000000" w:rsidR="00000000" w:rsidRPr="00000000">
        <w:rPr>
          <w:rtl w:val="0"/>
        </w:rPr>
        <w:t xml:space="preserve">2. Vizualizace dat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Zadání:</w:t>
      </w:r>
    </w:p>
    <w:p w:rsidR="00000000" w:rsidDel="00000000" w:rsidP="00000000" w:rsidRDefault="00000000" w:rsidRPr="00000000" w14:paraId="00000045">
      <w:pPr>
        <w:jc w:val="both"/>
        <w:rPr/>
      </w:pPr>
      <w:r w:rsidDel="00000000" w:rsidR="00000000" w:rsidRPr="00000000">
        <w:rPr>
          <w:rtl w:val="0"/>
        </w:rPr>
        <w:t xml:space="preserve">V jednom ze cvičení jste probírali práci s moduly pro vizualizaci dat. Mezi nejznámější moduly patří matplotlib (a jeho nadstavby jako seaborn), pillow, opencv, aj. Vyberte si nějakou zajímavou datovou sadu na webovém portále Kaggle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Řešení:</w:t>
      </w:r>
    </w:p>
    <w:p w:rsidR="00000000" w:rsidDel="00000000" w:rsidP="00000000" w:rsidRDefault="00000000" w:rsidRPr="00000000" w14:paraId="00000048">
      <w:pPr>
        <w:rPr/>
      </w:pPr>
      <w:r w:rsidDel="00000000" w:rsidR="00000000" w:rsidRPr="00000000">
        <w:rPr>
          <w:rtl w:val="0"/>
        </w:rPr>
        <w:t xml:space="preserve">doplňte</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n1mjxsnfc2l1" w:id="12"/>
      <w:bookmarkEnd w:id="12"/>
      <w:r w:rsidDel="00000000" w:rsidR="00000000" w:rsidRPr="00000000">
        <w:rPr>
          <w:rtl w:val="0"/>
        </w:rPr>
        <w:t xml:space="preserve">3. Úvod do lineární algebry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Zadání:</w:t>
      </w:r>
    </w:p>
    <w:p w:rsidR="00000000" w:rsidDel="00000000" w:rsidP="00000000" w:rsidRDefault="00000000" w:rsidRPr="00000000" w14:paraId="0000004C">
      <w:pPr>
        <w:jc w:val="both"/>
        <w:rPr/>
      </w:pPr>
      <w:r w:rsidDel="00000000" w:rsidR="00000000" w:rsidRPr="00000000">
        <w:rPr>
          <w:rtl w:val="0"/>
        </w:rPr>
        <w:t xml:space="preserve">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Řešení:</w:t>
      </w:r>
    </w:p>
    <w:p w:rsidR="00000000" w:rsidDel="00000000" w:rsidP="00000000" w:rsidRDefault="00000000" w:rsidRPr="00000000" w14:paraId="0000004F">
      <w:pPr>
        <w:rPr/>
      </w:pPr>
      <w:r w:rsidDel="00000000" w:rsidR="00000000" w:rsidRPr="00000000">
        <w:rPr>
          <w:rtl w:val="0"/>
        </w:rPr>
        <w:t xml:space="preserve">doplňte</w:t>
      </w:r>
    </w:p>
    <w:p w:rsidR="00000000" w:rsidDel="00000000" w:rsidP="00000000" w:rsidRDefault="00000000" w:rsidRPr="00000000" w14:paraId="00000050">
      <w:pPr>
        <w:pStyle w:val="Heading1"/>
        <w:rPr/>
      </w:pPr>
      <w:bookmarkStart w:colFirst="0" w:colLast="0" w:name="_7y31wlm6pbl8" w:id="13"/>
      <w:bookmarkEnd w:id="13"/>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sz w:val="36"/>
          <w:szCs w:val="36"/>
        </w:rPr>
      </w:pPr>
      <w:bookmarkStart w:colFirst="0" w:colLast="0" w:name="_wiu4scfmx3vb" w:id="14"/>
      <w:bookmarkEnd w:id="14"/>
      <w:r w:rsidDel="00000000" w:rsidR="00000000" w:rsidRPr="00000000">
        <w:rPr>
          <w:rtl w:val="0"/>
        </w:rPr>
        <w:t xml:space="preserve">4. Interpolace a aproximace funkce jedné proměnné</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Zadání:</w:t>
      </w:r>
    </w:p>
    <w:p w:rsidR="00000000" w:rsidDel="00000000" w:rsidP="00000000" w:rsidRDefault="00000000" w:rsidRPr="00000000" w14:paraId="00000054">
      <w:pPr>
        <w:jc w:val="both"/>
        <w:rPr/>
      </w:pPr>
      <w:r w:rsidDel="00000000" w:rsidR="00000000" w:rsidRPr="00000000">
        <w:rPr>
          <w:rtl w:val="0"/>
        </w:rPr>
        <w:t xml:space="preserve">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Řešení:</w:t>
      </w:r>
    </w:p>
    <w:p w:rsidR="00000000" w:rsidDel="00000000" w:rsidP="00000000" w:rsidRDefault="00000000" w:rsidRPr="00000000" w14:paraId="00000057">
      <w:pPr>
        <w:rPr/>
      </w:pPr>
      <w:r w:rsidDel="00000000" w:rsidR="00000000" w:rsidRPr="00000000">
        <w:rPr>
          <w:rtl w:val="0"/>
        </w:rPr>
        <w:t xml:space="preserve">doplňte</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ukiziziajhm7" w:id="15"/>
      <w:bookmarkEnd w:id="15"/>
      <w:r w:rsidDel="00000000" w:rsidR="00000000" w:rsidRPr="00000000">
        <w:rPr>
          <w:rtl w:val="0"/>
        </w:rPr>
        <w:t xml:space="preserve">5. Hledání kořenů rovnice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Zadání:</w:t>
      </w:r>
    </w:p>
    <w:p w:rsidR="00000000" w:rsidDel="00000000" w:rsidP="00000000" w:rsidRDefault="00000000" w:rsidRPr="00000000" w14:paraId="0000005B">
      <w:pPr>
        <w:jc w:val="both"/>
        <w:rPr/>
      </w:pPr>
      <w:r w:rsidDel="00000000" w:rsidR="00000000" w:rsidRPr="00000000">
        <w:rPr>
          <w:rtl w:val="0"/>
        </w:rPr>
        <w:t xml:space="preserve">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Řešení:</w:t>
      </w:r>
    </w:p>
    <w:p w:rsidR="00000000" w:rsidDel="00000000" w:rsidP="00000000" w:rsidRDefault="00000000" w:rsidRPr="00000000" w14:paraId="0000005E">
      <w:pPr>
        <w:rPr/>
      </w:pPr>
      <w:r w:rsidDel="00000000" w:rsidR="00000000" w:rsidRPr="00000000">
        <w:rPr>
          <w:rtl w:val="0"/>
        </w:rPr>
        <w:t xml:space="preserve">doplňte</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vjf63jw7gmrb" w:id="16"/>
      <w:bookmarkEnd w:id="16"/>
      <w:r w:rsidDel="00000000" w:rsidR="00000000" w:rsidRPr="00000000">
        <w:rPr>
          <w:rtl w:val="0"/>
        </w:rPr>
        <w:t xml:space="preserve">6. Generování náhodných čísel a testování generátorů</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Zadání:</w:t>
      </w:r>
    </w:p>
    <w:p w:rsidR="00000000" w:rsidDel="00000000" w:rsidP="00000000" w:rsidRDefault="00000000" w:rsidRPr="00000000" w14:paraId="00000062">
      <w:pPr>
        <w:jc w:val="both"/>
        <w:rPr/>
      </w:pPr>
      <w:r w:rsidDel="00000000" w:rsidR="00000000" w:rsidRPr="00000000">
        <w:rPr>
          <w:rtl w:val="0"/>
        </w:rP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Řešení:</w:t>
      </w:r>
    </w:p>
    <w:p w:rsidR="00000000" w:rsidDel="00000000" w:rsidP="00000000" w:rsidRDefault="00000000" w:rsidRPr="00000000" w14:paraId="00000065">
      <w:pPr>
        <w:rPr/>
      </w:pPr>
      <w:r w:rsidDel="00000000" w:rsidR="00000000" w:rsidRPr="00000000">
        <w:rPr>
          <w:rtl w:val="0"/>
        </w:rPr>
        <w:t xml:space="preserve">doplňte </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s5ftnxe5i346" w:id="17"/>
      <w:bookmarkEnd w:id="17"/>
      <w:r w:rsidDel="00000000" w:rsidR="00000000" w:rsidRPr="00000000">
        <w:rPr>
          <w:rtl w:val="0"/>
        </w:rPr>
        <w:t xml:space="preserve">7. Metoda Monte Carlo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Zadání:</w:t>
      </w:r>
    </w:p>
    <w:p w:rsidR="00000000" w:rsidDel="00000000" w:rsidP="00000000" w:rsidRDefault="00000000" w:rsidRPr="00000000" w14:paraId="00000069">
      <w:pPr>
        <w:jc w:val="both"/>
        <w:rPr/>
      </w:pPr>
      <w:r w:rsidDel="00000000" w:rsidR="00000000" w:rsidRPr="00000000">
        <w:rPr>
          <w:rtl w:val="0"/>
        </w:rPr>
        <w:t xml:space="preserve">Metoda Monte Carlo představuje rodinu metod a filosofický přístup k modelování jevů, který využívá vzorkování prostoru (například prostor čísel na herní kostce, které mohou padnout) pomocí pseudonáhodného generátoru čísel. Jelikož se jedná spíše o filosofii řešení problému, tak využití je téměř neomezené. Na hodinách jste viděli několik aplikací (optimalizace portfolia aktiv, řešení Monty Hall problému, integrace funkce, aj.). Nalezněte nějaký zajímavý problém, který nebyl na hodině řešen, a získejte o jeho řešení informace pomocí metody Monte Carlo. Můžete využít kódy ze sešitu z hodin, ale kontext úlohy se musí lišit.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Řešení:</w:t>
      </w:r>
    </w:p>
    <w:p w:rsidR="00000000" w:rsidDel="00000000" w:rsidP="00000000" w:rsidRDefault="00000000" w:rsidRPr="00000000" w14:paraId="0000006C">
      <w:pPr>
        <w:rPr/>
      </w:pPr>
      <w:r w:rsidDel="00000000" w:rsidR="00000000" w:rsidRPr="00000000">
        <w:rPr>
          <w:rtl w:val="0"/>
        </w:rPr>
        <w:t xml:space="preserve">doplňte</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a7pvo63nven" w:id="18"/>
      <w:bookmarkEnd w:id="18"/>
      <w:r w:rsidDel="00000000" w:rsidR="00000000" w:rsidRPr="00000000">
        <w:rPr>
          <w:rtl w:val="0"/>
        </w:rPr>
        <w:t xml:space="preserve">8. Derivace funkce jedné proměnné</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Zadání:</w:t>
      </w:r>
    </w:p>
    <w:p w:rsidR="00000000" w:rsidDel="00000000" w:rsidP="00000000" w:rsidRDefault="00000000" w:rsidRPr="00000000" w14:paraId="00000070">
      <w:pPr>
        <w:jc w:val="both"/>
        <w:rPr/>
      </w:pPr>
      <w:r w:rsidDel="00000000" w:rsidR="00000000" w:rsidRPr="00000000">
        <w:rPr>
          <w:rtl w:val="0"/>
        </w:rPr>
        <w:t xml:space="preserve">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Řešení:</w:t>
      </w:r>
    </w:p>
    <w:p w:rsidR="00000000" w:rsidDel="00000000" w:rsidP="00000000" w:rsidRDefault="00000000" w:rsidRPr="00000000" w14:paraId="00000073">
      <w:pPr>
        <w:rPr/>
      </w:pPr>
      <w:r w:rsidDel="00000000" w:rsidR="00000000" w:rsidRPr="00000000">
        <w:rPr>
          <w:rtl w:val="0"/>
        </w:rPr>
        <w:t xml:space="preserve">doplňte</w:t>
      </w:r>
    </w:p>
    <w:p w:rsidR="00000000" w:rsidDel="00000000" w:rsidP="00000000" w:rsidRDefault="00000000" w:rsidRPr="00000000" w14:paraId="00000074">
      <w:pPr>
        <w:pStyle w:val="Heading1"/>
        <w:rPr/>
      </w:pPr>
      <w:bookmarkStart w:colFirst="0" w:colLast="0" w:name="_jgubfxdu2z23" w:id="19"/>
      <w:bookmarkEnd w:id="1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fagn9fmu0wxo" w:id="20"/>
      <w:bookmarkEnd w:id="20"/>
      <w:r w:rsidDel="00000000" w:rsidR="00000000" w:rsidRPr="00000000">
        <w:rPr>
          <w:rtl w:val="0"/>
        </w:rPr>
        <w:t xml:space="preserve">9. Integrace funkce jedné proměnné</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Zadání:</w:t>
      </w:r>
    </w:p>
    <w:p w:rsidR="00000000" w:rsidDel="00000000" w:rsidP="00000000" w:rsidRDefault="00000000" w:rsidRPr="00000000" w14:paraId="00000078">
      <w:pPr>
        <w:jc w:val="both"/>
        <w:rPr/>
      </w:pPr>
      <w:r w:rsidDel="00000000" w:rsidR="00000000" w:rsidRPr="00000000">
        <w:rPr>
          <w:rtl w:val="0"/>
        </w:rPr>
        <w:t xml:space="preserve">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Řešení:</w:t>
      </w:r>
    </w:p>
    <w:p w:rsidR="00000000" w:rsidDel="00000000" w:rsidP="00000000" w:rsidRDefault="00000000" w:rsidRPr="00000000" w14:paraId="0000007B">
      <w:pPr>
        <w:rPr/>
      </w:pPr>
      <w:r w:rsidDel="00000000" w:rsidR="00000000" w:rsidRPr="00000000">
        <w:rPr>
          <w:rtl w:val="0"/>
        </w:rPr>
        <w:t xml:space="preserve">doplňte</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fcz88boq1lsa" w:id="21"/>
      <w:bookmarkEnd w:id="21"/>
      <w:r w:rsidDel="00000000" w:rsidR="00000000" w:rsidRPr="00000000">
        <w:rPr>
          <w:rtl w:val="0"/>
        </w:rPr>
        <w:t xml:space="preserve">10. Řešení obyčejných diferenciálních rovnic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Zadání:</w:t>
      </w:r>
    </w:p>
    <w:p w:rsidR="00000000" w:rsidDel="00000000" w:rsidP="00000000" w:rsidRDefault="00000000" w:rsidRPr="00000000" w14:paraId="0000007F">
      <w:pPr>
        <w:jc w:val="both"/>
        <w:rPr/>
      </w:pPr>
      <w:r w:rsidDel="00000000" w:rsidR="00000000" w:rsidRPr="00000000">
        <w:rPr>
          <w:rtl w:val="0"/>
        </w:rPr>
        <w:t xml:space="preserve">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Řešení:</w:t>
      </w:r>
    </w:p>
    <w:p w:rsidR="00000000" w:rsidDel="00000000" w:rsidP="00000000" w:rsidRDefault="00000000" w:rsidRPr="00000000" w14:paraId="00000082">
      <w:pPr>
        <w:rPr/>
      </w:pPr>
      <w:r w:rsidDel="00000000" w:rsidR="00000000" w:rsidRPr="00000000">
        <w:rPr>
          <w:rtl w:val="0"/>
        </w:rPr>
        <w:t xml:space="preserve">doplňte</w:t>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