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A4532">
        <w:rPr>
          <w:rFonts w:hint="eastAsia"/>
        </w:rPr>
        <w:t>[2016</w:t>
      </w:r>
      <w:r w:rsidR="001A4532">
        <w:t>-11-1]</w:t>
      </w:r>
      <w:r>
        <w:rPr>
          <w:rFonts w:hint="eastAsia"/>
        </w:rPr>
        <w:t>至</w:t>
      </w:r>
      <w:r w:rsidR="001A4532">
        <w:rPr>
          <w:rFonts w:hint="eastAsia"/>
        </w:rPr>
        <w:t>[</w:t>
      </w:r>
      <w:r w:rsidR="001A4532">
        <w:t>2016-11-8]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A4532">
        <w:rPr>
          <w:rFonts w:hint="eastAsia"/>
        </w:rPr>
        <w:t>朱涛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3520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分析界面中数据及功能</w:t>
            </w:r>
          </w:p>
        </w:tc>
        <w:tc>
          <w:tcPr>
            <w:tcW w:w="2410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2016-11-15~</w:t>
            </w:r>
            <w:r>
              <w:rPr>
                <w:color w:val="0070C0"/>
              </w:rPr>
              <w:t>11-17</w:t>
            </w:r>
          </w:p>
        </w:tc>
        <w:tc>
          <w:tcPr>
            <w:tcW w:w="1701" w:type="dxa"/>
          </w:tcPr>
          <w:p w:rsidR="00196657" w:rsidRPr="005C59E4" w:rsidRDefault="00D1352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3520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编写系统设计文档</w:t>
            </w: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模块</w:t>
            </w:r>
          </w:p>
        </w:tc>
        <w:tc>
          <w:tcPr>
            <w:tcW w:w="2410" w:type="dxa"/>
          </w:tcPr>
          <w:p w:rsidR="00196657" w:rsidRPr="005C59E4" w:rsidRDefault="00E74DE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D13520">
              <w:rPr>
                <w:color w:val="0070C0"/>
              </w:rPr>
              <w:t>-11-18</w:t>
            </w:r>
            <w:r>
              <w:rPr>
                <w:rFonts w:hint="eastAsia"/>
                <w:color w:val="0070C0"/>
              </w:rPr>
              <w:t>~</w:t>
            </w:r>
            <w:r w:rsidR="00D13520">
              <w:rPr>
                <w:color w:val="0070C0"/>
              </w:rPr>
              <w:t>11-21</w:t>
            </w:r>
          </w:p>
        </w:tc>
        <w:tc>
          <w:tcPr>
            <w:tcW w:w="1701" w:type="dxa"/>
          </w:tcPr>
          <w:p w:rsidR="00196657" w:rsidRPr="005C59E4" w:rsidRDefault="001A453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D13520" w:rsidRDefault="00AC4693" w:rsidP="00D13520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13520" w:rsidRPr="00D13520" w:rsidRDefault="00FF5B13" w:rsidP="00D13520">
      <w:pPr>
        <w:ind w:firstLine="420"/>
        <w:jc w:val="left"/>
        <w:rPr>
          <w:rFonts w:hint="eastAsia"/>
          <w:color w:val="0070C0"/>
        </w:rPr>
      </w:pPr>
      <w:r>
        <w:rPr>
          <w:rFonts w:hint="eastAsia"/>
          <w:color w:val="0070C0"/>
        </w:rPr>
        <w:t>针对数据间关系的界定，数据库中数据表的实现定义，数据表间关系的解析，功能与数据间的相互配合。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73C" w:rsidRDefault="0000273C">
      <w:pPr>
        <w:spacing w:line="240" w:lineRule="auto"/>
      </w:pPr>
      <w:r>
        <w:separator/>
      </w:r>
    </w:p>
  </w:endnote>
  <w:endnote w:type="continuationSeparator" w:id="0">
    <w:p w:rsidR="0000273C" w:rsidRDefault="0000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73C" w:rsidRDefault="0000273C">
      <w:pPr>
        <w:spacing w:line="240" w:lineRule="auto"/>
      </w:pPr>
      <w:r>
        <w:separator/>
      </w:r>
    </w:p>
  </w:footnote>
  <w:footnote w:type="continuationSeparator" w:id="0">
    <w:p w:rsidR="0000273C" w:rsidRDefault="00002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273C"/>
    <w:rsid w:val="000663C5"/>
    <w:rsid w:val="001055EF"/>
    <w:rsid w:val="00183C55"/>
    <w:rsid w:val="00196657"/>
    <w:rsid w:val="001A4532"/>
    <w:rsid w:val="006419DE"/>
    <w:rsid w:val="00871FDF"/>
    <w:rsid w:val="00974E84"/>
    <w:rsid w:val="009F6F5E"/>
    <w:rsid w:val="00A479BF"/>
    <w:rsid w:val="00A63CE0"/>
    <w:rsid w:val="00AC4693"/>
    <w:rsid w:val="00BB106A"/>
    <w:rsid w:val="00CA34BC"/>
    <w:rsid w:val="00D13152"/>
    <w:rsid w:val="00D13520"/>
    <w:rsid w:val="00D97C0A"/>
    <w:rsid w:val="00E05A7B"/>
    <w:rsid w:val="00E74DEA"/>
    <w:rsid w:val="00E95CD8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98471-60A8-4C5D-AA91-1981454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朱涛</cp:lastModifiedBy>
  <cp:revision>6</cp:revision>
  <dcterms:created xsi:type="dcterms:W3CDTF">2016-11-08T01:07:00Z</dcterms:created>
  <dcterms:modified xsi:type="dcterms:W3CDTF">2016-11-22T00:10:00Z</dcterms:modified>
</cp:coreProperties>
</file>