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A2D" w:rsidRDefault="003C37FC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 w:rsidR="000C4A2D" w:rsidRDefault="003C37FC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11-29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C66439">
        <w:rPr>
          <w:rFonts w:hint="eastAsia"/>
        </w:rPr>
        <w:t>12</w:t>
      </w:r>
      <w:r>
        <w:rPr>
          <w:rFonts w:hint="eastAsia"/>
        </w:rPr>
        <w:t>-5</w:t>
      </w:r>
    </w:p>
    <w:p w:rsidR="000C4A2D" w:rsidRDefault="003C37FC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71AA2">
        <w:rPr>
          <w:rFonts w:hint="eastAsia"/>
        </w:rPr>
        <w:t>赵静华</w:t>
      </w:r>
    </w:p>
    <w:p w:rsidR="000C4A2D" w:rsidRDefault="003C37FC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a9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0C4A2D">
        <w:tc>
          <w:tcPr>
            <w:tcW w:w="3652" w:type="dxa"/>
            <w:shd w:val="clear" w:color="auto" w:fill="D9D9D9" w:themeFill="background1" w:themeFillShade="D9"/>
          </w:tcPr>
          <w:p w:rsidR="000C4A2D" w:rsidRDefault="003C37FC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C4A2D" w:rsidRDefault="003C37FC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C4A2D" w:rsidRDefault="003C37FC">
            <w:pPr>
              <w:pStyle w:val="1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0C4A2D">
        <w:tc>
          <w:tcPr>
            <w:tcW w:w="3652" w:type="dxa"/>
          </w:tcPr>
          <w:p w:rsidR="000C4A2D" w:rsidRDefault="00C66439">
            <w:pPr>
              <w:spacing w:line="240" w:lineRule="auto"/>
              <w:rPr>
                <w:color w:val="0070C0"/>
              </w:rPr>
            </w:pPr>
            <w:r w:rsidRPr="00C66439">
              <w:rPr>
                <w:rFonts w:hint="eastAsia"/>
                <w:color w:val="0070C0"/>
              </w:rPr>
              <w:t>编写静态页</w:t>
            </w:r>
            <w:r w:rsidRPr="00C66439">
              <w:rPr>
                <w:rFonts w:hint="eastAsia"/>
                <w:color w:val="0070C0"/>
              </w:rPr>
              <w:t>:</w:t>
            </w:r>
            <w:r w:rsidRPr="00C66439">
              <w:rPr>
                <w:rFonts w:hint="eastAsia"/>
                <w:color w:val="0070C0"/>
              </w:rPr>
              <w:t>电影评论页</w:t>
            </w:r>
            <w:r w:rsidRPr="00C66439">
              <w:rPr>
                <w:rFonts w:hint="eastAsia"/>
                <w:color w:val="0070C0"/>
              </w:rPr>
              <w:t>media_comment.html</w:t>
            </w:r>
          </w:p>
        </w:tc>
        <w:tc>
          <w:tcPr>
            <w:tcW w:w="2410" w:type="dxa"/>
          </w:tcPr>
          <w:p w:rsidR="000C4A2D" w:rsidRDefault="003C37FC">
            <w:pPr>
              <w:pStyle w:val="1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11-29~12-2</w:t>
            </w:r>
          </w:p>
        </w:tc>
        <w:tc>
          <w:tcPr>
            <w:tcW w:w="1701" w:type="dxa"/>
          </w:tcPr>
          <w:p w:rsidR="000C4A2D" w:rsidRDefault="003C37FC">
            <w:pPr>
              <w:pStyle w:val="1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C4A2D">
        <w:tc>
          <w:tcPr>
            <w:tcW w:w="3652" w:type="dxa"/>
          </w:tcPr>
          <w:p w:rsidR="000C4A2D" w:rsidRDefault="00C66439">
            <w:pPr>
              <w:spacing w:line="240" w:lineRule="auto"/>
              <w:rPr>
                <w:color w:val="0070C0"/>
              </w:rPr>
            </w:pPr>
            <w:r w:rsidRPr="00C66439">
              <w:rPr>
                <w:rFonts w:hint="eastAsia"/>
                <w:color w:val="0070C0"/>
              </w:rPr>
              <w:t>在</w:t>
            </w:r>
            <w:r w:rsidRPr="00C66439">
              <w:rPr>
                <w:rFonts w:hint="eastAsia"/>
                <w:color w:val="0070C0"/>
              </w:rPr>
              <w:t xml:space="preserve">thinkphp </w:t>
            </w:r>
            <w:r w:rsidRPr="00C66439">
              <w:rPr>
                <w:rFonts w:hint="eastAsia"/>
                <w:color w:val="0070C0"/>
              </w:rPr>
              <w:t>框架中实现电影推荐内容页、评论页及其功能</w:t>
            </w:r>
          </w:p>
        </w:tc>
        <w:tc>
          <w:tcPr>
            <w:tcW w:w="2410" w:type="dxa"/>
          </w:tcPr>
          <w:p w:rsidR="000C4A2D" w:rsidRDefault="003C37FC">
            <w:pPr>
              <w:pStyle w:val="1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12-3~12-5</w:t>
            </w:r>
          </w:p>
        </w:tc>
        <w:tc>
          <w:tcPr>
            <w:tcW w:w="1701" w:type="dxa"/>
          </w:tcPr>
          <w:p w:rsidR="000C4A2D" w:rsidRDefault="003C37FC">
            <w:pPr>
              <w:pStyle w:val="1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C4A2D">
        <w:tc>
          <w:tcPr>
            <w:tcW w:w="3652" w:type="dxa"/>
          </w:tcPr>
          <w:p w:rsidR="000C4A2D" w:rsidRDefault="000C4A2D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0C4A2D" w:rsidRDefault="000C4A2D">
            <w:pPr>
              <w:pStyle w:val="1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0C4A2D" w:rsidRDefault="000C4A2D">
            <w:pPr>
              <w:pStyle w:val="1"/>
              <w:ind w:firstLineChars="0" w:firstLine="0"/>
              <w:rPr>
                <w:color w:val="0070C0"/>
              </w:rPr>
            </w:pPr>
          </w:p>
        </w:tc>
      </w:tr>
    </w:tbl>
    <w:p w:rsidR="000C4A2D" w:rsidRDefault="000C4A2D">
      <w:pPr>
        <w:rPr>
          <w:color w:val="548DD4" w:themeColor="text2" w:themeTint="99"/>
        </w:rPr>
      </w:pPr>
    </w:p>
    <w:p w:rsidR="000C4A2D" w:rsidRDefault="003C37FC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  <w:bookmarkStart w:id="0" w:name="_GoBack"/>
      <w:bookmarkEnd w:id="0"/>
    </w:p>
    <w:p w:rsidR="000C4A2D" w:rsidRDefault="000C4A2D">
      <w:pPr>
        <w:rPr>
          <w:color w:val="548DD4" w:themeColor="text2" w:themeTint="99"/>
        </w:rPr>
      </w:pPr>
    </w:p>
    <w:p w:rsidR="000C4A2D" w:rsidRDefault="003C37FC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a9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0C4A2D">
        <w:tc>
          <w:tcPr>
            <w:tcW w:w="3652" w:type="dxa"/>
            <w:shd w:val="clear" w:color="auto" w:fill="D9D9D9" w:themeFill="background1" w:themeFillShade="D9"/>
          </w:tcPr>
          <w:p w:rsidR="000C4A2D" w:rsidRDefault="003C37FC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C4A2D" w:rsidRDefault="003C37FC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C4A2D" w:rsidRDefault="003C37FC">
            <w:pPr>
              <w:pStyle w:val="1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0C4A2D">
        <w:tc>
          <w:tcPr>
            <w:tcW w:w="3652" w:type="dxa"/>
          </w:tcPr>
          <w:p w:rsidR="000C4A2D" w:rsidRDefault="003C37FC">
            <w:pPr>
              <w:pStyle w:val="1"/>
              <w:ind w:firstLineChars="0" w:firstLine="0"/>
            </w:pPr>
            <w:r>
              <w:rPr>
                <w:rFonts w:hint="eastAsia"/>
              </w:rPr>
              <w:t>对页面进行美化</w:t>
            </w:r>
          </w:p>
        </w:tc>
        <w:tc>
          <w:tcPr>
            <w:tcW w:w="2410" w:type="dxa"/>
          </w:tcPr>
          <w:p w:rsidR="000C4A2D" w:rsidRDefault="000C4A2D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0C4A2D" w:rsidRDefault="000C4A2D">
            <w:pPr>
              <w:pStyle w:val="1"/>
              <w:ind w:firstLineChars="0" w:firstLine="0"/>
            </w:pPr>
          </w:p>
        </w:tc>
      </w:tr>
      <w:tr w:rsidR="000C4A2D">
        <w:tc>
          <w:tcPr>
            <w:tcW w:w="3652" w:type="dxa"/>
          </w:tcPr>
          <w:p w:rsidR="000C4A2D" w:rsidRDefault="003C37FC">
            <w:pPr>
              <w:pStyle w:val="1"/>
              <w:ind w:firstLineChars="0" w:firstLine="0"/>
            </w:pPr>
            <w:r>
              <w:rPr>
                <w:rFonts w:hint="eastAsia"/>
              </w:rPr>
              <w:t>开始编写后台的部分功能</w:t>
            </w:r>
          </w:p>
        </w:tc>
        <w:tc>
          <w:tcPr>
            <w:tcW w:w="2410" w:type="dxa"/>
          </w:tcPr>
          <w:p w:rsidR="000C4A2D" w:rsidRDefault="000C4A2D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0C4A2D" w:rsidRDefault="000C4A2D">
            <w:pPr>
              <w:pStyle w:val="1"/>
              <w:ind w:firstLineChars="0" w:firstLine="0"/>
            </w:pPr>
          </w:p>
        </w:tc>
      </w:tr>
    </w:tbl>
    <w:p w:rsidR="000C4A2D" w:rsidRDefault="000C4A2D"/>
    <w:p w:rsidR="000C4A2D" w:rsidRDefault="000C4A2D"/>
    <w:sectPr w:rsidR="000C4A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7FC" w:rsidRDefault="003C37FC">
      <w:pPr>
        <w:spacing w:line="240" w:lineRule="auto"/>
      </w:pPr>
      <w:r>
        <w:separator/>
      </w:r>
    </w:p>
  </w:endnote>
  <w:endnote w:type="continuationSeparator" w:id="0">
    <w:p w:rsidR="003C37FC" w:rsidRDefault="003C37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659" w:rsidRDefault="0003365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A2D" w:rsidRPr="00033659" w:rsidRDefault="000C4A2D" w:rsidP="0003365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659" w:rsidRDefault="000336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7FC" w:rsidRDefault="003C37FC">
      <w:pPr>
        <w:spacing w:line="240" w:lineRule="auto"/>
      </w:pPr>
      <w:r>
        <w:separator/>
      </w:r>
    </w:p>
  </w:footnote>
  <w:footnote w:type="continuationSeparator" w:id="0">
    <w:p w:rsidR="003C37FC" w:rsidRDefault="003C37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659" w:rsidRDefault="0003365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A2D" w:rsidRPr="00033659" w:rsidRDefault="000C4A2D" w:rsidP="00033659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659" w:rsidRDefault="0003365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33659"/>
    <w:rsid w:val="000663C5"/>
    <w:rsid w:val="000C4A2D"/>
    <w:rsid w:val="001055EF"/>
    <w:rsid w:val="00196657"/>
    <w:rsid w:val="00371AA2"/>
    <w:rsid w:val="003C37FC"/>
    <w:rsid w:val="006419DE"/>
    <w:rsid w:val="00871FDF"/>
    <w:rsid w:val="00974E84"/>
    <w:rsid w:val="009F6F5E"/>
    <w:rsid w:val="00A63CE0"/>
    <w:rsid w:val="00AC4693"/>
    <w:rsid w:val="00BB106A"/>
    <w:rsid w:val="00C66439"/>
    <w:rsid w:val="00CA34BC"/>
    <w:rsid w:val="00D13152"/>
    <w:rsid w:val="00E05A7B"/>
    <w:rsid w:val="00E95CD8"/>
    <w:rsid w:val="02100223"/>
    <w:rsid w:val="03B544E5"/>
    <w:rsid w:val="059B718A"/>
    <w:rsid w:val="082C3596"/>
    <w:rsid w:val="0C5243D2"/>
    <w:rsid w:val="0F575B79"/>
    <w:rsid w:val="1389746F"/>
    <w:rsid w:val="1A8C5240"/>
    <w:rsid w:val="29385119"/>
    <w:rsid w:val="33524F86"/>
    <w:rsid w:val="35703304"/>
    <w:rsid w:val="39226F85"/>
    <w:rsid w:val="3DDB195F"/>
    <w:rsid w:val="47C07B6D"/>
    <w:rsid w:val="48A04A59"/>
    <w:rsid w:val="50606CD3"/>
    <w:rsid w:val="52E05F9F"/>
    <w:rsid w:val="583E2884"/>
    <w:rsid w:val="5A971695"/>
    <w:rsid w:val="6B8C4A63"/>
    <w:rsid w:val="74C60641"/>
    <w:rsid w:val="7F11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B47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C664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2016-12-22T01:04:00Z</dcterms:created>
  <dcterms:modified xsi:type="dcterms:W3CDTF">2016-12-22T01:04:00Z</dcterms:modified>
</cp:coreProperties>
</file>