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AD3A0B">
        <w:rPr>
          <w:rFonts w:hint="eastAsia"/>
          <w:color w:val="0070C0"/>
          <w:sz w:val="36"/>
        </w:rPr>
        <w:t>“影音微评”微信公众号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920063">
        <w:rPr>
          <w:rFonts w:hint="eastAsia"/>
          <w:color w:val="0070C0"/>
        </w:rPr>
        <w:t>2016-11-09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920063">
        <w:rPr>
          <w:rFonts w:hint="eastAsia"/>
          <w:color w:val="0070C0"/>
        </w:rPr>
        <w:t>2016-11-15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F61265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466975"/>
            <wp:effectExtent l="1905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F61265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:rsidR="00D85F3B" w:rsidRPr="00AA2AFB" w:rsidRDefault="00D85F3B" w:rsidP="00F61265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/>
      </w:tblPr>
      <w:tblGrid>
        <w:gridCol w:w="3220"/>
        <w:gridCol w:w="2281"/>
        <w:gridCol w:w="1414"/>
        <w:gridCol w:w="1607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E30B23" w:rsidRPr="00AC4BA2" w:rsidRDefault="00AE3FB1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绘制公众号界面原型</w:t>
            </w:r>
          </w:p>
        </w:tc>
        <w:tc>
          <w:tcPr>
            <w:tcW w:w="2268" w:type="dxa"/>
          </w:tcPr>
          <w:p w:rsidR="00E30B23" w:rsidRPr="00AC4BA2" w:rsidRDefault="00AE3FB1" w:rsidP="00AE3FB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</w:t>
            </w:r>
            <w:r w:rsidR="00454D31">
              <w:rPr>
                <w:rFonts w:hint="eastAsia"/>
                <w:color w:val="0070C0"/>
              </w:rPr>
              <w:t>~</w:t>
            </w:r>
            <w:r>
              <w:rPr>
                <w:rFonts w:hint="eastAsia"/>
                <w:color w:val="0070C0"/>
              </w:rPr>
              <w:t>2016-11-03</w:t>
            </w:r>
          </w:p>
        </w:tc>
        <w:tc>
          <w:tcPr>
            <w:tcW w:w="1417" w:type="dxa"/>
          </w:tcPr>
          <w:p w:rsidR="00E30B23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</w:t>
            </w:r>
          </w:p>
        </w:tc>
        <w:tc>
          <w:tcPr>
            <w:tcW w:w="1610" w:type="dxa"/>
          </w:tcPr>
          <w:p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:rsidTr="004E074B">
        <w:tc>
          <w:tcPr>
            <w:tcW w:w="3227" w:type="dxa"/>
          </w:tcPr>
          <w:p w:rsidR="00DD3711" w:rsidRPr="00AC4BA2" w:rsidRDefault="00AE3FB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完善公众号界面</w:t>
            </w:r>
          </w:p>
        </w:tc>
        <w:tc>
          <w:tcPr>
            <w:tcW w:w="2268" w:type="dxa"/>
          </w:tcPr>
          <w:p w:rsidR="00DD3711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2016-11-03~2016-11</w:t>
            </w:r>
            <w:r w:rsidR="00454D31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05</w:t>
            </w:r>
          </w:p>
        </w:tc>
        <w:tc>
          <w:tcPr>
            <w:tcW w:w="1417" w:type="dxa"/>
          </w:tcPr>
          <w:p w:rsidR="00DD3711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4E074B">
        <w:tc>
          <w:tcPr>
            <w:tcW w:w="3227" w:type="dxa"/>
          </w:tcPr>
          <w:p w:rsidR="00A36908" w:rsidRPr="00AC4BA2" w:rsidRDefault="00AE3FB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分块分</w:t>
            </w:r>
            <w:proofErr w:type="gramStart"/>
            <w:r>
              <w:rPr>
                <w:rFonts w:hint="eastAsia"/>
                <w:color w:val="0070C0"/>
              </w:rPr>
              <w:t>页完善</w:t>
            </w:r>
            <w:proofErr w:type="gramEnd"/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268" w:type="dxa"/>
          </w:tcPr>
          <w:p w:rsidR="00A36908" w:rsidRPr="00AB5439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2016-11-05~2016-11</w:t>
            </w:r>
            <w:r w:rsidR="00454D31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08</w:t>
            </w:r>
          </w:p>
        </w:tc>
        <w:tc>
          <w:tcPr>
            <w:tcW w:w="1417" w:type="dxa"/>
          </w:tcPr>
          <w:p w:rsidR="00A36908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AE3FB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完善自己负责的界面设计</w:t>
            </w:r>
            <w:r w:rsidR="00DC1590">
              <w:rPr>
                <w:rFonts w:hint="eastAsia"/>
                <w:color w:val="0070C0"/>
              </w:rPr>
              <w:t>（二改）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 w:rsidR="00AE3FB1">
              <w:rPr>
                <w:rFonts w:hint="eastAsia"/>
                <w:color w:val="0070C0"/>
              </w:rPr>
              <w:t>11-</w:t>
            </w:r>
            <w:r w:rsidR="00DC1590">
              <w:rPr>
                <w:rFonts w:hint="eastAsia"/>
                <w:color w:val="0070C0"/>
              </w:rPr>
              <w:t>09~2016-11-15</w:t>
            </w:r>
          </w:p>
        </w:tc>
        <w:tc>
          <w:tcPr>
            <w:tcW w:w="1457" w:type="dxa"/>
          </w:tcPr>
          <w:p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DC1590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编写自己负责界面的思维导图</w:t>
            </w:r>
          </w:p>
        </w:tc>
        <w:tc>
          <w:tcPr>
            <w:tcW w:w="2353" w:type="dxa"/>
          </w:tcPr>
          <w:p w:rsidR="004E074B" w:rsidRPr="005C59E4" w:rsidRDefault="00E024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4E074B" w:rsidRPr="005C59E4">
              <w:rPr>
                <w:rFonts w:hint="eastAsia"/>
                <w:color w:val="0070C0"/>
              </w:rPr>
              <w:t>-1</w:t>
            </w:r>
            <w:r w:rsidR="00DC1590"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4E074B"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DC1590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讨论界面功能</w:t>
            </w:r>
            <w:r w:rsidR="00AD475F">
              <w:rPr>
                <w:rFonts w:hint="eastAsia"/>
                <w:color w:val="0070C0"/>
              </w:rPr>
              <w:t>的</w:t>
            </w:r>
            <w:r w:rsidR="00AD475F">
              <w:rPr>
                <w:color w:val="0070C0"/>
              </w:rPr>
              <w:t>进一步改动</w:t>
            </w:r>
          </w:p>
        </w:tc>
        <w:tc>
          <w:tcPr>
            <w:tcW w:w="2353" w:type="dxa"/>
          </w:tcPr>
          <w:p w:rsidR="004E074B" w:rsidRPr="005C59E4" w:rsidRDefault="00E024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DC1590"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4E074B"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AD3A0B">
      <w:pPr>
        <w:pStyle w:val="a7"/>
        <w:spacing w:afterLines="50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:rsidR="00DC1590" w:rsidRPr="00DC1590" w:rsidRDefault="00DC159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color w:val="0070C0"/>
        </w:rPr>
        <w:t>通过第一次的课程展示，部分功能的增删改动，发现不足和难点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DC1590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E30B23" w:rsidRPr="005C59E4" w:rsidRDefault="00AD475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="00454D31" w:rsidRPr="005C59E4">
              <w:rPr>
                <w:rFonts w:hint="eastAsia"/>
                <w:color w:val="0070C0"/>
              </w:rPr>
              <w:t>-</w:t>
            </w:r>
            <w:r w:rsidR="00944C1D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E30B23" w:rsidRPr="005C59E4" w:rsidRDefault="00AD475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AD475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设计数据库</w:t>
            </w:r>
          </w:p>
        </w:tc>
        <w:tc>
          <w:tcPr>
            <w:tcW w:w="2410" w:type="dxa"/>
          </w:tcPr>
          <w:p w:rsidR="00C56F57" w:rsidRPr="005C59E4" w:rsidRDefault="00AD475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C56F57"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6~2016-11</w:t>
            </w:r>
            <w:r w:rsidR="00C56F57" w:rsidRPr="005C59E4">
              <w:rPr>
                <w:rFonts w:hint="eastAsia"/>
                <w:color w:val="0070C0"/>
              </w:rPr>
              <w:t>-</w:t>
            </w:r>
            <w:r w:rsidR="00C56F57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C56F57" w:rsidRPr="005C59E4" w:rsidRDefault="00AD475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赵静华、王天雷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AD475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编写系统设计文档</w:t>
            </w:r>
          </w:p>
        </w:tc>
        <w:tc>
          <w:tcPr>
            <w:tcW w:w="2410" w:type="dxa"/>
          </w:tcPr>
          <w:p w:rsidR="00A36908" w:rsidRPr="005C59E4" w:rsidRDefault="00AD475F" w:rsidP="00454D3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</w:t>
            </w:r>
            <w:r w:rsidR="00454D31"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17" w:type="dxa"/>
          </w:tcPr>
          <w:p w:rsidR="00A36908" w:rsidRPr="005C59E4" w:rsidRDefault="00AD475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刘仁、吴世林、高康康、朱涛</w:t>
            </w:r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A36908" w:rsidP="00DC1590">
            <w:pPr>
              <w:pStyle w:val="a7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bookmarkStart w:id="1" w:name="_GoBack"/>
      <w:bookmarkEnd w:id="1"/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E07" w:rsidRDefault="00366E07" w:rsidP="005E5B1D">
      <w:pPr>
        <w:spacing w:line="240" w:lineRule="auto"/>
      </w:pPr>
      <w:r>
        <w:separator/>
      </w:r>
    </w:p>
  </w:endnote>
  <w:endnote w:type="continuationSeparator" w:id="0">
    <w:p w:rsidR="00366E07" w:rsidRDefault="00366E07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E07" w:rsidRDefault="00366E07" w:rsidP="005E5B1D">
      <w:pPr>
        <w:spacing w:line="240" w:lineRule="auto"/>
      </w:pPr>
      <w:r>
        <w:separator/>
      </w:r>
    </w:p>
  </w:footnote>
  <w:footnote w:type="continuationSeparator" w:id="0">
    <w:p w:rsidR="00366E07" w:rsidRDefault="00366E07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18"/>
    <w:rsid w:val="00012E1B"/>
    <w:rsid w:val="0005740E"/>
    <w:rsid w:val="000A3B88"/>
    <w:rsid w:val="000B0539"/>
    <w:rsid w:val="0013494B"/>
    <w:rsid w:val="00136271"/>
    <w:rsid w:val="00191AD2"/>
    <w:rsid w:val="001A0FC5"/>
    <w:rsid w:val="001B6818"/>
    <w:rsid w:val="002956BE"/>
    <w:rsid w:val="002E6B20"/>
    <w:rsid w:val="00366E07"/>
    <w:rsid w:val="00376B1B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20C73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0063"/>
    <w:rsid w:val="0092202E"/>
    <w:rsid w:val="00944C1D"/>
    <w:rsid w:val="00947805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3A0B"/>
    <w:rsid w:val="00AD475F"/>
    <w:rsid w:val="00AD547B"/>
    <w:rsid w:val="00AE3FB1"/>
    <w:rsid w:val="00BE5A60"/>
    <w:rsid w:val="00C35E18"/>
    <w:rsid w:val="00C56F57"/>
    <w:rsid w:val="00CD5D88"/>
    <w:rsid w:val="00CF058E"/>
    <w:rsid w:val="00D03516"/>
    <w:rsid w:val="00D85F3B"/>
    <w:rsid w:val="00DB028C"/>
    <w:rsid w:val="00DC1590"/>
    <w:rsid w:val="00DD3711"/>
    <w:rsid w:val="00E0247A"/>
    <w:rsid w:val="00E30B23"/>
    <w:rsid w:val="00EC74FA"/>
    <w:rsid w:val="00ED7C7F"/>
    <w:rsid w:val="00EF0C60"/>
    <w:rsid w:val="00F01BFE"/>
    <w:rsid w:val="00F61265"/>
    <w:rsid w:val="00F64FBB"/>
    <w:rsid w:val="00FA70E4"/>
    <w:rsid w:val="00FC69E0"/>
    <w:rsid w:val="00FD09F1"/>
    <w:rsid w:val="00FE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F6126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6126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</c:ser>
        <c:marker val="1"/>
        <c:axId val="82518400"/>
        <c:axId val="82519936"/>
      </c:lineChart>
      <c:catAx>
        <c:axId val="82518400"/>
        <c:scaling>
          <c:orientation val="minMax"/>
        </c:scaling>
        <c:axPos val="b"/>
        <c:numFmt formatCode="m/d/yyyy" sourceLinked="1"/>
        <c:tickLblPos val="nextTo"/>
        <c:crossAx val="82519936"/>
        <c:crosses val="autoZero"/>
        <c:auto val="1"/>
        <c:lblAlgn val="ctr"/>
        <c:lblOffset val="100"/>
      </c:catAx>
      <c:valAx>
        <c:axId val="82519936"/>
        <c:scaling>
          <c:orientation val="minMax"/>
        </c:scaling>
        <c:axPos val="l"/>
        <c:majorGridlines/>
        <c:numFmt formatCode="m/d/yyyy" sourceLinked="1"/>
        <c:tickLblPos val="nextTo"/>
        <c:crossAx val="8251840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</c:ser>
        <c:marker val="1"/>
        <c:axId val="82623104"/>
        <c:axId val="82702720"/>
      </c:lineChart>
      <c:dateAx>
        <c:axId val="82623104"/>
        <c:scaling>
          <c:orientation val="minMax"/>
        </c:scaling>
        <c:axPos val="b"/>
        <c:numFmt formatCode="m/d/yyyy" sourceLinked="1"/>
        <c:tickLblPos val="nextTo"/>
        <c:crossAx val="82702720"/>
        <c:crosses val="autoZero"/>
        <c:auto val="1"/>
        <c:lblOffset val="100"/>
        <c:baseTimeUnit val="days"/>
      </c:dateAx>
      <c:valAx>
        <c:axId val="82702720"/>
        <c:scaling>
          <c:orientation val="minMax"/>
        </c:scaling>
        <c:axPos val="l"/>
        <c:majorGridlines/>
        <c:numFmt formatCode="General" sourceLinked="0"/>
        <c:tickLblPos val="nextTo"/>
        <c:crossAx val="82623104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marker val="1"/>
        <c:axId val="82768256"/>
        <c:axId val="82769792"/>
      </c:lineChart>
      <c:catAx>
        <c:axId val="82768256"/>
        <c:scaling>
          <c:orientation val="minMax"/>
        </c:scaling>
        <c:axPos val="b"/>
        <c:numFmt formatCode="General" sourceLinked="1"/>
        <c:tickLblPos val="nextTo"/>
        <c:crossAx val="82769792"/>
        <c:crosses val="autoZero"/>
        <c:auto val="1"/>
        <c:lblAlgn val="ctr"/>
        <c:lblOffset val="100"/>
      </c:catAx>
      <c:valAx>
        <c:axId val="82769792"/>
        <c:scaling>
          <c:orientation val="minMax"/>
        </c:scaling>
        <c:axPos val="l"/>
        <c:majorGridlines/>
        <c:numFmt formatCode="General" sourceLinked="1"/>
        <c:tickLblPos val="nextTo"/>
        <c:crossAx val="827682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marker val="1"/>
        <c:axId val="82995840"/>
        <c:axId val="93458816"/>
      </c:lineChart>
      <c:catAx>
        <c:axId val="82995840"/>
        <c:scaling>
          <c:orientation val="minMax"/>
        </c:scaling>
        <c:axPos val="b"/>
        <c:numFmt formatCode="General" sourceLinked="1"/>
        <c:tickLblPos val="nextTo"/>
        <c:crossAx val="93458816"/>
        <c:crosses val="autoZero"/>
        <c:auto val="1"/>
        <c:lblAlgn val="ctr"/>
        <c:lblOffset val="100"/>
      </c:catAx>
      <c:valAx>
        <c:axId val="93458816"/>
        <c:scaling>
          <c:orientation val="minMax"/>
        </c:scaling>
        <c:axPos val="l"/>
        <c:majorGridlines/>
        <c:numFmt formatCode="General" sourceLinked="1"/>
        <c:tickLblPos val="nextTo"/>
        <c:crossAx val="829958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</c:ser>
        <c:marker val="1"/>
        <c:axId val="93480064"/>
        <c:axId val="93481600"/>
      </c:lineChart>
      <c:catAx>
        <c:axId val="93480064"/>
        <c:scaling>
          <c:orientation val="minMax"/>
        </c:scaling>
        <c:axPos val="b"/>
        <c:tickLblPos val="nextTo"/>
        <c:crossAx val="93481600"/>
        <c:crosses val="autoZero"/>
        <c:auto val="1"/>
        <c:lblAlgn val="ctr"/>
        <c:lblOffset val="100"/>
      </c:catAx>
      <c:valAx>
        <c:axId val="93481600"/>
        <c:scaling>
          <c:orientation val="minMax"/>
        </c:scaling>
        <c:axPos val="l"/>
        <c:majorGridlines/>
        <c:numFmt formatCode="General" sourceLinked="1"/>
        <c:tickLblPos val="nextTo"/>
        <c:crossAx val="9348006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</c:ser>
        <c:marker val="1"/>
        <c:axId val="123633664"/>
        <c:axId val="123635200"/>
      </c:lineChart>
      <c:lineChart>
        <c:grouping val="standard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0.30000000000000032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4.0000000000000022E-2</c:v>
                </c:pt>
              </c:numCache>
            </c:numRef>
          </c:val>
        </c:ser>
        <c:marker val="1"/>
        <c:axId val="123646720"/>
        <c:axId val="123636736"/>
      </c:lineChart>
      <c:catAx>
        <c:axId val="123633664"/>
        <c:scaling>
          <c:orientation val="minMax"/>
        </c:scaling>
        <c:axPos val="b"/>
        <c:tickLblPos val="nextTo"/>
        <c:crossAx val="123635200"/>
        <c:crosses val="autoZero"/>
        <c:auto val="1"/>
        <c:lblAlgn val="ctr"/>
        <c:lblOffset val="100"/>
      </c:catAx>
      <c:valAx>
        <c:axId val="123635200"/>
        <c:scaling>
          <c:orientation val="minMax"/>
        </c:scaling>
        <c:axPos val="l"/>
        <c:majorGridlines/>
        <c:numFmt formatCode="General" sourceLinked="0"/>
        <c:tickLblPos val="nextTo"/>
        <c:crossAx val="123633664"/>
        <c:crosses val="autoZero"/>
        <c:crossBetween val="between"/>
      </c:valAx>
      <c:valAx>
        <c:axId val="123636736"/>
        <c:scaling>
          <c:orientation val="minMax"/>
        </c:scaling>
        <c:axPos val="r"/>
        <c:numFmt formatCode="0%" sourceLinked="1"/>
        <c:tickLblPos val="nextTo"/>
        <c:crossAx val="123646720"/>
        <c:crosses val="max"/>
        <c:crossBetween val="between"/>
      </c:valAx>
      <c:catAx>
        <c:axId val="123646720"/>
        <c:scaling>
          <c:orientation val="minMax"/>
        </c:scaling>
        <c:delete val="1"/>
        <c:axPos val="b"/>
        <c:tickLblPos val="none"/>
        <c:crossAx val="123636736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323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34</cp:revision>
  <dcterms:created xsi:type="dcterms:W3CDTF">2016-06-14T02:40:00Z</dcterms:created>
  <dcterms:modified xsi:type="dcterms:W3CDTF">2016-11-28T13:26:00Z</dcterms:modified>
</cp:coreProperties>
</file>