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10/12/2025 | Target Year: 2027 (1 year 5 months 2 weeks)</w:t>
      </w:r>
    </w:p>
    <w:p>
      <w:pPr>
        <w:pStyle w:val="Heading2"/>
      </w:pPr>
      <w:r>
        <w:t xml:space="preserve">Study Plan Overview (T2)</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NCERT Foundation Cycle</w:t>
      </w:r>
      <w:r>
        <w:rPr>
          <w:rFonts w:ascii="Aptos" w:cs="Aptos" w:eastAsia="Aptos" w:hAnsi="Aptos"/>
          <w:sz w:val="20"/>
          <w:szCs w:val="20"/>
        </w:rPr>
        <w:t xml:space="preserve"> (2025-12-10 to 2026-03-09, 13 weeks): This initial cycle focuses exclusively on NCERT textbooks to build fundamental concepts across all subjects. The heavy study focus ensures comprehensive understanding of basic concepts before moving to advanced preparation. You'll establish strong conceptual foundations through systematic NCERT study, ensuring you have the essential knowledge base required for UPSC preparation.</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(2026-03-10 to 2026-12-31, 43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90 weeks</w:t>
      </w:r>
      <w:r>
        <w:rPr>
          <w:rFonts w:ascii="Aptos" w:cs="Aptos" w:eastAsia="Aptos" w:hAnsi="Aptos"/>
          <w:sz w:val="20"/>
          <w:szCs w:val="20"/>
        </w:rPr>
        <w:t xml:space="preserve"> across </w:t>
      </w:r>
      <w:r>
        <w:rPr>
          <w:rFonts w:ascii="Aptos" w:cs="Aptos" w:eastAsia="Aptos" w:hAnsi="Aptos"/>
          <w:b/>
          <w:bCs/>
          <w:sz w:val="20"/>
          <w:szCs w:val="20"/>
        </w:rPr>
        <w:t xml:space="preserve">6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79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2025-12-10</w:t>
            </w:r>
          </w:p>
        </w:tc>
      </w:tr>
    </w:tbl>
    <w:p>
      <w:pPr>
        <w:pStyle w:val="Heading2"/>
      </w:pPr>
      <w:r>
        <w:t xml:space="preserve">Study Blocks</w:t>
      </w:r>
    </w:p>
    <w:p>
      <w:pPr>
        <w:pStyle w:val="Heading3"/>
      </w:pPr>
      <w:r>
        <w:t xml:space="preserve">NCERT Foundation Cycle</w:t>
      </w:r>
    </w:p>
    <w:p>
      <w:pPr>
        <w:pStyle w:val="BodyText"/>
      </w:pPr>
      <w:r>
        <w:t xml:space="preserve">NCERT-based foundation building phase focusing on basic concepts</w:t>
      </w:r>
    </w:p>
    <w:p>
      <w:pPr>
        <w:pStyle w:val="BodyText"/>
      </w:pPr>
      <w:r>
        <w:t xml:space="preserve">Duration: 2025-12-10 to 2026-03-09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2025-12-10 - 2025-12-16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2025-12-10 - 2025-12-30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2025-12-17 - 2025-12-23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2025-12-24 - 2026-01-13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2025-12-31 - 2026-01-13
2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2026-01-14 - 2026-01-20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2026-01-21 - 2026-01-27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2026-01-28 - 2026-02-17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2026-02-18 - 2026-03-08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2026-03-10 to 2026-12-31 (43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2026-03-10 - 2026-04-13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2026-04-07 - 2026-05-18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2026-04-14 - 2026-05-25
6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2026-05-19 - 2026-06-08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2026-03-10 - 2026-03-30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2026-03-10 - 2026-03-23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2026-03-24 - 2026-04-06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2026-03-31 - 2026-04-13
2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2026-04-07 - 2026-05-04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18a8c83af00f5047188a642a04f150998e7618c.svg"/><Relationship Id="rId9" Type="http://schemas.openxmlformats.org/officeDocument/2006/relationships/image" Target="media/f18a8c83af00f5047188a642a04f150998e7618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2025-10-06T06:28:59.306Z</dcterms:created>
  <dcterms:modified xsi:type="dcterms:W3CDTF">2025-10-06T06:28:59.306Z</dcterms:modified>
</cp:coreProperties>
</file>

<file path=docProps/custom.xml><?xml version="1.0" encoding="utf-8"?>
<Properties xmlns="http://schemas.openxmlformats.org/officeDocument/2006/custom-properties" xmlns:vt="http://schemas.openxmlformats.org/officeDocument/2006/docPropsVTypes"/>
</file>