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Person 1 — ML &amp; Data Engineering Work Plan</w:t>
      </w:r>
    </w:p>
    <w:p>
      <w:pPr>
        <w:jc w:val="center"/>
      </w:pPr>
      <w:r>
        <w:rPr>
          <w:i/>
          <w:sz w:val="22"/>
        </w:rPr>
        <w:t>Electricity Load Forecasting + Peak Detection | End-to-End MLOps Project</w:t>
      </w:r>
    </w:p>
    <w:p>
      <w:pPr>
        <w:pStyle w:val="Heading1"/>
      </w:pPr>
      <w:r>
        <w:t>1. Role Summary</w:t>
      </w:r>
    </w:p>
    <w:p>
      <w:r>
        <w:t>Person 1 owns the machine-learning and data side of the project. The responsibility is to turn the UCI ElectricityLoadDiagrams20112014 dataset into a reproducible, leakage-safe training pipeline that produces two connected production-ready models.</w:t>
      </w:r>
    </w:p>
    <w:p>
      <w:pPr>
        <w:pStyle w:val="ListBullet"/>
      </w:pPr>
      <w:r>
        <w:t>Own data ingestion, validation, preprocessing, feature engineering, and time-series splitting.</w:t>
      </w:r>
    </w:p>
    <w:p>
      <w:pPr>
        <w:pStyle w:val="ListBullet"/>
      </w:pPr>
      <w:r>
        <w:t>Design and implement Model 1: electricity load forecasting.</w:t>
      </w:r>
    </w:p>
    <w:p>
      <w:pPr>
        <w:pStyle w:val="ListBullet"/>
      </w:pPr>
      <w:r>
        <w:t>Design and implement Model 2: peak-load classification using Model 1 predictions.</w:t>
      </w:r>
    </w:p>
    <w:p>
      <w:pPr>
        <w:pStyle w:val="ListBullet"/>
      </w:pPr>
      <w:r>
        <w:t>Prevent time-series leakage, especially when creating Model 2 training data.</w:t>
      </w:r>
    </w:p>
    <w:p>
      <w:pPr>
        <w:pStyle w:val="ListBullet"/>
      </w:pPr>
      <w:r>
        <w:t>Define and calculate model metrics and acceptance thresholds.</w:t>
      </w:r>
    </w:p>
    <w:p>
      <w:pPr>
        <w:pStyle w:val="ListBullet"/>
      </w:pPr>
      <w:r>
        <w:t>Log experiments, parameters, metrics, artifacts, and model versions to MLflow.</w:t>
      </w:r>
    </w:p>
    <w:p>
      <w:pPr>
        <w:pStyle w:val="ListBullet"/>
      </w:pPr>
      <w:r>
        <w:t>Write ML/data unit and integration tests.</w:t>
      </w:r>
    </w:p>
    <w:p>
      <w:pPr>
        <w:pStyle w:val="ListBullet"/>
      </w:pPr>
      <w:r>
        <w:t>Provide a stable training-pipeline interface for Person 2's CI/CD and deployment work.</w:t>
      </w:r>
    </w:p>
    <w:p>
      <w:pPr>
        <w:pStyle w:val="Heading1"/>
      </w:pPr>
      <w:r>
        <w:t>2. Project Understanding</w:t>
      </w:r>
    </w:p>
    <w:p>
      <w:r>
        <w:t>The selected dataset contains 370 electricity-consumption series sampled every 15 minutes from 2011–2014. The project will treat the data as a time series rather than a conventional randomly shuffled regression dataset.</w:t>
      </w:r>
    </w:p>
    <w:p>
      <w:pPr>
        <w:pStyle w:val="ListBullet"/>
      </w:pPr>
      <w:r>
        <w:t>Primary prediction problem: forecast future electricity load.</w:t>
      </w:r>
    </w:p>
    <w:p>
      <w:pPr>
        <w:pStyle w:val="ListBullet"/>
      </w:pPr>
      <w:r>
        <w:t>Downstream prediction problem: classify whether the forecasted period represents a peak-load event.</w:t>
      </w:r>
    </w:p>
    <w:p>
      <w:pPr>
        <w:pStyle w:val="ListBullet"/>
      </w:pPr>
      <w:r>
        <w:t>Model 2 consumes Model 1's forecast as one of its features.</w:t>
      </w:r>
    </w:p>
    <w:p>
      <w:pPr>
        <w:pStyle w:val="ListBullet"/>
      </w:pPr>
      <w:r>
        <w:t>Chronological train/validation/test splits must be used.</w:t>
      </w:r>
    </w:p>
    <w:p>
      <w:pPr>
        <w:pStyle w:val="ListBullet"/>
      </w:pPr>
      <w:r>
        <w:t>The project must be reproducible from code rather than depending on notebook state.</w:t>
      </w:r>
    </w:p>
    <w:p>
      <w:pPr>
        <w:pStyle w:val="Heading1"/>
      </w:pPr>
      <w:r>
        <w:t>3. Person 1 — Detailed Responsibilities</w:t>
      </w:r>
    </w:p>
    <w:p>
      <w:pPr>
        <w:pStyle w:val="Heading2"/>
      </w:pPr>
      <w:r>
        <w:t>3.1 Data Acquisition and Ingestion</w:t>
      </w:r>
    </w:p>
    <w:p>
      <w:pPr>
        <w:pStyle w:val="ListBullet"/>
      </w:pPr>
      <w:r>
        <w:t>Implement the dataset-loading mechanism from the agreed storage/source.</w:t>
      </w:r>
    </w:p>
    <w:p>
      <w:pPr>
        <w:pStyle w:val="ListBullet"/>
      </w:pPr>
      <w:r>
        <w:t>Do not commit the ~678 MB raw dataset directly to normal Git history.</w:t>
      </w:r>
    </w:p>
    <w:p>
      <w:pPr>
        <w:pStyle w:val="ListBullet"/>
      </w:pPr>
      <w:r>
        <w:t>Document the dataset source, license/attribution, expected file name, checksum/version if applicable, and download procedure.</w:t>
      </w:r>
    </w:p>
    <w:p>
      <w:pPr>
        <w:pStyle w:val="ListBullet"/>
      </w:pPr>
      <w:r>
        <w:t>Convert the raw client-column format into the modeling format required by the pipeline.</w:t>
      </w:r>
    </w:p>
    <w:p>
      <w:pPr>
        <w:pStyle w:val="ListBullet"/>
      </w:pPr>
      <w:r>
        <w:t>Preserve timestamp information and client identity.</w:t>
      </w:r>
    </w:p>
    <w:p>
      <w:pPr>
        <w:pStyle w:val="ListBullet"/>
      </w:pPr>
      <w:r>
        <w:t>Ensure all transformations are deterministic and configurable.</w:t>
      </w:r>
    </w:p>
    <w:p>
      <w:pPr>
        <w:ind w:left="432"/>
      </w:pPr>
      <w:r>
        <w:rPr>
          <w:rFonts w:ascii="Consolas" w:hAnsi="Consolas"/>
          <w:sz w:val="18"/>
        </w:rPr>
        <w:t>src/data/load.py</w:t>
        <w:br/>
        <w:t>src/data/preprocess.py</w:t>
      </w:r>
    </w:p>
    <w:p>
      <w:pPr>
        <w:pStyle w:val="Heading2"/>
      </w:pPr>
      <w:r>
        <w:t>3.2 Data Validation</w:t>
      </w:r>
    </w:p>
    <w:p>
      <w:pPr>
        <w:pStyle w:val="ListBullet"/>
      </w:pPr>
      <w:r>
        <w:t>Validate that the expected number/type of columns is present.</w:t>
      </w:r>
    </w:p>
    <w:p>
      <w:pPr>
        <w:pStyle w:val="ListBullet"/>
      </w:pPr>
      <w:r>
        <w:t>Validate timestamp parsing and ordering.</w:t>
      </w:r>
    </w:p>
    <w:p>
      <w:pPr>
        <w:pStyle w:val="ListBullet"/>
      </w:pPr>
      <w:r>
        <w:t>Check expected 15-minute frequency.</w:t>
      </w:r>
    </w:p>
    <w:p>
      <w:pPr>
        <w:pStyle w:val="ListBullet"/>
      </w:pPr>
      <w:r>
        <w:t>Check for unexpected missing values or invalid values after loading.</w:t>
      </w:r>
    </w:p>
    <w:p>
      <w:pPr>
        <w:pStyle w:val="ListBullet"/>
      </w:pPr>
      <w:r>
        <w:t>Check that client identifiers are preserved.</w:t>
      </w:r>
    </w:p>
    <w:p>
      <w:pPr>
        <w:pStyle w:val="ListBullet"/>
      </w:pPr>
      <w:r>
        <w:t>Check for duplicate timestamps/client combinations.</w:t>
      </w:r>
    </w:p>
    <w:p>
      <w:pPr>
        <w:pStyle w:val="ListBullet"/>
      </w:pPr>
      <w:r>
        <w:t>Fail the pipeline clearly when critical data assumptions are violated.</w:t>
      </w:r>
    </w:p>
    <w:p>
      <w:pPr>
        <w:ind w:left="432"/>
      </w:pPr>
      <w:r>
        <w:rPr>
          <w:rFonts w:ascii="Consolas" w:hAnsi="Consolas"/>
          <w:sz w:val="18"/>
        </w:rPr>
        <w:t>src/data/validate.py</w:t>
      </w:r>
    </w:p>
    <w:p>
      <w:pPr>
        <w:pStyle w:val="Heading2"/>
      </w:pPr>
      <w:r>
        <w:t>3.3 Time-Series Preprocessing</w:t>
      </w:r>
    </w:p>
    <w:p>
      <w:pPr>
        <w:pStyle w:val="ListBullet"/>
      </w:pPr>
      <w:r>
        <w:t>Reshape data into a consistent time-series representation.</w:t>
      </w:r>
    </w:p>
    <w:p>
      <w:pPr>
        <w:pStyle w:val="ListBullet"/>
      </w:pPr>
      <w:r>
        <w:t>Decide whether the first modeling version operates at 15-minute or hourly granularity.</w:t>
      </w:r>
    </w:p>
    <w:p>
      <w:pPr>
        <w:pStyle w:val="ListBullet"/>
      </w:pPr>
      <w:r>
        <w:t>If hourly forecasting is selected, document exactly how 15-minute kW measurements are aggregated.</w:t>
      </w:r>
    </w:p>
    <w:p>
      <w:pPr>
        <w:pStyle w:val="ListBullet"/>
      </w:pPr>
      <w:r>
        <w:t>Handle timezone/calendar effects consistently.</w:t>
      </w:r>
    </w:p>
    <w:p>
      <w:pPr>
        <w:pStyle w:val="ListBullet"/>
      </w:pPr>
      <w:r>
        <w:t>Do not interpolate or impute values without documenting the reason and method.</w:t>
      </w:r>
    </w:p>
    <w:p>
      <w:pPr>
        <w:pStyle w:val="ListBullet"/>
      </w:pPr>
      <w:r>
        <w:t>Ensure preprocessing fitted on training data is not inadvertently using future information.</w:t>
      </w:r>
    </w:p>
    <w:p>
      <w:pPr>
        <w:pStyle w:val="Heading2"/>
      </w:pPr>
      <w:r>
        <w:t>3.4 Feature Engineering</w:t>
      </w:r>
    </w:p>
    <w:p>
      <w:pPr>
        <w:pStyle w:val="ListBullet"/>
      </w:pPr>
      <w:r>
        <w:t>Create calendar features such as hour, day-of-week, month, weekend indicator, and season where appropriate.</w:t>
      </w:r>
    </w:p>
    <w:p>
      <w:pPr>
        <w:pStyle w:val="ListBullet"/>
      </w:pPr>
      <w:r>
        <w:t>Create lag features such as previous interval, previous hour, previous day, and previous week.</w:t>
      </w:r>
    </w:p>
    <w:p>
      <w:pPr>
        <w:pStyle w:val="ListBullet"/>
      </w:pPr>
      <w:r>
        <w:t>Create rolling statistics using only historical observations.</w:t>
      </w:r>
    </w:p>
    <w:p>
      <w:pPr>
        <w:pStyle w:val="ListBullet"/>
      </w:pPr>
      <w:r>
        <w:t>Document every feature and its look-back window.</w:t>
      </w:r>
    </w:p>
    <w:p>
      <w:pPr>
        <w:pStyle w:val="ListBullet"/>
      </w:pPr>
      <w:r>
        <w:t>Ensure rolling/lag calculations never include the target value from the future.</w:t>
      </w:r>
    </w:p>
    <w:p>
      <w:pPr>
        <w:pStyle w:val="ListBullet"/>
      </w:pPr>
      <w:r>
        <w:t>Create reusable feature functions rather than embedding transformations in notebooks.</w:t>
      </w:r>
    </w:p>
    <w:p>
      <w:pPr>
        <w:ind w:left="432"/>
      </w:pPr>
      <w:r>
        <w:rPr>
          <w:rFonts w:ascii="Consolas" w:hAnsi="Consolas"/>
          <w:sz w:val="18"/>
        </w:rPr>
        <w:t>src/features/engineering.py</w:t>
      </w:r>
    </w:p>
    <w:p>
      <w:pPr>
        <w:pStyle w:val="Heading2"/>
      </w:pPr>
      <w:r>
        <w:t>3.5 Train/Validation/Test Strategy</w:t>
      </w:r>
    </w:p>
    <w:p>
      <w:pPr>
        <w:pStyle w:val="ListBullet"/>
      </w:pPr>
      <w:r>
        <w:t>Use chronological splits.</w:t>
      </w:r>
    </w:p>
    <w:p>
      <w:pPr>
        <w:pStyle w:val="ListBullet"/>
      </w:pPr>
      <w:r>
        <w:t>Document exact date boundaries in configuration.</w:t>
      </w:r>
    </w:p>
    <w:p>
      <w:pPr>
        <w:pStyle w:val="ListBullet"/>
      </w:pPr>
      <w:r>
        <w:t>Never randomly shuffle the full time series before splitting.</w:t>
      </w:r>
    </w:p>
    <w:p>
      <w:pPr>
        <w:pStyle w:val="ListBullet"/>
      </w:pPr>
      <w:r>
        <w:t>Use validation data for model selection and test data only for final unbiased evaluation.</w:t>
      </w:r>
    </w:p>
    <w:p>
      <w:pPr>
        <w:pStyle w:val="ListBullet"/>
      </w:pPr>
      <w:r>
        <w:t>For Model 2, generate Model 1 predictions in an out-of-sample/rolling manner so Model 2 does not train on unrealistically optimistic predictions.</w:t>
      </w:r>
    </w:p>
    <w:p>
      <w:pPr>
        <w:pStyle w:val="Heading2"/>
      </w:pPr>
      <w:r>
        <w:t>3.6 Model 1 — Load Forecasting</w:t>
      </w:r>
    </w:p>
    <w:p>
      <w:r>
        <w:t>Model 1 predicts future electricity consumption. Candidate algorithms should be compared rather than assuming one algorithm is automatically best.</w:t>
      </w:r>
    </w:p>
    <w:p>
      <w:pPr>
        <w:pStyle w:val="ListBullet"/>
      </w:pPr>
      <w:r>
        <w:t>Create a simple baseline first, such as last-value or seasonal-naive forecasting.</w:t>
      </w:r>
    </w:p>
    <w:p>
      <w:pPr>
        <w:pStyle w:val="ListBullet"/>
      </w:pPr>
      <w:r>
        <w:t>Evaluate candidate ML models such as Random Forest and XGBoost.</w:t>
      </w:r>
    </w:p>
    <w:p>
      <w:pPr>
        <w:pStyle w:val="ListBullet"/>
      </w:pPr>
      <w:r>
        <w:t>Tune only a reasonable set of hyperparameters; avoid uncontrolled experimentation.</w:t>
      </w:r>
    </w:p>
    <w:p>
      <w:pPr>
        <w:pStyle w:val="ListBullet"/>
      </w:pPr>
      <w:r>
        <w:t>Log hyperparameters, dataset/config version, feature set, training duration, and metrics.</w:t>
      </w:r>
    </w:p>
    <w:p>
      <w:pPr>
        <w:pStyle w:val="ListBullet"/>
      </w:pPr>
      <w:r>
        <w:t>Use MAE and RMSE as primary regression metrics; optionally include MAPE where mathematically appropriate.</w:t>
      </w:r>
    </w:p>
    <w:p>
      <w:pPr>
        <w:pStyle w:val="ListBullet"/>
      </w:pPr>
      <w:r>
        <w:t>Select the production candidate using a documented rule.</w:t>
      </w:r>
    </w:p>
    <w:p>
      <w:pPr>
        <w:pStyle w:val="ListBullet"/>
      </w:pPr>
      <w:r>
        <w:t>Save all preprocessing/model artifacts through the agreed MLflow mechanism.</w:t>
      </w:r>
    </w:p>
    <w:p>
      <w:pPr>
        <w:ind w:left="432"/>
      </w:pPr>
      <w:r>
        <w:rPr>
          <w:rFonts w:ascii="Consolas" w:hAnsi="Consolas"/>
          <w:sz w:val="18"/>
        </w:rPr>
        <w:t>src/models/forecast.py</w:t>
      </w:r>
    </w:p>
    <w:p>
      <w:pPr>
        <w:pStyle w:val="Heading2"/>
      </w:pPr>
      <w:r>
        <w:t>3.7 Model 2 — Peak Load Classification</w:t>
      </w:r>
    </w:p>
    <w:p>
      <w:r>
        <w:t>Model 2 consumes Model 1's forecast plus approved contextual features and predicts whether the future period should be treated as peak demand.</w:t>
      </w:r>
    </w:p>
    <w:p>
      <w:pPr>
        <w:pStyle w:val="ListBullet"/>
      </w:pPr>
      <w:r>
        <w:t>Define 'peak' before training. A recommended starting point is a percentile-based threshold computed from training data only.</w:t>
      </w:r>
    </w:p>
    <w:p>
      <w:pPr>
        <w:pStyle w:val="ListBullet"/>
      </w:pPr>
      <w:r>
        <w:t>Create Model 2 training rows using out-of-sample Model 1 predictions.</w:t>
      </w:r>
    </w:p>
    <w:p>
      <w:pPr>
        <w:pStyle w:val="ListBullet"/>
      </w:pPr>
      <w:r>
        <w:t>Use Model 1 forecast, calendar features, and carefully selected historical statistics as inputs.</w:t>
      </w:r>
    </w:p>
    <w:p>
      <w:pPr>
        <w:pStyle w:val="ListBullet"/>
      </w:pPr>
      <w:r>
        <w:t>Compare candidate classifiers such as Logistic Regression, Random Forest, or XGBoost.</w:t>
      </w:r>
    </w:p>
    <w:p>
      <w:pPr>
        <w:pStyle w:val="ListBullet"/>
      </w:pPr>
      <w:r>
        <w:t>Evaluate precision, recall, F1, and confusion matrix; emphasize recall if missing peak periods is considered more costly.</w:t>
      </w:r>
    </w:p>
    <w:p>
      <w:pPr>
        <w:pStyle w:val="ListBullet"/>
      </w:pPr>
      <w:r>
        <w:t>Document the final peak threshold and classification acceptance criteria.</w:t>
      </w:r>
    </w:p>
    <w:p>
      <w:pPr>
        <w:ind w:left="432"/>
      </w:pPr>
      <w:r>
        <w:rPr>
          <w:rFonts w:ascii="Consolas" w:hAnsi="Consolas"/>
          <w:sz w:val="18"/>
        </w:rPr>
        <w:t>src/models/peak.py</w:t>
      </w:r>
    </w:p>
    <w:p>
      <w:pPr>
        <w:pStyle w:val="Heading2"/>
      </w:pPr>
      <w:r>
        <w:t>3.8 Training Pipeline</w:t>
      </w:r>
    </w:p>
    <w:p>
      <w:pPr>
        <w:pStyle w:val="ListBullet"/>
      </w:pPr>
      <w:r>
        <w:t>Create one reproducible entry point for training.</w:t>
      </w:r>
    </w:p>
    <w:p>
      <w:pPr>
        <w:pStyle w:val="ListBullet"/>
      </w:pPr>
      <w:r>
        <w:t>The pipeline should load/validate data, build features, split chronologically, train Model 1, generate appropriate out-of-sample forecasts, train Model 2, evaluate both, and log results to MLflow.</w:t>
      </w:r>
    </w:p>
    <w:p>
      <w:pPr>
        <w:pStyle w:val="ListBullet"/>
      </w:pPr>
      <w:r>
        <w:t>Configuration must control paths, dates, model parameters, random seeds, and thresholds.</w:t>
      </w:r>
    </w:p>
    <w:p>
      <w:pPr>
        <w:pStyle w:val="ListBullet"/>
      </w:pPr>
      <w:r>
        <w:t>The pipeline should be executable from a clean environment.</w:t>
      </w:r>
    </w:p>
    <w:p>
      <w:pPr>
        <w:ind w:left="432"/>
      </w:pPr>
      <w:r>
        <w:rPr>
          <w:rFonts w:ascii="Consolas" w:hAnsi="Consolas"/>
          <w:sz w:val="18"/>
        </w:rPr>
        <w:t>python -m src.training.pipeline</w:t>
      </w:r>
    </w:p>
    <w:p>
      <w:pPr>
        <w:pStyle w:val="Heading2"/>
      </w:pPr>
      <w:r>
        <w:t>3.9 MLflow Responsibilities</w:t>
      </w:r>
    </w:p>
    <w:p>
      <w:pPr>
        <w:pStyle w:val="ListBullet"/>
      </w:pPr>
      <w:r>
        <w:t>Define the experiment names and metric names.</w:t>
      </w:r>
    </w:p>
    <w:p>
      <w:pPr>
        <w:pStyle w:val="ListBullet"/>
      </w:pPr>
      <w:r>
        <w:t>Log parameters, metrics, feature/config versions, and relevant artifacts.</w:t>
      </w:r>
    </w:p>
    <w:p>
      <w:pPr>
        <w:pStyle w:val="ListBullet"/>
      </w:pPr>
      <w:r>
        <w:t>Register the selected Model 1 and Model 2 versions.</w:t>
      </w:r>
    </w:p>
    <w:p>
      <w:pPr>
        <w:pStyle w:val="ListBullet"/>
      </w:pPr>
      <w:r>
        <w:t>Add useful tags such as git commit SHA, dataset version, training date, model type, and validation status.</w:t>
      </w:r>
    </w:p>
    <w:p>
      <w:pPr>
        <w:pStyle w:val="ListBullet"/>
      </w:pPr>
      <w:r>
        <w:t>Provide Person 2 with the stable registered-model identifiers/URIs needed for serving.</w:t>
      </w:r>
    </w:p>
    <w:p>
      <w:pPr>
        <w:pStyle w:val="Heading2"/>
      </w:pPr>
      <w:r>
        <w:t>3.10 Testing</w:t>
      </w:r>
    </w:p>
    <w:p>
      <w:pPr>
        <w:pStyle w:val="ListBullet"/>
      </w:pPr>
      <w:r>
        <w:t>Write unit tests for data validation and feature engineering.</w:t>
      </w:r>
    </w:p>
    <w:p>
      <w:pPr>
        <w:pStyle w:val="ListBullet"/>
      </w:pPr>
      <w:r>
        <w:t>Test that lag features are aligned correctly.</w:t>
      </w:r>
    </w:p>
    <w:p>
      <w:pPr>
        <w:pStyle w:val="ListBullet"/>
      </w:pPr>
      <w:r>
        <w:t>Test that no future observation enters a historical feature.</w:t>
      </w:r>
    </w:p>
    <w:p>
      <w:pPr>
        <w:pStyle w:val="ListBullet"/>
      </w:pPr>
      <w:r>
        <w:t>Test that the model returns the expected output shape/type.</w:t>
      </w:r>
    </w:p>
    <w:p>
      <w:pPr>
        <w:pStyle w:val="ListBullet"/>
      </w:pPr>
      <w:r>
        <w:t>Test Model 2's input contract, including Model 1 prediction.</w:t>
      </w:r>
    </w:p>
    <w:p>
      <w:pPr>
        <w:pStyle w:val="ListBullet"/>
      </w:pPr>
      <w:r>
        <w:t>Create a small synthetic dataset for fast CI tests instead of requiring the full dataset for every PR.</w:t>
      </w:r>
    </w:p>
    <w:p>
      <w:pPr>
        <w:pStyle w:val="Heading1"/>
      </w:pPr>
      <w:r>
        <w:t>4. Files Primarily Owned by Person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Ownership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src/data/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Data loading, validation, preprocessing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src/features/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Feature engineering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src/models/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Model 1 and Model 2 implementations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src/training/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End-to-end training orchestration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tests/data/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Data tests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tests/features/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Feature tests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tests/models/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Model tests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configs/model*.yaml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Model/training configuration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notebooks/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Primary/Exploration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EDA and experiments; not production source of truth</w:t>
            </w:r>
          </w:p>
        </w:tc>
      </w:tr>
    </w:tbl>
    <w:p>
      <w:pPr>
        <w:pStyle w:val="Heading1"/>
      </w:pPr>
      <w:r>
        <w:t>5. Interface to Person 2</w:t>
      </w:r>
    </w:p>
    <w:p>
      <w:r>
        <w:t>Person 1 must deliver the following stable contracts:</w:t>
      </w:r>
    </w:p>
    <w:p>
      <w:pPr>
        <w:pStyle w:val="ListBullet"/>
      </w:pPr>
      <w:r>
        <w:t>Training command that can be executed non-interactively.</w:t>
      </w:r>
    </w:p>
    <w:p>
      <w:pPr>
        <w:pStyle w:val="ListBullet"/>
      </w:pPr>
      <w:r>
        <w:t>Registered Model 1 identifier/URI and Model 2 identifier/URI.</w:t>
      </w:r>
    </w:p>
    <w:p>
      <w:pPr>
        <w:pStyle w:val="ListBullet"/>
      </w:pPr>
      <w:r>
        <w:t>Exact input schema required by inference.</w:t>
      </w:r>
    </w:p>
    <w:p>
      <w:pPr>
        <w:pStyle w:val="ListBullet"/>
      </w:pPr>
      <w:r>
        <w:t>Exact output schema for Model 1 and Model 2.</w:t>
      </w:r>
    </w:p>
    <w:p>
      <w:pPr>
        <w:pStyle w:val="ListBullet"/>
      </w:pPr>
      <w:r>
        <w:t>Preprocessing/feature-engineering logic required at inference time.</w:t>
      </w:r>
    </w:p>
    <w:p>
      <w:pPr>
        <w:pStyle w:val="ListBullet"/>
      </w:pPr>
      <w:r>
        <w:t>Model acceptance thresholds.</w:t>
      </w:r>
    </w:p>
    <w:p>
      <w:pPr>
        <w:pStyle w:val="ListBullet"/>
      </w:pPr>
      <w:r>
        <w:t>A small sample request and expected response for API integration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1 input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Historical load + timestamp/client features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1 output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predicted_load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2 input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predicted_load + approved context features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2 output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peak_probability + is_peak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quality gate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MAE/RMSE + classification F1/recall thresholds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Model artifact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MLflow registered model</w:t>
            </w:r>
          </w:p>
        </w:tc>
      </w:tr>
    </w:tbl>
    <w:p>
      <w:pPr>
        <w:pStyle w:val="Heading1"/>
      </w:pPr>
      <w:r>
        <w:t>6.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Person 1 Deliverable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1. Data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Loader + validator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Dataset loads reproducibly and validation tests pass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2. Features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Feature pipeline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Features are documented and leakage-safe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3. Model 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Forecasting baseline + candidate models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Metrics logged and best candidate selected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4. Model 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Peak classifier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Uses out-of-sample Model 1 predictions and passes evaluation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5. MLflow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Training integration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Both models and metrics are registered/logged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6. Integration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Stable inference contract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Person 2 can load models and reproduce expected predictions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7. Retraining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Reusable training entry point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Retraining can be triggered without manual notebook work</w:t>
            </w:r>
          </w:p>
        </w:tc>
      </w:tr>
    </w:tbl>
    <w:p>
      <w:pPr>
        <w:pStyle w:val="Heading1"/>
      </w:pPr>
      <w:r>
        <w:t>7. What Person 1 Should NOT Own</w:t>
      </w:r>
    </w:p>
    <w:p>
      <w:pPr>
        <w:pStyle w:val="ListBullet"/>
      </w:pPr>
      <w:r>
        <w:t>Production Docker deployment details.</w:t>
      </w:r>
    </w:p>
    <w:p>
      <w:pPr>
        <w:pStyle w:val="ListBullet"/>
      </w:pPr>
      <w:r>
        <w:t>FastAPI infrastructure.</w:t>
      </w:r>
    </w:p>
    <w:p>
      <w:pPr>
        <w:pStyle w:val="ListBullet"/>
      </w:pPr>
      <w:r>
        <w:t>Cloud networking and server configuration.</w:t>
      </w:r>
    </w:p>
    <w:p>
      <w:pPr>
        <w:pStyle w:val="ListBullet"/>
      </w:pPr>
      <w:r>
        <w:t>GitHub Actions deployment orchestration.</w:t>
      </w:r>
    </w:p>
    <w:p>
      <w:pPr>
        <w:pStyle w:val="ListBullet"/>
      </w:pPr>
      <w:r>
        <w:t>Production monitoring dashboard implementation.</w:t>
      </w:r>
    </w:p>
    <w:p>
      <w:pPr>
        <w:pStyle w:val="ListBullet"/>
      </w:pPr>
      <w:r>
        <w:t>Manually copying model files to the serving environment.</w:t>
      </w:r>
    </w:p>
    <w:p>
      <w:pPr>
        <w:pStyle w:val="Heading1"/>
      </w:pPr>
      <w:r>
        <w:t>8. Collaboration Rules</w:t>
      </w:r>
    </w:p>
    <w:p>
      <w:pPr>
        <w:pStyle w:val="ListBullet"/>
      </w:pPr>
      <w:r>
        <w:t>Any change to model input/output schemas must be discussed with Person 2 first.</w:t>
      </w:r>
    </w:p>
    <w:p>
      <w:pPr>
        <w:pStyle w:val="ListBullet"/>
      </w:pPr>
      <w:r>
        <w:t>Any change to feature engineering that affects inference must be documented.</w:t>
      </w:r>
    </w:p>
    <w:p>
      <w:pPr>
        <w:pStyle w:val="ListBullet"/>
      </w:pPr>
      <w:r>
        <w:t>Do not merge breaking changes to the training/model contract without updating API integration tests.</w:t>
      </w:r>
    </w:p>
    <w:p>
      <w:pPr>
        <w:pStyle w:val="ListBullet"/>
      </w:pPr>
      <w:r>
        <w:t>Use pull requests rather than directly pushing experimental work to main.</w:t>
      </w:r>
    </w:p>
    <w:p>
      <w:pPr>
        <w:pStyle w:val="ListBullet"/>
      </w:pPr>
      <w:r>
        <w:t>Both teammates review important architecture changes.</w:t>
      </w:r>
    </w:p>
    <w:p>
      <w:pPr>
        <w:pStyle w:val="Heading1"/>
      </w:pPr>
      <w:r>
        <w:t>9. Final Ownership Statement</w:t>
      </w:r>
    </w:p>
    <w:p>
      <w:r>
        <w:t>Person 1 is accountable for the correctness of the data and ML system: the data is valid, features are leakage-safe, Model 1 and Model 2 are scientifically justified, evaluation is reproducible, and training produces versioned MLflow artifacts that Person 2 can reliably serve.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