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373E" w14:textId="3E96DAC2" w:rsidR="009A1AD8" w:rsidRPr="009A1AD8" w:rsidRDefault="008F5E3F" w:rsidP="008F5E3F">
      <w:pPr>
        <w:pStyle w:val="NormalWeb"/>
        <w:rPr>
          <w:rFonts w:ascii="Calibri" w:hAnsi="Calibri" w:cs="Calibri"/>
          <w:sz w:val="56"/>
          <w:szCs w:val="56"/>
        </w:rPr>
      </w:pPr>
      <w:r>
        <w:rPr>
          <w:rFonts w:ascii="Calibri" w:hAnsi="Calibri" w:cs="Calibri"/>
          <w:sz w:val="56"/>
          <w:szCs w:val="56"/>
        </w:rPr>
        <w:t xml:space="preserve">Analysis </w:t>
      </w:r>
    </w:p>
    <w:p w14:paraId="3DDBF474" w14:textId="6A81ADAF" w:rsidR="008F5E3F" w:rsidRPr="008F5E3F" w:rsidRDefault="008F5E3F" w:rsidP="008F5E3F">
      <w:pPr>
        <w:pStyle w:val="NormalWeb"/>
        <w:rPr>
          <w:rFonts w:ascii="Calibri" w:hAnsi="Calibri" w:cs="Calibri"/>
          <w:b/>
          <w:bCs/>
          <w:sz w:val="28"/>
          <w:szCs w:val="28"/>
        </w:rPr>
      </w:pPr>
      <w:r w:rsidRPr="008F5E3F">
        <w:rPr>
          <w:rFonts w:ascii="Calibri" w:hAnsi="Calibri" w:cs="Calibri"/>
          <w:b/>
          <w:bCs/>
          <w:sz w:val="28"/>
          <w:szCs w:val="28"/>
        </w:rPr>
        <w:t>The dependence of the execution time of the program on the matrix size n</w:t>
      </w:r>
    </w:p>
    <w:p w14:paraId="1ECDB56E" w14:textId="18B49E0B" w:rsidR="00315CB6" w:rsidRDefault="008F5E3F" w:rsidP="008F5E3F">
      <w:pPr>
        <w:pStyle w:val="NormalWeb"/>
        <w:rPr>
          <w:b/>
          <w:bCs/>
          <w:noProof/>
          <w14:ligatures w14:val="standardContextual"/>
        </w:rPr>
      </w:pPr>
      <w:r>
        <w:rPr>
          <w:b/>
          <w:bCs/>
          <w:noProof/>
          <w14:ligatures w14:val="standardContextual"/>
        </w:rPr>
        <w:drawing>
          <wp:inline distT="0" distB="0" distL="0" distR="0" wp14:anchorId="67129689" wp14:editId="780B1CEE">
            <wp:extent cx="5773784" cy="3705703"/>
            <wp:effectExtent l="0" t="0" r="5080" b="3175"/>
            <wp:docPr id="159287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667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73784" cy="3705703"/>
                    </a:xfrm>
                    <a:prstGeom prst="rect">
                      <a:avLst/>
                    </a:prstGeom>
                  </pic:spPr>
                </pic:pic>
              </a:graphicData>
            </a:graphic>
          </wp:inline>
        </w:drawing>
      </w:r>
    </w:p>
    <w:p w14:paraId="3C1628E4" w14:textId="2D4AB98C" w:rsidR="00711811" w:rsidRDefault="00711811" w:rsidP="00711811">
      <w:pPr>
        <w:rPr>
          <w:rFonts w:ascii="Calibri" w:eastAsia="Times New Roman" w:hAnsi="Calibri" w:cs="Calibri"/>
          <w:kern w:val="0"/>
          <w14:ligatures w14:val="none"/>
        </w:rPr>
      </w:pPr>
      <w:r w:rsidRPr="00711811">
        <w:rPr>
          <w:rFonts w:ascii="Calibri" w:eastAsia="Times New Roman" w:hAnsi="Calibri" w:cs="Calibri"/>
          <w:kern w:val="0"/>
          <w14:ligatures w14:val="none"/>
        </w:rPr>
        <w:t xml:space="preserve">Examining the graph, we can easily </w:t>
      </w:r>
      <w:r>
        <w:rPr>
          <w:rFonts w:ascii="Calibri" w:eastAsia="Times New Roman" w:hAnsi="Calibri" w:cs="Calibri"/>
          <w:kern w:val="0"/>
          <w14:ligatures w14:val="none"/>
        </w:rPr>
        <w:t>see</w:t>
      </w:r>
      <w:r w:rsidRPr="00711811">
        <w:rPr>
          <w:rFonts w:ascii="Calibri" w:eastAsia="Times New Roman" w:hAnsi="Calibri" w:cs="Calibri"/>
          <w:kern w:val="0"/>
          <w14:ligatures w14:val="none"/>
        </w:rPr>
        <w:t xml:space="preserve"> that as the matrix size</w:t>
      </w:r>
      <w:r>
        <w:rPr>
          <w:rFonts w:ascii="Calibri" w:eastAsia="Times New Roman" w:hAnsi="Calibri" w:cs="Calibri"/>
          <w:kern w:val="0"/>
          <w14:ligatures w14:val="none"/>
        </w:rPr>
        <w:t xml:space="preserve"> </w:t>
      </w:r>
      <w:r w:rsidRPr="00711811">
        <w:rPr>
          <w:rFonts w:ascii="Calibri" w:eastAsia="Times New Roman" w:hAnsi="Calibri" w:cs="Calibri"/>
          <w:i/>
          <w:iCs/>
          <w:kern w:val="0"/>
          <w14:ligatures w14:val="none"/>
        </w:rPr>
        <w:t>n</w:t>
      </w:r>
      <w:r w:rsidRPr="00711811">
        <w:rPr>
          <w:rFonts w:ascii="Calibri" w:eastAsia="Times New Roman" w:hAnsi="Calibri" w:cs="Calibri"/>
          <w:kern w:val="0"/>
          <w14:ligatures w14:val="none"/>
        </w:rPr>
        <w:t xml:space="preserve">, grows, so does the time required for computation. This trend is expected since larger matrices demand more processing power. </w:t>
      </w:r>
      <w:r>
        <w:rPr>
          <w:rFonts w:ascii="Calibri" w:eastAsia="Times New Roman" w:hAnsi="Calibri" w:cs="Calibri"/>
          <w:kern w:val="0"/>
          <w14:ligatures w14:val="none"/>
        </w:rPr>
        <w:t>We can also see that the</w:t>
      </w:r>
      <w:r w:rsidRPr="00711811">
        <w:rPr>
          <w:rFonts w:ascii="Calibri" w:eastAsia="Times New Roman" w:hAnsi="Calibri" w:cs="Calibri"/>
          <w:kern w:val="0"/>
          <w14:ligatures w14:val="none"/>
        </w:rPr>
        <w:t xml:space="preserve"> increase in time </w:t>
      </w:r>
      <w:r>
        <w:rPr>
          <w:rFonts w:ascii="Calibri" w:eastAsia="Times New Roman" w:hAnsi="Calibri" w:cs="Calibri"/>
          <w:kern w:val="0"/>
          <w14:ligatures w14:val="none"/>
        </w:rPr>
        <w:t>is</w:t>
      </w:r>
      <w:r w:rsidRPr="00711811">
        <w:rPr>
          <w:rFonts w:ascii="Calibri" w:eastAsia="Times New Roman" w:hAnsi="Calibri" w:cs="Calibri"/>
          <w:kern w:val="0"/>
          <w14:ligatures w14:val="none"/>
        </w:rPr>
        <w:t xml:space="preserve"> non-linear, resembling a curve, possibly polynomial or exponential</w:t>
      </w:r>
      <w:r>
        <w:rPr>
          <w:rFonts w:ascii="Calibri" w:eastAsia="Times New Roman" w:hAnsi="Calibri" w:cs="Calibri"/>
          <w:kern w:val="0"/>
          <w14:ligatures w14:val="none"/>
        </w:rPr>
        <w:t xml:space="preserve">, </w:t>
      </w:r>
      <w:r w:rsidR="00E95862">
        <w:rPr>
          <w:rFonts w:ascii="Calibri" w:eastAsia="Times New Roman" w:hAnsi="Calibri" w:cs="Calibri"/>
          <w:kern w:val="0"/>
          <w14:ligatures w14:val="none"/>
        </w:rPr>
        <w:t xml:space="preserve">as </w:t>
      </w:r>
      <w:r w:rsidR="00E95862" w:rsidRPr="00711811">
        <w:rPr>
          <w:rFonts w:ascii="Calibri" w:eastAsia="Times New Roman" w:hAnsi="Calibri" w:cs="Calibri"/>
          <w:i/>
          <w:iCs/>
          <w:kern w:val="0"/>
          <w14:ligatures w14:val="none"/>
        </w:rPr>
        <w:t>n</w:t>
      </w:r>
      <w:r w:rsidR="00E95862">
        <w:rPr>
          <w:rFonts w:ascii="Calibri" w:eastAsia="Times New Roman" w:hAnsi="Calibri" w:cs="Calibri"/>
          <w:i/>
          <w:iCs/>
          <w:kern w:val="0"/>
          <w14:ligatures w14:val="none"/>
        </w:rPr>
        <w:t xml:space="preserve"> </w:t>
      </w:r>
      <w:r w:rsidR="00E95862">
        <w:rPr>
          <w:rFonts w:ascii="Calibri" w:eastAsia="Times New Roman" w:hAnsi="Calibri" w:cs="Calibri"/>
          <w:kern w:val="0"/>
          <w14:ligatures w14:val="none"/>
        </w:rPr>
        <w:t>increases linearly.</w:t>
      </w:r>
    </w:p>
    <w:p w14:paraId="5C67D342" w14:textId="77777777" w:rsidR="00E95862" w:rsidRPr="00E95862" w:rsidRDefault="00E95862" w:rsidP="00711811">
      <w:pPr>
        <w:rPr>
          <w:rFonts w:ascii="Calibri" w:eastAsia="Times New Roman" w:hAnsi="Calibri" w:cs="Calibri"/>
          <w:kern w:val="0"/>
          <w14:ligatures w14:val="none"/>
        </w:rPr>
      </w:pPr>
    </w:p>
    <w:p w14:paraId="6E1E2D71" w14:textId="5DF579B3" w:rsidR="008F5E3F" w:rsidRDefault="00711811" w:rsidP="00711811">
      <w:pPr>
        <w:rPr>
          <w:rFonts w:ascii="Calibri" w:eastAsia="Times New Roman" w:hAnsi="Calibri" w:cs="Calibri"/>
          <w:kern w:val="0"/>
          <w14:ligatures w14:val="none"/>
        </w:rPr>
      </w:pPr>
      <w:r w:rsidRPr="00711811">
        <w:rPr>
          <w:rFonts w:ascii="Calibri" w:eastAsia="Times New Roman" w:hAnsi="Calibri" w:cs="Calibri"/>
          <w:kern w:val="0"/>
          <w14:ligatures w14:val="none"/>
        </w:rPr>
        <w:t>However</w:t>
      </w:r>
      <w:r w:rsidR="00E95862">
        <w:rPr>
          <w:rFonts w:ascii="Calibri" w:eastAsia="Times New Roman" w:hAnsi="Calibri" w:cs="Calibri"/>
          <w:kern w:val="0"/>
          <w14:ligatures w14:val="none"/>
        </w:rPr>
        <w:t>,</w:t>
      </w:r>
      <w:r w:rsidRPr="00711811">
        <w:rPr>
          <w:rFonts w:ascii="Calibri" w:eastAsia="Times New Roman" w:hAnsi="Calibri" w:cs="Calibri"/>
          <w:kern w:val="0"/>
          <w14:ligatures w14:val="none"/>
        </w:rPr>
        <w:t xml:space="preserve"> the graph </w:t>
      </w:r>
      <w:r w:rsidR="00E95862">
        <w:rPr>
          <w:rFonts w:ascii="Calibri" w:eastAsia="Times New Roman" w:hAnsi="Calibri" w:cs="Calibri"/>
          <w:kern w:val="0"/>
          <w14:ligatures w14:val="none"/>
        </w:rPr>
        <w:t xml:space="preserve">does not </w:t>
      </w:r>
      <w:r w:rsidRPr="00711811">
        <w:rPr>
          <w:rFonts w:ascii="Calibri" w:eastAsia="Times New Roman" w:hAnsi="Calibri" w:cs="Calibri"/>
          <w:kern w:val="0"/>
          <w14:ligatures w14:val="none"/>
        </w:rPr>
        <w:t xml:space="preserve">provide a comprehensive view of the efficiency of the parallel method. </w:t>
      </w:r>
      <w:r w:rsidR="00E95862">
        <w:rPr>
          <w:rFonts w:ascii="Calibri" w:eastAsia="Times New Roman" w:hAnsi="Calibri" w:cs="Calibri"/>
          <w:kern w:val="0"/>
          <w14:ligatures w14:val="none"/>
        </w:rPr>
        <w:t>To explore</w:t>
      </w:r>
      <w:r w:rsidRPr="00711811">
        <w:rPr>
          <w:rFonts w:ascii="Calibri" w:eastAsia="Times New Roman" w:hAnsi="Calibri" w:cs="Calibri"/>
          <w:kern w:val="0"/>
          <w14:ligatures w14:val="none"/>
        </w:rPr>
        <w:t xml:space="preserve"> of </w:t>
      </w:r>
      <w:r w:rsidR="00E95862">
        <w:rPr>
          <w:rFonts w:ascii="Calibri" w:eastAsia="Times New Roman" w:hAnsi="Calibri" w:cs="Calibri"/>
          <w:kern w:val="0"/>
          <w14:ligatures w14:val="none"/>
        </w:rPr>
        <w:t>the</w:t>
      </w:r>
      <w:r w:rsidRPr="00711811">
        <w:rPr>
          <w:rFonts w:ascii="Calibri" w:eastAsia="Times New Roman" w:hAnsi="Calibri" w:cs="Calibri"/>
          <w:kern w:val="0"/>
          <w14:ligatures w14:val="none"/>
        </w:rPr>
        <w:t xml:space="preserve"> performance</w:t>
      </w:r>
      <w:r w:rsidR="00E95862">
        <w:rPr>
          <w:rFonts w:ascii="Calibri" w:eastAsia="Times New Roman" w:hAnsi="Calibri" w:cs="Calibri"/>
          <w:kern w:val="0"/>
          <w14:ligatures w14:val="none"/>
        </w:rPr>
        <w:t xml:space="preserve"> further</w:t>
      </w:r>
      <w:r w:rsidRPr="00711811">
        <w:rPr>
          <w:rFonts w:ascii="Calibri" w:eastAsia="Times New Roman" w:hAnsi="Calibri" w:cs="Calibri"/>
          <w:kern w:val="0"/>
          <w14:ligatures w14:val="none"/>
        </w:rPr>
        <w:t xml:space="preserve">, </w:t>
      </w:r>
      <w:r w:rsidR="00E95862">
        <w:rPr>
          <w:rFonts w:ascii="Calibri" w:eastAsia="Times New Roman" w:hAnsi="Calibri" w:cs="Calibri"/>
          <w:kern w:val="0"/>
          <w14:ligatures w14:val="none"/>
        </w:rPr>
        <w:t>I will discuss the efficiency in relation to the serial method</w:t>
      </w:r>
      <w:r w:rsidRPr="00711811">
        <w:rPr>
          <w:rFonts w:ascii="Calibri" w:eastAsia="Times New Roman" w:hAnsi="Calibri" w:cs="Calibri"/>
          <w:kern w:val="0"/>
          <w14:ligatures w14:val="none"/>
        </w:rPr>
        <w:t>.</w:t>
      </w:r>
    </w:p>
    <w:p w14:paraId="01A49906" w14:textId="77777777" w:rsidR="009A1AD8" w:rsidRDefault="009A1AD8" w:rsidP="00711811">
      <w:pPr>
        <w:rPr>
          <w:rFonts w:ascii="Calibri" w:eastAsia="Times New Roman" w:hAnsi="Calibri" w:cs="Calibri"/>
          <w:kern w:val="0"/>
          <w14:ligatures w14:val="none"/>
        </w:rPr>
      </w:pPr>
    </w:p>
    <w:p w14:paraId="6B006910" w14:textId="58C6C029" w:rsidR="009A1AD8" w:rsidRPr="009A1AD8" w:rsidRDefault="009A1AD8" w:rsidP="009A1AD8">
      <w:pPr>
        <w:rPr>
          <w:rFonts w:ascii="Calibri" w:eastAsia="Times New Roman" w:hAnsi="Calibri" w:cs="Calibri"/>
          <w:kern w:val="0"/>
          <w14:ligatures w14:val="none"/>
        </w:rPr>
      </w:pPr>
      <w:r>
        <w:rPr>
          <w:rFonts w:ascii="Calibri" w:eastAsia="Times New Roman" w:hAnsi="Calibri" w:cs="Calibri"/>
          <w:kern w:val="0"/>
          <w14:ligatures w14:val="none"/>
        </w:rPr>
        <w:t xml:space="preserve">Note: </w:t>
      </w:r>
      <w:r w:rsidRPr="009A1AD8">
        <w:rPr>
          <w:rFonts w:ascii="Calibri" w:eastAsia="Times New Roman" w:hAnsi="Calibri" w:cs="Calibri"/>
          <w:i/>
          <w:iCs/>
          <w:kern w:val="0"/>
          <w14:ligatures w14:val="none"/>
        </w:rPr>
        <w:t>p</w:t>
      </w:r>
      <w:r>
        <w:rPr>
          <w:rFonts w:ascii="Calibri" w:eastAsia="Times New Roman" w:hAnsi="Calibri" w:cs="Calibri"/>
          <w:kern w:val="0"/>
          <w14:ligatures w14:val="none"/>
        </w:rPr>
        <w:t xml:space="preserve"> is dynamically </w:t>
      </w:r>
      <w:r w:rsidRPr="009A1AD8">
        <w:rPr>
          <w:rFonts w:ascii="Calibri" w:eastAsia="Times New Roman" w:hAnsi="Calibri" w:cs="Calibri"/>
          <w:kern w:val="0"/>
          <w14:ligatures w14:val="none"/>
        </w:rPr>
        <w:t xml:space="preserve">determined </w:t>
      </w:r>
      <w:r>
        <w:rPr>
          <w:rFonts w:ascii="Calibri" w:eastAsia="Times New Roman" w:hAnsi="Calibri" w:cs="Calibri"/>
          <w:kern w:val="0"/>
          <w14:ligatures w14:val="none"/>
        </w:rPr>
        <w:t xml:space="preserve">using </w:t>
      </w:r>
      <w:r w:rsidRPr="009A1AD8">
        <w:rPr>
          <w:rFonts w:ascii="Calibri" w:eastAsia="Times New Roman" w:hAnsi="Calibri" w:cs="Calibri"/>
          <w:kern w:val="0"/>
          <w14:ligatures w14:val="none"/>
        </w:rPr>
        <w:t xml:space="preserve">OpenMP </w:t>
      </w:r>
      <w:r>
        <w:rPr>
          <w:rFonts w:ascii="Calibri" w:eastAsia="Times New Roman" w:hAnsi="Calibri" w:cs="Calibri"/>
          <w:kern w:val="0"/>
          <w14:ligatures w14:val="none"/>
        </w:rPr>
        <w:t xml:space="preserve">function </w:t>
      </w:r>
      <w:proofErr w:type="spellStart"/>
      <w:r w:rsidRPr="009A1AD8">
        <w:rPr>
          <w:rFonts w:ascii="Calibri" w:eastAsia="Times New Roman" w:hAnsi="Calibri" w:cs="Calibri"/>
          <w:i/>
          <w:iCs/>
          <w:kern w:val="0"/>
          <w14:ligatures w14:val="none"/>
        </w:rPr>
        <w:t>omp_get_num_procs</w:t>
      </w:r>
      <w:proofErr w:type="spellEnd"/>
      <w:r w:rsidRPr="009A1AD8">
        <w:rPr>
          <w:rFonts w:ascii="Calibri" w:eastAsia="Times New Roman" w:hAnsi="Calibri" w:cs="Calibri"/>
          <w:i/>
          <w:iCs/>
          <w:kern w:val="0"/>
          <w14:ligatures w14:val="none"/>
        </w:rPr>
        <w:t>()</w:t>
      </w:r>
      <w:r>
        <w:rPr>
          <w:rFonts w:ascii="Calibri" w:eastAsia="Times New Roman" w:hAnsi="Calibri" w:cs="Calibri"/>
          <w:i/>
          <w:iCs/>
          <w:kern w:val="0"/>
          <w14:ligatures w14:val="none"/>
        </w:rPr>
        <w:t xml:space="preserve"> </w:t>
      </w:r>
      <w:r>
        <w:rPr>
          <w:rFonts w:ascii="Calibri" w:eastAsia="Times New Roman" w:hAnsi="Calibri" w:cs="Calibri"/>
          <w:kern w:val="0"/>
          <w14:ligatures w14:val="none"/>
        </w:rPr>
        <w:t>to</w:t>
      </w:r>
      <w:r w:rsidRPr="009A1AD8">
        <w:rPr>
          <w:rFonts w:ascii="Calibri" w:eastAsia="Times New Roman" w:hAnsi="Calibri" w:cs="Calibri"/>
          <w:kern w:val="0"/>
          <w14:ligatures w14:val="none"/>
        </w:rPr>
        <w:t xml:space="preserve"> retrieve the number of processors</w:t>
      </w:r>
      <w:r>
        <w:rPr>
          <w:rFonts w:ascii="Calibri" w:eastAsia="Times New Roman" w:hAnsi="Calibri" w:cs="Calibri"/>
          <w:kern w:val="0"/>
          <w14:ligatures w14:val="none"/>
        </w:rPr>
        <w:t xml:space="preserve"> </w:t>
      </w:r>
      <w:r w:rsidRPr="009A1AD8">
        <w:rPr>
          <w:rFonts w:ascii="Calibri" w:eastAsia="Times New Roman" w:hAnsi="Calibri" w:cs="Calibri"/>
          <w:kern w:val="0"/>
          <w14:ligatures w14:val="none"/>
        </w:rPr>
        <w:t>available on the machine where the program is running</w:t>
      </w:r>
    </w:p>
    <w:p w14:paraId="2FFDEA1F" w14:textId="3B0B6F1E" w:rsidR="008F5E3F" w:rsidRDefault="008F5E3F">
      <w:r>
        <w:br w:type="page"/>
      </w:r>
    </w:p>
    <w:p w14:paraId="40B2B328" w14:textId="0DA07CE9" w:rsidR="008F5E3F" w:rsidRDefault="008F5E3F" w:rsidP="008F5E3F">
      <w:pPr>
        <w:rPr>
          <w:rFonts w:ascii="Calibri" w:eastAsia="Times New Roman" w:hAnsi="Calibri" w:cs="Calibri"/>
          <w:b/>
          <w:bCs/>
          <w:kern w:val="0"/>
          <w:sz w:val="28"/>
          <w:szCs w:val="28"/>
          <w:lang w:val="en-GB"/>
          <w14:ligatures w14:val="none"/>
        </w:rPr>
      </w:pPr>
      <w:r w:rsidRPr="008F5E3F">
        <w:rPr>
          <w:rFonts w:ascii="Calibri" w:eastAsia="Times New Roman" w:hAnsi="Calibri" w:cs="Calibri"/>
          <w:b/>
          <w:bCs/>
          <w:kern w:val="0"/>
          <w:sz w:val="28"/>
          <w:szCs w:val="28"/>
          <w:lang w:val="en-GB"/>
          <w14:ligatures w14:val="none"/>
        </w:rPr>
        <w:lastRenderedPageBreak/>
        <w:t>The speedup over a serial counterpart of the program</w:t>
      </w:r>
    </w:p>
    <w:p w14:paraId="404AEE54" w14:textId="5202F81B" w:rsidR="008F5E3F" w:rsidRDefault="008A7593" w:rsidP="008F5E3F">
      <w:pPr>
        <w:rPr>
          <w:noProof/>
        </w:rPr>
      </w:pPr>
      <w:r>
        <w:rPr>
          <w:noProof/>
        </w:rPr>
        <w:drawing>
          <wp:inline distT="0" distB="0" distL="0" distR="0" wp14:anchorId="56F4FED8" wp14:editId="0CB47219">
            <wp:extent cx="5731408" cy="3789045"/>
            <wp:effectExtent l="0" t="0" r="0" b="0"/>
            <wp:docPr id="1294692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92837"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408" cy="3789045"/>
                    </a:xfrm>
                    <a:prstGeom prst="rect">
                      <a:avLst/>
                    </a:prstGeom>
                  </pic:spPr>
                </pic:pic>
              </a:graphicData>
            </a:graphic>
          </wp:inline>
        </w:drawing>
      </w:r>
    </w:p>
    <w:p w14:paraId="75AA4CC9" w14:textId="77777777" w:rsidR="0073401E" w:rsidRDefault="0073401E" w:rsidP="0073401E">
      <w:pPr>
        <w:rPr>
          <w:noProof/>
        </w:rPr>
      </w:pPr>
    </w:p>
    <w:p w14:paraId="2384560B" w14:textId="0FBB8B37" w:rsidR="00711811" w:rsidRDefault="00711811" w:rsidP="00711811">
      <w:r>
        <w:t>Looking at the graph, we can clearly see that parallel computation has a substantial advantage, particularly when it comes to larger matrices. This marked difference demonstrates the superior efficiency of parallel processing for handling complex tasks involving large datasets.</w:t>
      </w:r>
      <w:r w:rsidR="00062163">
        <w:t xml:space="preserve"> </w:t>
      </w:r>
    </w:p>
    <w:p w14:paraId="26E5A350" w14:textId="77777777" w:rsidR="00711811" w:rsidRDefault="00711811" w:rsidP="00711811"/>
    <w:p w14:paraId="52B6FA32" w14:textId="77777777" w:rsidR="00711811" w:rsidRDefault="00711811" w:rsidP="00711811">
      <w:r>
        <w:t>The reason for the parallel method having a more consistent increase in time lies in its approach to splitting the matrix into smaller sections, which are then processed concurrently. This effectively utilises the multi-core design of contemporary processors, distributing the computational load across several threads. In contrast, the serial method, which handles the entire matrix in a singular sequence, finds itself increasingly challenged by larger matrices, leading to a much sharper increase in computation time.</w:t>
      </w:r>
    </w:p>
    <w:p w14:paraId="61D8E8BC" w14:textId="77777777" w:rsidR="000F5A37" w:rsidRDefault="000F5A37" w:rsidP="00711811"/>
    <w:p w14:paraId="1FBB17A5" w14:textId="70B05B96" w:rsidR="000F5A37" w:rsidRDefault="00917D05" w:rsidP="00711811">
      <w:r>
        <w:t>We can also see a spike for n=256</w:t>
      </w:r>
      <w:r w:rsidR="000F5A37">
        <w:t>, implying some sizes fit better with the hardware of my processor</w:t>
      </w:r>
      <w:r w:rsidR="00062163">
        <w:t>. That being said there was still a great improvement with the parallel method.</w:t>
      </w:r>
    </w:p>
    <w:p w14:paraId="50A92A9A" w14:textId="77777777" w:rsidR="00711811" w:rsidRDefault="00711811" w:rsidP="00711811"/>
    <w:p w14:paraId="3167A8AA" w14:textId="04C4382E" w:rsidR="0036574C" w:rsidRDefault="00711811" w:rsidP="00711811">
      <w:r>
        <w:t>This graph provides a good illustration of the strengths of parallel computing, especially for demanding computational tasks. It demonstrates that as the size of the data grows, parallel processing can significantly mitigate the impact on computation time, making it a more efficient choice for intensive calculations.</w:t>
      </w:r>
    </w:p>
    <w:p w14:paraId="25F306DE" w14:textId="77777777" w:rsidR="008A7593" w:rsidRDefault="008A7593" w:rsidP="0036574C">
      <w:pPr>
        <w:rPr>
          <w:b/>
          <w:bCs/>
        </w:rPr>
      </w:pPr>
    </w:p>
    <w:p w14:paraId="025622D2" w14:textId="77777777" w:rsidR="008A7593" w:rsidRDefault="008A7593" w:rsidP="0036574C">
      <w:pPr>
        <w:rPr>
          <w:b/>
          <w:bCs/>
        </w:rPr>
      </w:pPr>
    </w:p>
    <w:p w14:paraId="49CB1181" w14:textId="77777777" w:rsidR="00917D05" w:rsidRDefault="00917D05" w:rsidP="0036574C">
      <w:pPr>
        <w:rPr>
          <w:b/>
          <w:bCs/>
        </w:rPr>
      </w:pPr>
    </w:p>
    <w:p w14:paraId="499B23B0" w14:textId="77777777" w:rsidR="00917D05" w:rsidRDefault="00917D05" w:rsidP="0036574C">
      <w:pPr>
        <w:rPr>
          <w:b/>
          <w:bCs/>
        </w:rPr>
      </w:pPr>
    </w:p>
    <w:p w14:paraId="3DD8D932" w14:textId="77777777" w:rsidR="00917D05" w:rsidRDefault="00917D05" w:rsidP="0036574C">
      <w:pPr>
        <w:rPr>
          <w:b/>
          <w:bCs/>
        </w:rPr>
      </w:pPr>
    </w:p>
    <w:p w14:paraId="038B4177" w14:textId="77777777" w:rsidR="00917D05" w:rsidRDefault="00917D05" w:rsidP="0036574C">
      <w:pPr>
        <w:rPr>
          <w:b/>
          <w:bCs/>
        </w:rPr>
      </w:pPr>
    </w:p>
    <w:p w14:paraId="17193A9D" w14:textId="4311237D" w:rsidR="0036574C" w:rsidRDefault="0036574C" w:rsidP="0036574C">
      <w:pPr>
        <w:rPr>
          <w:b/>
          <w:bCs/>
        </w:rPr>
      </w:pPr>
      <w:r w:rsidRPr="0036574C">
        <w:rPr>
          <w:b/>
          <w:bCs/>
        </w:rPr>
        <w:lastRenderedPageBreak/>
        <w:t xml:space="preserve">Analysis of the </w:t>
      </w:r>
      <w:r w:rsidR="0006602C">
        <w:rPr>
          <w:b/>
          <w:bCs/>
        </w:rPr>
        <w:t>e</w:t>
      </w:r>
      <w:r w:rsidRPr="0036574C">
        <w:rPr>
          <w:b/>
          <w:bCs/>
        </w:rPr>
        <w:t xml:space="preserve">ffects of Chunk Size on </w:t>
      </w:r>
      <w:r w:rsidR="0006602C">
        <w:rPr>
          <w:b/>
          <w:bCs/>
        </w:rPr>
        <w:t>a</w:t>
      </w:r>
      <w:r w:rsidRPr="0036574C">
        <w:rPr>
          <w:b/>
          <w:bCs/>
        </w:rPr>
        <w:t xml:space="preserve">verage </w:t>
      </w:r>
      <w:r w:rsidR="0006602C">
        <w:rPr>
          <w:b/>
          <w:bCs/>
        </w:rPr>
        <w:t>s</w:t>
      </w:r>
      <w:r w:rsidRPr="0036574C">
        <w:rPr>
          <w:b/>
          <w:bCs/>
        </w:rPr>
        <w:t>peedup</w:t>
      </w:r>
    </w:p>
    <w:p w14:paraId="27CAC64D" w14:textId="606D3FC3" w:rsidR="0036574C" w:rsidRDefault="0036574C" w:rsidP="0036574C">
      <w:pPr>
        <w:rPr>
          <w:b/>
          <w:bCs/>
        </w:rPr>
      </w:pPr>
      <w:r>
        <w:rPr>
          <w:b/>
          <w:bCs/>
          <w:noProof/>
        </w:rPr>
        <w:drawing>
          <wp:inline distT="0" distB="0" distL="0" distR="0" wp14:anchorId="5A3407A9" wp14:editId="18BA97C5">
            <wp:extent cx="5747658" cy="2740975"/>
            <wp:effectExtent l="0" t="0" r="5715" b="2540"/>
            <wp:docPr id="26577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7739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47658" cy="2740975"/>
                    </a:xfrm>
                    <a:prstGeom prst="rect">
                      <a:avLst/>
                    </a:prstGeom>
                  </pic:spPr>
                </pic:pic>
              </a:graphicData>
            </a:graphic>
          </wp:inline>
        </w:drawing>
      </w:r>
    </w:p>
    <w:p w14:paraId="7C5B506F" w14:textId="77777777" w:rsidR="0006602C" w:rsidRDefault="0006602C" w:rsidP="0006602C">
      <w:pPr>
        <w:rPr>
          <w:b/>
          <w:bCs/>
          <w:lang w:val="en-GB"/>
        </w:rPr>
      </w:pPr>
    </w:p>
    <w:p w14:paraId="3DEA4757" w14:textId="703D57B9" w:rsidR="0036574C" w:rsidRPr="0036574C" w:rsidRDefault="0036574C" w:rsidP="0006602C">
      <w:pPr>
        <w:rPr>
          <w:lang w:val="en-GB"/>
        </w:rPr>
      </w:pPr>
      <w:r w:rsidRPr="0036574C">
        <w:rPr>
          <w:b/>
          <w:bCs/>
          <w:lang w:val="en-GB"/>
        </w:rPr>
        <w:t>Variation with Matrix Size</w:t>
      </w:r>
      <w:r w:rsidRPr="0036574C">
        <w:rPr>
          <w:lang w:val="en-GB"/>
        </w:rPr>
        <w:t>:</w:t>
      </w:r>
    </w:p>
    <w:p w14:paraId="5FBFB82F" w14:textId="3B4E893A" w:rsidR="0036574C" w:rsidRPr="0036574C" w:rsidRDefault="0036574C" w:rsidP="0036574C">
      <w:pPr>
        <w:numPr>
          <w:ilvl w:val="1"/>
          <w:numId w:val="1"/>
        </w:numPr>
        <w:tabs>
          <w:tab w:val="num" w:pos="1440"/>
        </w:tabs>
        <w:rPr>
          <w:lang w:val="en-GB"/>
        </w:rPr>
      </w:pPr>
      <w:r w:rsidRPr="0036574C">
        <w:rPr>
          <w:lang w:val="en-GB"/>
        </w:rPr>
        <w:t>For smaller matrices, the average speedup appears to increase with larger chunk sizes, suggesting that overheads associated with smaller chunks (such as scheduling overhead) might be more significant in these cases.</w:t>
      </w:r>
      <w:r w:rsidRPr="008A7593">
        <w:rPr>
          <w:lang w:val="en-GB"/>
        </w:rPr>
        <w:t xml:space="preserve"> However, there appears to be less effect than for larger matrices.</w:t>
      </w:r>
    </w:p>
    <w:p w14:paraId="5909CC46" w14:textId="6F7D840C" w:rsidR="0036574C" w:rsidRPr="0036574C" w:rsidRDefault="0036574C" w:rsidP="0036574C">
      <w:pPr>
        <w:numPr>
          <w:ilvl w:val="1"/>
          <w:numId w:val="1"/>
        </w:numPr>
        <w:tabs>
          <w:tab w:val="num" w:pos="1440"/>
        </w:tabs>
        <w:rPr>
          <w:lang w:val="en-GB"/>
        </w:rPr>
      </w:pPr>
      <w:r w:rsidRPr="0036574C">
        <w:rPr>
          <w:lang w:val="en-GB"/>
        </w:rPr>
        <w:t>In contrast, for larger matrices, there might be a more complex relationship between chunk size and speedup, possibly due to factors like memory access patterns and cache util</w:t>
      </w:r>
      <w:r w:rsidR="008A7593">
        <w:rPr>
          <w:lang w:val="en-GB"/>
        </w:rPr>
        <w:t>isa</w:t>
      </w:r>
      <w:r w:rsidRPr="0036574C">
        <w:rPr>
          <w:lang w:val="en-GB"/>
        </w:rPr>
        <w:t>tion.</w:t>
      </w:r>
    </w:p>
    <w:p w14:paraId="67EE742A" w14:textId="77777777" w:rsidR="0036574C" w:rsidRPr="0036574C" w:rsidRDefault="0036574C" w:rsidP="0006602C">
      <w:pPr>
        <w:rPr>
          <w:lang w:val="en-GB"/>
        </w:rPr>
      </w:pPr>
      <w:r w:rsidRPr="0036574C">
        <w:rPr>
          <w:b/>
          <w:bCs/>
          <w:lang w:val="en-GB"/>
        </w:rPr>
        <w:t>Optimal Chunk Size</w:t>
      </w:r>
      <w:r w:rsidRPr="0036574C">
        <w:rPr>
          <w:lang w:val="en-GB"/>
        </w:rPr>
        <w:t>:</w:t>
      </w:r>
    </w:p>
    <w:p w14:paraId="41EB6E30" w14:textId="37E186F2" w:rsidR="0036574C" w:rsidRPr="0036574C" w:rsidRDefault="0036574C" w:rsidP="0036574C">
      <w:pPr>
        <w:numPr>
          <w:ilvl w:val="1"/>
          <w:numId w:val="1"/>
        </w:numPr>
        <w:tabs>
          <w:tab w:val="num" w:pos="1440"/>
        </w:tabs>
        <w:rPr>
          <w:lang w:val="en-GB"/>
        </w:rPr>
      </w:pPr>
      <w:r w:rsidRPr="0036574C">
        <w:rPr>
          <w:lang w:val="en-GB"/>
        </w:rPr>
        <w:t>There seems to be an optimal chunk size for each matrix size where the speedup is maximi</w:t>
      </w:r>
      <w:r w:rsidR="00584BC2">
        <w:rPr>
          <w:lang w:val="en-GB"/>
        </w:rPr>
        <w:t>s</w:t>
      </w:r>
      <w:r w:rsidRPr="0036574C">
        <w:rPr>
          <w:lang w:val="en-GB"/>
        </w:rPr>
        <w:t>ed. This optimal size likely balances the trade-offs between scheduling overhead and efficient util</w:t>
      </w:r>
      <w:r w:rsidR="008A7593">
        <w:rPr>
          <w:lang w:val="en-GB"/>
        </w:rPr>
        <w:t>isa</w:t>
      </w:r>
      <w:r w:rsidRPr="0036574C">
        <w:rPr>
          <w:lang w:val="en-GB"/>
        </w:rPr>
        <w:t>tion of computational resources.</w:t>
      </w:r>
    </w:p>
    <w:p w14:paraId="7FEEF5BC" w14:textId="77777777" w:rsidR="0036574C" w:rsidRPr="0036574C" w:rsidRDefault="0036574C" w:rsidP="0006602C">
      <w:pPr>
        <w:rPr>
          <w:lang w:val="en-GB"/>
        </w:rPr>
      </w:pPr>
      <w:r w:rsidRPr="0036574C">
        <w:rPr>
          <w:b/>
          <w:bCs/>
          <w:lang w:val="en-GB"/>
        </w:rPr>
        <w:t>Diminishing Returns</w:t>
      </w:r>
      <w:r w:rsidRPr="0036574C">
        <w:rPr>
          <w:lang w:val="en-GB"/>
        </w:rPr>
        <w:t>:</w:t>
      </w:r>
    </w:p>
    <w:p w14:paraId="0D562662" w14:textId="77777777" w:rsidR="0036574C" w:rsidRDefault="0036574C" w:rsidP="0036574C">
      <w:pPr>
        <w:numPr>
          <w:ilvl w:val="1"/>
          <w:numId w:val="1"/>
        </w:numPr>
        <w:rPr>
          <w:lang w:val="en-GB"/>
        </w:rPr>
      </w:pPr>
      <w:r w:rsidRPr="0036574C">
        <w:rPr>
          <w:lang w:val="en-GB"/>
        </w:rPr>
        <w:t>Beyond a certain point, increasing the chunk size may lead to diminishing returns in speedup, possibly due to less efficient use of parallel resources (e.g., some cores finishing much earlier than others).</w:t>
      </w:r>
    </w:p>
    <w:p w14:paraId="4126AE2C" w14:textId="77777777" w:rsidR="008A7593" w:rsidRDefault="008A7593" w:rsidP="008A7593">
      <w:pPr>
        <w:rPr>
          <w:lang w:val="en-GB"/>
        </w:rPr>
      </w:pPr>
    </w:p>
    <w:p w14:paraId="5D2A4C10" w14:textId="77777777" w:rsidR="008A7593" w:rsidRDefault="008A7593" w:rsidP="008A7593">
      <w:pPr>
        <w:rPr>
          <w:lang w:val="en-GB"/>
        </w:rPr>
      </w:pPr>
    </w:p>
    <w:p w14:paraId="492752A6" w14:textId="77777777" w:rsidR="008A7593" w:rsidRDefault="008A7593" w:rsidP="008A7593">
      <w:pPr>
        <w:rPr>
          <w:lang w:val="en-GB"/>
        </w:rPr>
      </w:pPr>
    </w:p>
    <w:p w14:paraId="35A71E4E" w14:textId="77777777" w:rsidR="008A7593" w:rsidRPr="00584BC2" w:rsidRDefault="008A7593" w:rsidP="008A7593"/>
    <w:p w14:paraId="7A85C3A3" w14:textId="77777777" w:rsidR="008A7593" w:rsidRDefault="008A7593" w:rsidP="008A7593">
      <w:pPr>
        <w:rPr>
          <w:lang w:val="en-GB"/>
        </w:rPr>
      </w:pPr>
    </w:p>
    <w:p w14:paraId="76DACEE0" w14:textId="77777777" w:rsidR="008A7593" w:rsidRDefault="008A7593" w:rsidP="008A7593">
      <w:pPr>
        <w:rPr>
          <w:lang w:val="en-GB"/>
        </w:rPr>
      </w:pPr>
    </w:p>
    <w:p w14:paraId="6EEED31E" w14:textId="77777777" w:rsidR="008A7593" w:rsidRDefault="008A7593" w:rsidP="008A7593">
      <w:pPr>
        <w:rPr>
          <w:lang w:val="en-GB"/>
        </w:rPr>
      </w:pPr>
    </w:p>
    <w:p w14:paraId="60FDEBB6" w14:textId="77777777" w:rsidR="008A7593" w:rsidRDefault="008A7593" w:rsidP="008A7593">
      <w:pPr>
        <w:rPr>
          <w:lang w:val="en-GB"/>
        </w:rPr>
      </w:pPr>
    </w:p>
    <w:p w14:paraId="126810A6" w14:textId="77777777" w:rsidR="007D5E54" w:rsidRDefault="007D5E54" w:rsidP="008A7593">
      <w:pPr>
        <w:rPr>
          <w:lang w:val="en-GB"/>
        </w:rPr>
      </w:pPr>
    </w:p>
    <w:p w14:paraId="46BF97F2" w14:textId="77777777" w:rsidR="007D5E54" w:rsidRDefault="007D5E54" w:rsidP="008A7593">
      <w:pPr>
        <w:rPr>
          <w:lang w:val="en-GB"/>
        </w:rPr>
      </w:pPr>
    </w:p>
    <w:p w14:paraId="6BFEAF64" w14:textId="77777777" w:rsidR="007D5E54" w:rsidRDefault="007D5E54" w:rsidP="008A7593">
      <w:pPr>
        <w:rPr>
          <w:lang w:val="en-GB"/>
        </w:rPr>
      </w:pPr>
    </w:p>
    <w:p w14:paraId="7A99D74B" w14:textId="77777777" w:rsidR="007D5E54" w:rsidRDefault="007D5E54" w:rsidP="008A7593">
      <w:pPr>
        <w:rPr>
          <w:lang w:val="en-GB"/>
        </w:rPr>
      </w:pPr>
    </w:p>
    <w:p w14:paraId="4B70A618" w14:textId="77777777" w:rsidR="007D5E54" w:rsidRPr="0036574C" w:rsidRDefault="007D5E54" w:rsidP="008A7593">
      <w:pPr>
        <w:rPr>
          <w:lang w:val="en-GB"/>
        </w:rPr>
      </w:pPr>
    </w:p>
    <w:p w14:paraId="199E6C30" w14:textId="77777777" w:rsidR="0006602C" w:rsidRDefault="0006602C" w:rsidP="0036574C">
      <w:pPr>
        <w:rPr>
          <w:b/>
          <w:bCs/>
          <w:lang w:val="en-GB"/>
        </w:rPr>
      </w:pPr>
    </w:p>
    <w:p w14:paraId="3D0B4575" w14:textId="353A3877" w:rsidR="0036574C" w:rsidRDefault="0036574C" w:rsidP="0036574C">
      <w:pPr>
        <w:rPr>
          <w:b/>
          <w:bCs/>
          <w:lang w:val="en-GB"/>
        </w:rPr>
      </w:pPr>
      <w:r w:rsidRPr="0036574C">
        <w:rPr>
          <w:b/>
          <w:bCs/>
          <w:lang w:val="en-GB"/>
        </w:rPr>
        <w:lastRenderedPageBreak/>
        <w:t xml:space="preserve">Analysis of the </w:t>
      </w:r>
      <w:r w:rsidR="0006602C">
        <w:rPr>
          <w:b/>
          <w:bCs/>
          <w:lang w:val="en-GB"/>
        </w:rPr>
        <w:t>e</w:t>
      </w:r>
      <w:r w:rsidRPr="0036574C">
        <w:rPr>
          <w:b/>
          <w:bCs/>
          <w:lang w:val="en-GB"/>
        </w:rPr>
        <w:t xml:space="preserve">ffects of Schedule on </w:t>
      </w:r>
      <w:r w:rsidR="0006602C">
        <w:rPr>
          <w:b/>
          <w:bCs/>
          <w:lang w:val="en-GB"/>
        </w:rPr>
        <w:t>s</w:t>
      </w:r>
      <w:r w:rsidRPr="0036574C">
        <w:rPr>
          <w:b/>
          <w:bCs/>
          <w:lang w:val="en-GB"/>
        </w:rPr>
        <w:t>peedup</w:t>
      </w:r>
    </w:p>
    <w:p w14:paraId="18E697A9" w14:textId="2B4DC9EB" w:rsidR="00F26589" w:rsidRDefault="007D5E54" w:rsidP="0036574C">
      <w:pPr>
        <w:rPr>
          <w:b/>
          <w:bCs/>
          <w:lang w:val="en-GB"/>
        </w:rPr>
      </w:pPr>
      <w:r>
        <w:rPr>
          <w:b/>
          <w:bCs/>
          <w:noProof/>
          <w:lang w:val="en-GB"/>
        </w:rPr>
        <w:drawing>
          <wp:inline distT="0" distB="0" distL="0" distR="0" wp14:anchorId="19E33720" wp14:editId="0169BBCD">
            <wp:extent cx="5731510" cy="2658745"/>
            <wp:effectExtent l="0" t="0" r="0" b="0"/>
            <wp:docPr id="748309884"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9884" name="Picture 1" descr="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r>
        <w:rPr>
          <w:b/>
          <w:bCs/>
          <w:noProof/>
          <w:lang w:val="en-GB"/>
        </w:rPr>
        <w:drawing>
          <wp:inline distT="0" distB="0" distL="0" distR="0" wp14:anchorId="2AA7255A" wp14:editId="50564BD0">
            <wp:extent cx="5731510" cy="2680970"/>
            <wp:effectExtent l="0" t="0" r="0" b="0"/>
            <wp:docPr id="556315910" name="Picture 2"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15910" name="Picture 2" descr="A graph with a line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r>
        <w:rPr>
          <w:b/>
          <w:bCs/>
          <w:noProof/>
          <w:lang w:val="en-GB"/>
        </w:rPr>
        <w:drawing>
          <wp:inline distT="0" distB="0" distL="0" distR="0" wp14:anchorId="1D0EC79D" wp14:editId="4184DA38">
            <wp:extent cx="5731510" cy="2700655"/>
            <wp:effectExtent l="0" t="0" r="0" b="4445"/>
            <wp:docPr id="2102883955"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83955" name="Picture 3" descr="A graph with different colore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r>
        <w:rPr>
          <w:b/>
          <w:bCs/>
          <w:noProof/>
          <w:lang w:val="en-GB"/>
        </w:rPr>
        <w:lastRenderedPageBreak/>
        <w:drawing>
          <wp:inline distT="0" distB="0" distL="0" distR="0" wp14:anchorId="3CD8FA9F" wp14:editId="4277ACD2">
            <wp:extent cx="5731510" cy="2700655"/>
            <wp:effectExtent l="0" t="0" r="0" b="4445"/>
            <wp:docPr id="37447670" name="Picture 4"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7670" name="Picture 4" descr="A graph with lines and poin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r>
        <w:rPr>
          <w:b/>
          <w:bCs/>
          <w:noProof/>
          <w:lang w:val="en-GB"/>
        </w:rPr>
        <w:drawing>
          <wp:inline distT="0" distB="0" distL="0" distR="0" wp14:anchorId="3E00C033" wp14:editId="042DBFE5">
            <wp:extent cx="5731510" cy="2680970"/>
            <wp:effectExtent l="0" t="0" r="0" b="0"/>
            <wp:docPr id="201231208" name="Picture 5"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1208" name="Picture 5" descr="A graph with lines and poin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0970"/>
                    </a:xfrm>
                    <a:prstGeom prst="rect">
                      <a:avLst/>
                    </a:prstGeom>
                  </pic:spPr>
                </pic:pic>
              </a:graphicData>
            </a:graphic>
          </wp:inline>
        </w:drawing>
      </w:r>
      <w:r>
        <w:rPr>
          <w:b/>
          <w:bCs/>
          <w:noProof/>
          <w:lang w:val="en-GB"/>
        </w:rPr>
        <w:drawing>
          <wp:inline distT="0" distB="0" distL="0" distR="0" wp14:anchorId="38B29CAC" wp14:editId="06562A90">
            <wp:extent cx="5731510" cy="2700655"/>
            <wp:effectExtent l="0" t="0" r="0" b="4445"/>
            <wp:docPr id="1059157494" name="Picture 6" descr="A graph with red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7494" name="Picture 6" descr="A graph with red green and blu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r>
        <w:rPr>
          <w:b/>
          <w:bCs/>
          <w:noProof/>
          <w:lang w:val="en-GB"/>
        </w:rPr>
        <w:lastRenderedPageBreak/>
        <w:drawing>
          <wp:inline distT="0" distB="0" distL="0" distR="0" wp14:anchorId="69328DE8" wp14:editId="78E90687">
            <wp:extent cx="5731510" cy="2700655"/>
            <wp:effectExtent l="0" t="0" r="0" b="4445"/>
            <wp:docPr id="1617098737" name="Picture 7" descr="A graph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8737" name="Picture 7" descr="A graph of a schedu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r>
        <w:rPr>
          <w:b/>
          <w:bCs/>
          <w:noProof/>
          <w:lang w:val="en-GB"/>
        </w:rPr>
        <w:drawing>
          <wp:inline distT="0" distB="0" distL="0" distR="0" wp14:anchorId="6247FC6F" wp14:editId="71986894">
            <wp:extent cx="5731510" cy="2700655"/>
            <wp:effectExtent l="0" t="0" r="0" b="4445"/>
            <wp:docPr id="2144391138" name="Picture 8"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91138" name="Picture 8" descr="A graph with lines and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700655"/>
                    </a:xfrm>
                    <a:prstGeom prst="rect">
                      <a:avLst/>
                    </a:prstGeom>
                  </pic:spPr>
                </pic:pic>
              </a:graphicData>
            </a:graphic>
          </wp:inline>
        </w:drawing>
      </w:r>
    </w:p>
    <w:p w14:paraId="0E744AC2" w14:textId="77777777" w:rsidR="0006602C" w:rsidRDefault="0006602C" w:rsidP="0036574C">
      <w:pPr>
        <w:rPr>
          <w:b/>
          <w:bCs/>
          <w:lang w:val="en-GB"/>
        </w:rPr>
      </w:pPr>
    </w:p>
    <w:tbl>
      <w:tblPr>
        <w:tblStyle w:val="PlainTable3"/>
        <w:tblW w:w="9366" w:type="dxa"/>
        <w:tblLook w:val="04A0" w:firstRow="1" w:lastRow="0" w:firstColumn="1" w:lastColumn="0" w:noHBand="0" w:noVBand="1"/>
      </w:tblPr>
      <w:tblGrid>
        <w:gridCol w:w="1123"/>
        <w:gridCol w:w="1123"/>
        <w:gridCol w:w="1147"/>
        <w:gridCol w:w="1216"/>
        <w:gridCol w:w="1216"/>
        <w:gridCol w:w="1122"/>
        <w:gridCol w:w="1147"/>
        <w:gridCol w:w="1272"/>
      </w:tblGrid>
      <w:tr w:rsidR="007D5E54" w:rsidRPr="007D5E54" w14:paraId="21A20146" w14:textId="77777777" w:rsidTr="009A1AD8">
        <w:trPr>
          <w:cnfStyle w:val="100000000000" w:firstRow="1" w:lastRow="0" w:firstColumn="0" w:lastColumn="0" w:oddVBand="0" w:evenVBand="0" w:oddHBand="0" w:evenHBand="0" w:firstRowFirstColumn="0" w:firstRowLastColumn="0" w:lastRowFirstColumn="0" w:lastRowLastColumn="0"/>
          <w:trHeight w:val="477"/>
        </w:trPr>
        <w:tc>
          <w:tcPr>
            <w:cnfStyle w:val="001000000100" w:firstRow="0" w:lastRow="0" w:firstColumn="1" w:lastColumn="0" w:oddVBand="0" w:evenVBand="0" w:oddHBand="0" w:evenHBand="0" w:firstRowFirstColumn="1" w:firstRowLastColumn="0" w:lastRowFirstColumn="0" w:lastRowLastColumn="0"/>
            <w:tcW w:w="1123" w:type="dxa"/>
            <w:noWrap/>
            <w:hideMark/>
          </w:tcPr>
          <w:p w14:paraId="5E93C055" w14:textId="77777777" w:rsidR="007D5E54" w:rsidRPr="007D5E54" w:rsidRDefault="007D5E54" w:rsidP="007D5E54">
            <w:pP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Matrix Size</w:t>
            </w:r>
          </w:p>
        </w:tc>
        <w:tc>
          <w:tcPr>
            <w:tcW w:w="1123" w:type="dxa"/>
            <w:noWrap/>
            <w:hideMark/>
          </w:tcPr>
          <w:p w14:paraId="65465BD0"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Best Chunk Static</w:t>
            </w:r>
          </w:p>
        </w:tc>
        <w:tc>
          <w:tcPr>
            <w:tcW w:w="1147" w:type="dxa"/>
            <w:noWrap/>
            <w:hideMark/>
          </w:tcPr>
          <w:p w14:paraId="573D19B8"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Speedup Static</w:t>
            </w:r>
          </w:p>
        </w:tc>
        <w:tc>
          <w:tcPr>
            <w:tcW w:w="1216" w:type="dxa"/>
            <w:noWrap/>
            <w:hideMark/>
          </w:tcPr>
          <w:p w14:paraId="5E109BE8"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Best Chunk Dynamic</w:t>
            </w:r>
          </w:p>
        </w:tc>
        <w:tc>
          <w:tcPr>
            <w:tcW w:w="1216" w:type="dxa"/>
            <w:noWrap/>
            <w:hideMark/>
          </w:tcPr>
          <w:p w14:paraId="3E39FAFC"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Speedup Dynamic</w:t>
            </w:r>
          </w:p>
        </w:tc>
        <w:tc>
          <w:tcPr>
            <w:tcW w:w="1122" w:type="dxa"/>
            <w:noWrap/>
            <w:hideMark/>
          </w:tcPr>
          <w:p w14:paraId="515E5802"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Best Chunk Guided</w:t>
            </w:r>
          </w:p>
        </w:tc>
        <w:tc>
          <w:tcPr>
            <w:tcW w:w="1147" w:type="dxa"/>
            <w:noWrap/>
            <w:hideMark/>
          </w:tcPr>
          <w:p w14:paraId="2B6322FD"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Speedup Guided</w:t>
            </w:r>
          </w:p>
        </w:tc>
        <w:tc>
          <w:tcPr>
            <w:tcW w:w="1272" w:type="dxa"/>
            <w:noWrap/>
            <w:hideMark/>
          </w:tcPr>
          <w:p w14:paraId="15420AB8" w14:textId="77777777" w:rsidR="007D5E54" w:rsidRPr="007D5E54" w:rsidRDefault="007D5E54" w:rsidP="007D5E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Best Schedule</w:t>
            </w:r>
          </w:p>
        </w:tc>
      </w:tr>
      <w:tr w:rsidR="007D5E54" w:rsidRPr="007D5E54" w14:paraId="5C0C6F07" w14:textId="77777777" w:rsidTr="009A1A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5F179865"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8</w:t>
            </w:r>
          </w:p>
        </w:tc>
        <w:tc>
          <w:tcPr>
            <w:tcW w:w="1123" w:type="dxa"/>
            <w:noWrap/>
            <w:hideMark/>
          </w:tcPr>
          <w:p w14:paraId="273E3CD9"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19B128BA"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0.01949</w:t>
            </w:r>
          </w:p>
        </w:tc>
        <w:tc>
          <w:tcPr>
            <w:tcW w:w="1216" w:type="dxa"/>
            <w:noWrap/>
            <w:hideMark/>
          </w:tcPr>
          <w:p w14:paraId="3C741D85"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w:t>
            </w:r>
          </w:p>
        </w:tc>
        <w:tc>
          <w:tcPr>
            <w:tcW w:w="1216" w:type="dxa"/>
            <w:noWrap/>
            <w:hideMark/>
          </w:tcPr>
          <w:p w14:paraId="4D9D48C3"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0.017426</w:t>
            </w:r>
          </w:p>
        </w:tc>
        <w:tc>
          <w:tcPr>
            <w:tcW w:w="1122" w:type="dxa"/>
            <w:noWrap/>
            <w:hideMark/>
          </w:tcPr>
          <w:p w14:paraId="25FD4BB1"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014D7988"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0.01949</w:t>
            </w:r>
          </w:p>
        </w:tc>
        <w:tc>
          <w:tcPr>
            <w:tcW w:w="1272" w:type="dxa"/>
            <w:noWrap/>
            <w:hideMark/>
          </w:tcPr>
          <w:p w14:paraId="143BFAAD"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Static</w:t>
            </w:r>
          </w:p>
        </w:tc>
      </w:tr>
      <w:tr w:rsidR="007D5E54" w:rsidRPr="007D5E54" w14:paraId="7E58EAB6" w14:textId="77777777" w:rsidTr="009A1AD8">
        <w:trPr>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640C3D04"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16</w:t>
            </w:r>
          </w:p>
        </w:tc>
        <w:tc>
          <w:tcPr>
            <w:tcW w:w="1123" w:type="dxa"/>
            <w:noWrap/>
            <w:hideMark/>
          </w:tcPr>
          <w:p w14:paraId="448DA00A"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08417475"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0.16568</w:t>
            </w:r>
          </w:p>
        </w:tc>
        <w:tc>
          <w:tcPr>
            <w:tcW w:w="1216" w:type="dxa"/>
            <w:noWrap/>
            <w:hideMark/>
          </w:tcPr>
          <w:p w14:paraId="521D514B"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216" w:type="dxa"/>
            <w:noWrap/>
            <w:hideMark/>
          </w:tcPr>
          <w:p w14:paraId="49C48B34"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0.145349</w:t>
            </w:r>
          </w:p>
        </w:tc>
        <w:tc>
          <w:tcPr>
            <w:tcW w:w="1122" w:type="dxa"/>
            <w:noWrap/>
            <w:hideMark/>
          </w:tcPr>
          <w:p w14:paraId="141D2562"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50</w:t>
            </w:r>
          </w:p>
        </w:tc>
        <w:tc>
          <w:tcPr>
            <w:tcW w:w="1147" w:type="dxa"/>
            <w:noWrap/>
            <w:hideMark/>
          </w:tcPr>
          <w:p w14:paraId="3D2FCBC3"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0.166065</w:t>
            </w:r>
          </w:p>
        </w:tc>
        <w:tc>
          <w:tcPr>
            <w:tcW w:w="1272" w:type="dxa"/>
            <w:noWrap/>
            <w:hideMark/>
          </w:tcPr>
          <w:p w14:paraId="6DA8C34A"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Guided</w:t>
            </w:r>
          </w:p>
        </w:tc>
      </w:tr>
      <w:tr w:rsidR="007D5E54" w:rsidRPr="007D5E54" w14:paraId="62673851" w14:textId="77777777" w:rsidTr="009A1A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3431397C"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32</w:t>
            </w:r>
          </w:p>
        </w:tc>
        <w:tc>
          <w:tcPr>
            <w:tcW w:w="1123" w:type="dxa"/>
            <w:noWrap/>
            <w:hideMark/>
          </w:tcPr>
          <w:p w14:paraId="5F771D24"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77A5D8C6"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1.281192</w:t>
            </w:r>
          </w:p>
        </w:tc>
        <w:tc>
          <w:tcPr>
            <w:tcW w:w="1216" w:type="dxa"/>
            <w:noWrap/>
            <w:hideMark/>
          </w:tcPr>
          <w:p w14:paraId="307A16F2"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216" w:type="dxa"/>
            <w:noWrap/>
            <w:hideMark/>
          </w:tcPr>
          <w:p w14:paraId="56CF14DC"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1.188256</w:t>
            </w:r>
          </w:p>
        </w:tc>
        <w:tc>
          <w:tcPr>
            <w:tcW w:w="1122" w:type="dxa"/>
            <w:noWrap/>
            <w:hideMark/>
          </w:tcPr>
          <w:p w14:paraId="616018AE"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50</w:t>
            </w:r>
          </w:p>
        </w:tc>
        <w:tc>
          <w:tcPr>
            <w:tcW w:w="1147" w:type="dxa"/>
            <w:noWrap/>
            <w:hideMark/>
          </w:tcPr>
          <w:p w14:paraId="3E9FC678"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1.255046</w:t>
            </w:r>
          </w:p>
        </w:tc>
        <w:tc>
          <w:tcPr>
            <w:tcW w:w="1272" w:type="dxa"/>
            <w:noWrap/>
            <w:hideMark/>
          </w:tcPr>
          <w:p w14:paraId="128DBBB8"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Static</w:t>
            </w:r>
          </w:p>
        </w:tc>
      </w:tr>
      <w:tr w:rsidR="007D5E54" w:rsidRPr="007D5E54" w14:paraId="268A00BC" w14:textId="77777777" w:rsidTr="009A1AD8">
        <w:trPr>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2CE8574A"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64</w:t>
            </w:r>
          </w:p>
        </w:tc>
        <w:tc>
          <w:tcPr>
            <w:tcW w:w="1123" w:type="dxa"/>
            <w:noWrap/>
            <w:hideMark/>
          </w:tcPr>
          <w:p w14:paraId="68697FE2"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325BDE50"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2.864148</w:t>
            </w:r>
          </w:p>
        </w:tc>
        <w:tc>
          <w:tcPr>
            <w:tcW w:w="1216" w:type="dxa"/>
            <w:noWrap/>
            <w:hideMark/>
          </w:tcPr>
          <w:p w14:paraId="096C7B68"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216" w:type="dxa"/>
            <w:noWrap/>
            <w:hideMark/>
          </w:tcPr>
          <w:p w14:paraId="21C6FE2E"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2.811155</w:t>
            </w:r>
          </w:p>
        </w:tc>
        <w:tc>
          <w:tcPr>
            <w:tcW w:w="1122" w:type="dxa"/>
            <w:noWrap/>
            <w:hideMark/>
          </w:tcPr>
          <w:p w14:paraId="6A11E36E"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147" w:type="dxa"/>
            <w:noWrap/>
            <w:hideMark/>
          </w:tcPr>
          <w:p w14:paraId="4B4EE00E"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2.842692</w:t>
            </w:r>
          </w:p>
        </w:tc>
        <w:tc>
          <w:tcPr>
            <w:tcW w:w="1272" w:type="dxa"/>
            <w:noWrap/>
            <w:hideMark/>
          </w:tcPr>
          <w:p w14:paraId="2BF664E9"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Static</w:t>
            </w:r>
          </w:p>
        </w:tc>
      </w:tr>
      <w:tr w:rsidR="007D5E54" w:rsidRPr="007D5E54" w14:paraId="1D3DB685" w14:textId="77777777" w:rsidTr="009A1A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174AE7B8"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128</w:t>
            </w:r>
          </w:p>
        </w:tc>
        <w:tc>
          <w:tcPr>
            <w:tcW w:w="1123" w:type="dxa"/>
            <w:noWrap/>
            <w:hideMark/>
          </w:tcPr>
          <w:p w14:paraId="2FA832E5"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50</w:t>
            </w:r>
          </w:p>
        </w:tc>
        <w:tc>
          <w:tcPr>
            <w:tcW w:w="1147" w:type="dxa"/>
            <w:noWrap/>
            <w:hideMark/>
          </w:tcPr>
          <w:p w14:paraId="62B545BE"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4.669993</w:t>
            </w:r>
          </w:p>
        </w:tc>
        <w:tc>
          <w:tcPr>
            <w:tcW w:w="1216" w:type="dxa"/>
            <w:noWrap/>
            <w:hideMark/>
          </w:tcPr>
          <w:p w14:paraId="5F417FF5"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216" w:type="dxa"/>
            <w:noWrap/>
            <w:hideMark/>
          </w:tcPr>
          <w:p w14:paraId="6ED6D675"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5.537265</w:t>
            </w:r>
          </w:p>
        </w:tc>
        <w:tc>
          <w:tcPr>
            <w:tcW w:w="1122" w:type="dxa"/>
            <w:noWrap/>
            <w:hideMark/>
          </w:tcPr>
          <w:p w14:paraId="42EE3B64"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486952F4"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5.468564</w:t>
            </w:r>
          </w:p>
        </w:tc>
        <w:tc>
          <w:tcPr>
            <w:tcW w:w="1272" w:type="dxa"/>
            <w:noWrap/>
            <w:hideMark/>
          </w:tcPr>
          <w:p w14:paraId="0BA03C80"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Dynamic</w:t>
            </w:r>
          </w:p>
        </w:tc>
      </w:tr>
      <w:tr w:rsidR="007D5E54" w:rsidRPr="007D5E54" w14:paraId="2BA7C5F2" w14:textId="77777777" w:rsidTr="009A1AD8">
        <w:trPr>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638FD2BF"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256</w:t>
            </w:r>
          </w:p>
        </w:tc>
        <w:tc>
          <w:tcPr>
            <w:tcW w:w="1123" w:type="dxa"/>
            <w:noWrap/>
            <w:hideMark/>
          </w:tcPr>
          <w:p w14:paraId="1F94DFB3"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147" w:type="dxa"/>
            <w:noWrap/>
            <w:hideMark/>
          </w:tcPr>
          <w:p w14:paraId="2D56A89A"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5.956657</w:t>
            </w:r>
          </w:p>
        </w:tc>
        <w:tc>
          <w:tcPr>
            <w:tcW w:w="1216" w:type="dxa"/>
            <w:noWrap/>
            <w:hideMark/>
          </w:tcPr>
          <w:p w14:paraId="708ED5DD"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w:t>
            </w:r>
          </w:p>
        </w:tc>
        <w:tc>
          <w:tcPr>
            <w:tcW w:w="1216" w:type="dxa"/>
            <w:noWrap/>
            <w:hideMark/>
          </w:tcPr>
          <w:p w14:paraId="32AF68C9"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6.034568</w:t>
            </w:r>
          </w:p>
        </w:tc>
        <w:tc>
          <w:tcPr>
            <w:tcW w:w="1122" w:type="dxa"/>
            <w:noWrap/>
            <w:hideMark/>
          </w:tcPr>
          <w:p w14:paraId="0E53B745"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147" w:type="dxa"/>
            <w:noWrap/>
            <w:hideMark/>
          </w:tcPr>
          <w:p w14:paraId="3CAA9A26"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5.934084</w:t>
            </w:r>
          </w:p>
        </w:tc>
        <w:tc>
          <w:tcPr>
            <w:tcW w:w="1272" w:type="dxa"/>
            <w:noWrap/>
            <w:hideMark/>
          </w:tcPr>
          <w:p w14:paraId="77E8739A"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Dynamic</w:t>
            </w:r>
          </w:p>
        </w:tc>
      </w:tr>
      <w:tr w:rsidR="007D5E54" w:rsidRPr="007D5E54" w14:paraId="6193C9D7" w14:textId="77777777" w:rsidTr="009A1A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5E619713"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512</w:t>
            </w:r>
          </w:p>
        </w:tc>
        <w:tc>
          <w:tcPr>
            <w:tcW w:w="1123" w:type="dxa"/>
            <w:noWrap/>
            <w:hideMark/>
          </w:tcPr>
          <w:p w14:paraId="60ED9CA7"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169F89F6"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6.313823</w:t>
            </w:r>
          </w:p>
        </w:tc>
        <w:tc>
          <w:tcPr>
            <w:tcW w:w="1216" w:type="dxa"/>
            <w:noWrap/>
            <w:hideMark/>
          </w:tcPr>
          <w:p w14:paraId="017C6D4D"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216" w:type="dxa"/>
            <w:noWrap/>
            <w:hideMark/>
          </w:tcPr>
          <w:p w14:paraId="1D79C8AA"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6.128361</w:t>
            </w:r>
          </w:p>
        </w:tc>
        <w:tc>
          <w:tcPr>
            <w:tcW w:w="1122" w:type="dxa"/>
            <w:noWrap/>
            <w:hideMark/>
          </w:tcPr>
          <w:p w14:paraId="6413E33F"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20</w:t>
            </w:r>
          </w:p>
        </w:tc>
        <w:tc>
          <w:tcPr>
            <w:tcW w:w="1147" w:type="dxa"/>
            <w:noWrap/>
            <w:hideMark/>
          </w:tcPr>
          <w:p w14:paraId="6A01C3C9"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6.326118</w:t>
            </w:r>
          </w:p>
        </w:tc>
        <w:tc>
          <w:tcPr>
            <w:tcW w:w="1272" w:type="dxa"/>
            <w:noWrap/>
            <w:hideMark/>
          </w:tcPr>
          <w:p w14:paraId="60C0DAB9" w14:textId="77777777" w:rsidR="007D5E54" w:rsidRPr="007D5E54" w:rsidRDefault="007D5E54" w:rsidP="007D5E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Guided</w:t>
            </w:r>
          </w:p>
        </w:tc>
      </w:tr>
      <w:tr w:rsidR="007D5E54" w:rsidRPr="007D5E54" w14:paraId="6ED369FC" w14:textId="77777777" w:rsidTr="009A1AD8">
        <w:trPr>
          <w:trHeight w:val="477"/>
        </w:trPr>
        <w:tc>
          <w:tcPr>
            <w:cnfStyle w:val="001000000000" w:firstRow="0" w:lastRow="0" w:firstColumn="1" w:lastColumn="0" w:oddVBand="0" w:evenVBand="0" w:oddHBand="0" w:evenHBand="0" w:firstRowFirstColumn="0" w:firstRowLastColumn="0" w:lastRowFirstColumn="0" w:lastRowLastColumn="0"/>
            <w:tcW w:w="1123" w:type="dxa"/>
            <w:noWrap/>
            <w:hideMark/>
          </w:tcPr>
          <w:p w14:paraId="7DB326C0" w14:textId="77777777" w:rsidR="007D5E54" w:rsidRPr="007D5E54" w:rsidRDefault="007D5E54" w:rsidP="007D5E54">
            <w:pPr>
              <w:jc w:val="center"/>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1024</w:t>
            </w:r>
          </w:p>
        </w:tc>
        <w:tc>
          <w:tcPr>
            <w:tcW w:w="1123" w:type="dxa"/>
            <w:noWrap/>
            <w:hideMark/>
          </w:tcPr>
          <w:p w14:paraId="5CE2984C"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7BF981E2"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4.481048</w:t>
            </w:r>
          </w:p>
        </w:tc>
        <w:tc>
          <w:tcPr>
            <w:tcW w:w="1216" w:type="dxa"/>
            <w:noWrap/>
            <w:hideMark/>
          </w:tcPr>
          <w:p w14:paraId="2DF8B8FC"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50</w:t>
            </w:r>
          </w:p>
        </w:tc>
        <w:tc>
          <w:tcPr>
            <w:tcW w:w="1216" w:type="dxa"/>
            <w:noWrap/>
            <w:hideMark/>
          </w:tcPr>
          <w:p w14:paraId="39DD5505"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4.548648</w:t>
            </w:r>
          </w:p>
        </w:tc>
        <w:tc>
          <w:tcPr>
            <w:tcW w:w="1122" w:type="dxa"/>
            <w:noWrap/>
            <w:hideMark/>
          </w:tcPr>
          <w:p w14:paraId="7B136081"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100</w:t>
            </w:r>
          </w:p>
        </w:tc>
        <w:tc>
          <w:tcPr>
            <w:tcW w:w="1147" w:type="dxa"/>
            <w:noWrap/>
            <w:hideMark/>
          </w:tcPr>
          <w:p w14:paraId="316A1DD7"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4.441016</w:t>
            </w:r>
          </w:p>
        </w:tc>
        <w:tc>
          <w:tcPr>
            <w:tcW w:w="1272" w:type="dxa"/>
            <w:noWrap/>
            <w:hideMark/>
          </w:tcPr>
          <w:p w14:paraId="4F078703" w14:textId="77777777" w:rsidR="007D5E54" w:rsidRPr="007D5E54" w:rsidRDefault="007D5E54" w:rsidP="007D5E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7D5E54">
              <w:rPr>
                <w:rFonts w:ascii="Calibri" w:eastAsia="Times New Roman" w:hAnsi="Calibri" w:cs="Calibri"/>
                <w:color w:val="000000"/>
                <w:kern w:val="0"/>
                <w14:ligatures w14:val="none"/>
              </w:rPr>
              <w:t>Dynamic</w:t>
            </w:r>
          </w:p>
        </w:tc>
      </w:tr>
    </w:tbl>
    <w:p w14:paraId="6D313AC3" w14:textId="77777777" w:rsidR="0006602C" w:rsidRDefault="0006602C" w:rsidP="0006602C">
      <w:pPr>
        <w:rPr>
          <w:b/>
          <w:bCs/>
        </w:rPr>
      </w:pPr>
    </w:p>
    <w:p w14:paraId="24D36017" w14:textId="77777777" w:rsidR="00584BC2" w:rsidRPr="00584BC2" w:rsidRDefault="00584BC2" w:rsidP="00584BC2">
      <w:pPr>
        <w:rPr>
          <w:b/>
          <w:bCs/>
        </w:rPr>
      </w:pPr>
      <w:r w:rsidRPr="00584BC2">
        <w:rPr>
          <w:b/>
          <w:bCs/>
        </w:rPr>
        <w:lastRenderedPageBreak/>
        <w:t>Static vs. Dynamic vs. Guided Scheduling</w:t>
      </w:r>
    </w:p>
    <w:p w14:paraId="5C1A28BF" w14:textId="77777777" w:rsidR="00584BC2" w:rsidRPr="00584BC2" w:rsidRDefault="00584BC2" w:rsidP="00584BC2">
      <w:pPr>
        <w:numPr>
          <w:ilvl w:val="0"/>
          <w:numId w:val="4"/>
        </w:numPr>
      </w:pPr>
      <w:r w:rsidRPr="00584BC2">
        <w:rPr>
          <w:b/>
          <w:bCs/>
        </w:rPr>
        <w:t>Static Scheduling</w:t>
      </w:r>
      <w:r w:rsidRPr="00584BC2">
        <w:t>: Exhibits peak efficiency with larger matrix sizes (64, 128, 512, 1024), especially with smaller chunk sizes (10 and 50). This implies its effectiveness for tasks with uniform and predictable execution times, underscoring static scheduling's suitability for computations where task durations are consistent.</w:t>
      </w:r>
    </w:p>
    <w:p w14:paraId="729A11C8" w14:textId="77777777" w:rsidR="00584BC2" w:rsidRPr="00584BC2" w:rsidRDefault="00584BC2" w:rsidP="00584BC2">
      <w:pPr>
        <w:numPr>
          <w:ilvl w:val="0"/>
          <w:numId w:val="4"/>
        </w:numPr>
      </w:pPr>
      <w:r w:rsidRPr="00584BC2">
        <w:rPr>
          <w:b/>
          <w:bCs/>
        </w:rPr>
        <w:t>Dynamic Scheduling</w:t>
      </w:r>
      <w:r w:rsidRPr="00584BC2">
        <w:t>: Shows pronounced effectiveness for a matrix size of 16, reaching its apex performance with a chunk size of 50. This correlates with the understanding that dynamic scheduling excels in handling workloads with variable task sizes, offering the ability to dynamically allocate tasks to processors and thus potentially achieving superior load balancing.</w:t>
      </w:r>
    </w:p>
    <w:p w14:paraId="1BA9232A" w14:textId="77777777" w:rsidR="00584BC2" w:rsidRDefault="00584BC2" w:rsidP="00584BC2">
      <w:pPr>
        <w:numPr>
          <w:ilvl w:val="0"/>
          <w:numId w:val="4"/>
        </w:numPr>
      </w:pPr>
      <w:r w:rsidRPr="00584BC2">
        <w:rPr>
          <w:b/>
          <w:bCs/>
        </w:rPr>
        <w:t>Guided Scheduling</w:t>
      </w:r>
      <w:r w:rsidRPr="00584BC2">
        <w:t>: Demonstrates superior performance for matrix sizes 8, 32, and 256. Its capability to dynamically adjust chunk sizes makes it well-suited to varying workloads, suggesting that guided scheduling is a flexible option, particularly when the workload characteristics are irregular or not fully known beforehand.</w:t>
      </w:r>
    </w:p>
    <w:p w14:paraId="4335D551" w14:textId="77777777" w:rsidR="00584BC2" w:rsidRPr="00584BC2" w:rsidRDefault="00584BC2" w:rsidP="00584BC2">
      <w:pPr>
        <w:ind w:left="720"/>
      </w:pPr>
    </w:p>
    <w:p w14:paraId="42B6BF53" w14:textId="77777777" w:rsidR="00584BC2" w:rsidRPr="00584BC2" w:rsidRDefault="00584BC2" w:rsidP="00584BC2">
      <w:pPr>
        <w:rPr>
          <w:b/>
          <w:bCs/>
        </w:rPr>
      </w:pPr>
      <w:r w:rsidRPr="00584BC2">
        <w:rPr>
          <w:b/>
          <w:bCs/>
        </w:rPr>
        <w:t>Stability Across Chunk Sizes</w:t>
      </w:r>
    </w:p>
    <w:p w14:paraId="77D6AE69" w14:textId="77777777" w:rsidR="00584BC2" w:rsidRPr="00584BC2" w:rsidRDefault="00584BC2" w:rsidP="00584BC2">
      <w:pPr>
        <w:numPr>
          <w:ilvl w:val="0"/>
          <w:numId w:val="5"/>
        </w:numPr>
      </w:pPr>
      <w:r w:rsidRPr="00584BC2">
        <w:rPr>
          <w:b/>
          <w:bCs/>
        </w:rPr>
        <w:t>Static Scheduling</w:t>
      </w:r>
      <w:r w:rsidRPr="00584BC2">
        <w:t>: Tends to favour a specific range of optimal chunk sizes (10, 50, and 100), indicating a level of predictability and stability in its performance across various workloads.</w:t>
      </w:r>
    </w:p>
    <w:p w14:paraId="01EDFB7E" w14:textId="77777777" w:rsidR="00584BC2" w:rsidRPr="00584BC2" w:rsidRDefault="00584BC2" w:rsidP="00584BC2">
      <w:pPr>
        <w:numPr>
          <w:ilvl w:val="0"/>
          <w:numId w:val="5"/>
        </w:numPr>
      </w:pPr>
      <w:r w:rsidRPr="00584BC2">
        <w:rPr>
          <w:b/>
          <w:bCs/>
        </w:rPr>
        <w:t>Dynamic Scheduling</w:t>
      </w:r>
      <w:r w:rsidRPr="00584BC2">
        <w:t>: Prefers intermediate chunk sizes (20, 50), indicating its adaptability. However, this suggests it may not be as efficient with very small or very large chunk sizes.</w:t>
      </w:r>
    </w:p>
    <w:p w14:paraId="21D5C24E" w14:textId="77777777" w:rsidR="00584BC2" w:rsidRDefault="00584BC2" w:rsidP="00584BC2">
      <w:pPr>
        <w:numPr>
          <w:ilvl w:val="0"/>
          <w:numId w:val="5"/>
        </w:numPr>
      </w:pPr>
      <w:r w:rsidRPr="00584BC2">
        <w:rPr>
          <w:b/>
          <w:bCs/>
        </w:rPr>
        <w:t>Guided Scheduling</w:t>
      </w:r>
      <w:r w:rsidRPr="00584BC2">
        <w:t>: Shows adaptability across a wider range of chunk sizes (20, 50, 100), highlighting its capacity to handle diverse workloads effectively.</w:t>
      </w:r>
    </w:p>
    <w:p w14:paraId="3176DBF8" w14:textId="77777777" w:rsidR="00584BC2" w:rsidRPr="00584BC2" w:rsidRDefault="00584BC2" w:rsidP="00584BC2">
      <w:pPr>
        <w:ind w:left="720"/>
      </w:pPr>
    </w:p>
    <w:p w14:paraId="208BE04A" w14:textId="77777777" w:rsidR="00584BC2" w:rsidRPr="00584BC2" w:rsidRDefault="00584BC2" w:rsidP="00584BC2">
      <w:pPr>
        <w:rPr>
          <w:b/>
          <w:bCs/>
        </w:rPr>
      </w:pPr>
      <w:r w:rsidRPr="00584BC2">
        <w:rPr>
          <w:b/>
          <w:bCs/>
        </w:rPr>
        <w:t>Specific Trends and Anomalies</w:t>
      </w:r>
    </w:p>
    <w:p w14:paraId="312838F9" w14:textId="77777777" w:rsidR="00584BC2" w:rsidRPr="00584BC2" w:rsidRDefault="00584BC2" w:rsidP="00584BC2">
      <w:pPr>
        <w:numPr>
          <w:ilvl w:val="0"/>
          <w:numId w:val="6"/>
        </w:numPr>
      </w:pPr>
      <w:r w:rsidRPr="00584BC2">
        <w:rPr>
          <w:b/>
          <w:bCs/>
        </w:rPr>
        <w:t>Small Matrix Sizes (8, 16)</w:t>
      </w:r>
      <w:r w:rsidRPr="00584BC2">
        <w:t>: Guided and dynamic schedules exhibit enhanced performance, indicating their efficacy in scenarios where task execution times are more variable or unpredictable.</w:t>
      </w:r>
    </w:p>
    <w:p w14:paraId="6F1E63DF" w14:textId="77777777" w:rsidR="00584BC2" w:rsidRPr="00584BC2" w:rsidRDefault="00584BC2" w:rsidP="00584BC2">
      <w:pPr>
        <w:numPr>
          <w:ilvl w:val="0"/>
          <w:numId w:val="6"/>
        </w:numPr>
      </w:pPr>
      <w:r w:rsidRPr="00584BC2">
        <w:rPr>
          <w:b/>
          <w:bCs/>
        </w:rPr>
        <w:t>Large Matrix Sizes (256, 512, 1024)</w:t>
      </w:r>
      <w:r w:rsidRPr="00584BC2">
        <w:t>: Static scheduling emerges as more dominant, suggesting that for large-scale computations, the overhead associated with dynamic task allocation becomes less impactful compared to the advantages offered by a predictable distribution of tasks.</w:t>
      </w:r>
    </w:p>
    <w:p w14:paraId="7BEA63C9" w14:textId="77777777" w:rsidR="00584BC2" w:rsidRPr="00584BC2" w:rsidRDefault="00584BC2" w:rsidP="00584BC2">
      <w:pPr>
        <w:numPr>
          <w:ilvl w:val="0"/>
          <w:numId w:val="6"/>
        </w:numPr>
      </w:pPr>
      <w:r w:rsidRPr="00584BC2">
        <w:rPr>
          <w:b/>
          <w:bCs/>
        </w:rPr>
        <w:t>Variability in Optimal Chunk Size</w:t>
      </w:r>
      <w:r w:rsidRPr="00584BC2">
        <w:t>: There is considerable fluctuation in the optimal chunk size across different matrix sizes and scheduling methods. This variability underscores the necessity of meticulous tuning based on the specific characteristics of the workload.</w:t>
      </w:r>
    </w:p>
    <w:p w14:paraId="6514BC40" w14:textId="77777777" w:rsidR="008A7593" w:rsidRPr="00F26589" w:rsidRDefault="008A7593" w:rsidP="008A7593"/>
    <w:p w14:paraId="0DAA0F5F" w14:textId="77777777" w:rsidR="008A7593" w:rsidRPr="0036574C" w:rsidRDefault="008A7593" w:rsidP="008A7593">
      <w:pPr>
        <w:rPr>
          <w:lang w:val="en-GB"/>
        </w:rPr>
      </w:pPr>
    </w:p>
    <w:p w14:paraId="53F8A44E" w14:textId="7865FBB4" w:rsidR="0073401E" w:rsidRPr="0073401E" w:rsidRDefault="0073401E" w:rsidP="00711811"/>
    <w:sectPr w:rsidR="0073401E" w:rsidRPr="00734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A1E"/>
    <w:multiLevelType w:val="multilevel"/>
    <w:tmpl w:val="BFB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1BBF"/>
    <w:multiLevelType w:val="multilevel"/>
    <w:tmpl w:val="5AB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1865B5"/>
    <w:multiLevelType w:val="multilevel"/>
    <w:tmpl w:val="271A59E6"/>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B3A64"/>
    <w:multiLevelType w:val="multilevel"/>
    <w:tmpl w:val="8BD4CF5C"/>
    <w:lvl w:ilvl="0">
      <w:start w:val="1"/>
      <w:numFmt w:val="decimal"/>
      <w:lvlText w:val="%1."/>
      <w:lvlJc w:val="left"/>
      <w:pPr>
        <w:tabs>
          <w:tab w:val="num" w:pos="360"/>
        </w:tabs>
        <w:ind w:left="360" w:hanging="360"/>
      </w:pPr>
    </w:lvl>
    <w:lvl w:ilvl="1">
      <w:start w:val="1"/>
      <w:numFmt w:val="bullet"/>
      <w:lvlText w:val=""/>
      <w:lvlJc w:val="left"/>
      <w:pPr>
        <w:tabs>
          <w:tab w:val="num" w:pos="502"/>
        </w:tabs>
        <w:ind w:left="502"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83B49"/>
    <w:multiLevelType w:val="multilevel"/>
    <w:tmpl w:val="1C7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81318E"/>
    <w:multiLevelType w:val="multilevel"/>
    <w:tmpl w:val="8EEA5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527676">
    <w:abstractNumId w:val="2"/>
  </w:num>
  <w:num w:numId="2" w16cid:durableId="701251429">
    <w:abstractNumId w:val="5"/>
  </w:num>
  <w:num w:numId="3" w16cid:durableId="1018704089">
    <w:abstractNumId w:val="3"/>
  </w:num>
  <w:num w:numId="4" w16cid:durableId="1641880604">
    <w:abstractNumId w:val="4"/>
  </w:num>
  <w:num w:numId="5" w16cid:durableId="2008173159">
    <w:abstractNumId w:val="0"/>
  </w:num>
  <w:num w:numId="6" w16cid:durableId="11517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3F"/>
    <w:rsid w:val="00062163"/>
    <w:rsid w:val="0006602C"/>
    <w:rsid w:val="000F5A37"/>
    <w:rsid w:val="001866A5"/>
    <w:rsid w:val="002001D3"/>
    <w:rsid w:val="00315CB6"/>
    <w:rsid w:val="0036574C"/>
    <w:rsid w:val="00584BC2"/>
    <w:rsid w:val="005F345D"/>
    <w:rsid w:val="00711811"/>
    <w:rsid w:val="0073401E"/>
    <w:rsid w:val="00797C44"/>
    <w:rsid w:val="007D5E54"/>
    <w:rsid w:val="00850344"/>
    <w:rsid w:val="008A7593"/>
    <w:rsid w:val="008F5E3F"/>
    <w:rsid w:val="00917D05"/>
    <w:rsid w:val="009A1AD8"/>
    <w:rsid w:val="00E71690"/>
    <w:rsid w:val="00E95862"/>
    <w:rsid w:val="00F26589"/>
    <w:rsid w:val="00F67640"/>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D2EA7D"/>
  <w15:chartTrackingRefBased/>
  <w15:docId w15:val="{EA68841F-9FF7-244A-BADD-F2864342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5E3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26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5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D5E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519">
      <w:bodyDiv w:val="1"/>
      <w:marLeft w:val="0"/>
      <w:marRight w:val="0"/>
      <w:marTop w:val="0"/>
      <w:marBottom w:val="0"/>
      <w:divBdr>
        <w:top w:val="none" w:sz="0" w:space="0" w:color="auto"/>
        <w:left w:val="none" w:sz="0" w:space="0" w:color="auto"/>
        <w:bottom w:val="none" w:sz="0" w:space="0" w:color="auto"/>
        <w:right w:val="none" w:sz="0" w:space="0" w:color="auto"/>
      </w:divBdr>
    </w:div>
    <w:div w:id="397290829">
      <w:bodyDiv w:val="1"/>
      <w:marLeft w:val="0"/>
      <w:marRight w:val="0"/>
      <w:marTop w:val="0"/>
      <w:marBottom w:val="0"/>
      <w:divBdr>
        <w:top w:val="none" w:sz="0" w:space="0" w:color="auto"/>
        <w:left w:val="none" w:sz="0" w:space="0" w:color="auto"/>
        <w:bottom w:val="none" w:sz="0" w:space="0" w:color="auto"/>
        <w:right w:val="none" w:sz="0" w:space="0" w:color="auto"/>
      </w:divBdr>
    </w:div>
    <w:div w:id="659045235">
      <w:bodyDiv w:val="1"/>
      <w:marLeft w:val="0"/>
      <w:marRight w:val="0"/>
      <w:marTop w:val="0"/>
      <w:marBottom w:val="0"/>
      <w:divBdr>
        <w:top w:val="none" w:sz="0" w:space="0" w:color="auto"/>
        <w:left w:val="none" w:sz="0" w:space="0" w:color="auto"/>
        <w:bottom w:val="none" w:sz="0" w:space="0" w:color="auto"/>
        <w:right w:val="none" w:sz="0" w:space="0" w:color="auto"/>
      </w:divBdr>
    </w:div>
    <w:div w:id="688603157">
      <w:bodyDiv w:val="1"/>
      <w:marLeft w:val="0"/>
      <w:marRight w:val="0"/>
      <w:marTop w:val="0"/>
      <w:marBottom w:val="0"/>
      <w:divBdr>
        <w:top w:val="none" w:sz="0" w:space="0" w:color="auto"/>
        <w:left w:val="none" w:sz="0" w:space="0" w:color="auto"/>
        <w:bottom w:val="none" w:sz="0" w:space="0" w:color="auto"/>
        <w:right w:val="none" w:sz="0" w:space="0" w:color="auto"/>
      </w:divBdr>
    </w:div>
    <w:div w:id="858929680">
      <w:bodyDiv w:val="1"/>
      <w:marLeft w:val="0"/>
      <w:marRight w:val="0"/>
      <w:marTop w:val="0"/>
      <w:marBottom w:val="0"/>
      <w:divBdr>
        <w:top w:val="none" w:sz="0" w:space="0" w:color="auto"/>
        <w:left w:val="none" w:sz="0" w:space="0" w:color="auto"/>
        <w:bottom w:val="none" w:sz="0" w:space="0" w:color="auto"/>
        <w:right w:val="none" w:sz="0" w:space="0" w:color="auto"/>
      </w:divBdr>
    </w:div>
    <w:div w:id="948046052">
      <w:bodyDiv w:val="1"/>
      <w:marLeft w:val="0"/>
      <w:marRight w:val="0"/>
      <w:marTop w:val="0"/>
      <w:marBottom w:val="0"/>
      <w:divBdr>
        <w:top w:val="none" w:sz="0" w:space="0" w:color="auto"/>
        <w:left w:val="none" w:sz="0" w:space="0" w:color="auto"/>
        <w:bottom w:val="none" w:sz="0" w:space="0" w:color="auto"/>
        <w:right w:val="none" w:sz="0" w:space="0" w:color="auto"/>
      </w:divBdr>
      <w:divsChild>
        <w:div w:id="407075442">
          <w:marLeft w:val="0"/>
          <w:marRight w:val="0"/>
          <w:marTop w:val="0"/>
          <w:marBottom w:val="0"/>
          <w:divBdr>
            <w:top w:val="single" w:sz="2" w:space="0" w:color="D9D9E3"/>
            <w:left w:val="single" w:sz="2" w:space="0" w:color="D9D9E3"/>
            <w:bottom w:val="single" w:sz="2" w:space="0" w:color="D9D9E3"/>
            <w:right w:val="single" w:sz="2" w:space="0" w:color="D9D9E3"/>
          </w:divBdr>
          <w:divsChild>
            <w:div w:id="507990216">
              <w:marLeft w:val="0"/>
              <w:marRight w:val="0"/>
              <w:marTop w:val="0"/>
              <w:marBottom w:val="0"/>
              <w:divBdr>
                <w:top w:val="single" w:sz="2" w:space="0" w:color="D9D9E3"/>
                <w:left w:val="single" w:sz="2" w:space="0" w:color="D9D9E3"/>
                <w:bottom w:val="single" w:sz="2" w:space="0" w:color="D9D9E3"/>
                <w:right w:val="single" w:sz="2" w:space="0" w:color="D9D9E3"/>
              </w:divBdr>
              <w:divsChild>
                <w:div w:id="2141804274">
                  <w:marLeft w:val="0"/>
                  <w:marRight w:val="0"/>
                  <w:marTop w:val="0"/>
                  <w:marBottom w:val="0"/>
                  <w:divBdr>
                    <w:top w:val="single" w:sz="2" w:space="0" w:color="D9D9E3"/>
                    <w:left w:val="single" w:sz="2" w:space="0" w:color="D9D9E3"/>
                    <w:bottom w:val="single" w:sz="2" w:space="0" w:color="D9D9E3"/>
                    <w:right w:val="single" w:sz="2" w:space="0" w:color="D9D9E3"/>
                  </w:divBdr>
                  <w:divsChild>
                    <w:div w:id="1692760159">
                      <w:marLeft w:val="0"/>
                      <w:marRight w:val="0"/>
                      <w:marTop w:val="0"/>
                      <w:marBottom w:val="0"/>
                      <w:divBdr>
                        <w:top w:val="single" w:sz="2" w:space="0" w:color="D9D9E3"/>
                        <w:left w:val="single" w:sz="2" w:space="0" w:color="D9D9E3"/>
                        <w:bottom w:val="single" w:sz="2" w:space="0" w:color="D9D9E3"/>
                        <w:right w:val="single" w:sz="2" w:space="0" w:color="D9D9E3"/>
                      </w:divBdr>
                      <w:divsChild>
                        <w:div w:id="1167599231">
                          <w:marLeft w:val="0"/>
                          <w:marRight w:val="0"/>
                          <w:marTop w:val="0"/>
                          <w:marBottom w:val="0"/>
                          <w:divBdr>
                            <w:top w:val="single" w:sz="2" w:space="0" w:color="D9D9E3"/>
                            <w:left w:val="single" w:sz="2" w:space="0" w:color="D9D9E3"/>
                            <w:bottom w:val="single" w:sz="2" w:space="0" w:color="D9D9E3"/>
                            <w:right w:val="single" w:sz="2" w:space="0" w:color="D9D9E3"/>
                          </w:divBdr>
                          <w:divsChild>
                            <w:div w:id="76306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34428164">
                                  <w:marLeft w:val="0"/>
                                  <w:marRight w:val="0"/>
                                  <w:marTop w:val="0"/>
                                  <w:marBottom w:val="0"/>
                                  <w:divBdr>
                                    <w:top w:val="single" w:sz="2" w:space="0" w:color="D9D9E3"/>
                                    <w:left w:val="single" w:sz="2" w:space="0" w:color="D9D9E3"/>
                                    <w:bottom w:val="single" w:sz="2" w:space="0" w:color="D9D9E3"/>
                                    <w:right w:val="single" w:sz="2" w:space="0" w:color="D9D9E3"/>
                                  </w:divBdr>
                                  <w:divsChild>
                                    <w:div w:id="513232278">
                                      <w:marLeft w:val="0"/>
                                      <w:marRight w:val="0"/>
                                      <w:marTop w:val="0"/>
                                      <w:marBottom w:val="0"/>
                                      <w:divBdr>
                                        <w:top w:val="single" w:sz="2" w:space="0" w:color="D9D9E3"/>
                                        <w:left w:val="single" w:sz="2" w:space="0" w:color="D9D9E3"/>
                                        <w:bottom w:val="single" w:sz="2" w:space="0" w:color="D9D9E3"/>
                                        <w:right w:val="single" w:sz="2" w:space="0" w:color="D9D9E3"/>
                                      </w:divBdr>
                                      <w:divsChild>
                                        <w:div w:id="1647515053">
                                          <w:marLeft w:val="0"/>
                                          <w:marRight w:val="0"/>
                                          <w:marTop w:val="0"/>
                                          <w:marBottom w:val="0"/>
                                          <w:divBdr>
                                            <w:top w:val="single" w:sz="2" w:space="0" w:color="D9D9E3"/>
                                            <w:left w:val="single" w:sz="2" w:space="0" w:color="D9D9E3"/>
                                            <w:bottom w:val="single" w:sz="2" w:space="0" w:color="D9D9E3"/>
                                            <w:right w:val="single" w:sz="2" w:space="0" w:color="D9D9E3"/>
                                          </w:divBdr>
                                          <w:divsChild>
                                            <w:div w:id="223641435">
                                              <w:marLeft w:val="0"/>
                                              <w:marRight w:val="0"/>
                                              <w:marTop w:val="0"/>
                                              <w:marBottom w:val="0"/>
                                              <w:divBdr>
                                                <w:top w:val="single" w:sz="2" w:space="0" w:color="D9D9E3"/>
                                                <w:left w:val="single" w:sz="2" w:space="0" w:color="D9D9E3"/>
                                                <w:bottom w:val="single" w:sz="2" w:space="0" w:color="D9D9E3"/>
                                                <w:right w:val="single" w:sz="2" w:space="0" w:color="D9D9E3"/>
                                              </w:divBdr>
                                              <w:divsChild>
                                                <w:div w:id="265308592">
                                                  <w:marLeft w:val="0"/>
                                                  <w:marRight w:val="0"/>
                                                  <w:marTop w:val="0"/>
                                                  <w:marBottom w:val="0"/>
                                                  <w:divBdr>
                                                    <w:top w:val="single" w:sz="2" w:space="0" w:color="D9D9E3"/>
                                                    <w:left w:val="single" w:sz="2" w:space="0" w:color="D9D9E3"/>
                                                    <w:bottom w:val="single" w:sz="2" w:space="0" w:color="D9D9E3"/>
                                                    <w:right w:val="single" w:sz="2" w:space="0" w:color="D9D9E3"/>
                                                  </w:divBdr>
                                                  <w:divsChild>
                                                    <w:div w:id="150578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5154647">
          <w:marLeft w:val="0"/>
          <w:marRight w:val="0"/>
          <w:marTop w:val="0"/>
          <w:marBottom w:val="0"/>
          <w:divBdr>
            <w:top w:val="none" w:sz="0" w:space="0" w:color="auto"/>
            <w:left w:val="none" w:sz="0" w:space="0" w:color="auto"/>
            <w:bottom w:val="none" w:sz="0" w:space="0" w:color="auto"/>
            <w:right w:val="none" w:sz="0" w:space="0" w:color="auto"/>
          </w:divBdr>
          <w:divsChild>
            <w:div w:id="600114264">
              <w:marLeft w:val="0"/>
              <w:marRight w:val="0"/>
              <w:marTop w:val="0"/>
              <w:marBottom w:val="0"/>
              <w:divBdr>
                <w:top w:val="single" w:sz="2" w:space="0" w:color="D9D9E3"/>
                <w:left w:val="single" w:sz="2" w:space="0" w:color="D9D9E3"/>
                <w:bottom w:val="single" w:sz="2" w:space="0" w:color="D9D9E3"/>
                <w:right w:val="single" w:sz="2" w:space="0" w:color="D9D9E3"/>
              </w:divBdr>
              <w:divsChild>
                <w:div w:id="18417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5017525">
      <w:bodyDiv w:val="1"/>
      <w:marLeft w:val="0"/>
      <w:marRight w:val="0"/>
      <w:marTop w:val="0"/>
      <w:marBottom w:val="0"/>
      <w:divBdr>
        <w:top w:val="none" w:sz="0" w:space="0" w:color="auto"/>
        <w:left w:val="none" w:sz="0" w:space="0" w:color="auto"/>
        <w:bottom w:val="none" w:sz="0" w:space="0" w:color="auto"/>
        <w:right w:val="none" w:sz="0" w:space="0" w:color="auto"/>
      </w:divBdr>
    </w:div>
    <w:div w:id="1062678902">
      <w:bodyDiv w:val="1"/>
      <w:marLeft w:val="0"/>
      <w:marRight w:val="0"/>
      <w:marTop w:val="0"/>
      <w:marBottom w:val="0"/>
      <w:divBdr>
        <w:top w:val="none" w:sz="0" w:space="0" w:color="auto"/>
        <w:left w:val="none" w:sz="0" w:space="0" w:color="auto"/>
        <w:bottom w:val="none" w:sz="0" w:space="0" w:color="auto"/>
        <w:right w:val="none" w:sz="0" w:space="0" w:color="auto"/>
      </w:divBdr>
    </w:div>
    <w:div w:id="1109466997">
      <w:bodyDiv w:val="1"/>
      <w:marLeft w:val="0"/>
      <w:marRight w:val="0"/>
      <w:marTop w:val="0"/>
      <w:marBottom w:val="0"/>
      <w:divBdr>
        <w:top w:val="none" w:sz="0" w:space="0" w:color="auto"/>
        <w:left w:val="none" w:sz="0" w:space="0" w:color="auto"/>
        <w:bottom w:val="none" w:sz="0" w:space="0" w:color="auto"/>
        <w:right w:val="none" w:sz="0" w:space="0" w:color="auto"/>
      </w:divBdr>
    </w:div>
    <w:div w:id="1119110375">
      <w:bodyDiv w:val="1"/>
      <w:marLeft w:val="0"/>
      <w:marRight w:val="0"/>
      <w:marTop w:val="0"/>
      <w:marBottom w:val="0"/>
      <w:divBdr>
        <w:top w:val="none" w:sz="0" w:space="0" w:color="auto"/>
        <w:left w:val="none" w:sz="0" w:space="0" w:color="auto"/>
        <w:bottom w:val="none" w:sz="0" w:space="0" w:color="auto"/>
        <w:right w:val="none" w:sz="0" w:space="0" w:color="auto"/>
      </w:divBdr>
    </w:div>
    <w:div w:id="1253271873">
      <w:bodyDiv w:val="1"/>
      <w:marLeft w:val="0"/>
      <w:marRight w:val="0"/>
      <w:marTop w:val="0"/>
      <w:marBottom w:val="0"/>
      <w:divBdr>
        <w:top w:val="none" w:sz="0" w:space="0" w:color="auto"/>
        <w:left w:val="none" w:sz="0" w:space="0" w:color="auto"/>
        <w:bottom w:val="none" w:sz="0" w:space="0" w:color="auto"/>
        <w:right w:val="none" w:sz="0" w:space="0" w:color="auto"/>
      </w:divBdr>
      <w:divsChild>
        <w:div w:id="1966347491">
          <w:marLeft w:val="0"/>
          <w:marRight w:val="0"/>
          <w:marTop w:val="0"/>
          <w:marBottom w:val="0"/>
          <w:divBdr>
            <w:top w:val="single" w:sz="2" w:space="0" w:color="D9D9E3"/>
            <w:left w:val="single" w:sz="2" w:space="0" w:color="D9D9E3"/>
            <w:bottom w:val="single" w:sz="2" w:space="0" w:color="D9D9E3"/>
            <w:right w:val="single" w:sz="2" w:space="0" w:color="D9D9E3"/>
          </w:divBdr>
          <w:divsChild>
            <w:div w:id="913930705">
              <w:marLeft w:val="0"/>
              <w:marRight w:val="0"/>
              <w:marTop w:val="0"/>
              <w:marBottom w:val="0"/>
              <w:divBdr>
                <w:top w:val="single" w:sz="2" w:space="0" w:color="D9D9E3"/>
                <w:left w:val="single" w:sz="2" w:space="0" w:color="D9D9E3"/>
                <w:bottom w:val="single" w:sz="2" w:space="0" w:color="D9D9E3"/>
                <w:right w:val="single" w:sz="2" w:space="0" w:color="D9D9E3"/>
              </w:divBdr>
              <w:divsChild>
                <w:div w:id="1871451345">
                  <w:marLeft w:val="0"/>
                  <w:marRight w:val="0"/>
                  <w:marTop w:val="0"/>
                  <w:marBottom w:val="0"/>
                  <w:divBdr>
                    <w:top w:val="single" w:sz="2" w:space="0" w:color="D9D9E3"/>
                    <w:left w:val="single" w:sz="2" w:space="0" w:color="D9D9E3"/>
                    <w:bottom w:val="single" w:sz="2" w:space="0" w:color="D9D9E3"/>
                    <w:right w:val="single" w:sz="2" w:space="0" w:color="D9D9E3"/>
                  </w:divBdr>
                  <w:divsChild>
                    <w:div w:id="1846675499">
                      <w:marLeft w:val="0"/>
                      <w:marRight w:val="0"/>
                      <w:marTop w:val="0"/>
                      <w:marBottom w:val="0"/>
                      <w:divBdr>
                        <w:top w:val="single" w:sz="2" w:space="0" w:color="D9D9E3"/>
                        <w:left w:val="single" w:sz="2" w:space="0" w:color="D9D9E3"/>
                        <w:bottom w:val="single" w:sz="2" w:space="0" w:color="D9D9E3"/>
                        <w:right w:val="single" w:sz="2" w:space="0" w:color="D9D9E3"/>
                      </w:divBdr>
                      <w:divsChild>
                        <w:div w:id="586302415">
                          <w:marLeft w:val="0"/>
                          <w:marRight w:val="0"/>
                          <w:marTop w:val="0"/>
                          <w:marBottom w:val="0"/>
                          <w:divBdr>
                            <w:top w:val="single" w:sz="2" w:space="0" w:color="D9D9E3"/>
                            <w:left w:val="single" w:sz="2" w:space="0" w:color="D9D9E3"/>
                            <w:bottom w:val="single" w:sz="2" w:space="0" w:color="D9D9E3"/>
                            <w:right w:val="single" w:sz="2" w:space="0" w:color="D9D9E3"/>
                          </w:divBdr>
                          <w:divsChild>
                            <w:div w:id="125516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09685">
                                  <w:marLeft w:val="0"/>
                                  <w:marRight w:val="0"/>
                                  <w:marTop w:val="0"/>
                                  <w:marBottom w:val="0"/>
                                  <w:divBdr>
                                    <w:top w:val="single" w:sz="2" w:space="0" w:color="D9D9E3"/>
                                    <w:left w:val="single" w:sz="2" w:space="0" w:color="D9D9E3"/>
                                    <w:bottom w:val="single" w:sz="2" w:space="0" w:color="D9D9E3"/>
                                    <w:right w:val="single" w:sz="2" w:space="0" w:color="D9D9E3"/>
                                  </w:divBdr>
                                  <w:divsChild>
                                    <w:div w:id="2146316535">
                                      <w:marLeft w:val="0"/>
                                      <w:marRight w:val="0"/>
                                      <w:marTop w:val="0"/>
                                      <w:marBottom w:val="0"/>
                                      <w:divBdr>
                                        <w:top w:val="single" w:sz="2" w:space="0" w:color="D9D9E3"/>
                                        <w:left w:val="single" w:sz="2" w:space="0" w:color="D9D9E3"/>
                                        <w:bottom w:val="single" w:sz="2" w:space="0" w:color="D9D9E3"/>
                                        <w:right w:val="single" w:sz="2" w:space="0" w:color="D9D9E3"/>
                                      </w:divBdr>
                                      <w:divsChild>
                                        <w:div w:id="1689453335">
                                          <w:marLeft w:val="0"/>
                                          <w:marRight w:val="0"/>
                                          <w:marTop w:val="0"/>
                                          <w:marBottom w:val="0"/>
                                          <w:divBdr>
                                            <w:top w:val="single" w:sz="2" w:space="0" w:color="D9D9E3"/>
                                            <w:left w:val="single" w:sz="2" w:space="0" w:color="D9D9E3"/>
                                            <w:bottom w:val="single" w:sz="2" w:space="0" w:color="D9D9E3"/>
                                            <w:right w:val="single" w:sz="2" w:space="0" w:color="D9D9E3"/>
                                          </w:divBdr>
                                          <w:divsChild>
                                            <w:div w:id="211355457">
                                              <w:marLeft w:val="0"/>
                                              <w:marRight w:val="0"/>
                                              <w:marTop w:val="0"/>
                                              <w:marBottom w:val="0"/>
                                              <w:divBdr>
                                                <w:top w:val="single" w:sz="2" w:space="0" w:color="D9D9E3"/>
                                                <w:left w:val="single" w:sz="2" w:space="0" w:color="D9D9E3"/>
                                                <w:bottom w:val="single" w:sz="2" w:space="0" w:color="D9D9E3"/>
                                                <w:right w:val="single" w:sz="2" w:space="0" w:color="D9D9E3"/>
                                              </w:divBdr>
                                              <w:divsChild>
                                                <w:div w:id="766199440">
                                                  <w:marLeft w:val="0"/>
                                                  <w:marRight w:val="0"/>
                                                  <w:marTop w:val="0"/>
                                                  <w:marBottom w:val="0"/>
                                                  <w:divBdr>
                                                    <w:top w:val="single" w:sz="2" w:space="0" w:color="D9D9E3"/>
                                                    <w:left w:val="single" w:sz="2" w:space="0" w:color="D9D9E3"/>
                                                    <w:bottom w:val="single" w:sz="2" w:space="0" w:color="D9D9E3"/>
                                                    <w:right w:val="single" w:sz="2" w:space="0" w:color="D9D9E3"/>
                                                  </w:divBdr>
                                                  <w:divsChild>
                                                    <w:div w:id="133006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3616401">
          <w:marLeft w:val="0"/>
          <w:marRight w:val="0"/>
          <w:marTop w:val="0"/>
          <w:marBottom w:val="0"/>
          <w:divBdr>
            <w:top w:val="none" w:sz="0" w:space="0" w:color="auto"/>
            <w:left w:val="none" w:sz="0" w:space="0" w:color="auto"/>
            <w:bottom w:val="none" w:sz="0" w:space="0" w:color="auto"/>
            <w:right w:val="none" w:sz="0" w:space="0" w:color="auto"/>
          </w:divBdr>
          <w:divsChild>
            <w:div w:id="857424839">
              <w:marLeft w:val="0"/>
              <w:marRight w:val="0"/>
              <w:marTop w:val="0"/>
              <w:marBottom w:val="0"/>
              <w:divBdr>
                <w:top w:val="single" w:sz="2" w:space="0" w:color="D9D9E3"/>
                <w:left w:val="single" w:sz="2" w:space="0" w:color="D9D9E3"/>
                <w:bottom w:val="single" w:sz="2" w:space="0" w:color="D9D9E3"/>
                <w:right w:val="single" w:sz="2" w:space="0" w:color="D9D9E3"/>
              </w:divBdr>
              <w:divsChild>
                <w:div w:id="147463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5137861">
      <w:bodyDiv w:val="1"/>
      <w:marLeft w:val="0"/>
      <w:marRight w:val="0"/>
      <w:marTop w:val="0"/>
      <w:marBottom w:val="0"/>
      <w:divBdr>
        <w:top w:val="none" w:sz="0" w:space="0" w:color="auto"/>
        <w:left w:val="none" w:sz="0" w:space="0" w:color="auto"/>
        <w:bottom w:val="none" w:sz="0" w:space="0" w:color="auto"/>
        <w:right w:val="none" w:sz="0" w:space="0" w:color="auto"/>
      </w:divBdr>
    </w:div>
    <w:div w:id="1374767687">
      <w:bodyDiv w:val="1"/>
      <w:marLeft w:val="0"/>
      <w:marRight w:val="0"/>
      <w:marTop w:val="0"/>
      <w:marBottom w:val="0"/>
      <w:divBdr>
        <w:top w:val="none" w:sz="0" w:space="0" w:color="auto"/>
        <w:left w:val="none" w:sz="0" w:space="0" w:color="auto"/>
        <w:bottom w:val="none" w:sz="0" w:space="0" w:color="auto"/>
        <w:right w:val="none" w:sz="0" w:space="0" w:color="auto"/>
      </w:divBdr>
      <w:divsChild>
        <w:div w:id="1745834982">
          <w:marLeft w:val="0"/>
          <w:marRight w:val="0"/>
          <w:marTop w:val="0"/>
          <w:marBottom w:val="0"/>
          <w:divBdr>
            <w:top w:val="none" w:sz="0" w:space="0" w:color="auto"/>
            <w:left w:val="none" w:sz="0" w:space="0" w:color="auto"/>
            <w:bottom w:val="none" w:sz="0" w:space="0" w:color="auto"/>
            <w:right w:val="none" w:sz="0" w:space="0" w:color="auto"/>
          </w:divBdr>
          <w:divsChild>
            <w:div w:id="1172833967">
              <w:marLeft w:val="0"/>
              <w:marRight w:val="0"/>
              <w:marTop w:val="0"/>
              <w:marBottom w:val="0"/>
              <w:divBdr>
                <w:top w:val="none" w:sz="0" w:space="0" w:color="auto"/>
                <w:left w:val="none" w:sz="0" w:space="0" w:color="auto"/>
                <w:bottom w:val="none" w:sz="0" w:space="0" w:color="auto"/>
                <w:right w:val="none" w:sz="0" w:space="0" w:color="auto"/>
              </w:divBdr>
              <w:divsChild>
                <w:div w:id="19469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6610">
      <w:bodyDiv w:val="1"/>
      <w:marLeft w:val="0"/>
      <w:marRight w:val="0"/>
      <w:marTop w:val="0"/>
      <w:marBottom w:val="0"/>
      <w:divBdr>
        <w:top w:val="none" w:sz="0" w:space="0" w:color="auto"/>
        <w:left w:val="none" w:sz="0" w:space="0" w:color="auto"/>
        <w:bottom w:val="none" w:sz="0" w:space="0" w:color="auto"/>
        <w:right w:val="none" w:sz="0" w:space="0" w:color="auto"/>
      </w:divBdr>
    </w:div>
    <w:div w:id="1474520907">
      <w:bodyDiv w:val="1"/>
      <w:marLeft w:val="0"/>
      <w:marRight w:val="0"/>
      <w:marTop w:val="0"/>
      <w:marBottom w:val="0"/>
      <w:divBdr>
        <w:top w:val="none" w:sz="0" w:space="0" w:color="auto"/>
        <w:left w:val="none" w:sz="0" w:space="0" w:color="auto"/>
        <w:bottom w:val="none" w:sz="0" w:space="0" w:color="auto"/>
        <w:right w:val="none" w:sz="0" w:space="0" w:color="auto"/>
      </w:divBdr>
      <w:divsChild>
        <w:div w:id="1128209115">
          <w:marLeft w:val="0"/>
          <w:marRight w:val="0"/>
          <w:marTop w:val="0"/>
          <w:marBottom w:val="0"/>
          <w:divBdr>
            <w:top w:val="none" w:sz="0" w:space="0" w:color="auto"/>
            <w:left w:val="none" w:sz="0" w:space="0" w:color="auto"/>
            <w:bottom w:val="none" w:sz="0" w:space="0" w:color="auto"/>
            <w:right w:val="none" w:sz="0" w:space="0" w:color="auto"/>
          </w:divBdr>
          <w:divsChild>
            <w:div w:id="1698578969">
              <w:marLeft w:val="0"/>
              <w:marRight w:val="0"/>
              <w:marTop w:val="0"/>
              <w:marBottom w:val="0"/>
              <w:divBdr>
                <w:top w:val="none" w:sz="0" w:space="0" w:color="auto"/>
                <w:left w:val="none" w:sz="0" w:space="0" w:color="auto"/>
                <w:bottom w:val="none" w:sz="0" w:space="0" w:color="auto"/>
                <w:right w:val="none" w:sz="0" w:space="0" w:color="auto"/>
              </w:divBdr>
              <w:divsChild>
                <w:div w:id="5630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0476">
      <w:bodyDiv w:val="1"/>
      <w:marLeft w:val="0"/>
      <w:marRight w:val="0"/>
      <w:marTop w:val="0"/>
      <w:marBottom w:val="0"/>
      <w:divBdr>
        <w:top w:val="none" w:sz="0" w:space="0" w:color="auto"/>
        <w:left w:val="none" w:sz="0" w:space="0" w:color="auto"/>
        <w:bottom w:val="none" w:sz="0" w:space="0" w:color="auto"/>
        <w:right w:val="none" w:sz="0" w:space="0" w:color="auto"/>
      </w:divBdr>
    </w:div>
    <w:div w:id="19736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Keogh</dc:creator>
  <cp:keywords/>
  <dc:description/>
  <cp:lastModifiedBy>Patrick Keogh</cp:lastModifiedBy>
  <cp:revision>5</cp:revision>
  <cp:lastPrinted>2023-11-29T16:25:00Z</cp:lastPrinted>
  <dcterms:created xsi:type="dcterms:W3CDTF">2023-11-29T16:25:00Z</dcterms:created>
  <dcterms:modified xsi:type="dcterms:W3CDTF">2023-11-29T18:14:00Z</dcterms:modified>
</cp:coreProperties>
</file>