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EA874A" wp14:paraId="436AF6A4" wp14:textId="1262A7D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EA874A" w:rsidR="7F3E2A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Dear Hiring Manager,</w:t>
      </w:r>
    </w:p>
    <w:p xmlns:wp14="http://schemas.microsoft.com/office/word/2010/wordml" w:rsidP="42EA874A" wp14:paraId="5FE1CCE4" wp14:textId="4B4F0D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EA874A" w:rsidR="77EA03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 am a Staff Software Engineer specializing in building data platforms and internal engineering systems that help organizations understand, </w:t>
      </w:r>
      <w:r w:rsidRPr="42EA874A" w:rsidR="77EA03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operate</w:t>
      </w:r>
      <w:r w:rsidRPr="42EA874A" w:rsidR="77EA03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and improve their software at scale. Over the past decade at VMware and Broadcom, I have led the design and delivery of platforms spanning backend services, APIs, data pipelines, and analytics infrastructure used across large engineering organizations.</w:t>
      </w:r>
    </w:p>
    <w:p xmlns:wp14="http://schemas.microsoft.com/office/word/2010/wordml" w:rsidP="42EA874A" wp14:paraId="3FBBC418" wp14:textId="2CFFB09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EA874A" w:rsidR="77EA03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Much of my work has focused on turning complex engineering ecosystems into reliable platforms that teams can depend on. This includes architecting VMware’s internal R&amp;D data warehouse and contributing to the data platform behind the Secure Release Platform initiative, improving traceability and auditability across the software supply chain. I am particularly drawn to roles where strong software engineering and data infrastructure come together to enable better decision‑making, reliability, and system-wide visibility.</w:t>
      </w:r>
    </w:p>
    <w:p xmlns:wp14="http://schemas.microsoft.com/office/word/2010/wordml" w:rsidP="42EA874A" wp14:paraId="15A56EDB" wp14:textId="69CBCBA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EA874A" w:rsidR="77EA03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would welcome the opportunity to bring this experience to your team and contribute to building platforms that support scalable, high‑quality engineering. Thank you for your time and consideration.</w:t>
      </w:r>
    </w:p>
    <w:p xmlns:wp14="http://schemas.microsoft.com/office/word/2010/wordml" w:rsidP="42EA874A" wp14:paraId="2008369E" wp14:textId="41DB4E1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29C641" w:rsidR="065ADD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Best,</w:t>
      </w:r>
      <w:r>
        <w:br/>
      </w:r>
      <w:r w:rsidRPr="1829C641" w:rsidR="10F0DB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Phil</w:t>
      </w:r>
      <w:r w:rsidRPr="1829C641" w:rsidR="7B18F1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lip Kesling</w:t>
      </w:r>
    </w:p>
    <w:p xmlns:wp14="http://schemas.microsoft.com/office/word/2010/wordml" wp14:paraId="2C078E63" wp14:textId="14F159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9967A4"/>
    <w:rsid w:val="065ADD1C"/>
    <w:rsid w:val="10F0DBF3"/>
    <w:rsid w:val="1829C641"/>
    <w:rsid w:val="229967A4"/>
    <w:rsid w:val="251C95C8"/>
    <w:rsid w:val="42EA874A"/>
    <w:rsid w:val="587FFE2F"/>
    <w:rsid w:val="77EA035A"/>
    <w:rsid w:val="7B18F196"/>
    <w:rsid w:val="7CE9E4F4"/>
    <w:rsid w:val="7F3E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BA5C"/>
  <w15:chartTrackingRefBased/>
  <w15:docId w15:val="{4D2979F0-F1E4-4ECF-8ED7-470FDB9E4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2026-03-16T21:51:05.1268458Z</dcterms:created>
  <dcterms:modified xsi:type="dcterms:W3CDTF">2026-03-17T15:50:58.9354068Z</dcterms:modified>
  <dc:creator>Phil Kesling</dc:creator>
  <lastModifiedBy>Phil Kesling</lastModifiedBy>
</coreProperties>
</file>