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C20" w:rsidRDefault="005A7C20">
      <w:r>
        <w:t>slide 1 – IS management</w:t>
      </w:r>
    </w:p>
    <w:p w:rsidR="005A7C20" w:rsidRDefault="005A7C20">
      <w:r>
        <w:t>slide 3 – strategic use of IT</w:t>
      </w:r>
    </w:p>
    <w:p w:rsidR="000A779E" w:rsidRDefault="00F71705">
      <w:r>
        <w:t>slide 4 – IS planning</w:t>
      </w:r>
    </w:p>
    <w:p w:rsidR="005A7C20" w:rsidRDefault="005A7C20">
      <w:r>
        <w:t>slide 5 – e business</w:t>
      </w:r>
    </w:p>
    <w:p w:rsidR="00F71705" w:rsidRDefault="00F71705">
      <w:r>
        <w:t>slide 5 – matrix IS planning process</w:t>
      </w:r>
    </w:p>
    <w:p w:rsidR="00F71705" w:rsidRDefault="00F71705">
      <w:r>
        <w:t>slide 7 – IT operation</w:t>
      </w:r>
    </w:p>
    <w:p w:rsidR="00F71705" w:rsidRDefault="00F71705">
      <w:r>
        <w:t>slide 8 – mangaing issues in IT system development</w:t>
      </w:r>
    </w:p>
    <w:p w:rsidR="00F71705" w:rsidRDefault="00F71705">
      <w:r>
        <w:t>slide 9 – distributed system &amp; networking</w:t>
      </w:r>
    </w:p>
    <w:p w:rsidR="00F71705" w:rsidRDefault="00F71705">
      <w:r>
        <w:t>slide 10 – managing telecommunication</w:t>
      </w:r>
    </w:p>
    <w:sectPr w:rsidR="00F71705" w:rsidSect="000A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71705"/>
    <w:rsid w:val="000A779E"/>
    <w:rsid w:val="002F73AC"/>
    <w:rsid w:val="00485E68"/>
    <w:rsid w:val="005A7C20"/>
    <w:rsid w:val="00AD78E9"/>
    <w:rsid w:val="00F71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pkgod</dc:creator>
  <cp:lastModifiedBy>pkgod</cp:lastModifiedBy>
  <cp:revision>6</cp:revision>
  <dcterms:created xsi:type="dcterms:W3CDTF">2014-03-03T07:55:00Z</dcterms:created>
  <dcterms:modified xsi:type="dcterms:W3CDTF">2014-03-03T08:00:00Z</dcterms:modified>
</cp:coreProperties>
</file>