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254A8" w:rsidRDefault="0052721A">
      <w:pPr>
        <w:pStyle w:val="Title"/>
      </w:pPr>
      <w:r>
        <w:t>AI Meeting Knowledge System</w:t>
      </w:r>
      <w:r>
        <w:t xml:space="preserve"> – </w:t>
      </w:r>
      <w:bookmarkStart w:id="0" w:name="_GoBack"/>
      <w:bookmarkEnd w:id="0"/>
      <w:r>
        <w:t>Problem &amp; Solution Architecture</w:t>
      </w:r>
    </w:p>
    <w:p w:rsidR="000254A8" w:rsidRDefault="0052721A">
      <w:pPr>
        <w:pStyle w:val="Heading1"/>
      </w:pPr>
      <w:r>
        <w:t>1. Problem Statement</w:t>
      </w:r>
    </w:p>
    <w:p w:rsidR="000254A8" w:rsidRDefault="0052721A">
      <w:r>
        <w:t>Organizations conduct numerous meetings every day. Important decisions, action items, and discussions are often buried inside long recordings or meeting notes. Teams struggle</w:t>
      </w:r>
      <w:r>
        <w:t xml:space="preserve"> to quickly retrieve key information from past meetings, resulting in lost knowledge, repeated discussions, and reduced productivity.</w:t>
      </w:r>
    </w:p>
    <w:p w:rsidR="000254A8" w:rsidRDefault="0052721A">
      <w:r>
        <w:t>The challenge is to build a scalable system that can process meeting recordings, convert speech to text, analyze the conve</w:t>
      </w:r>
      <w:r>
        <w:t>rsation, and automatically extract useful insights such as summaries, decisions, and action items.</w:t>
      </w:r>
    </w:p>
    <w:p w:rsidR="000254A8" w:rsidRDefault="0052721A">
      <w:pPr>
        <w:pStyle w:val="Heading1"/>
      </w:pPr>
      <w:r>
        <w:t>2. Objectives</w:t>
      </w:r>
    </w:p>
    <w:p w:rsidR="000254A8" w:rsidRDefault="0052721A">
      <w:r>
        <w:t>• Automatically process</w:t>
      </w:r>
      <w:r w:rsidR="00126A07">
        <w:t xml:space="preserve"> </w:t>
      </w:r>
      <w:r>
        <w:t>meeting recordings and generate transcripts.</w:t>
      </w:r>
    </w:p>
    <w:p w:rsidR="000254A8" w:rsidRDefault="0052721A">
      <w:r>
        <w:t>• Extract key insights such as decisions, tasks, and summaries.</w:t>
      </w:r>
    </w:p>
    <w:p w:rsidR="000254A8" w:rsidRDefault="0052721A">
      <w:r>
        <w:t xml:space="preserve">• Provide </w:t>
      </w:r>
      <w:r>
        <w:t>a searchable interface for users to find information quickly.</w:t>
      </w:r>
    </w:p>
    <w:p w:rsidR="000254A8" w:rsidRDefault="0052721A">
      <w:r>
        <w:t>• Support scalability for large numbers of meetings.</w:t>
      </w:r>
    </w:p>
    <w:p w:rsidR="000254A8" w:rsidRDefault="0052721A">
      <w:r>
        <w:t>• Ensure high performance and reliability.</w:t>
      </w:r>
    </w:p>
    <w:p w:rsidR="000254A8" w:rsidRDefault="0052721A">
      <w:pPr>
        <w:pStyle w:val="Heading1"/>
      </w:pPr>
      <w:r>
        <w:t>3. High-Level Solution Overview</w:t>
      </w:r>
    </w:p>
    <w:p w:rsidR="000254A8" w:rsidRDefault="0052721A">
      <w:r>
        <w:t>The proposed solution is a scalable architecture that uses asynchr</w:t>
      </w:r>
      <w:r>
        <w:t>onous processing, distributed services, and caching mechanisms to efficiently process and retrieve meeting insights.</w:t>
      </w:r>
    </w:p>
    <w:p w:rsidR="000254A8" w:rsidRDefault="0052721A">
      <w:r>
        <w:t>The system allows users to upload meeting</w:t>
      </w:r>
      <w:r w:rsidR="008F34E7">
        <w:t xml:space="preserve"> audio</w:t>
      </w:r>
      <w:r>
        <w:t xml:space="preserve"> recordings through a web interface. The recordings are stored in object storage, and processing t</w:t>
      </w:r>
      <w:r>
        <w:t>asks are sent to a message queue for asynchronous execution. Worker services process the recordings, perform speech-to-text conversion, and extract insights using NLP models.</w:t>
      </w:r>
    </w:p>
    <w:p w:rsidR="002B4B6C" w:rsidRDefault="002B4B6C"/>
    <w:p w:rsidR="002B4B6C" w:rsidRDefault="002B4B6C"/>
    <w:p w:rsidR="002B4B6C" w:rsidRDefault="002B4B6C"/>
    <w:p w:rsidR="000254A8" w:rsidRDefault="0052721A">
      <w:pPr>
        <w:pStyle w:val="Heading1"/>
      </w:pPr>
      <w:r>
        <w:lastRenderedPageBreak/>
        <w:t>4. Key Architecture Components</w:t>
      </w:r>
    </w:p>
    <w:p w:rsidR="000254A8" w:rsidRDefault="0052721A">
      <w:r>
        <w:t xml:space="preserve">1. </w:t>
      </w:r>
      <w:r>
        <w:t>Load Balancer</w:t>
      </w:r>
    </w:p>
    <w:p w:rsidR="000254A8" w:rsidRDefault="0052721A">
      <w:r>
        <w:t>Distributes incoming traffic acro</w:t>
      </w:r>
      <w:r>
        <w:t>ss multiple API instances to ensure high availability and improved performance.</w:t>
      </w:r>
    </w:p>
    <w:p w:rsidR="000254A8" w:rsidRDefault="0052721A">
      <w:r>
        <w:t>2. API Gateway / Backend Services</w:t>
      </w:r>
    </w:p>
    <w:p w:rsidR="000254A8" w:rsidRDefault="0052721A">
      <w:r>
        <w:t>Acts as the central entry point for all requests. Handles authentication, routing, and communication with backend services.</w:t>
      </w:r>
    </w:p>
    <w:p w:rsidR="000254A8" w:rsidRDefault="0052721A">
      <w:r>
        <w:t>3. Message Queue (</w:t>
      </w:r>
      <w:r>
        <w:t>RabbitMQ)</w:t>
      </w:r>
    </w:p>
    <w:p w:rsidR="000254A8" w:rsidRDefault="0052721A">
      <w:r>
        <w:t>Enables asynchronous processing by sending heavy tasks such as transcription and NLP analysis to worker services.</w:t>
      </w:r>
    </w:p>
    <w:p w:rsidR="000254A8" w:rsidRDefault="0052721A">
      <w:r>
        <w:t>4. Worker Services</w:t>
      </w:r>
    </w:p>
    <w:p w:rsidR="000254A8" w:rsidRDefault="0052721A">
      <w:r>
        <w:t>Background workers consume tasks from the queue and perform speech-to-text transcription, NLP processing, and act</w:t>
      </w:r>
      <w:r>
        <w:t>ion item extraction.</w:t>
      </w:r>
    </w:p>
    <w:p w:rsidR="000254A8" w:rsidRDefault="0052721A">
      <w:r>
        <w:t>5. Database Layer</w:t>
      </w:r>
    </w:p>
    <w:p w:rsidR="000254A8" w:rsidRDefault="0052721A">
      <w:r>
        <w:t>A relational database stores transcripts, meeting metadata, extracted decisions, and action items.</w:t>
      </w:r>
    </w:p>
    <w:p w:rsidR="000254A8" w:rsidRDefault="0052721A">
      <w:r>
        <w:t>6. Cache Layer (Redis)</w:t>
      </w:r>
    </w:p>
    <w:p w:rsidR="000254A8" w:rsidRDefault="0052721A">
      <w:r>
        <w:t>Redis is used as a distributed cache to store frequently accessed data and reduce database load</w:t>
      </w:r>
      <w:r>
        <w:t>.</w:t>
      </w:r>
    </w:p>
    <w:p w:rsidR="000254A8" w:rsidRDefault="0052721A">
      <w:r>
        <w:t>7. Object Storage</w:t>
      </w:r>
    </w:p>
    <w:p w:rsidR="000254A8" w:rsidRDefault="0052721A">
      <w:r>
        <w:t>Stores uploaded meeting recordings using scalable storage such as cloud blob storage.</w:t>
      </w:r>
    </w:p>
    <w:p w:rsidR="000254A8" w:rsidRDefault="0052721A">
      <w:pPr>
        <w:pStyle w:val="Heading1"/>
      </w:pPr>
      <w:r>
        <w:t>5. Scalability Considerations</w:t>
      </w:r>
    </w:p>
    <w:p w:rsidR="000254A8" w:rsidRDefault="0052721A">
      <w:r>
        <w:t xml:space="preserve">The system is designed to scale horizontally. Additional API instances can be added behind the load balancer to handle </w:t>
      </w:r>
      <w:r>
        <w:t>increased traffic. Worker services can scale independently based on the number of messages in the queue. Redis caching helps reduce database load and improve response times.</w:t>
      </w:r>
    </w:p>
    <w:p w:rsidR="002B4B6C" w:rsidRDefault="002B4B6C"/>
    <w:p w:rsidR="002B4B6C" w:rsidRDefault="002B4B6C"/>
    <w:p w:rsidR="000254A8" w:rsidRDefault="0052721A">
      <w:pPr>
        <w:pStyle w:val="Heading1"/>
      </w:pPr>
      <w:r>
        <w:lastRenderedPageBreak/>
        <w:t>6. Trade-Offs</w:t>
      </w:r>
    </w:p>
    <w:p w:rsidR="000254A8" w:rsidRDefault="0052721A">
      <w:r>
        <w:t>Using asynchronous processing with a message queue improves system r</w:t>
      </w:r>
      <w:r>
        <w:t>esponsiveness and scalability but introduces additional infrastructure complexity.</w:t>
      </w:r>
    </w:p>
    <w:p w:rsidR="000254A8" w:rsidRDefault="0052721A">
      <w:r>
        <w:t>Using Redis caching improves performance but requires careful cache invalidation strategies to maintain data consistency.</w:t>
      </w:r>
    </w:p>
    <w:p w:rsidR="0046550D" w:rsidRDefault="0046550D"/>
    <w:p w:rsidR="000254A8" w:rsidRDefault="0052721A">
      <w:pPr>
        <w:pStyle w:val="Heading1"/>
      </w:pPr>
      <w:r>
        <w:t>7. Benefits of the Proposed Architecture</w:t>
      </w:r>
    </w:p>
    <w:p w:rsidR="000254A8" w:rsidRDefault="0052721A">
      <w:r>
        <w:t>• Improved</w:t>
      </w:r>
      <w:r>
        <w:t xml:space="preserve"> performance through caching and asynchronous processing.</w:t>
      </w:r>
    </w:p>
    <w:p w:rsidR="000254A8" w:rsidRDefault="0052721A">
      <w:r>
        <w:t>• High scalability using distributed workers and load balancing.</w:t>
      </w:r>
    </w:p>
    <w:p w:rsidR="000254A8" w:rsidRDefault="0052721A">
      <w:r>
        <w:t>• Better reliability and fault tolerance.</w:t>
      </w:r>
    </w:p>
    <w:p w:rsidR="000254A8" w:rsidRDefault="0052721A">
      <w:r>
        <w:t>• Faster retrieval of meeting insights for end users.</w:t>
      </w:r>
    </w:p>
    <w:p w:rsidR="00FC63FF" w:rsidRDefault="00FC63FF"/>
    <w:p w:rsidR="00FC63FF" w:rsidRDefault="00FC63FF" w:rsidP="00FC63FF"/>
    <w:p w:rsidR="00FC63FF" w:rsidRPr="00FC63FF" w:rsidRDefault="00FC63FF" w:rsidP="00FC63FF"/>
    <w:p w:rsidR="00FC63FF" w:rsidRPr="00FC63FF" w:rsidRDefault="00FC63FF" w:rsidP="00FC63FF"/>
    <w:sectPr w:rsidR="00FC63FF" w:rsidRPr="00FC63F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254A8"/>
    <w:rsid w:val="00034616"/>
    <w:rsid w:val="0006063C"/>
    <w:rsid w:val="00126A07"/>
    <w:rsid w:val="0015074B"/>
    <w:rsid w:val="0029639D"/>
    <w:rsid w:val="002B4B6C"/>
    <w:rsid w:val="00326F90"/>
    <w:rsid w:val="003F144B"/>
    <w:rsid w:val="0046550D"/>
    <w:rsid w:val="0052721A"/>
    <w:rsid w:val="008F34E7"/>
    <w:rsid w:val="00AA1D8D"/>
    <w:rsid w:val="00B47730"/>
    <w:rsid w:val="00CB0664"/>
    <w:rsid w:val="00E4153C"/>
    <w:rsid w:val="00FC63F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534BACB-3BFF-45F0-81F0-687866CA72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18B4DA7-2A35-4E03-A392-2E6570A6E6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493</Words>
  <Characters>2814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3301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Microsoft account</cp:lastModifiedBy>
  <cp:revision>6</cp:revision>
  <dcterms:created xsi:type="dcterms:W3CDTF">2013-12-23T23:15:00Z</dcterms:created>
  <dcterms:modified xsi:type="dcterms:W3CDTF">2026-04-01T13:43:00Z</dcterms:modified>
  <cp:category/>
</cp:coreProperties>
</file>