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A4A6" w14:textId="3EB80279" w:rsidR="00CF5F64" w:rsidRPr="00A738EC" w:rsidRDefault="00A738EC">
      <w:pPr>
        <w:rPr>
          <w:b/>
          <w:bCs/>
        </w:rPr>
      </w:pPr>
      <w:r w:rsidRPr="00A738EC">
        <w:rPr>
          <w:b/>
          <w:bCs/>
        </w:rPr>
        <w:t>Notes on Binary Search Trees (BST)</w:t>
      </w:r>
    </w:p>
    <w:p w14:paraId="5F12447C" w14:textId="77777777" w:rsidR="00A738EC" w:rsidRDefault="00A738EC"/>
    <w:p w14:paraId="00141223" w14:textId="1DF5EF5A" w:rsidR="00A738EC" w:rsidRPr="00A738EC" w:rsidRDefault="00A738EC">
      <w:pPr>
        <w:rPr>
          <w:b/>
          <w:bCs/>
        </w:rPr>
      </w:pPr>
      <w:r w:rsidRPr="00A738EC">
        <w:rPr>
          <w:b/>
          <w:bCs/>
        </w:rPr>
        <w:t>Definition:</w:t>
      </w:r>
    </w:p>
    <w:p w14:paraId="3F7EDDF1" w14:textId="6C1E966A" w:rsidR="00A738EC" w:rsidRDefault="00A738EC">
      <w:r>
        <w:tab/>
        <w:t>For each internal node in a BST, the key of that node is greater than the key of all nodes in the left subtree, and less than the key of all nodes in the right subtree.</w:t>
      </w:r>
      <w:r>
        <w:br/>
      </w:r>
      <w:r>
        <w:br/>
      </w:r>
      <w:r>
        <w:tab/>
        <w:t>Equivalently, all keys in the left subtree of a node must be less than the key of that node, and all keys in the right subtree of a node must be greater than the key of that node.</w:t>
      </w:r>
      <w:r>
        <w:br/>
      </w:r>
    </w:p>
    <w:p w14:paraId="1C6AAC1D" w14:textId="2F750377" w:rsidR="00A738EC" w:rsidRDefault="00A738EC">
      <w:r w:rsidRPr="00A738EC">
        <w:rPr>
          <w:b/>
          <w:bCs/>
        </w:rPr>
        <w:t>Traversals:</w:t>
      </w:r>
      <w:r w:rsidRPr="00A738EC">
        <w:rPr>
          <w:b/>
          <w:bCs/>
        </w:rPr>
        <w:br/>
      </w:r>
      <w:r>
        <w:t>In each of these snippets, visit means doing the work that we need to do at each node (“processing” it).</w:t>
      </w:r>
    </w:p>
    <w:p w14:paraId="5C1B48D4" w14:textId="77777777" w:rsidR="00A738EC" w:rsidRDefault="00A73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738EC" w14:paraId="2A51F69D" w14:textId="77777777" w:rsidTr="00A738EC">
        <w:tc>
          <w:tcPr>
            <w:tcW w:w="3596" w:type="dxa"/>
          </w:tcPr>
          <w:p w14:paraId="1EBB65CD" w14:textId="77777777" w:rsidR="00A738EC" w:rsidRDefault="00A738EC">
            <w:r>
              <w:t>Preorder:</w:t>
            </w:r>
          </w:p>
          <w:p w14:paraId="43837151" w14:textId="77777777" w:rsidR="00A738EC" w:rsidRDefault="00A738EC"/>
          <w:p w14:paraId="2A81A777" w14:textId="7A0D9277" w:rsidR="00A738EC" w:rsidRPr="00A738EC" w:rsidRDefault="00A738E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738EC">
              <w:rPr>
                <w:rFonts w:ascii="Consolas" w:hAnsi="Consolas" w:cs="Consolas"/>
                <w:sz w:val="20"/>
                <w:szCs w:val="20"/>
              </w:rPr>
              <w:t>preorder(</w:t>
            </w:r>
            <w:proofErr w:type="gramEnd"/>
            <w:r w:rsidRPr="00A738EC">
              <w:rPr>
                <w:rFonts w:ascii="Consolas" w:hAnsi="Consolas" w:cs="Consolas"/>
                <w:sz w:val="20"/>
                <w:szCs w:val="20"/>
              </w:rPr>
              <w:t>Node node):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if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node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 xml:space="preserve"> != null: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visit(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node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preorder(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node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.left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preorder(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node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.right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3597" w:type="dxa"/>
          </w:tcPr>
          <w:p w14:paraId="393943B7" w14:textId="00F159F0" w:rsidR="00A738EC" w:rsidRDefault="00A738EC" w:rsidP="00A738EC">
            <w:proofErr w:type="spellStart"/>
            <w:r>
              <w:t>Inorder</w:t>
            </w:r>
            <w:proofErr w:type="spellEnd"/>
            <w:r>
              <w:t>:</w:t>
            </w:r>
          </w:p>
          <w:p w14:paraId="64E784E4" w14:textId="77777777" w:rsidR="00A738EC" w:rsidRDefault="00A738EC" w:rsidP="00A738EC"/>
          <w:p w14:paraId="4B024E01" w14:textId="3B5BFF4B" w:rsidR="00A738EC" w:rsidRPr="00A738EC" w:rsidRDefault="00A738EC" w:rsidP="00A738E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738EC">
              <w:rPr>
                <w:rFonts w:ascii="Consolas" w:hAnsi="Consolas" w:cs="Consolas"/>
                <w:sz w:val="20"/>
                <w:szCs w:val="20"/>
              </w:rPr>
              <w:t>inorder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A738EC">
              <w:rPr>
                <w:rFonts w:ascii="Consolas" w:hAnsi="Consolas" w:cs="Consolas"/>
                <w:sz w:val="20"/>
                <w:szCs w:val="20"/>
              </w:rPr>
              <w:t>Node node):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if node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!= null: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inorder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node.left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visit(node)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inorder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node.right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3597" w:type="dxa"/>
          </w:tcPr>
          <w:p w14:paraId="1B57C3E7" w14:textId="04E82F5D" w:rsidR="00A738EC" w:rsidRDefault="00A738EC" w:rsidP="00A738EC">
            <w:proofErr w:type="spellStart"/>
            <w:r>
              <w:t>Postorder</w:t>
            </w:r>
            <w:proofErr w:type="spellEnd"/>
            <w:r>
              <w:t>:</w:t>
            </w:r>
          </w:p>
          <w:p w14:paraId="11033C1A" w14:textId="77777777" w:rsidR="00A738EC" w:rsidRDefault="00A738EC" w:rsidP="00A738EC"/>
          <w:p w14:paraId="32776B09" w14:textId="6DD166E4" w:rsidR="00A738EC" w:rsidRPr="00A738EC" w:rsidRDefault="00A738EC" w:rsidP="00A738E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postorder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(Node node):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if </w:t>
            </w:r>
            <w:proofErr w:type="gramStart"/>
            <w:r w:rsidRPr="00A738EC">
              <w:rPr>
                <w:rFonts w:ascii="Consolas" w:hAnsi="Consolas" w:cs="Consolas"/>
                <w:sz w:val="20"/>
                <w:szCs w:val="20"/>
              </w:rPr>
              <w:t>node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!</w:t>
            </w:r>
            <w:proofErr w:type="gramEnd"/>
            <w:r w:rsidRPr="00A738EC">
              <w:rPr>
                <w:rFonts w:ascii="Consolas" w:hAnsi="Consolas" w:cs="Consolas"/>
                <w:sz w:val="20"/>
                <w:szCs w:val="20"/>
              </w:rPr>
              <w:t>= null: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postorder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node.left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postorder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738EC">
              <w:rPr>
                <w:rFonts w:ascii="Consolas" w:hAnsi="Consolas" w:cs="Consolas"/>
                <w:sz w:val="20"/>
                <w:szCs w:val="20"/>
              </w:rPr>
              <w:t>node.right</w:t>
            </w:r>
            <w:proofErr w:type="spellEnd"/>
            <w:r w:rsidRPr="00A738EC">
              <w:rPr>
                <w:rFonts w:ascii="Consolas" w:hAnsi="Consolas" w:cs="Consolas"/>
                <w:sz w:val="20"/>
                <w:szCs w:val="20"/>
              </w:rPr>
              <w:t>)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br/>
              <w:t xml:space="preserve">        </w:t>
            </w:r>
            <w:r w:rsidRPr="00A738EC">
              <w:rPr>
                <w:rFonts w:ascii="Consolas" w:hAnsi="Consolas" w:cs="Consolas"/>
                <w:sz w:val="20"/>
                <w:szCs w:val="20"/>
              </w:rPr>
              <w:t>visit(node)</w:t>
            </w:r>
          </w:p>
        </w:tc>
      </w:tr>
    </w:tbl>
    <w:p w14:paraId="482E0870" w14:textId="77777777" w:rsidR="00A738EC" w:rsidRDefault="00A738EC"/>
    <w:p w14:paraId="048F7810" w14:textId="1D74FEB9" w:rsidR="00A738EC" w:rsidRPr="00A738EC" w:rsidRDefault="00A738EC">
      <w:pPr>
        <w:rPr>
          <w:b/>
          <w:bCs/>
        </w:rPr>
      </w:pPr>
      <w:r w:rsidRPr="00A738EC">
        <w:rPr>
          <w:b/>
          <w:bCs/>
        </w:rPr>
        <w:t>Searching for a node: (contains/find)</w:t>
      </w:r>
    </w:p>
    <w:p w14:paraId="67F563A0" w14:textId="77777777" w:rsidR="00A738EC" w:rsidRDefault="00A738EC"/>
    <w:p w14:paraId="1697AC8B" w14:textId="68A6C436" w:rsidR="00A738EC" w:rsidRPr="00A738EC" w:rsidRDefault="00A738EC">
      <w:pPr>
        <w:rPr>
          <w:rFonts w:ascii="Consolas" w:hAnsi="Consolas" w:cs="Consolas"/>
        </w:rPr>
      </w:pPr>
      <w:proofErr w:type="gramStart"/>
      <w:r w:rsidRPr="00A738EC">
        <w:rPr>
          <w:rFonts w:ascii="Consolas" w:hAnsi="Consolas" w:cs="Consolas"/>
        </w:rPr>
        <w:t>search(</w:t>
      </w:r>
      <w:proofErr w:type="gramEnd"/>
      <w:r w:rsidRPr="00A738EC">
        <w:rPr>
          <w:rFonts w:ascii="Consolas" w:hAnsi="Consolas" w:cs="Consolas"/>
        </w:rPr>
        <w:t xml:space="preserve">Node </w:t>
      </w:r>
      <w:proofErr w:type="spellStart"/>
      <w:r w:rsidRPr="00A738EC">
        <w:rPr>
          <w:rFonts w:ascii="Consolas" w:hAnsi="Consolas" w:cs="Consolas"/>
        </w:rPr>
        <w:t>node</w:t>
      </w:r>
      <w:proofErr w:type="spellEnd"/>
      <w:r w:rsidRPr="00A738EC">
        <w:rPr>
          <w:rFonts w:ascii="Consolas" w:hAnsi="Consolas" w:cs="Consolas"/>
        </w:rPr>
        <w:t xml:space="preserve">, int item):   // we use </w:t>
      </w:r>
      <w:proofErr w:type="spellStart"/>
      <w:r w:rsidRPr="00A738EC">
        <w:rPr>
          <w:rFonts w:ascii="Consolas" w:hAnsi="Consolas" w:cs="Consolas"/>
        </w:rPr>
        <w:t>ints</w:t>
      </w:r>
      <w:proofErr w:type="spellEnd"/>
      <w:r w:rsidRPr="00A738EC">
        <w:rPr>
          <w:rFonts w:ascii="Consolas" w:hAnsi="Consolas" w:cs="Consolas"/>
        </w:rPr>
        <w:t xml:space="preserve"> as an example, but can be anything</w:t>
      </w:r>
    </w:p>
    <w:p w14:paraId="1FB34C8B" w14:textId="73A75131" w:rsidR="00A738EC" w:rsidRDefault="00A738EC">
      <w:pPr>
        <w:rPr>
          <w:rFonts w:ascii="Consolas" w:hAnsi="Consolas" w:cs="Consolas"/>
        </w:rPr>
      </w:pPr>
      <w:r w:rsidRPr="00A738EC">
        <w:rPr>
          <w:rFonts w:ascii="Consolas" w:hAnsi="Consolas" w:cs="Consolas"/>
        </w:rPr>
        <w:t xml:space="preserve">    if node == null: </w:t>
      </w:r>
      <w:r>
        <w:rPr>
          <w:rFonts w:ascii="Consolas" w:hAnsi="Consolas" w:cs="Consolas"/>
        </w:rPr>
        <w:br/>
        <w:t xml:space="preserve">        </w:t>
      </w:r>
      <w:r w:rsidRPr="00A738EC">
        <w:rPr>
          <w:rFonts w:ascii="Consolas" w:hAnsi="Consolas" w:cs="Consolas"/>
        </w:rPr>
        <w:t xml:space="preserve">return </w:t>
      </w:r>
      <w:proofErr w:type="gramStart"/>
      <w:r w:rsidRPr="00A738EC">
        <w:rPr>
          <w:rFonts w:ascii="Consolas" w:hAnsi="Consolas" w:cs="Consolas"/>
        </w:rPr>
        <w:t>false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gramEnd"/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not found</w:t>
      </w:r>
      <w:r w:rsidRPr="00A738EC">
        <w:rPr>
          <w:rFonts w:ascii="Consolas" w:hAnsi="Consolas" w:cs="Consolas"/>
        </w:rPr>
        <w:br/>
        <w:t xml:space="preserve">    else if item</w:t>
      </w:r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node.key</w:t>
      </w:r>
      <w:proofErr w:type="spellEnd"/>
      <w:r w:rsidRPr="00A738EC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br/>
        <w:t xml:space="preserve">        </w:t>
      </w:r>
      <w:r w:rsidRPr="00A738EC">
        <w:rPr>
          <w:rFonts w:ascii="Consolas" w:hAnsi="Consolas" w:cs="Consolas"/>
        </w:rPr>
        <w:t>return true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found</w:t>
      </w:r>
      <w:r>
        <w:rPr>
          <w:rFonts w:ascii="Consolas" w:hAnsi="Consolas" w:cs="Consolas"/>
        </w:rPr>
        <w:br/>
        <w:t xml:space="preserve">    else if item &lt;  </w:t>
      </w:r>
      <w:proofErr w:type="spellStart"/>
      <w:r>
        <w:rPr>
          <w:rFonts w:ascii="Consolas" w:hAnsi="Consolas" w:cs="Consolas"/>
        </w:rPr>
        <w:t>node.</w:t>
      </w:r>
      <w:r>
        <w:rPr>
          <w:rFonts w:ascii="Consolas" w:hAnsi="Consolas" w:cs="Consolas"/>
        </w:rPr>
        <w:t>key</w:t>
      </w:r>
      <w:proofErr w:type="spellEnd"/>
      <w:r>
        <w:rPr>
          <w:rFonts w:ascii="Consolas" w:hAnsi="Consolas" w:cs="Consolas"/>
        </w:rPr>
        <w:t>:</w:t>
      </w:r>
    </w:p>
    <w:p w14:paraId="52F36017" w14:textId="46D6CA50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</w:t>
      </w:r>
      <w:proofErr w:type="gramStart"/>
      <w:r>
        <w:rPr>
          <w:rFonts w:ascii="Consolas" w:hAnsi="Consolas" w:cs="Consolas"/>
        </w:rPr>
        <w:t>search(</w:t>
      </w:r>
      <w:proofErr w:type="spellStart"/>
      <w:proofErr w:type="gramEnd"/>
      <w:r>
        <w:rPr>
          <w:rFonts w:ascii="Consolas" w:hAnsi="Consolas" w:cs="Consolas"/>
        </w:rPr>
        <w:t>node.left</w:t>
      </w:r>
      <w:proofErr w:type="spellEnd"/>
      <w:r>
        <w:rPr>
          <w:rFonts w:ascii="Consolas" w:hAnsi="Consolas" w:cs="Consolas"/>
        </w:rPr>
        <w:t>, item)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search left subtree</w:t>
      </w:r>
    </w:p>
    <w:p w14:paraId="00769C48" w14:textId="208D9C06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 // item </w:t>
      </w:r>
      <w:proofErr w:type="gramStart"/>
      <w:r>
        <w:rPr>
          <w:rFonts w:ascii="Consolas" w:hAnsi="Consolas" w:cs="Consolas"/>
        </w:rPr>
        <w:t xml:space="preserve">&gt;  </w:t>
      </w:r>
      <w:proofErr w:type="spellStart"/>
      <w:r>
        <w:rPr>
          <w:rFonts w:ascii="Consolas" w:hAnsi="Consolas" w:cs="Consolas"/>
        </w:rPr>
        <w:t>node.</w:t>
      </w:r>
      <w:r>
        <w:rPr>
          <w:rFonts w:ascii="Consolas" w:hAnsi="Consolas" w:cs="Consolas"/>
        </w:rPr>
        <w:t>key</w:t>
      </w:r>
      <w:proofErr w:type="spellEnd"/>
      <w:proofErr w:type="gramEnd"/>
      <w:r>
        <w:rPr>
          <w:rFonts w:ascii="Consolas" w:hAnsi="Consolas" w:cs="Consolas"/>
        </w:rPr>
        <w:t>:</w:t>
      </w:r>
    </w:p>
    <w:p w14:paraId="27AA8101" w14:textId="77777777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</w:t>
      </w:r>
      <w:proofErr w:type="gramStart"/>
      <w:r>
        <w:rPr>
          <w:rFonts w:ascii="Consolas" w:hAnsi="Consolas" w:cs="Consolas"/>
        </w:rPr>
        <w:t>search(</w:t>
      </w:r>
      <w:proofErr w:type="spellStart"/>
      <w:proofErr w:type="gramEnd"/>
      <w:r>
        <w:rPr>
          <w:rFonts w:ascii="Consolas" w:hAnsi="Consolas" w:cs="Consolas"/>
        </w:rPr>
        <w:t>node.right</w:t>
      </w:r>
      <w:proofErr w:type="spellEnd"/>
      <w:r>
        <w:rPr>
          <w:rFonts w:ascii="Consolas" w:hAnsi="Consolas" w:cs="Consolas"/>
        </w:rPr>
        <w:t>, item)</w:t>
      </w:r>
      <w:r>
        <w:rPr>
          <w:rFonts w:ascii="Consolas" w:hAnsi="Consolas" w:cs="Consolas"/>
        </w:rPr>
        <w:tab/>
        <w:t>// search right subtree</w:t>
      </w:r>
      <w:r>
        <w:rPr>
          <w:rFonts w:ascii="Consolas" w:hAnsi="Consolas" w:cs="Consolas"/>
        </w:rPr>
        <w:br/>
      </w:r>
    </w:p>
    <w:p w14:paraId="3755967D" w14:textId="288572B2" w:rsidR="00A738EC" w:rsidRDefault="00A738EC">
      <w:pPr>
        <w:rPr>
          <w:rFonts w:ascii="Consolas" w:hAnsi="Consolas" w:cs="Consolas"/>
        </w:rPr>
      </w:pPr>
      <w:r w:rsidRPr="00A738EC">
        <w:rPr>
          <w:rFonts w:cstheme="minorHAnsi"/>
        </w:rPr>
        <w:t>Start the algorithm above with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search(</w:t>
      </w:r>
      <w:proofErr w:type="gramEnd"/>
      <w:r>
        <w:rPr>
          <w:rFonts w:ascii="Consolas" w:hAnsi="Consolas" w:cs="Consolas"/>
        </w:rPr>
        <w:t>root, item).</w:t>
      </w:r>
      <w:r>
        <w:rPr>
          <w:rFonts w:ascii="Consolas" w:hAnsi="Consolas" w:cs="Consolas"/>
        </w:rPr>
        <w:br/>
      </w:r>
    </w:p>
    <w:p w14:paraId="0C3D1730" w14:textId="522DC40F" w:rsidR="00A738EC" w:rsidRPr="00A738EC" w:rsidRDefault="00A738EC">
      <w:pPr>
        <w:rPr>
          <w:rFonts w:cstheme="minorHAnsi"/>
          <w:b/>
          <w:bCs/>
        </w:rPr>
      </w:pPr>
      <w:r w:rsidRPr="00A738EC">
        <w:rPr>
          <w:rFonts w:cstheme="minorHAnsi"/>
          <w:b/>
          <w:bCs/>
        </w:rPr>
        <w:t>Adding a new node</w:t>
      </w:r>
    </w:p>
    <w:p w14:paraId="383209F6" w14:textId="77777777" w:rsidR="00A738EC" w:rsidRDefault="00A738EC">
      <w:pPr>
        <w:rPr>
          <w:rFonts w:cstheme="minorHAnsi"/>
        </w:rPr>
      </w:pPr>
    </w:p>
    <w:p w14:paraId="241130DE" w14:textId="3794953E" w:rsidR="00A738EC" w:rsidRDefault="00A738EC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</w:t>
      </w:r>
      <w:r w:rsidRPr="00A738EC">
        <w:rPr>
          <w:rFonts w:ascii="Consolas" w:hAnsi="Consolas" w:cs="Consolas"/>
        </w:rPr>
        <w:t>dd(</w:t>
      </w:r>
      <w:proofErr w:type="gramEnd"/>
      <w:r w:rsidRPr="00A738EC">
        <w:rPr>
          <w:rFonts w:ascii="Consolas" w:hAnsi="Consolas" w:cs="Consolas"/>
        </w:rPr>
        <w:t xml:space="preserve">Node </w:t>
      </w:r>
      <w:proofErr w:type="spellStart"/>
      <w:r w:rsidRPr="00A738EC">
        <w:rPr>
          <w:rFonts w:ascii="Consolas" w:hAnsi="Consolas" w:cs="Consolas"/>
        </w:rPr>
        <w:t>node</w:t>
      </w:r>
      <w:proofErr w:type="spellEnd"/>
      <w:r w:rsidRPr="00A738EC">
        <w:rPr>
          <w:rFonts w:ascii="Consolas" w:hAnsi="Consolas" w:cs="Consolas"/>
        </w:rPr>
        <w:t xml:space="preserve">, int </w:t>
      </w:r>
      <w:proofErr w:type="spellStart"/>
      <w:r w:rsidRPr="00A738EC">
        <w:rPr>
          <w:rFonts w:ascii="Consolas" w:hAnsi="Consolas" w:cs="Consolas"/>
        </w:rPr>
        <w:t>newKey</w:t>
      </w:r>
      <w:proofErr w:type="spellEnd"/>
      <w:r w:rsidRPr="00A738EC">
        <w:rPr>
          <w:rFonts w:ascii="Consolas" w:hAnsi="Consolas" w:cs="Consolas"/>
        </w:rPr>
        <w:t>):</w:t>
      </w:r>
    </w:p>
    <w:p w14:paraId="39679224" w14:textId="02095712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</w:t>
      </w:r>
      <w:proofErr w:type="spellStart"/>
      <w:r>
        <w:rPr>
          <w:rFonts w:ascii="Consolas" w:hAnsi="Consolas" w:cs="Consolas"/>
        </w:rPr>
        <w:t>newKey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node.key</w:t>
      </w:r>
      <w:proofErr w:type="spellEnd"/>
      <w:r>
        <w:rPr>
          <w:rFonts w:ascii="Consolas" w:hAnsi="Consolas" w:cs="Consolas"/>
        </w:rPr>
        <w:t>:</w:t>
      </w:r>
    </w:p>
    <w:p w14:paraId="359108D4" w14:textId="09DA87FF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return;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already in tree</w:t>
      </w:r>
    </w:p>
    <w:p w14:paraId="4EE7E6B3" w14:textId="5A89CF63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 if </w:t>
      </w:r>
      <w:proofErr w:type="spellStart"/>
      <w:r>
        <w:rPr>
          <w:rFonts w:ascii="Consolas" w:hAnsi="Consolas" w:cs="Consolas"/>
        </w:rPr>
        <w:t>newKey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node.key</w:t>
      </w:r>
      <w:proofErr w:type="spellEnd"/>
      <w:r>
        <w:rPr>
          <w:rFonts w:ascii="Consolas" w:hAnsi="Consolas" w:cs="Consolas"/>
        </w:rPr>
        <w:t>:</w:t>
      </w:r>
    </w:p>
    <w:p w14:paraId="585FA64C" w14:textId="41AE221A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</w:t>
      </w:r>
      <w:proofErr w:type="spellStart"/>
      <w:proofErr w:type="gramStart"/>
      <w:r>
        <w:rPr>
          <w:rFonts w:ascii="Consolas" w:hAnsi="Consolas" w:cs="Consolas"/>
        </w:rPr>
        <w:t>node.left</w:t>
      </w:r>
      <w:proofErr w:type="spellEnd"/>
      <w:proofErr w:type="gramEnd"/>
      <w:r>
        <w:rPr>
          <w:rFonts w:ascii="Consolas" w:hAnsi="Consolas" w:cs="Consolas"/>
        </w:rPr>
        <w:t xml:space="preserve"> == null:</w:t>
      </w:r>
    </w:p>
    <w:p w14:paraId="6A2EE4A4" w14:textId="10539641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add new node at </w:t>
      </w:r>
      <w:proofErr w:type="spellStart"/>
      <w:proofErr w:type="gramStart"/>
      <w:r>
        <w:rPr>
          <w:rFonts w:ascii="Consolas" w:hAnsi="Consolas" w:cs="Consolas"/>
        </w:rPr>
        <w:t>node.left</w:t>
      </w:r>
      <w:proofErr w:type="spellEnd"/>
      <w:proofErr w:type="gramEnd"/>
      <w:r>
        <w:rPr>
          <w:rFonts w:ascii="Consolas" w:hAnsi="Consolas" w:cs="Consolas"/>
        </w:rPr>
        <w:t xml:space="preserve"> with the new key</w:t>
      </w:r>
    </w:p>
    <w:p w14:paraId="3B13B7BB" w14:textId="2BAF2AC0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else:</w:t>
      </w:r>
    </w:p>
    <w:p w14:paraId="16390B26" w14:textId="0C566AB7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proofErr w:type="gramStart"/>
      <w:r>
        <w:rPr>
          <w:rFonts w:ascii="Consolas" w:hAnsi="Consolas" w:cs="Consolas"/>
        </w:rPr>
        <w:t>add(</w:t>
      </w:r>
      <w:proofErr w:type="spellStart"/>
      <w:proofErr w:type="gramEnd"/>
      <w:r>
        <w:rPr>
          <w:rFonts w:ascii="Consolas" w:hAnsi="Consolas" w:cs="Consolas"/>
        </w:rPr>
        <w:t>node.left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newKey</w:t>
      </w:r>
      <w:proofErr w:type="spellEnd"/>
      <w:r>
        <w:rPr>
          <w:rFonts w:ascii="Consolas" w:hAnsi="Consolas" w:cs="Consolas"/>
        </w:rPr>
        <w:t>)</w:t>
      </w:r>
    </w:p>
    <w:p w14:paraId="1FC72EBA" w14:textId="4C9762A0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 // </w:t>
      </w:r>
      <w:proofErr w:type="spellStart"/>
      <w:r>
        <w:rPr>
          <w:rFonts w:ascii="Consolas" w:hAnsi="Consolas" w:cs="Consolas"/>
        </w:rPr>
        <w:t>newKey</w:t>
      </w:r>
      <w:proofErr w:type="spellEnd"/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</w:rPr>
        <w:t>node.key</w:t>
      </w:r>
      <w:proofErr w:type="spellEnd"/>
      <w:r>
        <w:rPr>
          <w:rFonts w:ascii="Consolas" w:hAnsi="Consolas" w:cs="Consolas"/>
        </w:rPr>
        <w:t>:</w:t>
      </w:r>
    </w:p>
    <w:p w14:paraId="75AF90A8" w14:textId="0E7D9993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</w:t>
      </w:r>
      <w:proofErr w:type="spellStart"/>
      <w:proofErr w:type="gramStart"/>
      <w:r>
        <w:rPr>
          <w:rFonts w:ascii="Consolas" w:hAnsi="Consolas" w:cs="Consolas"/>
        </w:rPr>
        <w:t>node.right</w:t>
      </w:r>
      <w:proofErr w:type="spellEnd"/>
      <w:proofErr w:type="gramEnd"/>
      <w:r>
        <w:rPr>
          <w:rFonts w:ascii="Consolas" w:hAnsi="Consolas" w:cs="Consolas"/>
        </w:rPr>
        <w:t xml:space="preserve"> == null:</w:t>
      </w:r>
    </w:p>
    <w:p w14:paraId="5F8FE132" w14:textId="020F31E6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add new node at </w:t>
      </w:r>
      <w:proofErr w:type="spellStart"/>
      <w:proofErr w:type="gramStart"/>
      <w:r>
        <w:rPr>
          <w:rFonts w:ascii="Consolas" w:hAnsi="Consolas" w:cs="Consolas"/>
        </w:rPr>
        <w:t>node.right</w:t>
      </w:r>
      <w:proofErr w:type="spellEnd"/>
      <w:proofErr w:type="gramEnd"/>
      <w:r>
        <w:rPr>
          <w:rFonts w:ascii="Consolas" w:hAnsi="Consolas" w:cs="Consolas"/>
        </w:rPr>
        <w:t xml:space="preserve"> with the new key</w:t>
      </w:r>
    </w:p>
    <w:p w14:paraId="610EACAC" w14:textId="3C93115A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else:</w:t>
      </w:r>
    </w:p>
    <w:p w14:paraId="2E8D46AB" w14:textId="6F22E6E7" w:rsid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add(</w:t>
      </w:r>
      <w:proofErr w:type="spellStart"/>
      <w:proofErr w:type="gramEnd"/>
      <w:r>
        <w:rPr>
          <w:rFonts w:ascii="Consolas" w:hAnsi="Consolas" w:cs="Consolas"/>
        </w:rPr>
        <w:t>node.right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newKey</w:t>
      </w:r>
      <w:proofErr w:type="spellEnd"/>
      <w:r>
        <w:rPr>
          <w:rFonts w:ascii="Consolas" w:hAnsi="Consolas" w:cs="Consolas"/>
        </w:rPr>
        <w:t>)</w:t>
      </w:r>
    </w:p>
    <w:p w14:paraId="28BF4435" w14:textId="77777777" w:rsidR="00A738EC" w:rsidRDefault="00A738EC">
      <w:pPr>
        <w:rPr>
          <w:rFonts w:ascii="Consolas" w:hAnsi="Consolas" w:cs="Consolas"/>
        </w:rPr>
      </w:pPr>
    </w:p>
    <w:p w14:paraId="76A4F2F3" w14:textId="77777777" w:rsidR="00A738EC" w:rsidRDefault="00A738EC">
      <w:pPr>
        <w:rPr>
          <w:rFonts w:ascii="Consolas" w:hAnsi="Consolas" w:cs="Consolas"/>
        </w:rPr>
      </w:pPr>
    </w:p>
    <w:p w14:paraId="4BB8FE59" w14:textId="62CB112D" w:rsidR="00A738EC" w:rsidRPr="00A738EC" w:rsidRDefault="00A738EC">
      <w:pPr>
        <w:rPr>
          <w:rFonts w:cstheme="minorHAnsi"/>
          <w:b/>
          <w:bCs/>
        </w:rPr>
      </w:pPr>
      <w:r w:rsidRPr="00A738EC">
        <w:rPr>
          <w:rFonts w:cstheme="minorHAnsi"/>
          <w:b/>
          <w:bCs/>
        </w:rPr>
        <w:lastRenderedPageBreak/>
        <w:t>Deletion</w:t>
      </w:r>
    </w:p>
    <w:p w14:paraId="5DA89309" w14:textId="56AAA68B" w:rsidR="00A738EC" w:rsidRPr="00A738EC" w:rsidRDefault="00A738EC" w:rsidP="00A738EC">
      <w:pPr>
        <w:pStyle w:val="ListParagraph"/>
        <w:numPr>
          <w:ilvl w:val="0"/>
          <w:numId w:val="1"/>
        </w:numPr>
        <w:rPr>
          <w:rFonts w:cstheme="minorHAnsi"/>
        </w:rPr>
      </w:pPr>
      <w:r w:rsidRPr="00A738EC">
        <w:rPr>
          <w:rFonts w:cstheme="minorHAnsi"/>
        </w:rPr>
        <w:t>Find (using the search/contains algorithm) the node you want to delete.</w:t>
      </w:r>
    </w:p>
    <w:p w14:paraId="35DE02F1" w14:textId="4C173EFF" w:rsidR="00A738EC" w:rsidRDefault="00A738EC" w:rsidP="00A738EC">
      <w:pPr>
        <w:pStyle w:val="ListParagraph"/>
        <w:numPr>
          <w:ilvl w:val="0"/>
          <w:numId w:val="1"/>
        </w:numPr>
        <w:rPr>
          <w:rFonts w:cstheme="minorHAnsi"/>
        </w:rPr>
      </w:pPr>
      <w:r w:rsidRPr="00A738EC">
        <w:rPr>
          <w:rFonts w:cstheme="minorHAnsi"/>
        </w:rPr>
        <w:t>3 cases:</w:t>
      </w:r>
    </w:p>
    <w:p w14:paraId="146CC11B" w14:textId="0ABF8425" w:rsidR="00A738EC" w:rsidRDefault="00A738EC" w:rsidP="00A738E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 node has no children, just delete it (remove it from the tree).</w:t>
      </w:r>
    </w:p>
    <w:p w14:paraId="74C64AD6" w14:textId="2C9E564A" w:rsidR="00A738EC" w:rsidRDefault="00A738EC" w:rsidP="00A738E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If the node has one child, delete the </w:t>
      </w:r>
      <w:proofErr w:type="gramStart"/>
      <w:r>
        <w:rPr>
          <w:rFonts w:cstheme="minorHAnsi"/>
        </w:rPr>
        <w:t>node</w:t>
      </w:r>
      <w:proofErr w:type="gramEnd"/>
      <w:r>
        <w:rPr>
          <w:rFonts w:cstheme="minorHAnsi"/>
        </w:rPr>
        <w:t xml:space="preserve"> and move the node’s single child into the same location where the original node was.</w:t>
      </w:r>
    </w:p>
    <w:p w14:paraId="1630B911" w14:textId="44080CC7" w:rsidR="00A738EC" w:rsidRPr="00A738EC" w:rsidRDefault="00A738EC" w:rsidP="00A738E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If the node has two children, replace the </w:t>
      </w:r>
      <w:r w:rsidRPr="00A738EC">
        <w:rPr>
          <w:rFonts w:cstheme="minorHAnsi"/>
          <w:i/>
          <w:iCs/>
        </w:rPr>
        <w:t>value</w:t>
      </w:r>
      <w:r>
        <w:rPr>
          <w:rFonts w:cstheme="minorHAnsi"/>
        </w:rPr>
        <w:t xml:space="preserve"> in the node to be deleted with the </w:t>
      </w:r>
      <w:r w:rsidRPr="00A738EC">
        <w:rPr>
          <w:rFonts w:cstheme="minorHAnsi"/>
          <w:i/>
          <w:iCs/>
        </w:rPr>
        <w:t>value</w:t>
      </w:r>
      <w:r>
        <w:rPr>
          <w:rFonts w:cstheme="minorHAnsi"/>
        </w:rPr>
        <w:t xml:space="preserve"> of the node’s </w:t>
      </w:r>
      <w:proofErr w:type="spellStart"/>
      <w:r>
        <w:rPr>
          <w:rFonts w:cstheme="minorHAnsi"/>
        </w:rPr>
        <w:t>inorder</w:t>
      </w:r>
      <w:proofErr w:type="spellEnd"/>
      <w:r>
        <w:rPr>
          <w:rFonts w:cstheme="minorHAnsi"/>
        </w:rPr>
        <w:t xml:space="preserve"> successor.  Then delete the </w:t>
      </w:r>
      <w:proofErr w:type="spellStart"/>
      <w:r>
        <w:rPr>
          <w:rFonts w:cstheme="minorHAnsi"/>
        </w:rPr>
        <w:t>inorder</w:t>
      </w:r>
      <w:proofErr w:type="spellEnd"/>
      <w:r>
        <w:rPr>
          <w:rFonts w:cstheme="minorHAnsi"/>
        </w:rPr>
        <w:t xml:space="preserve"> successor node (which itself might have children, in which case handle using the case above).</w:t>
      </w:r>
    </w:p>
    <w:p w14:paraId="791503EA" w14:textId="39442C8A" w:rsidR="00A738EC" w:rsidRDefault="00A738EC" w:rsidP="00A738EC">
      <w:pPr>
        <w:ind w:firstLine="1440"/>
        <w:rPr>
          <w:rFonts w:cstheme="minorHAnsi"/>
        </w:rPr>
      </w:pPr>
    </w:p>
    <w:p w14:paraId="7D6D2CF2" w14:textId="6062425D" w:rsidR="00A738EC" w:rsidRDefault="00A738EC">
      <w:pPr>
        <w:rPr>
          <w:rFonts w:cstheme="minorHAnsi"/>
        </w:rPr>
      </w:pPr>
      <w:r>
        <w:rPr>
          <w:rFonts w:cstheme="minorHAnsi"/>
        </w:rPr>
        <w:tab/>
      </w:r>
    </w:p>
    <w:p w14:paraId="64F45304" w14:textId="4A5DA4C8" w:rsidR="00A738EC" w:rsidRDefault="00A738EC" w:rsidP="00A738EC">
      <w:pPr>
        <w:jc w:val="center"/>
        <w:rPr>
          <w:noProof/>
        </w:rPr>
      </w:pPr>
      <w:r w:rsidRPr="00A738EC">
        <w:rPr>
          <w:rFonts w:cstheme="minorHAnsi"/>
        </w:rPr>
        <w:drawing>
          <wp:inline distT="0" distB="0" distL="0" distR="0" wp14:anchorId="7EB4AE45" wp14:editId="4A38BB46">
            <wp:extent cx="3031200" cy="1959895"/>
            <wp:effectExtent l="0" t="0" r="4445" b="0"/>
            <wp:docPr id="908404135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04135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948" cy="20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8EC">
        <w:rPr>
          <w:rFonts w:cstheme="minorHAnsi"/>
        </w:rPr>
        <w:drawing>
          <wp:inline distT="0" distB="0" distL="0" distR="0" wp14:anchorId="66DEA9E7" wp14:editId="4B1E3362">
            <wp:extent cx="3117600" cy="2015760"/>
            <wp:effectExtent l="0" t="0" r="0" b="3810"/>
            <wp:docPr id="572959998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9998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133" cy="2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FB48" w14:textId="77777777" w:rsidR="00A738EC" w:rsidRDefault="00A738EC">
      <w:pPr>
        <w:rPr>
          <w:noProof/>
        </w:rPr>
      </w:pPr>
    </w:p>
    <w:p w14:paraId="48536E3E" w14:textId="77777777" w:rsidR="00A738EC" w:rsidRDefault="00A738EC">
      <w:pPr>
        <w:rPr>
          <w:noProof/>
        </w:rPr>
      </w:pPr>
    </w:p>
    <w:p w14:paraId="6C5A235B" w14:textId="77777777" w:rsidR="00A738EC" w:rsidRDefault="00A738EC">
      <w:pPr>
        <w:rPr>
          <w:noProof/>
        </w:rPr>
      </w:pPr>
    </w:p>
    <w:p w14:paraId="2419A7EF" w14:textId="77777777" w:rsidR="00A738EC" w:rsidRDefault="00A738EC">
      <w:pPr>
        <w:rPr>
          <w:noProof/>
        </w:rPr>
      </w:pPr>
    </w:p>
    <w:p w14:paraId="16261071" w14:textId="77777777" w:rsidR="00A738EC" w:rsidRDefault="00A738EC">
      <w:pPr>
        <w:rPr>
          <w:noProof/>
        </w:rPr>
      </w:pPr>
    </w:p>
    <w:p w14:paraId="4A7801A2" w14:textId="77777777" w:rsidR="00A738EC" w:rsidRDefault="00A738EC">
      <w:pPr>
        <w:rPr>
          <w:noProof/>
        </w:rPr>
      </w:pPr>
    </w:p>
    <w:p w14:paraId="304EE6C9" w14:textId="77777777" w:rsidR="00A738EC" w:rsidRDefault="00A738EC">
      <w:pPr>
        <w:rPr>
          <w:noProof/>
        </w:rPr>
      </w:pPr>
    </w:p>
    <w:p w14:paraId="1F411B4A" w14:textId="77777777" w:rsidR="00A738EC" w:rsidRDefault="00A738EC">
      <w:pPr>
        <w:rPr>
          <w:noProof/>
        </w:rPr>
      </w:pPr>
    </w:p>
    <w:p w14:paraId="3E7145EF" w14:textId="6E2946A5" w:rsidR="00A738EC" w:rsidRPr="00A738EC" w:rsidRDefault="00A738EC" w:rsidP="00A738EC">
      <w:pPr>
        <w:jc w:val="center"/>
        <w:rPr>
          <w:rFonts w:cstheme="minorHAnsi"/>
        </w:rPr>
      </w:pPr>
      <w:r w:rsidRPr="00A738EC">
        <w:rPr>
          <w:rFonts w:cstheme="minorHAnsi"/>
        </w:rPr>
        <w:drawing>
          <wp:inline distT="0" distB="0" distL="0" distR="0" wp14:anchorId="56C23C7F" wp14:editId="7497C919">
            <wp:extent cx="3117600" cy="2015760"/>
            <wp:effectExtent l="0" t="0" r="0" b="3810"/>
            <wp:docPr id="4891175" name="Picture 4891175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9998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133" cy="2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8EC">
        <w:rPr>
          <w:rFonts w:cstheme="minorHAnsi"/>
        </w:rPr>
        <w:drawing>
          <wp:inline distT="0" distB="0" distL="0" distR="0" wp14:anchorId="40882BBE" wp14:editId="4302DEFB">
            <wp:extent cx="3117600" cy="2015760"/>
            <wp:effectExtent l="0" t="0" r="0" b="3810"/>
            <wp:docPr id="1409279994" name="Picture 1409279994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9998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133" cy="2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AF8F" w14:textId="54A88F40" w:rsidR="00A738EC" w:rsidRPr="00A738EC" w:rsidRDefault="00A738E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</w:p>
    <w:p w14:paraId="068A5154" w14:textId="00875533" w:rsidR="00A738EC" w:rsidRPr="00A738EC" w:rsidRDefault="00A738EC">
      <w:pPr>
        <w:rPr>
          <w:rFonts w:ascii="Consolas" w:hAnsi="Consolas" w:cs="Consolas"/>
        </w:rPr>
      </w:pPr>
      <w:r w:rsidRPr="00A738EC">
        <w:rPr>
          <w:rFonts w:ascii="Consolas" w:hAnsi="Consolas" w:cs="Consolas"/>
        </w:rPr>
        <w:t xml:space="preserve">    </w:t>
      </w:r>
    </w:p>
    <w:sectPr w:rsidR="00A738EC" w:rsidRPr="00A738EC" w:rsidSect="004777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7B6C"/>
    <w:multiLevelType w:val="hybridMultilevel"/>
    <w:tmpl w:val="58B8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EC"/>
    <w:rsid w:val="004777B4"/>
    <w:rsid w:val="00694CA6"/>
    <w:rsid w:val="00A738EC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8A07A"/>
  <w15:chartTrackingRefBased/>
  <w15:docId w15:val="{18AE00CD-DFB4-0D4B-A3CD-9422B4E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2024-02-29T15:24:00Z</cp:lastPrinted>
  <dcterms:created xsi:type="dcterms:W3CDTF">2024-02-28T23:56:00Z</dcterms:created>
  <dcterms:modified xsi:type="dcterms:W3CDTF">2024-02-29T15:25:00Z</dcterms:modified>
</cp:coreProperties>
</file>