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rPr>
      </w:pPr>
      <w:r>
        <w:rPr>
          <w:rFonts w:hint="default"/>
          <w:sz w:val="24"/>
          <w:szCs w:val="24"/>
        </w:rPr>
        <w:t>ONE</w:t>
      </w:r>
    </w:p>
    <w:p>
      <w:pPr>
        <w:jc w:val="both"/>
        <w:rPr>
          <w:rFonts w:hint="default"/>
          <w:sz w:val="24"/>
          <w:szCs w:val="24"/>
          <w:lang w:val="en-US" w:eastAsia="zh-CN"/>
        </w:rPr>
      </w:pPr>
    </w:p>
    <w:p>
      <w:pPr>
        <w:jc w:val="both"/>
        <w:rPr>
          <w:rFonts w:hint="default"/>
          <w:sz w:val="24"/>
          <w:szCs w:val="24"/>
        </w:rPr>
      </w:pPr>
      <w:r>
        <w:rPr>
          <w:rFonts w:hint="default"/>
          <w:sz w:val="24"/>
          <w:szCs w:val="24"/>
          <w:lang w:val="en-US" w:eastAsia="zh-CN"/>
        </w:rPr>
        <w:t>One of the classic applications of Linear Programming is the</w:t>
      </w:r>
      <w:r>
        <w:rPr>
          <w:rFonts w:hint="default"/>
          <w:sz w:val="24"/>
          <w:szCs w:val="24"/>
          <w:lang w:val="en-US" w:eastAsia="zh-CN"/>
        </w:rPr>
        <w:t> </w:t>
      </w:r>
      <w:r>
        <w:rPr>
          <w:rFonts w:hint="default"/>
          <w:sz w:val="24"/>
          <w:szCs w:val="24"/>
          <w:lang w:val="en-US" w:eastAsia="zh-CN"/>
        </w:rPr>
        <w:t>diet problem</w:t>
      </w:r>
      <w:r>
        <w:rPr>
          <w:rFonts w:hint="default"/>
          <w:sz w:val="24"/>
          <w:szCs w:val="24"/>
          <w:lang w:val="en-US" w:eastAsia="zh-CN"/>
        </w:rPr>
        <w:t>. The Diet Problem in Linear Programming was one of the first optimization problems studied in the 1930s and 1940s. The main goal is to select a set of foods that meets certain daily nutritional requirements and preferences and additionally at minimum cost. Let´s consider the following list of foods with their nutritional profile to illustrate this application:</w:t>
      </w:r>
    </w:p>
    <w:p>
      <w:pPr>
        <w:jc w:val="both"/>
      </w:pPr>
    </w:p>
    <w:p>
      <w:pPr>
        <w:jc w:val="both"/>
      </w:pPr>
    </w:p>
    <w:p>
      <w:pPr>
        <w:jc w:val="both"/>
      </w:pPr>
      <w:r>
        <w:drawing>
          <wp:inline distT="0" distB="0" distL="114300" distR="114300">
            <wp:extent cx="4190365" cy="17430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190365" cy="1743075"/>
                    </a:xfrm>
                    <a:prstGeom prst="rect">
                      <a:avLst/>
                    </a:prstGeom>
                    <a:noFill/>
                    <a:ln w="9525">
                      <a:noFill/>
                    </a:ln>
                  </pic:spPr>
                </pic:pic>
              </a:graphicData>
            </a:graphic>
          </wp:inline>
        </w:drawing>
      </w:r>
    </w:p>
    <w:p>
      <w:pPr>
        <w:jc w:val="both"/>
      </w:pPr>
    </w:p>
    <w:p>
      <w:pPr>
        <w:jc w:val="both"/>
        <w:rPr>
          <w:sz w:val="24"/>
          <w:szCs w:val="24"/>
        </w:rPr>
      </w:pPr>
      <w:r>
        <w:rPr>
          <w:rFonts w:hint="default"/>
          <w:sz w:val="24"/>
          <w:szCs w:val="24"/>
        </w:rPr>
        <w:t>We wish to propose a diet containing at least 2,000 (Kcal), at least 55 grams of protein and 800 (mg) of calcium. In addition, to provide some variety in the diet, some limits are set for the daily portions of food. This information is required to find the diet that has the lowest cost associated with meeting the above requirements. To do this we define the following linear programming model:</w:t>
      </w:r>
    </w:p>
    <w:p>
      <w:pPr>
        <w:jc w:val="both"/>
      </w:pPr>
    </w:p>
    <w:p>
      <w:pPr>
        <w:keepNext w:val="0"/>
        <w:keepLines w:val="0"/>
        <w:widowControl/>
        <w:suppressLineNumbers w:val="0"/>
        <w:jc w:val="left"/>
        <w:rPr>
          <w:rFonts w:hint="default" w:ascii="Verdana" w:hAnsi="Verdana" w:eastAsia="SimSun" w:cs="Verdana"/>
          <w:i w:val="0"/>
          <w:caps w:val="0"/>
          <w:color w:val="555555"/>
          <w:spacing w:val="0"/>
          <w:kern w:val="0"/>
          <w:sz w:val="21"/>
          <w:szCs w:val="21"/>
          <w:shd w:val="clear" w:fill="FFFFFF"/>
          <w:lang w:val="en-US" w:eastAsia="zh-CN" w:bidi="ar"/>
        </w:rPr>
      </w:pPr>
      <w:r>
        <w:rPr>
          <w:rFonts w:ascii="Verdana" w:hAnsi="Verdana" w:eastAsia="SimSun" w:cs="Verdana"/>
          <w:b/>
          <w:i w:val="0"/>
          <w:caps w:val="0"/>
          <w:color w:val="555555"/>
          <w:spacing w:val="0"/>
          <w:kern w:val="0"/>
          <w:sz w:val="21"/>
          <w:szCs w:val="21"/>
          <w:bdr w:val="none" w:color="auto" w:sz="0" w:space="0"/>
          <w:shd w:val="clear" w:fill="FFFFFF"/>
          <w:vertAlign w:val="baseline"/>
          <w:lang w:eastAsia="zh-CN" w:bidi="ar"/>
        </w:rPr>
        <w:t>1.</w:t>
      </w:r>
      <w:r>
        <w:rPr>
          <w:rFonts w:ascii="Verdana" w:hAnsi="Verdana" w:eastAsia="SimSun" w:cs="Verdana"/>
          <w:b/>
          <w:i w:val="0"/>
          <w:caps w:val="0"/>
          <w:color w:val="555555"/>
          <w:spacing w:val="0"/>
          <w:kern w:val="0"/>
          <w:sz w:val="21"/>
          <w:szCs w:val="21"/>
          <w:bdr w:val="none" w:color="auto" w:sz="0" w:space="0"/>
          <w:shd w:val="clear" w:fill="FFFFFF"/>
          <w:vertAlign w:val="baseline"/>
          <w:lang w:val="en-US" w:eastAsia="zh-CN" w:bidi="ar"/>
        </w:rPr>
        <w:t>Decision Variables:</w:t>
      </w:r>
      <w:r>
        <w:rPr>
          <w:rFonts w:hint="default" w:ascii="Verdana" w:hAnsi="Verdana" w:eastAsia="SimSun" w:cs="Verdana"/>
          <w:i w:val="0"/>
          <w:caps w:val="0"/>
          <w:color w:val="555555"/>
          <w:spacing w:val="0"/>
          <w:kern w:val="0"/>
          <w:sz w:val="21"/>
          <w:szCs w:val="21"/>
          <w:shd w:val="clear" w:fill="FFFFFF"/>
          <w:lang w:val="en-US" w:eastAsia="zh-CN" w:bidi="ar"/>
        </w:rPr>
        <w:t> Select a set of foods to include in the daily diet.</w:t>
      </w:r>
    </w:p>
    <w:p>
      <w:pPr>
        <w:keepNext w:val="0"/>
        <w:keepLines w:val="0"/>
        <w:widowControl/>
        <w:suppressLineNumbers w:val="0"/>
        <w:jc w:val="left"/>
        <w:rPr>
          <w:rFonts w:hint="default" w:ascii="Verdana" w:hAnsi="Verdana" w:eastAsia="SimSun" w:cs="Verdana"/>
          <w:i w:val="0"/>
          <w:caps w:val="0"/>
          <w:color w:val="555555"/>
          <w:spacing w:val="0"/>
          <w:kern w:val="0"/>
          <w:sz w:val="21"/>
          <w:szCs w:val="21"/>
          <w:shd w:val="clear" w:fill="FFFFFF"/>
          <w:lang w:val="en-US" w:eastAsia="zh-CN" w:bidi="ar"/>
        </w:rPr>
      </w:pPr>
    </w:p>
    <w:p>
      <w:pPr>
        <w:jc w:val="both"/>
      </w:pPr>
      <w:r>
        <w:drawing>
          <wp:inline distT="0" distB="0" distL="114300" distR="114300">
            <wp:extent cx="5104765" cy="2095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104765" cy="209550"/>
                    </a:xfrm>
                    <a:prstGeom prst="rect">
                      <a:avLst/>
                    </a:prstGeom>
                    <a:noFill/>
                    <a:ln w="9525">
                      <a:noFill/>
                    </a:ln>
                  </pic:spPr>
                </pic:pic>
              </a:graphicData>
            </a:graphic>
          </wp:inline>
        </w:drawing>
      </w:r>
    </w:p>
    <w:p>
      <w:pPr>
        <w:keepNext w:val="0"/>
        <w:keepLines w:val="0"/>
        <w:widowControl/>
        <w:numPr>
          <w:ilvl w:val="0"/>
          <w:numId w:val="1"/>
        </w:numPr>
        <w:suppressLineNumbers w:val="0"/>
        <w:jc w:val="left"/>
        <w:rPr>
          <w:rFonts w:hint="default" w:ascii="Verdana" w:hAnsi="Verdana" w:eastAsia="SimSun" w:cs="Verdana"/>
          <w:i w:val="0"/>
          <w:caps w:val="0"/>
          <w:color w:val="555555"/>
          <w:spacing w:val="0"/>
          <w:kern w:val="0"/>
          <w:sz w:val="21"/>
          <w:szCs w:val="21"/>
          <w:shd w:val="clear" w:fill="FFFFFF"/>
          <w:lang w:val="en-US" w:eastAsia="zh-CN" w:bidi="ar"/>
        </w:rPr>
      </w:pPr>
      <w:r>
        <w:rPr>
          <w:rFonts w:ascii="Verdana" w:hAnsi="Verdana" w:eastAsia="SimSun" w:cs="Verdana"/>
          <w:b/>
          <w:i w:val="0"/>
          <w:caps w:val="0"/>
          <w:color w:val="555555"/>
          <w:spacing w:val="0"/>
          <w:kern w:val="0"/>
          <w:sz w:val="21"/>
          <w:szCs w:val="21"/>
          <w:bdr w:val="none" w:color="auto" w:sz="0" w:space="0"/>
          <w:shd w:val="clear" w:fill="FFFFFF"/>
          <w:vertAlign w:val="baseline"/>
          <w:lang w:val="en-US" w:eastAsia="zh-CN" w:bidi="ar"/>
        </w:rPr>
        <w:t>Objective Function:</w:t>
      </w:r>
      <w:r>
        <w:rPr>
          <w:rFonts w:hint="default" w:ascii="Verdana" w:hAnsi="Verdana" w:eastAsia="SimSun" w:cs="Verdana"/>
          <w:i w:val="0"/>
          <w:caps w:val="0"/>
          <w:color w:val="555555"/>
          <w:spacing w:val="0"/>
          <w:kern w:val="0"/>
          <w:sz w:val="21"/>
          <w:szCs w:val="21"/>
          <w:shd w:val="clear" w:fill="FFFFFF"/>
          <w:lang w:val="en-US" w:eastAsia="zh-CN" w:bidi="ar"/>
        </w:rPr>
        <w:t> Minimize the cost of the daily diet.</w:t>
      </w:r>
    </w:p>
    <w:p>
      <w:pPr>
        <w:keepNext w:val="0"/>
        <w:keepLines w:val="0"/>
        <w:widowControl/>
        <w:numPr>
          <w:numId w:val="0"/>
        </w:numPr>
        <w:suppressLineNumbers w:val="0"/>
        <w:jc w:val="left"/>
        <w:rPr>
          <w:rFonts w:hint="default" w:ascii="Verdana" w:hAnsi="Verdana" w:eastAsia="SimSun" w:cs="Verdana"/>
          <w:i w:val="0"/>
          <w:caps w:val="0"/>
          <w:color w:val="555555"/>
          <w:spacing w:val="0"/>
          <w:kern w:val="0"/>
          <w:sz w:val="21"/>
          <w:szCs w:val="21"/>
          <w:shd w:val="clear" w:fill="FFFFFF"/>
          <w:lang w:val="en-US" w:eastAsia="zh-CN" w:bidi="ar"/>
        </w:rPr>
      </w:pPr>
    </w:p>
    <w:p>
      <w:pPr>
        <w:keepNext w:val="0"/>
        <w:keepLines w:val="0"/>
        <w:widowControl/>
        <w:numPr>
          <w:numId w:val="0"/>
        </w:numPr>
        <w:suppressLineNumbers w:val="0"/>
        <w:jc w:val="left"/>
      </w:pPr>
      <w:r>
        <w:drawing>
          <wp:inline distT="0" distB="0" distL="114300" distR="114300">
            <wp:extent cx="3828415" cy="190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3828415" cy="190500"/>
                    </a:xfrm>
                    <a:prstGeom prst="rect">
                      <a:avLst/>
                    </a:prstGeom>
                    <a:noFill/>
                    <a:ln w="9525">
                      <a:noFill/>
                    </a:ln>
                  </pic:spPr>
                </pic:pic>
              </a:graphicData>
            </a:graphic>
          </wp:inline>
        </w:drawing>
      </w:r>
    </w:p>
    <w:p>
      <w:pPr>
        <w:keepNext w:val="0"/>
        <w:keepLines w:val="0"/>
        <w:widowControl/>
        <w:numPr>
          <w:numId w:val="0"/>
        </w:numPr>
        <w:suppressLineNumbers w:val="0"/>
        <w:jc w:val="left"/>
      </w:pPr>
    </w:p>
    <w:p>
      <w:pPr>
        <w:keepNext w:val="0"/>
        <w:keepLines w:val="0"/>
        <w:widowControl/>
        <w:numPr>
          <w:ilvl w:val="0"/>
          <w:numId w:val="1"/>
        </w:numPr>
        <w:suppressLineNumbers w:val="0"/>
        <w:ind w:left="0" w:leftChars="0" w:firstLine="0" w:firstLineChars="0"/>
        <w:jc w:val="left"/>
      </w:pPr>
      <w:r>
        <w:rPr>
          <w:rFonts w:hint="default" w:ascii="Verdana" w:hAnsi="Verdana" w:eastAsia="SimSun" w:cs="Verdana"/>
          <w:b/>
          <w:i w:val="0"/>
          <w:caps w:val="0"/>
          <w:color w:val="555555"/>
          <w:spacing w:val="0"/>
          <w:kern w:val="0"/>
          <w:sz w:val="21"/>
          <w:szCs w:val="21"/>
          <w:bdr w:val="none" w:color="auto" w:sz="0" w:space="0"/>
          <w:shd w:val="clear" w:fill="FFFFFF"/>
          <w:vertAlign w:val="baseline"/>
          <w:lang w:val="en-US" w:eastAsia="zh-CN" w:bidi="ar"/>
        </w:rPr>
        <w:t>Constrains:</w:t>
      </w:r>
      <w:r>
        <w:rPr>
          <w:rFonts w:hint="default" w:ascii="Verdana" w:hAnsi="Verdana" w:eastAsia="SimSun" w:cs="Verdana"/>
          <w:i w:val="0"/>
          <w:caps w:val="0"/>
          <w:color w:val="555555"/>
          <w:spacing w:val="0"/>
          <w:kern w:val="0"/>
          <w:sz w:val="21"/>
          <w:szCs w:val="21"/>
          <w:shd w:val="clear" w:fill="FFFFFF"/>
          <w:lang w:val="en-US" w:eastAsia="zh-CN" w:bidi="ar"/>
        </w:rPr>
        <w:t> Meets daily nutritional requirements and preferences.</w:t>
      </w:r>
    </w:p>
    <w:p>
      <w:pPr>
        <w:keepNext w:val="0"/>
        <w:keepLines w:val="0"/>
        <w:widowControl/>
        <w:numPr>
          <w:numId w:val="0"/>
        </w:numPr>
        <w:suppressLineNumbers w:val="0"/>
        <w:ind w:leftChars="0"/>
        <w:jc w:val="left"/>
      </w:pPr>
    </w:p>
    <w:p>
      <w:pPr>
        <w:keepNext w:val="0"/>
        <w:keepLines w:val="0"/>
        <w:widowControl/>
        <w:numPr>
          <w:numId w:val="0"/>
        </w:numPr>
        <w:suppressLineNumbers w:val="0"/>
        <w:jc w:val="left"/>
        <w:rPr>
          <w:rFonts w:hint="default"/>
          <w:lang w:val="en-US" w:eastAsia="zh-CN"/>
        </w:rPr>
      </w:pPr>
      <w:r>
        <w:drawing>
          <wp:inline distT="0" distB="0" distL="114300" distR="114300">
            <wp:extent cx="4752340" cy="1085850"/>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4752340" cy="1085850"/>
                    </a:xfrm>
                    <a:prstGeom prst="rect">
                      <a:avLst/>
                    </a:prstGeom>
                    <a:noFill/>
                    <a:ln w="9525">
                      <a:noFill/>
                    </a:ln>
                  </pic:spPr>
                </pic:pic>
              </a:graphicData>
            </a:graphic>
          </wp:inline>
        </w:drawing>
      </w:r>
    </w:p>
    <w:p>
      <w:pPr>
        <w:jc w:val="both"/>
      </w:pPr>
    </w:p>
    <w:p>
      <w:pPr>
        <w:jc w:val="both"/>
      </w:pPr>
    </w:p>
    <w:p>
      <w:pPr>
        <w:jc w:val="both"/>
      </w:pPr>
    </w:p>
    <w:p>
      <w:pPr>
        <w:jc w:val="both"/>
      </w:pPr>
    </w:p>
    <w:p>
      <w:pPr>
        <w:jc w:val="both"/>
      </w:pPr>
      <w:r>
        <w:t>TWO</w:t>
      </w:r>
    </w:p>
    <w:p>
      <w:pPr>
        <w:jc w:val="both"/>
      </w:pPr>
    </w:p>
    <w:p>
      <w:pPr>
        <w:jc w:val="both"/>
      </w:pPr>
    </w:p>
    <w:p>
      <w:pPr>
        <w:jc w:val="both"/>
      </w:pPr>
    </w:p>
    <w:p>
      <w:pPr>
        <w:jc w:val="both"/>
        <w:rPr>
          <w:rFonts w:hint="default"/>
          <w:sz w:val="24"/>
          <w:szCs w:val="24"/>
        </w:rPr>
      </w:pPr>
      <w:r>
        <w:drawing>
          <wp:inline distT="0" distB="0" distL="114300" distR="114300">
            <wp:extent cx="5269230" cy="2826385"/>
            <wp:effectExtent l="0" t="0" r="762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9230" cy="2826385"/>
                    </a:xfrm>
                    <a:prstGeom prst="rect">
                      <a:avLst/>
                    </a:prstGeom>
                    <a:noFill/>
                    <a:ln w="9525">
                      <a:noFill/>
                    </a:ln>
                  </pic:spPr>
                </pic:pic>
              </a:graphicData>
            </a:graphic>
          </wp:inline>
        </w:drawing>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r>
        <w:rPr>
          <w:rFonts w:hint="default"/>
          <w:sz w:val="24"/>
          <w:szCs w:val="24"/>
        </w:rPr>
        <w:t>THREE</w:t>
      </w:r>
      <w:bookmarkStart w:id="0" w:name="_GoBack"/>
      <w:bookmarkEnd w:id="0"/>
    </w:p>
    <w:p>
      <w:pPr>
        <w:jc w:val="both"/>
        <w:rPr>
          <w:rFonts w:hint="default"/>
          <w:sz w:val="24"/>
          <w:szCs w:val="24"/>
        </w:rPr>
      </w:pPr>
    </w:p>
    <w:p>
      <w:pPr>
        <w:jc w:val="both"/>
        <w:rPr>
          <w:rFonts w:hint="default"/>
          <w:sz w:val="24"/>
          <w:szCs w:val="24"/>
        </w:rPr>
      </w:pPr>
    </w:p>
    <w:p>
      <w:pPr>
        <w:jc w:val="both"/>
        <w:rPr>
          <w:rFonts w:hint="default"/>
          <w:sz w:val="24"/>
          <w:szCs w:val="24"/>
        </w:rPr>
      </w:pPr>
    </w:p>
    <w:p>
      <w:pPr>
        <w:numPr>
          <w:numId w:val="0"/>
        </w:numPr>
        <w:ind w:leftChars="0"/>
        <w:jc w:val="both"/>
        <w:rPr>
          <w:rFonts w:hint="default"/>
          <w:sz w:val="24"/>
          <w:szCs w:val="24"/>
        </w:rPr>
      </w:pPr>
      <w:r>
        <w:rPr>
          <w:rFonts w:hint="default"/>
          <w:sz w:val="24"/>
          <w:szCs w:val="24"/>
        </w:rPr>
        <w:t>A corporation plans on building a maximum of 11 new stores in a large city.</w:t>
      </w:r>
    </w:p>
    <w:p>
      <w:pPr>
        <w:jc w:val="both"/>
        <w:rPr>
          <w:rFonts w:hint="default"/>
          <w:sz w:val="24"/>
          <w:szCs w:val="24"/>
        </w:rPr>
      </w:pPr>
      <w:r>
        <w:rPr>
          <w:rFonts w:hint="default"/>
          <w:sz w:val="24"/>
          <w:szCs w:val="24"/>
        </w:rPr>
        <w:t>They will build these stores in one of three sizes for each location</w:t>
      </w:r>
      <w:r>
        <w:rPr>
          <w:rFonts w:hint="default"/>
          <w:sz w:val="24"/>
          <w:szCs w:val="24"/>
        </w:rPr>
        <w:t>.</w:t>
      </w:r>
      <w:r>
        <w:rPr>
          <w:rFonts w:hint="default"/>
          <w:sz w:val="24"/>
          <w:szCs w:val="24"/>
        </w:rPr>
        <w:t xml:space="preserve"> A</w:t>
      </w:r>
      <w:r>
        <w:rPr>
          <w:rFonts w:hint="default"/>
          <w:sz w:val="24"/>
          <w:szCs w:val="24"/>
        </w:rPr>
        <w:t xml:space="preserve"> </w:t>
      </w:r>
      <w:r>
        <w:rPr>
          <w:rFonts w:hint="default"/>
          <w:sz w:val="24"/>
          <w:szCs w:val="24"/>
        </w:rPr>
        <w:t>convenience store (open 24 hours), standard store, and an expanded</w:t>
      </w:r>
      <w:r>
        <w:rPr>
          <w:rFonts w:hint="default"/>
          <w:sz w:val="24"/>
          <w:szCs w:val="24"/>
        </w:rPr>
        <w:t xml:space="preserve"> </w:t>
      </w:r>
      <w:r>
        <w:rPr>
          <w:rFonts w:hint="default"/>
          <w:sz w:val="24"/>
          <w:szCs w:val="24"/>
        </w:rPr>
        <w:t>services store. The convenience store requires $4.125 million to build and</w:t>
      </w:r>
      <w:r>
        <w:rPr>
          <w:rFonts w:hint="default"/>
          <w:sz w:val="24"/>
          <w:szCs w:val="24"/>
        </w:rPr>
        <w:t xml:space="preserve"> </w:t>
      </w:r>
      <w:r>
        <w:rPr>
          <w:rFonts w:hint="default"/>
          <w:sz w:val="24"/>
          <w:szCs w:val="24"/>
        </w:rPr>
        <w:t>30 employees to operate. The standard store requires $8.25 million to build</w:t>
      </w:r>
      <w:r>
        <w:rPr>
          <w:rFonts w:hint="default"/>
          <w:sz w:val="24"/>
          <w:szCs w:val="24"/>
        </w:rPr>
        <w:t xml:space="preserve"> </w:t>
      </w:r>
      <w:r>
        <w:rPr>
          <w:rFonts w:hint="default"/>
          <w:sz w:val="24"/>
          <w:szCs w:val="24"/>
        </w:rPr>
        <w:t>and 15 employees to operate. The expanded-services store requires</w:t>
      </w:r>
    </w:p>
    <w:p>
      <w:pPr>
        <w:jc w:val="both"/>
        <w:rPr>
          <w:sz w:val="24"/>
          <w:szCs w:val="24"/>
        </w:rPr>
      </w:pPr>
      <w:r>
        <w:rPr>
          <w:rFonts w:hint="default"/>
          <w:sz w:val="24"/>
          <w:szCs w:val="24"/>
        </w:rPr>
        <w:t>$12.375 million to build and 45 employees to operate. The corporation can</w:t>
      </w:r>
      <w:r>
        <w:rPr>
          <w:rFonts w:hint="default"/>
          <w:sz w:val="24"/>
          <w:szCs w:val="24"/>
        </w:rPr>
        <w:t xml:space="preserve"> </w:t>
      </w:r>
      <w:r>
        <w:rPr>
          <w:rFonts w:hint="default"/>
          <w:sz w:val="24"/>
          <w:szCs w:val="24"/>
        </w:rPr>
        <w:t>dedicate $82.5 million in construction capital, and 300 employees to staff</w:t>
      </w:r>
      <w:r>
        <w:rPr>
          <w:rFonts w:hint="default"/>
          <w:sz w:val="24"/>
          <w:szCs w:val="24"/>
        </w:rPr>
        <w:t xml:space="preserve"> </w:t>
      </w:r>
      <w:r>
        <w:rPr>
          <w:rFonts w:hint="default"/>
          <w:sz w:val="24"/>
          <w:szCs w:val="24"/>
        </w:rPr>
        <w:t>the stores. On the average, the convenience store nets $1.2 million</w:t>
      </w:r>
      <w:r>
        <w:rPr>
          <w:rFonts w:hint="default"/>
          <w:sz w:val="24"/>
          <w:szCs w:val="24"/>
        </w:rPr>
        <w:t xml:space="preserve"> </w:t>
      </w:r>
      <w:r>
        <w:rPr>
          <w:rFonts w:hint="default"/>
          <w:sz w:val="24"/>
          <w:szCs w:val="24"/>
        </w:rPr>
        <w:t>annually, the standard store nets $2 million annually, and the expanded</w:t>
      </w:r>
      <w:r>
        <w:rPr>
          <w:rFonts w:hint="default"/>
          <w:sz w:val="24"/>
          <w:szCs w:val="24"/>
        </w:rPr>
        <w:t xml:space="preserve"> </w:t>
      </w:r>
      <w:r>
        <w:rPr>
          <w:rFonts w:hint="default"/>
          <w:sz w:val="24"/>
          <w:szCs w:val="24"/>
        </w:rPr>
        <w:t>services store nets $2.6 million annually. How many of each should they</w:t>
      </w:r>
      <w:r>
        <w:rPr>
          <w:rFonts w:hint="default"/>
          <w:sz w:val="24"/>
          <w:szCs w:val="24"/>
        </w:rPr>
        <w:t xml:space="preserve"> </w:t>
      </w:r>
      <w:r>
        <w:rPr>
          <w:rFonts w:hint="default"/>
          <w:sz w:val="24"/>
          <w:szCs w:val="24"/>
        </w:rPr>
        <w:t>build to maximize revenue?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Verdana">
    <w:panose1 w:val="020B0604030504040204"/>
    <w:charset w:val="00"/>
    <w:family w:val="auto"/>
    <w:pitch w:val="default"/>
    <w:sig w:usb0="00000287" w:usb1="00000000" w:usb2="00000000" w:usb3="00000000" w:csb0="2000019F"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EC5B0E"/>
    <w:multiLevelType w:val="singleLevel"/>
    <w:tmpl w:val="FBEC5B0E"/>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D83A0"/>
    <w:rsid w:val="76FF7E7C"/>
    <w:rsid w:val="7EFD83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2019-06-07T17:57:00Z</dcterms:created>
  <dc:creator>kisa</dc:creator>
  <cp:lastModifiedBy>kisa</cp:lastModifiedBy>
  <dcterms:modified xsi:type="dcterms:W3CDTF">2019-06-07T19:06:46Z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