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18E9" w14:textId="6C2954B2" w:rsidR="00007E6E" w:rsidRDefault="002D4267">
      <w:r>
        <w:t xml:space="preserve">  </w:t>
      </w:r>
      <w:r>
        <w:tab/>
      </w:r>
      <w:r>
        <w:tab/>
        <w:t xml:space="preserve">                                                  Python 3</w:t>
      </w:r>
      <w:r>
        <w:tab/>
      </w:r>
      <w:r>
        <w:tab/>
      </w:r>
      <w:r>
        <w:tab/>
        <w:t>Python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4267" w14:paraId="5EA5E5E2" w14:textId="77777777" w:rsidTr="002D4267">
        <w:tc>
          <w:tcPr>
            <w:tcW w:w="3116" w:type="dxa"/>
          </w:tcPr>
          <w:p w14:paraId="3793E547" w14:textId="681CD28D" w:rsidR="002D4267" w:rsidRDefault="002D4267">
            <w:r>
              <w:t>Release date</w:t>
            </w:r>
          </w:p>
        </w:tc>
        <w:tc>
          <w:tcPr>
            <w:tcW w:w="3117" w:type="dxa"/>
          </w:tcPr>
          <w:p w14:paraId="3FCF98D4" w14:textId="579D8D19" w:rsidR="002D4267" w:rsidRDefault="002D4267">
            <w:r>
              <w:t>2008</w:t>
            </w:r>
          </w:p>
        </w:tc>
        <w:tc>
          <w:tcPr>
            <w:tcW w:w="3117" w:type="dxa"/>
          </w:tcPr>
          <w:p w14:paraId="1A26D429" w14:textId="0E765DC4" w:rsidR="002D4267" w:rsidRDefault="002D4267">
            <w:r>
              <w:t>2000</w:t>
            </w:r>
          </w:p>
        </w:tc>
      </w:tr>
      <w:tr w:rsidR="002D4267" w14:paraId="0E92491F" w14:textId="77777777" w:rsidTr="002D4267">
        <w:tc>
          <w:tcPr>
            <w:tcW w:w="3116" w:type="dxa"/>
          </w:tcPr>
          <w:p w14:paraId="1D7109C3" w14:textId="7E27F1F1" w:rsidR="002D4267" w:rsidRDefault="002D4267">
            <w:r>
              <w:t>Function Print</w:t>
            </w:r>
          </w:p>
        </w:tc>
        <w:tc>
          <w:tcPr>
            <w:tcW w:w="3117" w:type="dxa"/>
          </w:tcPr>
          <w:p w14:paraId="14903E95" w14:textId="3AF5819C" w:rsidR="002D4267" w:rsidRDefault="002D4267">
            <w:r>
              <w:t>Print (“hello”)</w:t>
            </w:r>
          </w:p>
        </w:tc>
        <w:tc>
          <w:tcPr>
            <w:tcW w:w="3117" w:type="dxa"/>
          </w:tcPr>
          <w:p w14:paraId="7CBD8B34" w14:textId="2F8112BF" w:rsidR="002D4267" w:rsidRDefault="002D4267">
            <w:r>
              <w:t>print “hello”</w:t>
            </w:r>
          </w:p>
        </w:tc>
      </w:tr>
      <w:tr w:rsidR="002D4267" w14:paraId="210024FA" w14:textId="77777777" w:rsidTr="002D4267">
        <w:tc>
          <w:tcPr>
            <w:tcW w:w="3116" w:type="dxa"/>
          </w:tcPr>
          <w:p w14:paraId="1D0BEE39" w14:textId="0CD005BD" w:rsidR="002D4267" w:rsidRDefault="002D4267">
            <w:r>
              <w:t>Division of integers</w:t>
            </w:r>
          </w:p>
        </w:tc>
        <w:tc>
          <w:tcPr>
            <w:tcW w:w="3117" w:type="dxa"/>
          </w:tcPr>
          <w:p w14:paraId="6DBED0E1" w14:textId="5EA62BAA" w:rsidR="002D4267" w:rsidRDefault="002D4267">
            <w:r>
              <w:t>You get a float</w:t>
            </w:r>
          </w:p>
        </w:tc>
        <w:tc>
          <w:tcPr>
            <w:tcW w:w="3117" w:type="dxa"/>
          </w:tcPr>
          <w:p w14:paraId="4C602F37" w14:textId="3C181E84" w:rsidR="002D4267" w:rsidRDefault="002D4267">
            <w:r>
              <w:t>provides an integer value</w:t>
            </w:r>
          </w:p>
        </w:tc>
      </w:tr>
      <w:tr w:rsidR="002D4267" w14:paraId="10F0235D" w14:textId="77777777" w:rsidTr="002D4267">
        <w:tc>
          <w:tcPr>
            <w:tcW w:w="3116" w:type="dxa"/>
          </w:tcPr>
          <w:p w14:paraId="1D97560D" w14:textId="7C437490" w:rsidR="002D4267" w:rsidRDefault="002D4267">
            <w:r>
              <w:t>Unicode</w:t>
            </w:r>
          </w:p>
        </w:tc>
        <w:tc>
          <w:tcPr>
            <w:tcW w:w="3117" w:type="dxa"/>
          </w:tcPr>
          <w:p w14:paraId="51CCF249" w14:textId="19349885" w:rsidR="002D4267" w:rsidRDefault="002D4267">
            <w:r>
              <w:t>default storing strings is Unicode</w:t>
            </w:r>
          </w:p>
        </w:tc>
        <w:tc>
          <w:tcPr>
            <w:tcW w:w="3117" w:type="dxa"/>
          </w:tcPr>
          <w:p w14:paraId="3E77B1E3" w14:textId="534C6A6F" w:rsidR="002D4267" w:rsidRDefault="002D4267">
            <w:r>
              <w:t>You require to define them with “U”</w:t>
            </w:r>
          </w:p>
        </w:tc>
      </w:tr>
      <w:tr w:rsidR="002D4267" w14:paraId="37FADE44" w14:textId="77777777" w:rsidTr="002D4267">
        <w:tc>
          <w:tcPr>
            <w:tcW w:w="3116" w:type="dxa"/>
          </w:tcPr>
          <w:p w14:paraId="67896EB7" w14:textId="38366601" w:rsidR="002D4267" w:rsidRDefault="002D4267">
            <w:r>
              <w:t>syntax</w:t>
            </w:r>
          </w:p>
        </w:tc>
        <w:tc>
          <w:tcPr>
            <w:tcW w:w="3117" w:type="dxa"/>
          </w:tcPr>
          <w:p w14:paraId="1E694AB5" w14:textId="1A0616FD" w:rsidR="002D4267" w:rsidRDefault="002D4267">
            <w:r>
              <w:t>simpler and easier</w:t>
            </w:r>
          </w:p>
        </w:tc>
        <w:tc>
          <w:tcPr>
            <w:tcW w:w="3117" w:type="dxa"/>
          </w:tcPr>
          <w:p w14:paraId="4863CEA1" w14:textId="3777C1CE" w:rsidR="002D4267" w:rsidRDefault="002D4267">
            <w:r>
              <w:t xml:space="preserve">comparatively difficult </w:t>
            </w:r>
          </w:p>
        </w:tc>
      </w:tr>
      <w:tr w:rsidR="002D4267" w14:paraId="2346A9E9" w14:textId="77777777" w:rsidTr="002D4267">
        <w:tc>
          <w:tcPr>
            <w:tcW w:w="3116" w:type="dxa"/>
          </w:tcPr>
          <w:p w14:paraId="2E2DA022" w14:textId="5569E2A9" w:rsidR="002D4267" w:rsidRDefault="002D4267">
            <w:r w:rsidRPr="002D4267">
              <w:t>Iteration</w:t>
            </w:r>
          </w:p>
        </w:tc>
        <w:tc>
          <w:tcPr>
            <w:tcW w:w="3117" w:type="dxa"/>
          </w:tcPr>
          <w:p w14:paraId="2765127E" w14:textId="4492F61F" w:rsidR="002D4267" w:rsidRDefault="002D4267">
            <w:r w:rsidRPr="002D4267">
              <w:t>The new Range() function introduced to perform iterations.</w:t>
            </w:r>
          </w:p>
        </w:tc>
        <w:tc>
          <w:tcPr>
            <w:tcW w:w="3117" w:type="dxa"/>
          </w:tcPr>
          <w:p w14:paraId="6B8332F4" w14:textId="06491D80" w:rsidR="002D4267" w:rsidRDefault="002D4267">
            <w:r w:rsidRPr="002D4267">
              <w:t xml:space="preserve">In Python 2, the </w:t>
            </w:r>
            <w:proofErr w:type="spellStart"/>
            <w:r w:rsidRPr="002D4267">
              <w:t>xrange</w:t>
            </w:r>
            <w:proofErr w:type="spellEnd"/>
            <w:r w:rsidRPr="002D4267">
              <w:t>() is used for iterations</w:t>
            </w:r>
          </w:p>
        </w:tc>
      </w:tr>
      <w:tr w:rsidR="002D4267" w14:paraId="128DEFDB" w14:textId="77777777" w:rsidTr="002D4267">
        <w:tc>
          <w:tcPr>
            <w:tcW w:w="3116" w:type="dxa"/>
          </w:tcPr>
          <w:p w14:paraId="68F11F71" w14:textId="62A49EFC" w:rsidR="002D4267" w:rsidRDefault="002D4267">
            <w:r w:rsidRPr="002D4267">
              <w:t>Exceptions</w:t>
            </w:r>
          </w:p>
        </w:tc>
        <w:tc>
          <w:tcPr>
            <w:tcW w:w="3117" w:type="dxa"/>
          </w:tcPr>
          <w:p w14:paraId="05501D0D" w14:textId="62D34DD7" w:rsidR="002D4267" w:rsidRDefault="002D4267">
            <w:r w:rsidRPr="002D4267">
              <w:t>It should be enclosed in parenthesis</w:t>
            </w:r>
          </w:p>
        </w:tc>
        <w:tc>
          <w:tcPr>
            <w:tcW w:w="3117" w:type="dxa"/>
          </w:tcPr>
          <w:p w14:paraId="6D773DE2" w14:textId="592AC287" w:rsidR="002D4267" w:rsidRDefault="002D4267">
            <w:r w:rsidRPr="002D4267">
              <w:t>It should be enclosed in notations.</w:t>
            </w:r>
          </w:p>
        </w:tc>
      </w:tr>
      <w:tr w:rsidR="002D4267" w14:paraId="37E9F54A" w14:textId="77777777" w:rsidTr="002D4267">
        <w:tc>
          <w:tcPr>
            <w:tcW w:w="3116" w:type="dxa"/>
          </w:tcPr>
          <w:p w14:paraId="6A3755A2" w14:textId="7001FCC3" w:rsidR="002D4267" w:rsidRDefault="002D4267">
            <w:r w:rsidRPr="002D4267">
              <w:t>Leak of variables</w:t>
            </w:r>
          </w:p>
        </w:tc>
        <w:tc>
          <w:tcPr>
            <w:tcW w:w="3117" w:type="dxa"/>
          </w:tcPr>
          <w:p w14:paraId="67DD2714" w14:textId="4BB1E880" w:rsidR="002D4267" w:rsidRDefault="002D4267">
            <w:r w:rsidRPr="002D4267">
              <w:t>The value of variables never changes.</w:t>
            </w:r>
          </w:p>
        </w:tc>
        <w:tc>
          <w:tcPr>
            <w:tcW w:w="3117" w:type="dxa"/>
          </w:tcPr>
          <w:p w14:paraId="2A311471" w14:textId="04D7A39A" w:rsidR="002D4267" w:rsidRDefault="002D4267">
            <w:r w:rsidRPr="002D4267">
              <w:t>The value of the global variable will change while using it inside for-loop.</w:t>
            </w:r>
          </w:p>
        </w:tc>
      </w:tr>
    </w:tbl>
    <w:p w14:paraId="59889B7B" w14:textId="77777777" w:rsidR="002D4267" w:rsidRDefault="002D4267">
      <w:bookmarkStart w:id="0" w:name="_GoBack"/>
      <w:bookmarkEnd w:id="0"/>
    </w:p>
    <w:sectPr w:rsidR="002D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67"/>
    <w:rsid w:val="002D4267"/>
    <w:rsid w:val="00685C1C"/>
    <w:rsid w:val="00A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6739"/>
  <w15:chartTrackingRefBased/>
  <w15:docId w15:val="{7FC14729-23DF-4AA5-BB69-4A9F566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Kiuna, Paul (UMKC-Student)</dc:creator>
  <cp:keywords/>
  <dc:description/>
  <cp:lastModifiedBy>Kiuna, Paul (UMKC-Student)</cp:lastModifiedBy>
  <cp:revision>1</cp:revision>
  <dcterms:created xsi:type="dcterms:W3CDTF">2020-06-17T19:48:00Z</dcterms:created>
  <dcterms:modified xsi:type="dcterms:W3CDTF">2020-06-17T19:56:00Z</dcterms:modified>
</cp:coreProperties>
</file>