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52D5" w:rsidRPr="00594281" w:rsidRDefault="003952D5" w:rsidP="00AC5FDB">
      <w:pPr>
        <w:pStyle w:val="Title"/>
        <w:jc w:val="both"/>
        <w:rPr>
          <w:color w:val="171717" w:themeColor="background2" w:themeShade="1A"/>
          <w:sz w:val="72"/>
          <w:szCs w:val="72"/>
        </w:rPr>
      </w:pPr>
      <w:r>
        <w:t xml:space="preserve"> </w:t>
      </w:r>
      <w:r w:rsidR="008D07DC">
        <w:t xml:space="preserve">        </w:t>
      </w:r>
      <w:r>
        <w:t xml:space="preserve"> </w:t>
      </w:r>
      <w:r w:rsidRPr="00594281">
        <w:rPr>
          <w:color w:val="171717" w:themeColor="background2" w:themeShade="1A"/>
          <w:sz w:val="72"/>
          <w:szCs w:val="72"/>
        </w:rPr>
        <w:t>DATA</w:t>
      </w:r>
      <w:r w:rsidR="008D07DC" w:rsidRPr="00594281">
        <w:rPr>
          <w:color w:val="171717" w:themeColor="background2" w:themeShade="1A"/>
          <w:sz w:val="72"/>
          <w:szCs w:val="72"/>
        </w:rPr>
        <w:t xml:space="preserve">     </w:t>
      </w:r>
      <w:r w:rsidRPr="00594281">
        <w:rPr>
          <w:color w:val="171717" w:themeColor="background2" w:themeShade="1A"/>
          <w:sz w:val="72"/>
          <w:szCs w:val="72"/>
        </w:rPr>
        <w:t>WAREHOUSE</w:t>
      </w:r>
    </w:p>
    <w:p w:rsidR="001C78B9" w:rsidRDefault="00A02A7E" w:rsidP="000E10A3">
      <w:pPr>
        <w:pStyle w:val="Heading1"/>
        <w:rPr>
          <w:color w:val="3B3838" w:themeColor="background2" w:themeShade="40"/>
        </w:rPr>
      </w:pPr>
      <w:r>
        <w:rPr>
          <w:color w:val="3B3838" w:themeColor="background2" w:themeShade="40"/>
        </w:rPr>
        <w:t xml:space="preserve">  </w:t>
      </w:r>
      <w:r w:rsidR="00593C1B">
        <w:rPr>
          <w:color w:val="3B3838" w:themeColor="background2" w:themeShade="40"/>
        </w:rPr>
        <w:t xml:space="preserve">           </w:t>
      </w:r>
      <w:r>
        <w:rPr>
          <w:color w:val="3B3838" w:themeColor="background2" w:themeShade="40"/>
        </w:rPr>
        <w:t xml:space="preserve">       </w:t>
      </w:r>
      <w:r w:rsidR="001C78B9">
        <w:rPr>
          <w:color w:val="3B3838" w:themeColor="background2" w:themeShade="40"/>
        </w:rPr>
        <w:t>A Project Report Submitted</w:t>
      </w:r>
    </w:p>
    <w:p w:rsidR="001C78B9" w:rsidRPr="00840AD9" w:rsidRDefault="00A02A7E" w:rsidP="001C78B9">
      <w:pPr>
        <w:rPr>
          <w:b/>
          <w:bCs/>
          <w:color w:val="3B3838" w:themeColor="background2" w:themeShade="40"/>
        </w:rPr>
      </w:pPr>
      <w:r>
        <w:rPr>
          <w:b/>
          <w:bCs/>
          <w:color w:val="3B3838" w:themeColor="background2" w:themeShade="40"/>
        </w:rPr>
        <w:t xml:space="preserve">  </w:t>
      </w:r>
      <w:r w:rsidR="00661C64">
        <w:rPr>
          <w:b/>
          <w:bCs/>
          <w:color w:val="3B3838" w:themeColor="background2" w:themeShade="40"/>
        </w:rPr>
        <w:t xml:space="preserve">      </w:t>
      </w:r>
      <w:r>
        <w:rPr>
          <w:b/>
          <w:bCs/>
          <w:color w:val="3B3838" w:themeColor="background2" w:themeShade="40"/>
        </w:rPr>
        <w:t xml:space="preserve">      </w:t>
      </w:r>
      <w:r w:rsidR="001C78B9" w:rsidRPr="00840AD9">
        <w:rPr>
          <w:b/>
          <w:bCs/>
          <w:color w:val="3B3838" w:themeColor="background2" w:themeShade="40"/>
        </w:rPr>
        <w:t xml:space="preserve">For </w:t>
      </w:r>
    </w:p>
    <w:p w:rsidR="001C78B9" w:rsidRPr="00840AD9" w:rsidRDefault="001C78B9" w:rsidP="001C78B9">
      <w:pPr>
        <w:rPr>
          <w:b/>
          <w:bCs/>
          <w:color w:val="3B3838" w:themeColor="background2" w:themeShade="40"/>
        </w:rPr>
      </w:pPr>
    </w:p>
    <w:p w:rsidR="001C78B9" w:rsidRPr="00840AD9" w:rsidRDefault="001C78B9" w:rsidP="001C78B9">
      <w:pPr>
        <w:rPr>
          <w:b/>
          <w:bCs/>
          <w:color w:val="3B3838" w:themeColor="background2" w:themeShade="40"/>
        </w:rPr>
      </w:pPr>
      <w:r w:rsidRPr="00840AD9">
        <w:rPr>
          <w:b/>
          <w:bCs/>
          <w:color w:val="3B3838" w:themeColor="background2" w:themeShade="40"/>
        </w:rPr>
        <w:t>Information Technology (402)</w:t>
      </w:r>
    </w:p>
    <w:p w:rsidR="001C78B9" w:rsidRPr="00840AD9" w:rsidRDefault="001C78B9" w:rsidP="001C78B9">
      <w:pPr>
        <w:rPr>
          <w:b/>
          <w:bCs/>
          <w:color w:val="3B3838" w:themeColor="background2" w:themeShade="40"/>
        </w:rPr>
      </w:pPr>
      <w:r w:rsidRPr="00840AD9">
        <w:rPr>
          <w:b/>
          <w:bCs/>
          <w:color w:val="3B3838" w:themeColor="background2" w:themeShade="40"/>
        </w:rPr>
        <w:t>By</w:t>
      </w:r>
    </w:p>
    <w:p w:rsidR="001C78B9" w:rsidRPr="00840AD9" w:rsidRDefault="001C78B9" w:rsidP="001C78B9">
      <w:pPr>
        <w:rPr>
          <w:b/>
          <w:bCs/>
          <w:color w:val="3B3838" w:themeColor="background2" w:themeShade="40"/>
        </w:rPr>
      </w:pPr>
    </w:p>
    <w:p w:rsidR="001C78B9" w:rsidRPr="00840AD9" w:rsidRDefault="00A02A7E" w:rsidP="001C78B9">
      <w:pPr>
        <w:rPr>
          <w:b/>
          <w:bCs/>
          <w:color w:val="3B3838" w:themeColor="background2" w:themeShade="40"/>
        </w:rPr>
      </w:pPr>
      <w:r>
        <w:rPr>
          <w:b/>
          <w:bCs/>
          <w:color w:val="3B3838" w:themeColor="background2" w:themeShade="40"/>
        </w:rPr>
        <w:t>KRISHNA SUNARIYA</w:t>
      </w:r>
    </w:p>
    <w:p w:rsidR="001C78B9" w:rsidRPr="00840AD9" w:rsidRDefault="001C78B9" w:rsidP="001C78B9">
      <w:pPr>
        <w:rPr>
          <w:b/>
          <w:bCs/>
          <w:color w:val="3B3838" w:themeColor="background2" w:themeShade="40"/>
        </w:rPr>
      </w:pPr>
      <w:r w:rsidRPr="00840AD9">
        <w:rPr>
          <w:b/>
          <w:bCs/>
          <w:color w:val="3B3838" w:themeColor="background2" w:themeShade="40"/>
        </w:rPr>
        <w:t xml:space="preserve">            Under the guidance of</w:t>
      </w:r>
    </w:p>
    <w:p w:rsidR="001C78B9" w:rsidRPr="00A02A7E" w:rsidRDefault="001C78B9" w:rsidP="001C78B9">
      <w:pPr>
        <w:rPr>
          <w:b/>
          <w:bCs/>
          <w:color w:val="3B3838" w:themeColor="background2" w:themeShade="40"/>
        </w:rPr>
      </w:pPr>
      <w:r w:rsidRPr="00840AD9">
        <w:rPr>
          <w:b/>
          <w:bCs/>
          <w:color w:val="3B3838" w:themeColor="background2" w:themeShade="40"/>
        </w:rPr>
        <w:t xml:space="preserve">           Mr. Praveen Kumar Joshi</w:t>
      </w:r>
    </w:p>
    <w:p w:rsidR="001C78B9" w:rsidRPr="00840AD9" w:rsidRDefault="00FE5EC6" w:rsidP="001C78B9">
      <w:pPr>
        <w:rPr>
          <w:b/>
          <w:bCs/>
          <w:color w:val="3B3838" w:themeColor="background2" w:themeShade="40"/>
        </w:rPr>
      </w:pPr>
      <w:r>
        <w:rPr>
          <w:b/>
          <w:bCs/>
          <w:noProof/>
          <w:color w:val="E7E6E6" w:themeColor="background2"/>
        </w:rPr>
        <w:drawing>
          <wp:anchor distT="0" distB="0" distL="114300" distR="114300" simplePos="0" relativeHeight="251667456" behindDoc="0" locked="0" layoutInCell="1" allowOverlap="1">
            <wp:simplePos x="0" y="0"/>
            <wp:positionH relativeFrom="column">
              <wp:posOffset>0</wp:posOffset>
            </wp:positionH>
            <wp:positionV relativeFrom="paragraph">
              <wp:posOffset>438785</wp:posOffset>
            </wp:positionV>
            <wp:extent cx="5943600" cy="46101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extLst>
                        <a:ext uri="{28A0092B-C50C-407E-A947-70E740481C1C}">
                          <a14:useLocalDpi xmlns:a14="http://schemas.microsoft.com/office/drawing/2010/main" val="0"/>
                        </a:ext>
                      </a:extLst>
                    </a:blip>
                    <a:stretch>
                      <a:fillRect/>
                    </a:stretch>
                  </pic:blipFill>
                  <pic:spPr>
                    <a:xfrm>
                      <a:off x="0" y="0"/>
                      <a:ext cx="5943600" cy="4610100"/>
                    </a:xfrm>
                    <a:prstGeom prst="rect">
                      <a:avLst/>
                    </a:prstGeom>
                  </pic:spPr>
                </pic:pic>
              </a:graphicData>
            </a:graphic>
          </wp:anchor>
        </w:drawing>
      </w:r>
      <w:r w:rsidR="001C78B9" w:rsidRPr="00840AD9">
        <w:rPr>
          <w:b/>
          <w:bCs/>
          <w:color w:val="3B3838" w:themeColor="background2" w:themeShade="40"/>
        </w:rPr>
        <w:tab/>
      </w:r>
    </w:p>
    <w:p w:rsidR="001C78B9" w:rsidRPr="00840AD9" w:rsidRDefault="001C78B9" w:rsidP="001C78B9">
      <w:pPr>
        <w:rPr>
          <w:b/>
          <w:bCs/>
          <w:color w:val="3B3838" w:themeColor="background2" w:themeShade="40"/>
        </w:rPr>
      </w:pPr>
    </w:p>
    <w:p w:rsidR="001C78B9" w:rsidRPr="00840AD9" w:rsidRDefault="001C78B9" w:rsidP="001C78B9">
      <w:pPr>
        <w:rPr>
          <w:b/>
          <w:bCs/>
          <w:color w:val="3B3838" w:themeColor="background2" w:themeShade="40"/>
        </w:rPr>
      </w:pPr>
    </w:p>
    <w:p w:rsidR="001C78B9" w:rsidRPr="00840AD9" w:rsidRDefault="001C78B9" w:rsidP="001C78B9">
      <w:pPr>
        <w:rPr>
          <w:b/>
          <w:bCs/>
          <w:color w:val="3B3838" w:themeColor="background2" w:themeShade="40"/>
        </w:rPr>
      </w:pPr>
      <w:r w:rsidRPr="00840AD9">
        <w:rPr>
          <w:b/>
          <w:bCs/>
          <w:color w:val="3B3838" w:themeColor="background2" w:themeShade="40"/>
        </w:rPr>
        <w:t xml:space="preserve">EVER GREEN SENIOR SECONDARY SCHOOL </w:t>
      </w:r>
    </w:p>
    <w:p w:rsidR="001C78B9" w:rsidRPr="00840AD9" w:rsidRDefault="001C78B9" w:rsidP="001C78B9">
      <w:pPr>
        <w:rPr>
          <w:b/>
          <w:bCs/>
          <w:color w:val="3B3838" w:themeColor="background2" w:themeShade="40"/>
        </w:rPr>
      </w:pPr>
      <w:r w:rsidRPr="00840AD9">
        <w:rPr>
          <w:b/>
          <w:bCs/>
          <w:color w:val="3B3838" w:themeColor="background2" w:themeShade="40"/>
        </w:rPr>
        <w:t>(GOVERNED BY EDUCATIONAL WELFARE SOCIETY)</w:t>
      </w:r>
    </w:p>
    <w:p w:rsidR="00E86189" w:rsidRDefault="001C78B9" w:rsidP="001C78B9">
      <w:pPr>
        <w:rPr>
          <w:b/>
          <w:bCs/>
          <w:color w:val="3B3838" w:themeColor="background2" w:themeShade="40"/>
        </w:rPr>
      </w:pPr>
      <w:r w:rsidRPr="00840AD9">
        <w:rPr>
          <w:b/>
          <w:bCs/>
          <w:color w:val="3B3838" w:themeColor="background2" w:themeShade="40"/>
        </w:rPr>
        <w:t xml:space="preserve">TULARAMPUR – 263139, </w:t>
      </w:r>
      <w:r w:rsidR="00E86189">
        <w:rPr>
          <w:b/>
          <w:bCs/>
          <w:color w:val="3B3838" w:themeColor="background2" w:themeShade="40"/>
        </w:rPr>
        <w:t>DISTR</w:t>
      </w:r>
    </w:p>
    <w:p w:rsidR="00E86189" w:rsidRDefault="00E86189" w:rsidP="001C78B9">
      <w:pPr>
        <w:rPr>
          <w:b/>
          <w:bCs/>
          <w:color w:val="3B3838" w:themeColor="background2" w:themeShade="40"/>
        </w:rPr>
      </w:pPr>
      <w:r>
        <w:rPr>
          <w:b/>
          <w:bCs/>
          <w:color w:val="3B3838" w:themeColor="background2" w:themeShade="40"/>
        </w:rPr>
        <w:t>CERTIFICATE</w:t>
      </w:r>
    </w:p>
    <w:p w:rsidR="00E86189" w:rsidRDefault="00E86189" w:rsidP="001C78B9">
      <w:pPr>
        <w:rPr>
          <w:b/>
          <w:bCs/>
          <w:color w:val="3B3838" w:themeColor="background2" w:themeShade="40"/>
        </w:rPr>
      </w:pPr>
    </w:p>
    <w:p w:rsidR="00E86189" w:rsidRDefault="00E86189" w:rsidP="001C78B9">
      <w:pPr>
        <w:rPr>
          <w:b/>
          <w:bCs/>
          <w:color w:val="3B3838" w:themeColor="background2" w:themeShade="40"/>
        </w:rPr>
      </w:pPr>
      <w:r>
        <w:rPr>
          <w:b/>
          <w:bCs/>
          <w:color w:val="3B3838" w:themeColor="background2" w:themeShade="40"/>
        </w:rPr>
        <w:t>This is to certify that the project entitled “</w:t>
      </w:r>
      <w:r w:rsidR="00DA6395">
        <w:rPr>
          <w:b/>
          <w:bCs/>
          <w:color w:val="3B3838" w:themeColor="background2" w:themeShade="40"/>
        </w:rPr>
        <w:t>DATA WAREHOUSE</w:t>
      </w:r>
      <w:r>
        <w:rPr>
          <w:b/>
          <w:bCs/>
          <w:color w:val="3B3838" w:themeColor="background2" w:themeShade="40"/>
        </w:rPr>
        <w:t>” being submitted to Evergeen Senior Secondary School, Haldwani for the project work of INFORMATION TECHNOLOGY is a record of the work carried by MR. PRAVEEN KUMAR JOSHI under my guidance and supervision.</w:t>
      </w:r>
    </w:p>
    <w:p w:rsidR="00E86189" w:rsidRDefault="00E86189" w:rsidP="001C78B9">
      <w:pPr>
        <w:rPr>
          <w:b/>
          <w:bCs/>
          <w:color w:val="3B3838" w:themeColor="background2" w:themeShade="40"/>
        </w:rPr>
      </w:pPr>
    </w:p>
    <w:p w:rsidR="00E86189" w:rsidRDefault="00E86189" w:rsidP="001C78B9">
      <w:pPr>
        <w:rPr>
          <w:b/>
          <w:bCs/>
          <w:color w:val="3B3838" w:themeColor="background2" w:themeShade="40"/>
        </w:rPr>
      </w:pPr>
    </w:p>
    <w:p w:rsidR="00E86189" w:rsidRDefault="00E86189" w:rsidP="001C78B9">
      <w:pPr>
        <w:rPr>
          <w:b/>
          <w:bCs/>
          <w:color w:val="3B3838" w:themeColor="background2" w:themeShade="40"/>
        </w:rPr>
      </w:pPr>
      <w:r>
        <w:rPr>
          <w:b/>
          <w:bCs/>
          <w:color w:val="3B3838" w:themeColor="background2" w:themeShade="40"/>
        </w:rPr>
        <w:t>Date:</w:t>
      </w:r>
      <w:r w:rsidR="00593C1B">
        <w:rPr>
          <w:b/>
          <w:bCs/>
          <w:color w:val="3B3838" w:themeColor="background2" w:themeShade="40"/>
        </w:rPr>
        <w:t>8</w:t>
      </w:r>
      <w:r>
        <w:rPr>
          <w:b/>
          <w:bCs/>
          <w:color w:val="3B3838" w:themeColor="background2" w:themeShade="40"/>
        </w:rPr>
        <w:t xml:space="preserve">/11/2021                                                                                                                   Supervisor                                                                                                     </w:t>
      </w:r>
    </w:p>
    <w:p w:rsidR="00E86189" w:rsidRDefault="00E86189" w:rsidP="001C78B9">
      <w:pPr>
        <w:rPr>
          <w:b/>
          <w:bCs/>
          <w:color w:val="3B3838" w:themeColor="background2" w:themeShade="40"/>
        </w:rPr>
      </w:pPr>
      <w:r>
        <w:rPr>
          <w:b/>
          <w:bCs/>
          <w:color w:val="3B3838" w:themeColor="background2" w:themeShade="40"/>
        </w:rPr>
        <w:t xml:space="preserve">                                                                                            MR. PRAVEENJOSHI        </w:t>
      </w:r>
    </w:p>
    <w:p w:rsidR="00E86189" w:rsidRDefault="00E86189" w:rsidP="001C78B9">
      <w:pPr>
        <w:rPr>
          <w:b/>
          <w:bCs/>
          <w:color w:val="3B3838" w:themeColor="background2" w:themeShade="40"/>
        </w:rPr>
      </w:pPr>
      <w:r>
        <w:rPr>
          <w:b/>
          <w:bCs/>
          <w:color w:val="3B3838" w:themeColor="background2" w:themeShade="40"/>
        </w:rPr>
        <w:tab/>
      </w:r>
      <w:r>
        <w:rPr>
          <w:b/>
          <w:bCs/>
          <w:color w:val="3B3838" w:themeColor="background2" w:themeShade="40"/>
        </w:rPr>
        <w:tab/>
      </w:r>
      <w:r>
        <w:rPr>
          <w:b/>
          <w:bCs/>
          <w:color w:val="3B3838" w:themeColor="background2" w:themeShade="40"/>
        </w:rPr>
        <w:tab/>
      </w:r>
      <w:r>
        <w:rPr>
          <w:b/>
          <w:bCs/>
          <w:color w:val="3B3838" w:themeColor="background2" w:themeShade="40"/>
        </w:rPr>
        <w:tab/>
      </w:r>
      <w:r>
        <w:rPr>
          <w:b/>
          <w:bCs/>
          <w:color w:val="3B3838" w:themeColor="background2" w:themeShade="40"/>
        </w:rPr>
        <w:tab/>
      </w:r>
      <w:r>
        <w:rPr>
          <w:b/>
          <w:bCs/>
          <w:color w:val="3B3838" w:themeColor="background2" w:themeShade="40"/>
        </w:rPr>
        <w:tab/>
        <w:t xml:space="preserve">                                TGT Computer</w:t>
      </w:r>
      <w:r>
        <w:rPr>
          <w:b/>
          <w:bCs/>
          <w:color w:val="3B3838" w:themeColor="background2" w:themeShade="40"/>
        </w:rPr>
        <w:tab/>
      </w:r>
    </w:p>
    <w:p w:rsidR="00E86189" w:rsidRDefault="00E86189" w:rsidP="001C78B9">
      <w:pPr>
        <w:rPr>
          <w:b/>
          <w:bCs/>
          <w:color w:val="3B3838" w:themeColor="background2" w:themeShade="40"/>
        </w:rPr>
      </w:pPr>
      <w:r>
        <w:rPr>
          <w:b/>
          <w:bCs/>
          <w:color w:val="3B3838" w:themeColor="background2" w:themeShade="40"/>
        </w:rPr>
        <w:t xml:space="preserve">       </w:t>
      </w:r>
      <w:r>
        <w:rPr>
          <w:b/>
          <w:bCs/>
          <w:color w:val="3B3838" w:themeColor="background2" w:themeShade="40"/>
        </w:rPr>
        <w:tab/>
      </w:r>
      <w:r>
        <w:rPr>
          <w:b/>
          <w:bCs/>
          <w:color w:val="3B3838" w:themeColor="background2" w:themeShade="40"/>
        </w:rPr>
        <w:tab/>
        <w:t xml:space="preserve">                                                      Ever Green Sr. Sec. School, Haldwani</w:t>
      </w:r>
    </w:p>
    <w:p w:rsidR="00E86189" w:rsidRPr="00840AD9" w:rsidRDefault="00E86189" w:rsidP="001C78B9">
      <w:pPr>
        <w:rPr>
          <w:b/>
          <w:bCs/>
          <w:color w:val="3B3838" w:themeColor="background2" w:themeShade="40"/>
        </w:rPr>
      </w:pPr>
      <w:r>
        <w:rPr>
          <w:b/>
          <w:bCs/>
          <w:color w:val="3B3838" w:themeColor="background2" w:themeShade="40"/>
        </w:rPr>
        <w:t xml:space="preserve">Forwarded By: </w:t>
      </w:r>
    </w:p>
    <w:p w:rsidR="001C78B9" w:rsidRDefault="001C78B9" w:rsidP="000E10A3">
      <w:pPr>
        <w:pStyle w:val="Heading1"/>
        <w:rPr>
          <w:color w:val="3B3838" w:themeColor="background2" w:themeShade="40"/>
        </w:rPr>
      </w:pPr>
    </w:p>
    <w:p w:rsidR="000E10A3" w:rsidRPr="009447E1" w:rsidRDefault="00594281" w:rsidP="000E10A3">
      <w:pPr>
        <w:pStyle w:val="Heading1"/>
        <w:rPr>
          <w:color w:val="3B3838" w:themeColor="background2" w:themeShade="40"/>
        </w:rPr>
      </w:pPr>
      <w:r>
        <w:rPr>
          <w:color w:val="3B3838" w:themeColor="background2" w:themeShade="40"/>
        </w:rPr>
        <w:t>DATA</w:t>
      </w:r>
      <w:r w:rsidR="00FA7E28">
        <w:rPr>
          <w:color w:val="3B3838" w:themeColor="background2" w:themeShade="40"/>
        </w:rPr>
        <w:t xml:space="preserve"> Warehouseing.</w:t>
      </w:r>
    </w:p>
    <w:p w:rsidR="00DC7BBB" w:rsidRPr="009447E1" w:rsidRDefault="00DC7BBB" w:rsidP="000E10A3">
      <w:pPr>
        <w:rPr>
          <w:color w:val="3B3838" w:themeColor="background2" w:themeShade="40"/>
        </w:rPr>
      </w:pPr>
      <w:r w:rsidRPr="009447E1">
        <w:rPr>
          <w:color w:val="3B3838" w:themeColor="background2" w:themeShade="40"/>
        </w:rPr>
        <w:t>Data warehousing is the secure electronic storage of information by a business or other organization. The goal of data warehousing is to create a trove of historical data that can be retrieved and analyzed to provide useful insight into the organization’s operations.</w:t>
      </w:r>
    </w:p>
    <w:p w:rsidR="00DC7BBB" w:rsidRPr="000E10A3" w:rsidRDefault="00121DE9" w:rsidP="000E10A3">
      <w:r>
        <w:rPr>
          <w:noProof/>
        </w:rPr>
        <w:drawing>
          <wp:anchor distT="0" distB="0" distL="114300" distR="114300" simplePos="0" relativeHeight="251659264" behindDoc="0" locked="0" layoutInCell="1" allowOverlap="1">
            <wp:simplePos x="0" y="0"/>
            <wp:positionH relativeFrom="column">
              <wp:posOffset>1270</wp:posOffset>
            </wp:positionH>
            <wp:positionV relativeFrom="paragraph">
              <wp:posOffset>424815</wp:posOffset>
            </wp:positionV>
            <wp:extent cx="6913245" cy="3428365"/>
            <wp:effectExtent l="0" t="0" r="190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13245" cy="3428365"/>
                    </a:xfrm>
                    <a:prstGeom prst="rect">
                      <a:avLst/>
                    </a:prstGeom>
                  </pic:spPr>
                </pic:pic>
              </a:graphicData>
            </a:graphic>
            <wp14:sizeRelH relativeFrom="margin">
              <wp14:pctWidth>0</wp14:pctWidth>
            </wp14:sizeRelH>
          </wp:anchor>
        </w:drawing>
      </w:r>
    </w:p>
    <w:p w:rsidR="000E10A3" w:rsidRDefault="000E10A3" w:rsidP="000E10A3"/>
    <w:p w:rsidR="000E10A3" w:rsidRPr="000E10A3" w:rsidRDefault="000E10A3" w:rsidP="000E10A3"/>
    <w:p w:rsidR="00CE6F5E" w:rsidRDefault="00CE6F5E" w:rsidP="00CE6F5E"/>
    <w:p w:rsidR="00E903E4" w:rsidRDefault="00E903E4"/>
    <w:p w:rsidR="00597BD8" w:rsidRPr="00BB670E" w:rsidRDefault="00597BD8" w:rsidP="00A42E1B">
      <w:pPr>
        <w:shd w:val="clear" w:color="auto" w:fill="FFFFFF"/>
        <w:spacing w:before="195" w:line="300" w:lineRule="atLeast"/>
        <w:divId w:val="1596090121"/>
        <w:rPr>
          <w:rFonts w:ascii="Roboto" w:eastAsia="Times New Roman" w:hAnsi="Roboto"/>
          <w:b/>
          <w:bCs/>
          <w:color w:val="4D5156"/>
        </w:rPr>
      </w:pPr>
      <w:r w:rsidRPr="00BB670E">
        <w:rPr>
          <w:rFonts w:ascii="Roboto" w:eastAsia="Times New Roman" w:hAnsi="Roboto"/>
          <w:b/>
          <w:bCs/>
          <w:color w:val="4D5156"/>
        </w:rPr>
        <w:t>What is data warehouse with example?</w:t>
      </w:r>
    </w:p>
    <w:p w:rsidR="00597BD8" w:rsidRPr="00BB670E" w:rsidRDefault="00597BD8" w:rsidP="002A2BD2">
      <w:pPr>
        <w:divId w:val="1974941510"/>
        <w:rPr>
          <w:color w:val="3B3838" w:themeColor="background2" w:themeShade="40"/>
        </w:rPr>
      </w:pPr>
      <w:r w:rsidRPr="00BB670E">
        <w:rPr>
          <w:color w:val="3B3838" w:themeColor="background2" w:themeShade="40"/>
        </w:rPr>
        <w:t>Also known as enterprise data warehousing, data warehousing is an electronic method of organizing, analyzing, and reporting information. ... For example, data warehousing makes data mining possible, which assists businesses in looking for data patterns that can lead to higher sales and profits.</w:t>
      </w:r>
    </w:p>
    <w:p w:rsidR="00CE6F5E" w:rsidRDefault="00B61215">
      <w:r>
        <w:rPr>
          <w:noProof/>
        </w:rPr>
        <w:drawing>
          <wp:anchor distT="0" distB="0" distL="114300" distR="114300" simplePos="0" relativeHeight="251662336" behindDoc="0" locked="0" layoutInCell="1" allowOverlap="1">
            <wp:simplePos x="0" y="0"/>
            <wp:positionH relativeFrom="column">
              <wp:posOffset>1270</wp:posOffset>
            </wp:positionH>
            <wp:positionV relativeFrom="paragraph">
              <wp:posOffset>426720</wp:posOffset>
            </wp:positionV>
            <wp:extent cx="4333875" cy="183832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333875" cy="1838325"/>
                    </a:xfrm>
                    <a:prstGeom prst="rect">
                      <a:avLst/>
                    </a:prstGeom>
                  </pic:spPr>
                </pic:pic>
              </a:graphicData>
            </a:graphic>
            <wp14:sizeRelH relativeFrom="margin">
              <wp14:pctWidth>0</wp14:pctWidth>
            </wp14:sizeRelH>
          </wp:anchor>
        </w:drawing>
      </w:r>
    </w:p>
    <w:p w:rsidR="005271F6" w:rsidRPr="00B76227" w:rsidRDefault="005271F6">
      <w:pPr>
        <w:rPr>
          <w:b/>
          <w:bCs/>
          <w:color w:val="3B3838" w:themeColor="background2" w:themeShade="40"/>
        </w:rPr>
      </w:pPr>
      <w:r w:rsidRPr="00B76227">
        <w:rPr>
          <w:b/>
          <w:bCs/>
          <w:color w:val="3B3838" w:themeColor="background2" w:themeShade="40"/>
        </w:rPr>
        <w:t>What is data warehousing used for?</w:t>
      </w:r>
    </w:p>
    <w:p w:rsidR="005271F6" w:rsidRPr="00CA7C7E" w:rsidRDefault="005271F6">
      <w:pPr>
        <w:rPr>
          <w:color w:val="3B3838" w:themeColor="background2" w:themeShade="40"/>
        </w:rPr>
      </w:pPr>
      <w:r w:rsidRPr="00CA7C7E">
        <w:rPr>
          <w:color w:val="3B3838" w:themeColor="background2" w:themeShade="40"/>
        </w:rPr>
        <w:t>Data warehouses are relational environments that are used for data analysis, particularly of historical data. Organizations use data warehouses to discover patterns and relationships in their data that develop over time.</w:t>
      </w:r>
    </w:p>
    <w:p w:rsidR="00F95F09" w:rsidRDefault="00F95F09">
      <w:pPr>
        <w:shd w:val="clear" w:color="auto" w:fill="FFFFFF"/>
        <w:spacing w:line="300" w:lineRule="atLeast"/>
        <w:divId w:val="677274382"/>
        <w:rPr>
          <w:rFonts w:ascii="Roboto" w:eastAsia="Times New Roman" w:hAnsi="Roboto"/>
          <w:color w:val="4D5156"/>
          <w:sz w:val="21"/>
          <w:szCs w:val="21"/>
        </w:rPr>
      </w:pPr>
      <w:r>
        <w:rPr>
          <w:rFonts w:ascii="Roboto" w:eastAsia="Times New Roman" w:hAnsi="Roboto"/>
          <w:color w:val="4D5156"/>
          <w:sz w:val="21"/>
          <w:szCs w:val="21"/>
        </w:rPr>
        <w:t>What are the 3 characteristics of data warehouse?</w:t>
      </w:r>
    </w:p>
    <w:p w:rsidR="00B76227" w:rsidRDefault="00F95F09" w:rsidP="00B76227">
      <w:pPr>
        <w:shd w:val="clear" w:color="auto" w:fill="FFFFFF"/>
        <w:spacing w:before="60" w:line="300" w:lineRule="atLeast"/>
        <w:divId w:val="136579766"/>
        <w:rPr>
          <w:rFonts w:ascii="Roboto" w:eastAsia="Times New Roman" w:hAnsi="Roboto"/>
          <w:b/>
          <w:bCs/>
          <w:color w:val="202124"/>
        </w:rPr>
      </w:pPr>
      <w:r w:rsidRPr="00B76227">
        <w:rPr>
          <w:rFonts w:ascii="Roboto" w:eastAsia="Times New Roman" w:hAnsi="Roboto"/>
          <w:b/>
          <w:bCs/>
          <w:color w:val="202124"/>
        </w:rPr>
        <w:t>There are three prominent data warehouse characteristics:</w:t>
      </w:r>
    </w:p>
    <w:p w:rsidR="00F95F09" w:rsidRPr="006E73C9" w:rsidRDefault="00F95F09" w:rsidP="006E73C9">
      <w:pPr>
        <w:pStyle w:val="ListParagraph"/>
        <w:numPr>
          <w:ilvl w:val="0"/>
          <w:numId w:val="19"/>
        </w:numPr>
        <w:shd w:val="clear" w:color="auto" w:fill="FFFFFF"/>
        <w:spacing w:before="60" w:line="300" w:lineRule="atLeast"/>
        <w:ind w:right="150"/>
        <w:divId w:val="136579766"/>
        <w:rPr>
          <w:rFonts w:ascii="Roboto" w:eastAsia="Times New Roman" w:hAnsi="Roboto"/>
          <w:b/>
          <w:bCs/>
          <w:color w:val="202124"/>
        </w:rPr>
      </w:pPr>
      <w:r w:rsidRPr="006E73C9">
        <w:rPr>
          <w:rFonts w:ascii="Roboto" w:eastAsia="Times New Roman" w:hAnsi="Roboto"/>
          <w:color w:val="202124"/>
          <w:sz w:val="21"/>
          <w:szCs w:val="21"/>
        </w:rPr>
        <w:t>Integrated: The way data is extracted and transformed is uniform, regardless of the original source.</w:t>
      </w:r>
    </w:p>
    <w:p w:rsidR="00F95F09" w:rsidRDefault="00F95F09" w:rsidP="00F95F09">
      <w:pPr>
        <w:pStyle w:val="trt0xe"/>
        <w:numPr>
          <w:ilvl w:val="0"/>
          <w:numId w:val="18"/>
        </w:numPr>
        <w:shd w:val="clear" w:color="auto" w:fill="FFFFFF"/>
        <w:spacing w:before="0" w:beforeAutospacing="0" w:after="180" w:afterAutospacing="0" w:line="300" w:lineRule="atLeast"/>
        <w:ind w:left="960"/>
        <w:divId w:val="283581298"/>
        <w:rPr>
          <w:rFonts w:ascii="Roboto" w:eastAsia="Times New Roman" w:hAnsi="Roboto"/>
          <w:color w:val="202124"/>
          <w:sz w:val="21"/>
          <w:szCs w:val="21"/>
        </w:rPr>
      </w:pPr>
      <w:r>
        <w:rPr>
          <w:rFonts w:ascii="Roboto" w:eastAsia="Times New Roman" w:hAnsi="Roboto"/>
          <w:color w:val="202124"/>
          <w:sz w:val="21"/>
          <w:szCs w:val="21"/>
        </w:rPr>
        <w:t>Time-variant: Data is organized via time-periods (weekly, monthly, annually, etc.).</w:t>
      </w:r>
    </w:p>
    <w:p w:rsidR="00F95F09" w:rsidRDefault="00F95F09" w:rsidP="00F95F09">
      <w:pPr>
        <w:pStyle w:val="trt0xe"/>
        <w:numPr>
          <w:ilvl w:val="0"/>
          <w:numId w:val="18"/>
        </w:numPr>
        <w:shd w:val="clear" w:color="auto" w:fill="FFFFFF"/>
        <w:spacing w:before="0" w:beforeAutospacing="0" w:after="180" w:afterAutospacing="0" w:line="300" w:lineRule="atLeast"/>
        <w:ind w:left="960"/>
        <w:divId w:val="283581298"/>
        <w:rPr>
          <w:rFonts w:ascii="Roboto" w:eastAsia="Times New Roman" w:hAnsi="Roboto"/>
          <w:color w:val="202124"/>
          <w:sz w:val="21"/>
          <w:szCs w:val="21"/>
        </w:rPr>
      </w:pPr>
      <w:r>
        <w:rPr>
          <w:rFonts w:ascii="Roboto" w:eastAsia="Times New Roman" w:hAnsi="Roboto"/>
          <w:color w:val="202124"/>
          <w:sz w:val="21"/>
          <w:szCs w:val="21"/>
        </w:rPr>
        <w:t>Non-volatile: A data warehouse is not updated in real-time.</w:t>
      </w:r>
    </w:p>
    <w:p w:rsidR="00BB670E" w:rsidRDefault="00BB670E"/>
    <w:p w:rsidR="00BE2D9A" w:rsidRPr="00901893" w:rsidRDefault="00BE2D9A">
      <w:pPr>
        <w:rPr>
          <w:b/>
          <w:bCs/>
          <w:color w:val="3B3838" w:themeColor="background2" w:themeShade="40"/>
          <w:sz w:val="28"/>
          <w:szCs w:val="28"/>
        </w:rPr>
      </w:pPr>
      <w:r w:rsidRPr="00901893">
        <w:rPr>
          <w:b/>
          <w:bCs/>
          <w:color w:val="3B3838" w:themeColor="background2" w:themeShade="40"/>
          <w:sz w:val="28"/>
          <w:szCs w:val="28"/>
        </w:rPr>
        <w:t>What are the difference between various types of data warehousing?</w:t>
      </w:r>
    </w:p>
    <w:p w:rsidR="00BE2D9A" w:rsidRPr="00901893" w:rsidRDefault="00BE2D9A">
      <w:pPr>
        <w:rPr>
          <w:color w:val="3B3838" w:themeColor="background2" w:themeShade="40"/>
        </w:rPr>
      </w:pPr>
    </w:p>
    <w:p w:rsidR="00BE2D9A" w:rsidRPr="00901893" w:rsidRDefault="00BE2D9A">
      <w:pPr>
        <w:rPr>
          <w:color w:val="3B3838" w:themeColor="background2" w:themeShade="40"/>
        </w:rPr>
      </w:pPr>
      <w:r w:rsidRPr="00901893">
        <w:rPr>
          <w:color w:val="3B3838" w:themeColor="background2" w:themeShade="40"/>
        </w:rPr>
        <w:t>KEY LEARNING. Data Warehouse (DWH), is also known as an Enterprise Data Warehouse (EDW). A Data Warehouse is defined as a central repository where information is coming from one or more data sources. Three main types of Data warehouses are Enterprise Data Warehouse (EDW), Operational Data Store, and Data Mart.</w:t>
      </w:r>
    </w:p>
    <w:p w:rsidR="00E633EB" w:rsidRPr="00C6018A" w:rsidRDefault="008D07DC">
      <w:pPr>
        <w:rPr>
          <w:b/>
          <w:bCs/>
          <w:color w:val="3B3838" w:themeColor="background2" w:themeShade="40"/>
          <w:sz w:val="28"/>
          <w:szCs w:val="28"/>
        </w:rPr>
      </w:pPr>
      <w:r w:rsidRPr="00C6018A">
        <w:rPr>
          <w:b/>
          <w:bCs/>
          <w:noProof/>
          <w:color w:val="3B3838" w:themeColor="background2" w:themeShade="40"/>
          <w:sz w:val="28"/>
          <w:szCs w:val="28"/>
        </w:rPr>
        <w:drawing>
          <wp:anchor distT="0" distB="0" distL="114300" distR="114300" simplePos="0" relativeHeight="251660288" behindDoc="0" locked="0" layoutInCell="1" allowOverlap="1">
            <wp:simplePos x="0" y="0"/>
            <wp:positionH relativeFrom="column">
              <wp:posOffset>247650</wp:posOffset>
            </wp:positionH>
            <wp:positionV relativeFrom="paragraph">
              <wp:posOffset>43180</wp:posOffset>
            </wp:positionV>
            <wp:extent cx="6888480" cy="5076825"/>
            <wp:effectExtent l="0" t="0" r="762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888480" cy="5076825"/>
                    </a:xfrm>
                    <a:prstGeom prst="rect">
                      <a:avLst/>
                    </a:prstGeom>
                  </pic:spPr>
                </pic:pic>
              </a:graphicData>
            </a:graphic>
            <wp14:sizeRelH relativeFrom="margin">
              <wp14:pctWidth>0</wp14:pctWidth>
            </wp14:sizeRelH>
            <wp14:sizeRelV relativeFrom="margin">
              <wp14:pctHeight>0</wp14:pctHeight>
            </wp14:sizeRelV>
          </wp:anchor>
        </w:drawing>
      </w:r>
      <w:r w:rsidR="00E633EB" w:rsidRPr="00C6018A">
        <w:rPr>
          <w:b/>
          <w:bCs/>
          <w:color w:val="3B3838" w:themeColor="background2" w:themeShade="40"/>
          <w:sz w:val="28"/>
          <w:szCs w:val="28"/>
        </w:rPr>
        <w:t>What are the stages of data warehouse?</w:t>
      </w:r>
    </w:p>
    <w:p w:rsidR="00E633EB" w:rsidRPr="001D1549" w:rsidRDefault="00E633EB">
      <w:pPr>
        <w:rPr>
          <w:color w:val="3B3838" w:themeColor="background2" w:themeShade="40"/>
        </w:rPr>
      </w:pPr>
    </w:p>
    <w:p w:rsidR="00E633EB" w:rsidRPr="001D1549" w:rsidRDefault="00E633EB">
      <w:pPr>
        <w:rPr>
          <w:color w:val="3B3838" w:themeColor="background2" w:themeShade="40"/>
        </w:rPr>
      </w:pPr>
      <w:r w:rsidRPr="001D1549">
        <w:rPr>
          <w:color w:val="3B3838" w:themeColor="background2" w:themeShade="40"/>
        </w:rPr>
        <w:t xml:space="preserve">4 Stages of Data </w:t>
      </w:r>
      <w:r w:rsidR="001D1549">
        <w:rPr>
          <w:color w:val="3B3838" w:themeColor="background2" w:themeShade="40"/>
        </w:rPr>
        <w:t>Warehouses:</w:t>
      </w:r>
      <w:r w:rsidR="00224DD5">
        <w:rPr>
          <w:color w:val="3B3838" w:themeColor="background2" w:themeShade="40"/>
        </w:rPr>
        <w:t>-</w:t>
      </w:r>
    </w:p>
    <w:p w:rsidR="00E633EB" w:rsidRPr="001D1549" w:rsidRDefault="00E633EB">
      <w:pPr>
        <w:rPr>
          <w:color w:val="3B3838" w:themeColor="background2" w:themeShade="40"/>
        </w:rPr>
      </w:pPr>
      <w:r w:rsidRPr="001D1549">
        <w:rPr>
          <w:color w:val="3B3838" w:themeColor="background2" w:themeShade="40"/>
        </w:rPr>
        <w:t xml:space="preserve">Stage 1: Offline Database. In their most early stages, many companies have Data Bases. … </w:t>
      </w:r>
    </w:p>
    <w:p w:rsidR="00E633EB" w:rsidRPr="001D1549" w:rsidRDefault="00E633EB">
      <w:pPr>
        <w:rPr>
          <w:color w:val="3B3838" w:themeColor="background2" w:themeShade="40"/>
        </w:rPr>
      </w:pPr>
      <w:r w:rsidRPr="001D1549">
        <w:rPr>
          <w:color w:val="3B3838" w:themeColor="background2" w:themeShade="40"/>
        </w:rPr>
        <w:t xml:space="preserve">Stage 2: Offline Data Warehouse. … </w:t>
      </w:r>
    </w:p>
    <w:p w:rsidR="00E633EB" w:rsidRPr="001D1549" w:rsidRDefault="00E633EB">
      <w:pPr>
        <w:rPr>
          <w:color w:val="3B3838" w:themeColor="background2" w:themeShade="40"/>
        </w:rPr>
      </w:pPr>
      <w:r w:rsidRPr="001D1549">
        <w:rPr>
          <w:color w:val="3B3838" w:themeColor="background2" w:themeShade="40"/>
        </w:rPr>
        <w:t xml:space="preserve">Stage 3: Real-time Data Warehouse. … </w:t>
      </w:r>
    </w:p>
    <w:p w:rsidR="00E633EB" w:rsidRPr="001D1549" w:rsidRDefault="00E633EB">
      <w:pPr>
        <w:rPr>
          <w:color w:val="3B3838" w:themeColor="background2" w:themeShade="40"/>
        </w:rPr>
      </w:pPr>
      <w:r w:rsidRPr="001D1549">
        <w:rPr>
          <w:color w:val="3B3838" w:themeColor="background2" w:themeShade="40"/>
        </w:rPr>
        <w:t>Stage 4: Integrated Data Warehouse.</w:t>
      </w:r>
    </w:p>
    <w:p w:rsidR="00882C51" w:rsidRDefault="00882C51"/>
    <w:p w:rsidR="00882C51" w:rsidRPr="00C6018A" w:rsidRDefault="00882C51">
      <w:pPr>
        <w:rPr>
          <w:b/>
          <w:bCs/>
          <w:color w:val="3B3838" w:themeColor="background2" w:themeShade="40"/>
        </w:rPr>
      </w:pPr>
      <w:r w:rsidRPr="00C6018A">
        <w:rPr>
          <w:b/>
          <w:bCs/>
          <w:color w:val="3B3838" w:themeColor="background2" w:themeShade="40"/>
        </w:rPr>
        <w:t>What do you mean by data warehousing?</w:t>
      </w:r>
    </w:p>
    <w:p w:rsidR="009447E1" w:rsidRDefault="00882C51">
      <w:pPr>
        <w:rPr>
          <w:color w:val="3B3838" w:themeColor="background2" w:themeShade="40"/>
        </w:rPr>
      </w:pPr>
      <w:r w:rsidRPr="0060773E">
        <w:rPr>
          <w:color w:val="3B3838" w:themeColor="background2" w:themeShade="40"/>
        </w:rPr>
        <w:t>Data warehousing is the secure electronic storage of information by a business or other organization. … The warehouse becomes a library of historical data that can be retrieved and analyzed in order to inform decision-making in the business.</w:t>
      </w:r>
      <w:r w:rsidR="00731882">
        <w:rPr>
          <w:color w:val="3B3838" w:themeColor="background2" w:themeShade="40"/>
        </w:rPr>
        <w:t xml:space="preserve"> </w:t>
      </w:r>
      <w:r w:rsidR="00ED76C5">
        <w:rPr>
          <w:noProof/>
          <w:color w:val="E7E6E6" w:themeColor="background2"/>
        </w:rPr>
        <w:drawing>
          <wp:anchor distT="0" distB="0" distL="114300" distR="114300" simplePos="0" relativeHeight="251661312" behindDoc="0" locked="0" layoutInCell="1" allowOverlap="1">
            <wp:simplePos x="0" y="0"/>
            <wp:positionH relativeFrom="column">
              <wp:posOffset>246380</wp:posOffset>
            </wp:positionH>
            <wp:positionV relativeFrom="paragraph">
              <wp:posOffset>981075</wp:posOffset>
            </wp:positionV>
            <wp:extent cx="6675120" cy="35337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675120" cy="3533775"/>
                    </a:xfrm>
                    <a:prstGeom prst="rect">
                      <a:avLst/>
                    </a:prstGeom>
                  </pic:spPr>
                </pic:pic>
              </a:graphicData>
            </a:graphic>
          </wp:anchor>
        </w:drawing>
      </w:r>
    </w:p>
    <w:p w:rsidR="00B61EAE" w:rsidRPr="00297DDC" w:rsidRDefault="00B61EAE">
      <w:pPr>
        <w:pStyle w:val="comp"/>
        <w:shd w:val="clear" w:color="auto" w:fill="FFFFFF"/>
        <w:spacing w:before="0" w:beforeAutospacing="0"/>
        <w:divId w:val="1243686071"/>
        <w:rPr>
          <w:rFonts w:ascii="Arial" w:hAnsi="Arial" w:cs="Arial"/>
          <w:color w:val="111111"/>
          <w:sz w:val="20"/>
          <w:szCs w:val="20"/>
        </w:rPr>
      </w:pPr>
      <w:r w:rsidRPr="00955B13">
        <w:rPr>
          <w:rFonts w:ascii="Arial" w:hAnsi="Arial" w:cs="Arial"/>
          <w:b/>
          <w:bCs/>
          <w:color w:val="111111"/>
          <w:sz w:val="26"/>
          <w:szCs w:val="26"/>
        </w:rPr>
        <w:t xml:space="preserve">Data warehousing is a vital </w:t>
      </w:r>
      <w:r w:rsidRPr="00297DDC">
        <w:rPr>
          <w:rFonts w:ascii="Arial" w:hAnsi="Arial" w:cs="Arial"/>
          <w:color w:val="111111"/>
          <w:sz w:val="20"/>
          <w:szCs w:val="20"/>
        </w:rPr>
        <w:t>component of </w:t>
      </w:r>
      <w:hyperlink r:id="rId12" w:history="1">
        <w:r w:rsidRPr="00297DDC">
          <w:rPr>
            <w:rStyle w:val="Hyperlink"/>
            <w:rFonts w:ascii="Arial" w:hAnsi="Arial" w:cs="Arial"/>
            <w:color w:val="2C40D0"/>
            <w:sz w:val="20"/>
            <w:szCs w:val="20"/>
          </w:rPr>
          <w:t>business intelligence</w:t>
        </w:r>
      </w:hyperlink>
      <w:r w:rsidRPr="00297DDC">
        <w:rPr>
          <w:rFonts w:ascii="Arial" w:hAnsi="Arial" w:cs="Arial"/>
          <w:color w:val="111111"/>
          <w:sz w:val="20"/>
          <w:szCs w:val="20"/>
        </w:rPr>
        <w:t>. That wider term encompasses the information infrastructure that modern businesses use to track their past successes and failures and inform their decisions for the future.</w:t>
      </w:r>
    </w:p>
    <w:p w:rsidR="00B61EAE" w:rsidRPr="00297DDC" w:rsidRDefault="00B61EAE" w:rsidP="001E780F">
      <w:pPr>
        <w:pStyle w:val="ListParagraph"/>
        <w:numPr>
          <w:ilvl w:val="0"/>
          <w:numId w:val="19"/>
        </w:numPr>
        <w:shd w:val="clear" w:color="auto" w:fill="FFFFFF"/>
        <w:spacing w:before="100" w:beforeAutospacing="1" w:after="100" w:afterAutospacing="1" w:line="240" w:lineRule="auto"/>
        <w:divId w:val="174880987"/>
        <w:rPr>
          <w:rFonts w:ascii="Arial" w:eastAsia="Times New Roman" w:hAnsi="Arial" w:cs="Arial"/>
          <w:color w:val="111111"/>
          <w:sz w:val="20"/>
          <w:szCs w:val="20"/>
        </w:rPr>
      </w:pPr>
      <w:r w:rsidRPr="00297DDC">
        <w:rPr>
          <w:rFonts w:ascii="Arial" w:eastAsia="Times New Roman" w:hAnsi="Arial" w:cs="Arial"/>
          <w:color w:val="111111"/>
          <w:sz w:val="20"/>
          <w:szCs w:val="20"/>
        </w:rPr>
        <w:t>Data warehousing is the storage of information over time by a business or other organization.</w:t>
      </w:r>
    </w:p>
    <w:p w:rsidR="00B61EAE" w:rsidRPr="00297DDC" w:rsidRDefault="00B61EAE" w:rsidP="00B61EAE">
      <w:pPr>
        <w:numPr>
          <w:ilvl w:val="0"/>
          <w:numId w:val="20"/>
        </w:numPr>
        <w:shd w:val="clear" w:color="auto" w:fill="FFFFFF"/>
        <w:spacing w:before="100" w:beforeAutospacing="1" w:after="100" w:afterAutospacing="1" w:line="240" w:lineRule="auto"/>
        <w:divId w:val="174880987"/>
        <w:rPr>
          <w:rFonts w:ascii="Arial" w:eastAsia="Times New Roman" w:hAnsi="Arial" w:cs="Arial"/>
          <w:color w:val="111111"/>
          <w:sz w:val="20"/>
          <w:szCs w:val="20"/>
        </w:rPr>
      </w:pPr>
      <w:r w:rsidRPr="00297DDC">
        <w:rPr>
          <w:rFonts w:ascii="Arial" w:eastAsia="Times New Roman" w:hAnsi="Arial" w:cs="Arial"/>
          <w:color w:val="111111"/>
          <w:sz w:val="20"/>
          <w:szCs w:val="20"/>
        </w:rPr>
        <w:t>New data is periodically added by people in various key departments such as marketing and sales.</w:t>
      </w:r>
    </w:p>
    <w:p w:rsidR="00B61EAE" w:rsidRPr="00297DDC" w:rsidRDefault="00B61EAE" w:rsidP="00B61EAE">
      <w:pPr>
        <w:numPr>
          <w:ilvl w:val="0"/>
          <w:numId w:val="20"/>
        </w:numPr>
        <w:shd w:val="clear" w:color="auto" w:fill="FFFFFF"/>
        <w:spacing w:before="100" w:beforeAutospacing="1" w:after="100" w:afterAutospacing="1" w:line="240" w:lineRule="auto"/>
        <w:divId w:val="174880987"/>
        <w:rPr>
          <w:rFonts w:ascii="Arial" w:eastAsia="Times New Roman" w:hAnsi="Arial" w:cs="Arial"/>
          <w:color w:val="111111"/>
          <w:sz w:val="20"/>
          <w:szCs w:val="20"/>
        </w:rPr>
      </w:pPr>
      <w:r w:rsidRPr="00297DDC">
        <w:rPr>
          <w:rFonts w:ascii="Arial" w:eastAsia="Times New Roman" w:hAnsi="Arial" w:cs="Arial"/>
          <w:color w:val="111111"/>
          <w:sz w:val="20"/>
          <w:szCs w:val="20"/>
        </w:rPr>
        <w:t>The warehouse becomes a library of historical data that can be retrieved and analyzed in order to inform decision-making in the business.</w:t>
      </w:r>
    </w:p>
    <w:p w:rsidR="00B61EAE" w:rsidRPr="00297DDC" w:rsidRDefault="00B61EAE" w:rsidP="00B61EAE">
      <w:pPr>
        <w:numPr>
          <w:ilvl w:val="0"/>
          <w:numId w:val="20"/>
        </w:numPr>
        <w:shd w:val="clear" w:color="auto" w:fill="FFFFFF"/>
        <w:spacing w:before="100" w:beforeAutospacing="1" w:after="100" w:afterAutospacing="1" w:line="240" w:lineRule="auto"/>
        <w:divId w:val="174880987"/>
        <w:rPr>
          <w:rFonts w:ascii="Arial" w:eastAsia="Times New Roman" w:hAnsi="Arial" w:cs="Arial"/>
          <w:color w:val="111111"/>
          <w:sz w:val="20"/>
          <w:szCs w:val="20"/>
        </w:rPr>
      </w:pPr>
      <w:r w:rsidRPr="00297DDC">
        <w:rPr>
          <w:rFonts w:ascii="Arial" w:eastAsia="Times New Roman" w:hAnsi="Arial" w:cs="Arial"/>
          <w:color w:val="111111"/>
          <w:sz w:val="20"/>
          <w:szCs w:val="20"/>
        </w:rPr>
        <w:t>The key factors in building an effective data warehouse include defining the information that is critical to the organization and identifying the sources of the information.</w:t>
      </w:r>
    </w:p>
    <w:p w:rsidR="001E780F" w:rsidRPr="00297DDC" w:rsidRDefault="00B61EAE" w:rsidP="001E780F">
      <w:pPr>
        <w:numPr>
          <w:ilvl w:val="0"/>
          <w:numId w:val="20"/>
        </w:numPr>
        <w:shd w:val="clear" w:color="auto" w:fill="FFFFFF"/>
        <w:spacing w:before="100" w:beforeAutospacing="1" w:after="0" w:line="240" w:lineRule="auto"/>
        <w:divId w:val="174880987"/>
        <w:rPr>
          <w:rFonts w:ascii="Arial" w:eastAsia="Times New Roman" w:hAnsi="Arial" w:cs="Arial"/>
          <w:color w:val="111111"/>
          <w:sz w:val="20"/>
          <w:szCs w:val="20"/>
        </w:rPr>
      </w:pPr>
      <w:r w:rsidRPr="00297DDC">
        <w:rPr>
          <w:rFonts w:ascii="Arial" w:eastAsia="Times New Roman" w:hAnsi="Arial" w:cs="Arial"/>
          <w:color w:val="111111"/>
          <w:sz w:val="20"/>
          <w:szCs w:val="20"/>
        </w:rPr>
        <w:t>A database is designed to supply real-time information. A data warehouse is designed as an archive of historical information.</w:t>
      </w:r>
    </w:p>
    <w:p w:rsidR="00955B13" w:rsidRPr="00297DDC" w:rsidRDefault="00955B13" w:rsidP="001E780F">
      <w:pPr>
        <w:shd w:val="clear" w:color="auto" w:fill="FFFFFF"/>
        <w:spacing w:before="100" w:beforeAutospacing="1" w:after="0" w:line="240" w:lineRule="auto"/>
        <w:ind w:left="720"/>
        <w:divId w:val="174880987"/>
        <w:rPr>
          <w:rFonts w:ascii="Arial" w:eastAsia="Times New Roman" w:hAnsi="Arial" w:cs="Arial"/>
          <w:b/>
          <w:bCs/>
          <w:color w:val="111111"/>
          <w:sz w:val="20"/>
          <w:szCs w:val="20"/>
        </w:rPr>
      </w:pPr>
      <w:r w:rsidRPr="00297DDC">
        <w:rPr>
          <w:rFonts w:ascii="Arial" w:eastAsia="Times New Roman" w:hAnsi="Arial" w:cs="Arial"/>
          <w:b/>
          <w:bCs/>
          <w:color w:val="111111"/>
          <w:sz w:val="20"/>
          <w:szCs w:val="20"/>
        </w:rPr>
        <w:t>How Data Warehousing Works</w:t>
      </w:r>
    </w:p>
    <w:p w:rsidR="00955B13" w:rsidRPr="00297DDC" w:rsidRDefault="00955B13" w:rsidP="001E780F">
      <w:pPr>
        <w:shd w:val="clear" w:color="auto" w:fill="FFFFFF"/>
        <w:spacing w:before="100" w:beforeAutospacing="1" w:after="0" w:line="240" w:lineRule="auto"/>
        <w:ind w:left="720"/>
        <w:divId w:val="174880987"/>
        <w:rPr>
          <w:rFonts w:ascii="Arial" w:eastAsia="Times New Roman" w:hAnsi="Arial" w:cs="Arial"/>
          <w:color w:val="111111"/>
          <w:sz w:val="20"/>
          <w:szCs w:val="20"/>
        </w:rPr>
      </w:pPr>
      <w:r w:rsidRPr="00297DDC">
        <w:rPr>
          <w:rFonts w:ascii="Arial" w:eastAsia="Times New Roman" w:hAnsi="Arial" w:cs="Arial"/>
          <w:color w:val="111111"/>
          <w:sz w:val="20"/>
          <w:szCs w:val="20"/>
        </w:rPr>
        <w:t>The need to warehouse data evolved as businesses began relying on computer systems to create, file, and retrieve important business documents. The concept of data warehousing was introduced in 1988 by IBM researchers Barry Devlin and Paul Murphy.1</w:t>
      </w:r>
    </w:p>
    <w:p w:rsidR="00955B13" w:rsidRPr="00297DDC" w:rsidRDefault="00955B13" w:rsidP="001E780F">
      <w:pPr>
        <w:shd w:val="clear" w:color="auto" w:fill="FFFFFF"/>
        <w:spacing w:before="100" w:beforeAutospacing="1" w:after="0" w:line="240" w:lineRule="auto"/>
        <w:ind w:left="720"/>
        <w:divId w:val="174880987"/>
        <w:rPr>
          <w:rFonts w:ascii="Arial" w:eastAsia="Times New Roman" w:hAnsi="Arial" w:cs="Arial"/>
          <w:color w:val="111111"/>
          <w:sz w:val="20"/>
          <w:szCs w:val="20"/>
        </w:rPr>
      </w:pPr>
    </w:p>
    <w:p w:rsidR="00955B13" w:rsidRPr="00297DDC" w:rsidRDefault="00955B13" w:rsidP="001E780F">
      <w:pPr>
        <w:shd w:val="clear" w:color="auto" w:fill="FFFFFF"/>
        <w:spacing w:before="100" w:beforeAutospacing="1" w:after="0" w:line="240" w:lineRule="auto"/>
        <w:ind w:left="720"/>
        <w:divId w:val="174880987"/>
        <w:rPr>
          <w:rFonts w:ascii="Arial" w:eastAsia="Times New Roman" w:hAnsi="Arial" w:cs="Arial"/>
          <w:color w:val="111111"/>
          <w:sz w:val="20"/>
          <w:szCs w:val="20"/>
        </w:rPr>
      </w:pPr>
    </w:p>
    <w:p w:rsidR="00955B13" w:rsidRPr="00297DDC" w:rsidRDefault="00955B13" w:rsidP="001E780F">
      <w:pPr>
        <w:shd w:val="clear" w:color="auto" w:fill="FFFFFF"/>
        <w:spacing w:before="100" w:beforeAutospacing="1" w:after="0" w:line="240" w:lineRule="auto"/>
        <w:ind w:left="720"/>
        <w:divId w:val="174880987"/>
        <w:rPr>
          <w:rFonts w:ascii="Arial" w:eastAsia="Times New Roman" w:hAnsi="Arial" w:cs="Arial"/>
          <w:color w:val="111111"/>
          <w:sz w:val="20"/>
          <w:szCs w:val="20"/>
        </w:rPr>
      </w:pPr>
      <w:r w:rsidRPr="00297DDC">
        <w:rPr>
          <w:rFonts w:ascii="Arial" w:eastAsia="Times New Roman" w:hAnsi="Arial" w:cs="Arial"/>
          <w:color w:val="111111"/>
          <w:sz w:val="20"/>
          <w:szCs w:val="20"/>
        </w:rPr>
        <w:t>Data warehousing is designed to enable the analysis of historical data. Comparing data consolidated from multiple heterogeneous sources can provide insight into the performance of a company. A data warehouse is designed to allow its users to run queries and analyses on historical data derived from transactional sources.</w:t>
      </w:r>
    </w:p>
    <w:p w:rsidR="009447E1" w:rsidRDefault="009447E1">
      <w:pPr>
        <w:rPr>
          <w:color w:val="3B3838" w:themeColor="background2" w:themeShade="40"/>
          <w:sz w:val="20"/>
          <w:szCs w:val="20"/>
        </w:rPr>
      </w:pPr>
    </w:p>
    <w:p w:rsidR="007F733F" w:rsidRDefault="007F733F">
      <w:pPr>
        <w:rPr>
          <w:b/>
          <w:bCs/>
          <w:color w:val="3B3838" w:themeColor="background2" w:themeShade="40"/>
          <w:sz w:val="20"/>
          <w:szCs w:val="20"/>
        </w:rPr>
      </w:pPr>
    </w:p>
    <w:p w:rsidR="007F733F" w:rsidRDefault="007F733F">
      <w:pPr>
        <w:rPr>
          <w:b/>
          <w:bCs/>
          <w:color w:val="3B3838" w:themeColor="background2" w:themeShade="40"/>
          <w:sz w:val="20"/>
          <w:szCs w:val="20"/>
        </w:rPr>
      </w:pPr>
    </w:p>
    <w:p w:rsidR="00774CFB" w:rsidRPr="00CA686F" w:rsidRDefault="00774CFB">
      <w:pPr>
        <w:rPr>
          <w:b/>
          <w:bCs/>
          <w:color w:val="3B3838" w:themeColor="background2" w:themeShade="40"/>
        </w:rPr>
      </w:pPr>
      <w:r w:rsidRPr="00CA686F">
        <w:rPr>
          <w:b/>
          <w:bCs/>
          <w:color w:val="3B3838" w:themeColor="background2" w:themeShade="40"/>
        </w:rPr>
        <w:t>Does data warehousing have a future?</w:t>
      </w:r>
    </w:p>
    <w:p w:rsidR="007F733F" w:rsidRDefault="007F733F">
      <w:pPr>
        <w:shd w:val="clear" w:color="auto" w:fill="FFFFFF"/>
        <w:divId w:val="2061900029"/>
        <w:rPr>
          <w:rFonts w:ascii="Roboto" w:eastAsia="Times New Roman" w:hAnsi="Roboto"/>
          <w:color w:val="3C4043"/>
          <w:sz w:val="21"/>
          <w:szCs w:val="21"/>
        </w:rPr>
      </w:pPr>
    </w:p>
    <w:p w:rsidR="006A21B7" w:rsidRDefault="00C37950" w:rsidP="007F733F">
      <w:pPr>
        <w:shd w:val="clear" w:color="auto" w:fill="FFFFFF"/>
        <w:divId w:val="146671804"/>
        <w:rPr>
          <w:rFonts w:ascii="Roboto" w:eastAsia="Times New Roman" w:hAnsi="Roboto"/>
          <w:color w:val="3C4043"/>
          <w:sz w:val="21"/>
          <w:szCs w:val="21"/>
        </w:rPr>
      </w:pPr>
      <w:r>
        <w:rPr>
          <w:noProof/>
          <w:color w:val="E7E6E6" w:themeColor="background2"/>
          <w:sz w:val="20"/>
          <w:szCs w:val="20"/>
        </w:rPr>
        <w:drawing>
          <wp:anchor distT="0" distB="0" distL="114300" distR="114300" simplePos="0" relativeHeight="251663360" behindDoc="0" locked="0" layoutInCell="1" allowOverlap="1">
            <wp:simplePos x="0" y="0"/>
            <wp:positionH relativeFrom="column">
              <wp:posOffset>-325755</wp:posOffset>
            </wp:positionH>
            <wp:positionV relativeFrom="paragraph">
              <wp:posOffset>57150</wp:posOffset>
            </wp:positionV>
            <wp:extent cx="7500620" cy="5039995"/>
            <wp:effectExtent l="0" t="0" r="5080" b="825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00620" cy="5039995"/>
                    </a:xfrm>
                    <a:prstGeom prst="rect">
                      <a:avLst/>
                    </a:prstGeom>
                  </pic:spPr>
                </pic:pic>
              </a:graphicData>
            </a:graphic>
            <wp14:sizeRelH relativeFrom="margin">
              <wp14:pctWidth>0</wp14:pctWidth>
            </wp14:sizeRelH>
            <wp14:sizeRelV relativeFrom="margin">
              <wp14:pctHeight>0</wp14:pctHeight>
            </wp14:sizeRelV>
          </wp:anchor>
        </w:drawing>
      </w:r>
      <w:r w:rsidR="007F733F">
        <w:rPr>
          <w:rFonts w:ascii="Roboto" w:eastAsia="Times New Roman" w:hAnsi="Roboto"/>
          <w:color w:val="3C4043"/>
          <w:sz w:val="21"/>
          <w:szCs w:val="21"/>
        </w:rPr>
        <w:t>The data warehousing market is growing constantly as it is increasingly being used by the BFSI sector. It is the building block for most data-centric innovations and is likely to continue growing in the coming years.</w:t>
      </w:r>
    </w:p>
    <w:p w:rsidR="000F0DCD" w:rsidRPr="00625F46" w:rsidRDefault="000F0DCD" w:rsidP="007F733F">
      <w:pPr>
        <w:shd w:val="clear" w:color="auto" w:fill="FFFFFF"/>
        <w:divId w:val="146671804"/>
        <w:rPr>
          <w:rFonts w:ascii="Roboto" w:eastAsia="Times New Roman" w:hAnsi="Roboto"/>
          <w:b/>
          <w:bCs/>
          <w:color w:val="3C4043"/>
          <w:sz w:val="21"/>
          <w:szCs w:val="21"/>
        </w:rPr>
      </w:pPr>
      <w:r w:rsidRPr="00625F46">
        <w:rPr>
          <w:rFonts w:ascii="Roboto" w:eastAsia="Times New Roman" w:hAnsi="Roboto"/>
          <w:b/>
          <w:bCs/>
          <w:color w:val="3C4043"/>
          <w:sz w:val="21"/>
          <w:szCs w:val="21"/>
        </w:rPr>
        <w:t>Why is data warehousing important?</w:t>
      </w:r>
    </w:p>
    <w:p w:rsidR="000F0DCD" w:rsidRDefault="000F0DCD"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Data warehousing improves the speed and efficiency of accessing different data sets and makes it easier for corporate decision-makers to derive insights that will guide the business and marketing strategies that set them apart from their competitors.</w:t>
      </w:r>
    </w:p>
    <w:p w:rsidR="00625F46" w:rsidRDefault="00625F46" w:rsidP="007F733F">
      <w:pPr>
        <w:shd w:val="clear" w:color="auto" w:fill="FFFFFF"/>
        <w:divId w:val="146671804"/>
        <w:rPr>
          <w:rFonts w:ascii="Roboto" w:eastAsia="Times New Roman" w:hAnsi="Roboto"/>
          <w:color w:val="3C4043"/>
          <w:sz w:val="21"/>
          <w:szCs w:val="21"/>
        </w:rPr>
      </w:pPr>
    </w:p>
    <w:p w:rsidR="00CA686F" w:rsidRPr="00CA686F" w:rsidRDefault="00CA686F" w:rsidP="007F733F">
      <w:pPr>
        <w:shd w:val="clear" w:color="auto" w:fill="FFFFFF"/>
        <w:divId w:val="146671804"/>
        <w:rPr>
          <w:rFonts w:ascii="Roboto" w:eastAsia="Times New Roman" w:hAnsi="Roboto"/>
          <w:b/>
          <w:bCs/>
          <w:color w:val="3C4043"/>
        </w:rPr>
      </w:pPr>
      <w:r w:rsidRPr="00CA686F">
        <w:rPr>
          <w:rFonts w:ascii="Roboto" w:eastAsia="Times New Roman" w:hAnsi="Roboto"/>
          <w:b/>
          <w:bCs/>
          <w:color w:val="3C4043"/>
        </w:rPr>
        <w:t>Is the data in a data warehouse generally updated in real time?</w:t>
      </w:r>
    </w:p>
    <w:p w:rsidR="00CA686F" w:rsidRDefault="00CA686F"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Active Data Warehousing is the technical ability to capture transactions when they change, and integrate them into the warehouse, along with maintaining batch or scheduled cycle refreshes. … A real-time data warehouse has low latency data and provides current (or real-time) data.</w:t>
      </w:r>
    </w:p>
    <w:p w:rsidR="00C6018A" w:rsidRDefault="00C6018A" w:rsidP="007F733F">
      <w:pPr>
        <w:shd w:val="clear" w:color="auto" w:fill="FFFFFF"/>
        <w:divId w:val="146671804"/>
        <w:rPr>
          <w:rFonts w:ascii="Roboto" w:eastAsia="Times New Roman" w:hAnsi="Roboto"/>
          <w:color w:val="3C4043"/>
          <w:sz w:val="21"/>
          <w:szCs w:val="21"/>
        </w:rPr>
      </w:pPr>
    </w:p>
    <w:p w:rsidR="00C6018A" w:rsidRPr="007F733F" w:rsidRDefault="00C6018A" w:rsidP="007F733F">
      <w:pPr>
        <w:shd w:val="clear" w:color="auto" w:fill="FFFFFF"/>
        <w:divId w:val="146671804"/>
        <w:rPr>
          <w:rFonts w:ascii="Roboto" w:eastAsia="Times New Roman" w:hAnsi="Roboto"/>
          <w:color w:val="3C4043"/>
          <w:sz w:val="21"/>
          <w:szCs w:val="21"/>
        </w:rPr>
      </w:pPr>
    </w:p>
    <w:p w:rsidR="00D71019" w:rsidRDefault="00D71019"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Active Data Warehousing is the technical ability to capture transactions when they change, and integrate them into the warehouse, along with maintaining batch or scheduled cycle refreshes. An active data warehouse offers the possibility of automating routine tasks and decisions. The active data warehouse exports decisions automatically to the On-Line Transaction Processing (OLTP) systems.</w:t>
      </w:r>
    </w:p>
    <w:p w:rsidR="00D71019" w:rsidRDefault="00D71019" w:rsidP="007F733F">
      <w:pPr>
        <w:shd w:val="clear" w:color="auto" w:fill="FFFFFF"/>
        <w:divId w:val="146671804"/>
        <w:rPr>
          <w:rFonts w:ascii="Roboto" w:eastAsia="Times New Roman" w:hAnsi="Roboto"/>
          <w:color w:val="3C4043"/>
          <w:sz w:val="21"/>
          <w:szCs w:val="21"/>
        </w:rPr>
      </w:pPr>
    </w:p>
    <w:p w:rsidR="00D71019" w:rsidRDefault="00D71019"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Real-time Data Warehousing describes a system that reflects the state of the warehouse in real time. If a query is run against the real-time data warehouse to understand a particular facet about the business or entity described by the warehouse, the answer reflects the state of that entity at the time the query was run. Most data warehouses have data that are highly latent – or reflects the business at a point in the past. A real-time data warehouse has low latency data and provides current (or real-time) data.</w:t>
      </w:r>
    </w:p>
    <w:p w:rsidR="00690F02" w:rsidRDefault="00D82FF7" w:rsidP="007F733F">
      <w:pPr>
        <w:shd w:val="clear" w:color="auto" w:fill="FFFFFF"/>
        <w:divId w:val="146671804"/>
        <w:rPr>
          <w:rFonts w:ascii="Roboto" w:eastAsia="Times New Roman" w:hAnsi="Roboto"/>
          <w:color w:val="3C4043"/>
          <w:sz w:val="21"/>
          <w:szCs w:val="21"/>
        </w:rPr>
      </w:pPr>
      <w:r>
        <w:rPr>
          <w:rFonts w:ascii="Roboto" w:eastAsia="Times New Roman" w:hAnsi="Roboto"/>
          <w:noProof/>
          <w:color w:val="3C4043"/>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421005</wp:posOffset>
            </wp:positionV>
            <wp:extent cx="6675120" cy="25336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6675120" cy="2533650"/>
                    </a:xfrm>
                    <a:prstGeom prst="rect">
                      <a:avLst/>
                    </a:prstGeom>
                  </pic:spPr>
                </pic:pic>
              </a:graphicData>
            </a:graphic>
          </wp:anchor>
        </w:drawing>
      </w:r>
    </w:p>
    <w:p w:rsidR="00690F02" w:rsidRPr="007F733F" w:rsidRDefault="00690F02" w:rsidP="007F733F">
      <w:pPr>
        <w:shd w:val="clear" w:color="auto" w:fill="FFFFFF"/>
        <w:divId w:val="146671804"/>
        <w:rPr>
          <w:rFonts w:ascii="Roboto" w:eastAsia="Times New Roman" w:hAnsi="Roboto"/>
          <w:color w:val="3C4043"/>
          <w:sz w:val="21"/>
          <w:szCs w:val="21"/>
        </w:rPr>
      </w:pPr>
    </w:p>
    <w:p w:rsidR="00033C13" w:rsidRPr="00D82FF7" w:rsidRDefault="00033C13" w:rsidP="007F733F">
      <w:pPr>
        <w:shd w:val="clear" w:color="auto" w:fill="FFFFFF"/>
        <w:divId w:val="146671804"/>
        <w:rPr>
          <w:rFonts w:ascii="Roboto" w:eastAsia="Times New Roman" w:hAnsi="Roboto"/>
          <w:b/>
          <w:bCs/>
          <w:color w:val="3C4043"/>
        </w:rPr>
      </w:pPr>
      <w:r w:rsidRPr="00D82FF7">
        <w:rPr>
          <w:rFonts w:ascii="Roboto" w:eastAsia="Times New Roman" w:hAnsi="Roboto"/>
          <w:b/>
          <w:bCs/>
          <w:color w:val="3C4043"/>
        </w:rPr>
        <w:t>What are the benefits of using a data warehouse?</w:t>
      </w:r>
    </w:p>
    <w:p w:rsidR="00033C13" w:rsidRDefault="00033C13"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Benefits of a data warehouse include the following:</w:t>
      </w:r>
    </w:p>
    <w:p w:rsidR="00033C13" w:rsidRDefault="00033C13" w:rsidP="007F733F">
      <w:pPr>
        <w:shd w:val="clear" w:color="auto" w:fill="FFFFFF"/>
        <w:divId w:val="146671804"/>
        <w:rPr>
          <w:rFonts w:ascii="Roboto" w:eastAsia="Times New Roman" w:hAnsi="Roboto"/>
          <w:color w:val="3C4043"/>
          <w:sz w:val="21"/>
          <w:szCs w:val="21"/>
        </w:rPr>
      </w:pPr>
    </w:p>
    <w:p w:rsidR="00033C13" w:rsidRPr="00D82FF7" w:rsidRDefault="00033C13" w:rsidP="00D82FF7">
      <w:pPr>
        <w:pStyle w:val="ListParagraph"/>
        <w:numPr>
          <w:ilvl w:val="0"/>
          <w:numId w:val="21"/>
        </w:numPr>
        <w:shd w:val="clear" w:color="auto" w:fill="FFFFFF"/>
        <w:divId w:val="146671804"/>
        <w:rPr>
          <w:rFonts w:ascii="Roboto" w:eastAsia="Times New Roman" w:hAnsi="Roboto"/>
          <w:color w:val="3C4043"/>
          <w:sz w:val="21"/>
          <w:szCs w:val="21"/>
        </w:rPr>
      </w:pPr>
      <w:r w:rsidRPr="00D82FF7">
        <w:rPr>
          <w:rFonts w:ascii="Roboto" w:eastAsia="Times New Roman" w:hAnsi="Roboto"/>
          <w:color w:val="3C4043"/>
          <w:sz w:val="21"/>
          <w:szCs w:val="21"/>
        </w:rPr>
        <w:t>Informed decision making</w:t>
      </w:r>
    </w:p>
    <w:p w:rsidR="00033C13" w:rsidRPr="00D82FF7" w:rsidRDefault="00033C13" w:rsidP="00D82FF7">
      <w:pPr>
        <w:pStyle w:val="ListParagraph"/>
        <w:numPr>
          <w:ilvl w:val="0"/>
          <w:numId w:val="21"/>
        </w:numPr>
        <w:shd w:val="clear" w:color="auto" w:fill="FFFFFF"/>
        <w:divId w:val="146671804"/>
        <w:rPr>
          <w:rFonts w:ascii="Roboto" w:eastAsia="Times New Roman" w:hAnsi="Roboto"/>
          <w:color w:val="3C4043"/>
          <w:sz w:val="21"/>
          <w:szCs w:val="21"/>
        </w:rPr>
      </w:pPr>
      <w:r w:rsidRPr="00D82FF7">
        <w:rPr>
          <w:rFonts w:ascii="Roboto" w:eastAsia="Times New Roman" w:hAnsi="Roboto"/>
          <w:color w:val="3C4043"/>
          <w:sz w:val="21"/>
          <w:szCs w:val="21"/>
        </w:rPr>
        <w:t>Consolidated data from many sources</w:t>
      </w:r>
    </w:p>
    <w:p w:rsidR="00033C13" w:rsidRPr="00D82FF7" w:rsidRDefault="00033C13" w:rsidP="00D82FF7">
      <w:pPr>
        <w:pStyle w:val="ListParagraph"/>
        <w:numPr>
          <w:ilvl w:val="0"/>
          <w:numId w:val="21"/>
        </w:numPr>
        <w:shd w:val="clear" w:color="auto" w:fill="FFFFFF"/>
        <w:divId w:val="146671804"/>
        <w:rPr>
          <w:rFonts w:ascii="Roboto" w:eastAsia="Times New Roman" w:hAnsi="Roboto"/>
          <w:color w:val="3C4043"/>
          <w:sz w:val="21"/>
          <w:szCs w:val="21"/>
        </w:rPr>
      </w:pPr>
      <w:r w:rsidRPr="00D82FF7">
        <w:rPr>
          <w:rFonts w:ascii="Roboto" w:eastAsia="Times New Roman" w:hAnsi="Roboto"/>
          <w:color w:val="3C4043"/>
          <w:sz w:val="21"/>
          <w:szCs w:val="21"/>
        </w:rPr>
        <w:t>Historical data analysis</w:t>
      </w:r>
    </w:p>
    <w:p w:rsidR="00033C13" w:rsidRPr="00D82FF7" w:rsidRDefault="00033C13" w:rsidP="00D82FF7">
      <w:pPr>
        <w:pStyle w:val="ListParagraph"/>
        <w:numPr>
          <w:ilvl w:val="0"/>
          <w:numId w:val="21"/>
        </w:numPr>
        <w:shd w:val="clear" w:color="auto" w:fill="FFFFFF"/>
        <w:divId w:val="146671804"/>
        <w:rPr>
          <w:rFonts w:ascii="Roboto" w:eastAsia="Times New Roman" w:hAnsi="Roboto"/>
          <w:color w:val="3C4043"/>
          <w:sz w:val="21"/>
          <w:szCs w:val="21"/>
        </w:rPr>
      </w:pPr>
      <w:r w:rsidRPr="00D82FF7">
        <w:rPr>
          <w:rFonts w:ascii="Roboto" w:eastAsia="Times New Roman" w:hAnsi="Roboto"/>
          <w:color w:val="3C4043"/>
          <w:sz w:val="21"/>
          <w:szCs w:val="21"/>
        </w:rPr>
        <w:t>Data quality, consistency, and accuracy</w:t>
      </w:r>
    </w:p>
    <w:p w:rsidR="00FE1278" w:rsidRDefault="00033C13"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 xml:space="preserve">Separation of analytics processing from transactional databases, which improves performance of both </w:t>
      </w:r>
      <w:r w:rsidR="00FE1278">
        <w:rPr>
          <w:rFonts w:ascii="Roboto" w:eastAsia="Times New Roman" w:hAnsi="Roboto"/>
          <w:color w:val="3C4043"/>
          <w:sz w:val="21"/>
          <w:szCs w:val="21"/>
        </w:rPr>
        <w:t>systems</w:t>
      </w:r>
    </w:p>
    <w:p w:rsidR="00FE1278" w:rsidRDefault="00FE1278" w:rsidP="007F733F">
      <w:pPr>
        <w:shd w:val="clear" w:color="auto" w:fill="FFFFFF"/>
        <w:divId w:val="146671804"/>
        <w:rPr>
          <w:rFonts w:ascii="Roboto" w:eastAsia="Times New Roman" w:hAnsi="Roboto"/>
          <w:color w:val="3C4043"/>
          <w:sz w:val="21"/>
          <w:szCs w:val="21"/>
        </w:rPr>
      </w:pPr>
    </w:p>
    <w:p w:rsidR="00E5491D" w:rsidRDefault="00E5491D" w:rsidP="007F733F">
      <w:pPr>
        <w:shd w:val="clear" w:color="auto" w:fill="FFFFFF"/>
        <w:divId w:val="146671804"/>
        <w:rPr>
          <w:rFonts w:ascii="Roboto" w:eastAsia="Times New Roman" w:hAnsi="Roboto"/>
          <w:color w:val="3C4043"/>
          <w:sz w:val="21"/>
          <w:szCs w:val="21"/>
        </w:rPr>
      </w:pPr>
    </w:p>
    <w:p w:rsidR="00E5491D" w:rsidRDefault="00E5491D" w:rsidP="007F733F">
      <w:pPr>
        <w:shd w:val="clear" w:color="auto" w:fill="FFFFFF"/>
        <w:divId w:val="146671804"/>
        <w:rPr>
          <w:rFonts w:ascii="Roboto" w:eastAsia="Times New Roman" w:hAnsi="Roboto"/>
          <w:color w:val="3C4043"/>
          <w:sz w:val="21"/>
          <w:szCs w:val="21"/>
        </w:rPr>
      </w:pPr>
    </w:p>
    <w:p w:rsidR="00E5491D" w:rsidRPr="00E41FBA" w:rsidRDefault="00E5491D" w:rsidP="007F733F">
      <w:pPr>
        <w:shd w:val="clear" w:color="auto" w:fill="FFFFFF"/>
        <w:divId w:val="146671804"/>
        <w:rPr>
          <w:rFonts w:ascii="Roboto" w:eastAsia="Times New Roman" w:hAnsi="Roboto"/>
          <w:b/>
          <w:bCs/>
          <w:color w:val="3C4043"/>
          <w:sz w:val="28"/>
          <w:szCs w:val="28"/>
        </w:rPr>
      </w:pPr>
      <w:r w:rsidRPr="00E41FBA">
        <w:rPr>
          <w:rFonts w:ascii="Roboto" w:eastAsia="Times New Roman" w:hAnsi="Roboto"/>
          <w:b/>
          <w:bCs/>
          <w:color w:val="3C4043"/>
          <w:sz w:val="28"/>
          <w:szCs w:val="28"/>
        </w:rPr>
        <w:t>Is data warehouse a good career?</w:t>
      </w:r>
    </w:p>
    <w:p w:rsidR="00E5491D" w:rsidRPr="00E41FBA" w:rsidRDefault="00E5491D" w:rsidP="007F733F">
      <w:pPr>
        <w:shd w:val="clear" w:color="auto" w:fill="FFFFFF"/>
        <w:divId w:val="146671804"/>
        <w:rPr>
          <w:rFonts w:ascii="Roboto" w:eastAsia="Times New Roman" w:hAnsi="Roboto"/>
          <w:color w:val="3C4043"/>
          <w:sz w:val="22"/>
          <w:szCs w:val="22"/>
        </w:rPr>
      </w:pPr>
      <w:r w:rsidRPr="00E41FBA">
        <w:rPr>
          <w:rFonts w:ascii="Roboto" w:eastAsia="Times New Roman" w:hAnsi="Roboto"/>
          <w:color w:val="3C4043"/>
          <w:sz w:val="22"/>
          <w:szCs w:val="22"/>
        </w:rPr>
        <w:t xml:space="preserve">While skills like Data Analysis and SQL are steadily increasing, it is Big Data &amp; Analytics skills that are the best paid in India, with a median salary of </w:t>
      </w:r>
      <w:proofErr w:type="spellStart"/>
      <w:r w:rsidRPr="00E41FBA">
        <w:rPr>
          <w:rFonts w:ascii="Roboto" w:eastAsia="Times New Roman" w:hAnsi="Roboto"/>
          <w:color w:val="3C4043"/>
          <w:sz w:val="22"/>
          <w:szCs w:val="22"/>
        </w:rPr>
        <w:t>Rs</w:t>
      </w:r>
      <w:proofErr w:type="spellEnd"/>
      <w:r w:rsidRPr="00E41FBA">
        <w:rPr>
          <w:rFonts w:ascii="Roboto" w:eastAsia="Times New Roman" w:hAnsi="Roboto"/>
          <w:color w:val="3C4043"/>
          <w:sz w:val="22"/>
          <w:szCs w:val="22"/>
        </w:rPr>
        <w:t>. 939,275. An interesting trend to note is that with every additional year of experience, Data Warehousing and Business Intelligence Professionals earn multifold.</w:t>
      </w:r>
    </w:p>
    <w:p w:rsidR="001D031C" w:rsidRPr="00AF28C5" w:rsidRDefault="001D031C">
      <w:pPr>
        <w:shd w:val="clear" w:color="auto" w:fill="FFFFFF"/>
        <w:divId w:val="1997761583"/>
        <w:rPr>
          <w:rFonts w:ascii="Roboto" w:eastAsia="Times New Roman" w:hAnsi="Roboto"/>
          <w:b/>
          <w:bCs/>
          <w:color w:val="202124"/>
        </w:rPr>
      </w:pPr>
      <w:r w:rsidRPr="00AF28C5">
        <w:rPr>
          <w:rFonts w:ascii="Roboto" w:eastAsia="Times New Roman" w:hAnsi="Roboto"/>
          <w:b/>
          <w:bCs/>
          <w:color w:val="202124"/>
        </w:rPr>
        <w:t>Now Let's Look At Some Business Benefits Of DWaaS</w:t>
      </w:r>
    </w:p>
    <w:p w:rsidR="001D031C" w:rsidRPr="00AF28C5"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Pr>
          <w:rFonts w:ascii="Roboto" w:eastAsia="Times New Roman" w:hAnsi="Roboto"/>
          <w:color w:val="202124"/>
          <w:sz w:val="21"/>
          <w:szCs w:val="21"/>
        </w:rPr>
        <w:t>#</w:t>
      </w:r>
      <w:r w:rsidRPr="00AF28C5">
        <w:rPr>
          <w:rFonts w:ascii="Roboto" w:eastAsia="Times New Roman" w:hAnsi="Roboto"/>
          <w:color w:val="202124"/>
          <w:sz w:val="22"/>
          <w:szCs w:val="22"/>
        </w:rPr>
        <w:t>1. Data Accessibility To Business Users. ...</w:t>
      </w:r>
    </w:p>
    <w:p w:rsidR="001D031C" w:rsidRPr="00AF28C5"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sidRPr="00AF28C5">
        <w:rPr>
          <w:rFonts w:ascii="Roboto" w:eastAsia="Times New Roman" w:hAnsi="Roboto"/>
          <w:color w:val="202124"/>
          <w:sz w:val="22"/>
          <w:szCs w:val="22"/>
        </w:rPr>
        <w:t>#2. Enhanced Performance And Speed. ...</w:t>
      </w:r>
    </w:p>
    <w:p w:rsidR="001D031C" w:rsidRPr="00AF28C5"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sidRPr="00AF28C5">
        <w:rPr>
          <w:rFonts w:ascii="Roboto" w:eastAsia="Times New Roman" w:hAnsi="Roboto"/>
          <w:color w:val="202124"/>
          <w:sz w:val="22"/>
          <w:szCs w:val="22"/>
        </w:rPr>
        <w:t>#3. High Data Storage Capacity. ...</w:t>
      </w:r>
    </w:p>
    <w:p w:rsidR="001D031C" w:rsidRPr="00AF28C5"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sidRPr="00AF28C5">
        <w:rPr>
          <w:rFonts w:ascii="Roboto" w:eastAsia="Times New Roman" w:hAnsi="Roboto"/>
          <w:color w:val="202124"/>
          <w:sz w:val="22"/>
          <w:szCs w:val="22"/>
        </w:rPr>
        <w:t>#4. Quick Disaster Recovery. ...</w:t>
      </w:r>
    </w:p>
    <w:p w:rsidR="001D031C" w:rsidRPr="00AF28C5"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sidRPr="00AF28C5">
        <w:rPr>
          <w:rFonts w:ascii="Roboto" w:eastAsia="Times New Roman" w:hAnsi="Roboto"/>
          <w:color w:val="202124"/>
          <w:sz w:val="22"/>
          <w:szCs w:val="22"/>
        </w:rPr>
        <w:t>#5. Shared Cost Of Ownership. ...</w:t>
      </w:r>
    </w:p>
    <w:p w:rsidR="001D031C" w:rsidRPr="00AF28C5"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sidRPr="00AF28C5">
        <w:rPr>
          <w:rFonts w:ascii="Roboto" w:eastAsia="Times New Roman" w:hAnsi="Roboto"/>
          <w:color w:val="202124"/>
          <w:sz w:val="22"/>
          <w:szCs w:val="22"/>
        </w:rPr>
        <w:t>Investment and Insurance sector. ...</w:t>
      </w:r>
    </w:p>
    <w:p w:rsidR="001D031C" w:rsidRPr="00AF28C5"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sidRPr="00AF28C5">
        <w:rPr>
          <w:rFonts w:ascii="Roboto" w:eastAsia="Times New Roman" w:hAnsi="Roboto"/>
          <w:color w:val="202124"/>
          <w:sz w:val="22"/>
          <w:szCs w:val="22"/>
        </w:rPr>
        <w:t>Retail chains. ...</w:t>
      </w:r>
    </w:p>
    <w:p w:rsidR="001D031C" w:rsidRDefault="001D031C" w:rsidP="001D031C">
      <w:pPr>
        <w:pStyle w:val="trt0xe"/>
        <w:numPr>
          <w:ilvl w:val="0"/>
          <w:numId w:val="22"/>
        </w:numPr>
        <w:shd w:val="clear" w:color="auto" w:fill="FFFFFF"/>
        <w:spacing w:before="0" w:beforeAutospacing="0" w:after="180" w:afterAutospacing="0"/>
        <w:ind w:left="960"/>
        <w:divId w:val="172690529"/>
        <w:rPr>
          <w:rFonts w:ascii="Roboto" w:eastAsia="Times New Roman" w:hAnsi="Roboto"/>
          <w:color w:val="202124"/>
          <w:sz w:val="22"/>
          <w:szCs w:val="22"/>
        </w:rPr>
      </w:pPr>
      <w:r w:rsidRPr="00AF28C5">
        <w:rPr>
          <w:rFonts w:ascii="Roboto" w:eastAsia="Times New Roman" w:hAnsi="Roboto"/>
          <w:color w:val="202124"/>
          <w:sz w:val="22"/>
          <w:szCs w:val="22"/>
        </w:rPr>
        <w:t>Healthcare.</w:t>
      </w:r>
    </w:p>
    <w:p w:rsidR="00EE5722" w:rsidRPr="00AF28C5" w:rsidRDefault="001341AA" w:rsidP="00EE5722">
      <w:pPr>
        <w:pStyle w:val="trt0xe"/>
        <w:shd w:val="clear" w:color="auto" w:fill="FFFFFF"/>
        <w:spacing w:before="0" w:beforeAutospacing="0" w:after="180" w:afterAutospacing="0"/>
        <w:ind w:left="960"/>
        <w:divId w:val="172690529"/>
        <w:rPr>
          <w:rFonts w:ascii="Roboto" w:eastAsia="Times New Roman" w:hAnsi="Roboto"/>
          <w:color w:val="202124"/>
          <w:sz w:val="22"/>
          <w:szCs w:val="22"/>
        </w:rPr>
      </w:pPr>
      <w:r>
        <w:rPr>
          <w:rFonts w:ascii="Roboto" w:eastAsia="Times New Roman" w:hAnsi="Roboto"/>
          <w:noProof/>
          <w:color w:val="202124"/>
          <w:sz w:val="22"/>
          <w:szCs w:val="22"/>
        </w:rPr>
        <w:drawing>
          <wp:anchor distT="0" distB="0" distL="114300" distR="114300" simplePos="0" relativeHeight="251665408" behindDoc="0" locked="0" layoutInCell="1" allowOverlap="1">
            <wp:simplePos x="0" y="0"/>
            <wp:positionH relativeFrom="column">
              <wp:posOffset>0</wp:posOffset>
            </wp:positionH>
            <wp:positionV relativeFrom="paragraph">
              <wp:posOffset>297180</wp:posOffset>
            </wp:positionV>
            <wp:extent cx="6675120" cy="3483610"/>
            <wp:effectExtent l="0" t="0" r="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6675120" cy="3483610"/>
                    </a:xfrm>
                    <a:prstGeom prst="rect">
                      <a:avLst/>
                    </a:prstGeom>
                  </pic:spPr>
                </pic:pic>
              </a:graphicData>
            </a:graphic>
          </wp:anchor>
        </w:drawing>
      </w:r>
    </w:p>
    <w:p w:rsidR="00C37950" w:rsidRDefault="00C37950" w:rsidP="007F733F">
      <w:pPr>
        <w:shd w:val="clear" w:color="auto" w:fill="FFFFFF"/>
        <w:divId w:val="146671804"/>
        <w:rPr>
          <w:rFonts w:ascii="Roboto" w:eastAsia="Times New Roman" w:hAnsi="Roboto"/>
          <w:color w:val="3C4043"/>
          <w:sz w:val="21"/>
          <w:szCs w:val="21"/>
        </w:rPr>
      </w:pPr>
    </w:p>
    <w:p w:rsidR="00A7661A" w:rsidRDefault="00311BA4" w:rsidP="007F733F">
      <w:pPr>
        <w:shd w:val="clear" w:color="auto" w:fill="FFFFFF"/>
        <w:divId w:val="146671804"/>
        <w:rPr>
          <w:rFonts w:ascii="Roboto" w:eastAsia="Times New Roman" w:hAnsi="Roboto"/>
          <w:b/>
          <w:bCs/>
          <w:color w:val="3C4043"/>
          <w:sz w:val="21"/>
          <w:szCs w:val="21"/>
        </w:rPr>
      </w:pPr>
      <w:r w:rsidRPr="00211D89">
        <w:rPr>
          <w:rFonts w:ascii="Roboto" w:eastAsia="Times New Roman" w:hAnsi="Roboto"/>
          <w:b/>
          <w:bCs/>
          <w:color w:val="3C4043"/>
          <w:sz w:val="21"/>
          <w:szCs w:val="21"/>
        </w:rPr>
        <w:t xml:space="preserve">What is the benefit of modern data </w:t>
      </w:r>
      <w:r w:rsidR="00A7661A">
        <w:rPr>
          <w:rFonts w:ascii="Roboto" w:eastAsia="Times New Roman" w:hAnsi="Roboto"/>
          <w:b/>
          <w:bCs/>
          <w:color w:val="3C4043"/>
          <w:sz w:val="21"/>
          <w:szCs w:val="21"/>
        </w:rPr>
        <w:t>warehouse?</w:t>
      </w:r>
    </w:p>
    <w:p w:rsidR="00311BA4" w:rsidRPr="00211D89" w:rsidRDefault="00FA4BF1" w:rsidP="007F733F">
      <w:pPr>
        <w:shd w:val="clear" w:color="auto" w:fill="FFFFFF"/>
        <w:divId w:val="146671804"/>
        <w:rPr>
          <w:rFonts w:ascii="Roboto" w:eastAsia="Times New Roman" w:hAnsi="Roboto"/>
          <w:b/>
          <w:bCs/>
          <w:color w:val="3C4043"/>
          <w:sz w:val="21"/>
          <w:szCs w:val="21"/>
        </w:rPr>
      </w:pPr>
      <w:r>
        <w:rPr>
          <w:rFonts w:ascii="Roboto" w:eastAsia="Times New Roman" w:hAnsi="Roboto"/>
          <w:noProof/>
          <w:color w:val="3C4043"/>
          <w:sz w:val="21"/>
          <w:szCs w:val="21"/>
        </w:rPr>
        <w:drawing>
          <wp:anchor distT="0" distB="0" distL="114300" distR="114300" simplePos="0" relativeHeight="251666432" behindDoc="0" locked="0" layoutInCell="1" allowOverlap="1">
            <wp:simplePos x="0" y="0"/>
            <wp:positionH relativeFrom="column">
              <wp:posOffset>99695</wp:posOffset>
            </wp:positionH>
            <wp:positionV relativeFrom="paragraph">
              <wp:posOffset>309245</wp:posOffset>
            </wp:positionV>
            <wp:extent cx="6096000" cy="2703830"/>
            <wp:effectExtent l="0" t="0" r="0" b="127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6096000" cy="2703830"/>
                    </a:xfrm>
                    <a:prstGeom prst="rect">
                      <a:avLst/>
                    </a:prstGeom>
                  </pic:spPr>
                </pic:pic>
              </a:graphicData>
            </a:graphic>
            <wp14:sizeRelV relativeFrom="margin">
              <wp14:pctHeight>0</wp14:pctHeight>
            </wp14:sizeRelV>
          </wp:anchor>
        </w:drawing>
      </w:r>
      <w:r w:rsidR="00311BA4">
        <w:rPr>
          <w:rFonts w:ascii="Roboto" w:eastAsia="Times New Roman" w:hAnsi="Roboto"/>
          <w:color w:val="3C4043"/>
          <w:sz w:val="21"/>
          <w:szCs w:val="21"/>
        </w:rPr>
        <w:t>Rapid integration of data into the environment. Improved efficiency in integration reducing time, cost and efforts.</w:t>
      </w:r>
      <w:r>
        <w:rPr>
          <w:rFonts w:ascii="Roboto" w:eastAsia="Times New Roman" w:hAnsi="Roboto"/>
          <w:color w:val="3C4043"/>
          <w:sz w:val="21"/>
          <w:szCs w:val="21"/>
        </w:rPr>
        <w:t>+</w:t>
      </w:r>
      <w:r w:rsidR="00311BA4">
        <w:rPr>
          <w:rFonts w:ascii="Roboto" w:eastAsia="Times New Roman" w:hAnsi="Roboto"/>
          <w:color w:val="3C4043"/>
          <w:sz w:val="21"/>
          <w:szCs w:val="21"/>
        </w:rPr>
        <w:t xml:space="preserve"> Opportunity to enable innovative new data models</w:t>
      </w:r>
    </w:p>
    <w:p w:rsidR="00887A66" w:rsidRDefault="00887A66" w:rsidP="007F733F">
      <w:pPr>
        <w:shd w:val="clear" w:color="auto" w:fill="FFFFFF"/>
        <w:divId w:val="146671804"/>
        <w:rPr>
          <w:rFonts w:ascii="Roboto" w:eastAsia="Times New Roman" w:hAnsi="Roboto"/>
          <w:color w:val="3C4043"/>
          <w:sz w:val="21"/>
          <w:szCs w:val="21"/>
        </w:rPr>
      </w:pPr>
    </w:p>
    <w:p w:rsidR="003C16E3" w:rsidRPr="003C16E3" w:rsidRDefault="003C16E3" w:rsidP="007F733F">
      <w:pPr>
        <w:shd w:val="clear" w:color="auto" w:fill="FFFFFF"/>
        <w:divId w:val="146671804"/>
        <w:rPr>
          <w:rFonts w:ascii="Roboto" w:eastAsia="Times New Roman" w:hAnsi="Roboto"/>
          <w:b/>
          <w:bCs/>
          <w:color w:val="3C4043"/>
          <w:sz w:val="28"/>
          <w:szCs w:val="28"/>
        </w:rPr>
      </w:pPr>
      <w:r w:rsidRPr="003C16E3">
        <w:rPr>
          <w:rFonts w:ascii="Roboto" w:eastAsia="Times New Roman" w:hAnsi="Roboto"/>
          <w:b/>
          <w:bCs/>
          <w:color w:val="3C4043"/>
          <w:sz w:val="28"/>
          <w:szCs w:val="28"/>
        </w:rPr>
        <w:t>What are the 3 characteristics of data warehouse?</w:t>
      </w:r>
    </w:p>
    <w:p w:rsidR="003C16E3" w:rsidRPr="005A2FF3" w:rsidRDefault="003C16E3" w:rsidP="005A2FF3">
      <w:pPr>
        <w:pStyle w:val="ListParagraph"/>
        <w:numPr>
          <w:ilvl w:val="0"/>
          <w:numId w:val="23"/>
        </w:numPr>
        <w:shd w:val="clear" w:color="auto" w:fill="FFFFFF"/>
        <w:divId w:val="146671804"/>
        <w:rPr>
          <w:rFonts w:ascii="Roboto" w:eastAsia="Times New Roman" w:hAnsi="Roboto"/>
          <w:color w:val="3C4043"/>
        </w:rPr>
      </w:pPr>
      <w:r w:rsidRPr="005A2FF3">
        <w:rPr>
          <w:rFonts w:ascii="Roboto" w:eastAsia="Times New Roman" w:hAnsi="Roboto"/>
          <w:color w:val="3C4043"/>
        </w:rPr>
        <w:t>There are three prominent data warehouse characteristics:</w:t>
      </w:r>
    </w:p>
    <w:p w:rsidR="003C16E3" w:rsidRPr="005A2FF3" w:rsidRDefault="003C16E3" w:rsidP="005A2FF3">
      <w:pPr>
        <w:pStyle w:val="ListParagraph"/>
        <w:numPr>
          <w:ilvl w:val="0"/>
          <w:numId w:val="23"/>
        </w:numPr>
        <w:shd w:val="clear" w:color="auto" w:fill="FFFFFF"/>
        <w:divId w:val="146671804"/>
        <w:rPr>
          <w:rFonts w:ascii="Roboto" w:eastAsia="Times New Roman" w:hAnsi="Roboto"/>
          <w:color w:val="3C4043"/>
        </w:rPr>
      </w:pPr>
      <w:r w:rsidRPr="005A2FF3">
        <w:rPr>
          <w:rFonts w:ascii="Roboto" w:eastAsia="Times New Roman" w:hAnsi="Roboto"/>
          <w:color w:val="3C4043"/>
        </w:rPr>
        <w:t>Integrated: The way data is extracted and transformed is uniform, regardless of the original source.</w:t>
      </w:r>
    </w:p>
    <w:p w:rsidR="003C16E3" w:rsidRPr="005A2FF3" w:rsidRDefault="003C16E3" w:rsidP="005A2FF3">
      <w:pPr>
        <w:pStyle w:val="ListParagraph"/>
        <w:numPr>
          <w:ilvl w:val="0"/>
          <w:numId w:val="23"/>
        </w:numPr>
        <w:shd w:val="clear" w:color="auto" w:fill="FFFFFF"/>
        <w:divId w:val="146671804"/>
        <w:rPr>
          <w:rFonts w:ascii="Roboto" w:eastAsia="Times New Roman" w:hAnsi="Roboto"/>
          <w:color w:val="3C4043"/>
        </w:rPr>
      </w:pPr>
      <w:r w:rsidRPr="005A2FF3">
        <w:rPr>
          <w:rFonts w:ascii="Roboto" w:eastAsia="Times New Roman" w:hAnsi="Roboto"/>
          <w:color w:val="3C4043"/>
        </w:rPr>
        <w:t>Time-variant: Data is organized via time-periods (weekly, monthly, annually, etc.).</w:t>
      </w:r>
    </w:p>
    <w:p w:rsidR="003C16E3" w:rsidRPr="005A2FF3" w:rsidRDefault="003C16E3" w:rsidP="005A2FF3">
      <w:pPr>
        <w:pStyle w:val="ListParagraph"/>
        <w:numPr>
          <w:ilvl w:val="0"/>
          <w:numId w:val="23"/>
        </w:numPr>
        <w:shd w:val="clear" w:color="auto" w:fill="FFFFFF"/>
        <w:divId w:val="146671804"/>
        <w:rPr>
          <w:rFonts w:ascii="Roboto" w:eastAsia="Times New Roman" w:hAnsi="Roboto"/>
          <w:color w:val="3C4043"/>
        </w:rPr>
      </w:pPr>
      <w:r w:rsidRPr="005A2FF3">
        <w:rPr>
          <w:rFonts w:ascii="Roboto" w:eastAsia="Times New Roman" w:hAnsi="Roboto"/>
          <w:color w:val="3C4043"/>
        </w:rPr>
        <w:t>Non-volatile: A data warehouse is not updated in real-time.</w:t>
      </w:r>
    </w:p>
    <w:p w:rsidR="007D3EBC" w:rsidRDefault="007D3EBC">
      <w:pPr>
        <w:pStyle w:val="Heading2"/>
        <w:shd w:val="clear" w:color="auto" w:fill="FFFFFF"/>
        <w:spacing w:before="150" w:after="264"/>
        <w:divId w:val="90778079"/>
        <w:rPr>
          <w:rFonts w:ascii="Arial" w:eastAsia="Times New Roman" w:hAnsi="Arial" w:cs="Arial"/>
          <w:color w:val="333333"/>
          <w:sz w:val="27"/>
          <w:szCs w:val="27"/>
        </w:rPr>
      </w:pPr>
      <w:r>
        <w:rPr>
          <w:rFonts w:ascii="Arial" w:eastAsia="Times New Roman" w:hAnsi="Arial" w:cs="Arial"/>
          <w:b/>
          <w:bCs/>
          <w:color w:val="333333"/>
          <w:sz w:val="27"/>
          <w:szCs w:val="27"/>
        </w:rPr>
        <w:t>Data Warehouse Benefits For Organizations</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Now that we are aware of how a data warehouse works, it is time to know the benefits of a data warehouse and how exactly it can help your business grow and scale. Whether you own a digital marketing agency or have a traditional brick and mortar setup, data warehousing can yield several benefits for your business.</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Below are 7 key benefits of data warehousing for your business:</w:t>
      </w:r>
    </w:p>
    <w:p w:rsidR="007D3EBC" w:rsidRDefault="007D3EBC">
      <w:pPr>
        <w:pStyle w:val="Heading3"/>
        <w:shd w:val="clear" w:color="auto" w:fill="FFFFFF"/>
        <w:spacing w:before="150" w:after="240"/>
        <w:divId w:val="90778079"/>
        <w:rPr>
          <w:rFonts w:ascii="Open Sans" w:eastAsia="Times New Roman" w:hAnsi="Open Sans" w:cs="Open Sans"/>
          <w:color w:val="333333"/>
          <w:sz w:val="29"/>
          <w:szCs w:val="29"/>
        </w:rPr>
      </w:pPr>
      <w:r>
        <w:rPr>
          <w:rFonts w:ascii="Open Sans" w:eastAsia="Times New Roman" w:hAnsi="Open Sans" w:cs="Open Sans"/>
          <w:b/>
          <w:bCs/>
          <w:color w:val="333333"/>
          <w:sz w:val="29"/>
          <w:szCs w:val="29"/>
        </w:rPr>
        <w:t>1. Data Warehousing Saves Time</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In the modern fast-paced world of cut-throat competition, your capacity as a business to swiftly make refined decisions is essential to outpace your opponents.</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A data warehouse provides you access to all your required data in a matter of minutes. So, you and your employees don’t have to dread an approaching deadline. All you need to do is use your data warehouse to acquire data within seconds. And most data warehouse building solutions allow you to do that without using a complex query or machine learning.</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With data warehousing, your business won’t have to rely on the 24/7 availability of a technical expert to troubleshoot problems associated with retrieving information. This way, you can save plenty of time.</w:t>
      </w:r>
    </w:p>
    <w:p w:rsidR="007D3EBC" w:rsidRDefault="007D3EBC">
      <w:pPr>
        <w:pStyle w:val="Heading3"/>
        <w:shd w:val="clear" w:color="auto" w:fill="FFFFFF"/>
        <w:spacing w:before="150" w:after="240"/>
        <w:divId w:val="90778079"/>
        <w:rPr>
          <w:rFonts w:ascii="Open Sans" w:eastAsia="Times New Roman" w:hAnsi="Open Sans" w:cs="Open Sans"/>
          <w:color w:val="333333"/>
          <w:sz w:val="29"/>
          <w:szCs w:val="29"/>
        </w:rPr>
      </w:pPr>
      <w:r>
        <w:rPr>
          <w:rFonts w:ascii="Open Sans" w:eastAsia="Times New Roman" w:hAnsi="Open Sans" w:cs="Open Sans"/>
          <w:b/>
          <w:bCs/>
          <w:color w:val="333333"/>
          <w:sz w:val="29"/>
          <w:szCs w:val="29"/>
        </w:rPr>
        <w:t>2. Data Warehousing Improves Data Quality</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The refined quality of data helps guarantee that your company’s policies are based on precise information about your corporate exertions.</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With data warehousing, you can transform data from multiple sources into a shared arrangement. This way you can ensure the reliability and quality of your corporate data. This way, you can identify and remove replica data, inadequately recorded data, and misinformation.</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Implementing a data quality management program can be both costly and exceptionally laborious for your company. You can easily use a data warehouse to eliminate a number of these annoyances while saving money which will eventually justify your decision to invest in a data warehousing system.</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After all, </w:t>
      </w:r>
      <w:hyperlink r:id="rId17" w:history="1">
        <w:r>
          <w:rPr>
            <w:rStyle w:val="Hyperlink"/>
            <w:rFonts w:ascii="Open Sans" w:hAnsi="Open Sans" w:cs="Open Sans"/>
            <w:color w:val="21759B"/>
            <w:sz w:val="26"/>
            <w:szCs w:val="26"/>
          </w:rPr>
          <w:t>poor data quality</w:t>
        </w:r>
      </w:hyperlink>
      <w:r>
        <w:rPr>
          <w:rFonts w:ascii="Open Sans" w:hAnsi="Open Sans" w:cs="Open Sans"/>
          <w:color w:val="474747"/>
          <w:sz w:val="26"/>
          <w:szCs w:val="26"/>
        </w:rPr>
        <w:t> is a burden for your business and can decline the overall efficiency of your plans.</w:t>
      </w:r>
    </w:p>
    <w:p w:rsidR="007D3EBC" w:rsidRDefault="007D3EBC">
      <w:pPr>
        <w:pStyle w:val="Heading3"/>
        <w:shd w:val="clear" w:color="auto" w:fill="FFFFFF"/>
        <w:spacing w:before="150" w:after="240"/>
        <w:divId w:val="90778079"/>
        <w:rPr>
          <w:rFonts w:ascii="Open Sans" w:eastAsia="Times New Roman" w:hAnsi="Open Sans" w:cs="Open Sans"/>
          <w:color w:val="333333"/>
          <w:sz w:val="29"/>
          <w:szCs w:val="29"/>
        </w:rPr>
      </w:pPr>
      <w:r>
        <w:rPr>
          <w:rFonts w:ascii="Open Sans" w:eastAsia="Times New Roman" w:hAnsi="Open Sans" w:cs="Open Sans"/>
          <w:b/>
          <w:bCs/>
          <w:color w:val="333333"/>
          <w:sz w:val="29"/>
          <w:szCs w:val="29"/>
        </w:rPr>
        <w:t>3. Data Warehousing Improves Business Intelligence</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You can use a data warehouse to gather, assimilate, and derive data from any source all through your business undertakings. As a result, your BI will improve by leaps and bounds, owing to the capability of effortlessly consolidating data from distinct sources.</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Let’s face it: cross-referencing numerous databanks can be tough, and at times, unmanageable. But, with a data warehouse in place, everyone on your team can have an integrated understanding of all the relevant information in a timely manner.</w:t>
      </w:r>
    </w:p>
    <w:p w:rsidR="007D3EBC" w:rsidRDefault="007D3EBC">
      <w:pPr>
        <w:pStyle w:val="NormalWeb"/>
        <w:shd w:val="clear" w:color="auto" w:fill="FFFFFF"/>
        <w:spacing w:before="300" w:beforeAutospacing="0" w:after="300" w:afterAutospacing="0"/>
        <w:divId w:val="90778079"/>
        <w:rPr>
          <w:rFonts w:ascii="Open Sans" w:hAnsi="Open Sans" w:cs="Open Sans"/>
          <w:color w:val="474747"/>
          <w:sz w:val="26"/>
          <w:szCs w:val="26"/>
        </w:rPr>
      </w:pPr>
      <w:r>
        <w:rPr>
          <w:rFonts w:ascii="Open Sans" w:hAnsi="Open Sans" w:cs="Open Sans"/>
          <w:color w:val="474747"/>
          <w:sz w:val="26"/>
          <w:szCs w:val="26"/>
        </w:rPr>
        <w:t>A data warehouse allows your sales and marketing teams to track and identify which of your targets are dynamic and have accounts on social networking websites. So, if you’re running a promotion that targets females in their mid-twenties working in the beauty industry, your team can fetch profiles of your target audience using your data warehouse within seconds. They won’t even have to cross-reference worksheets and databanks.</w:t>
      </w:r>
    </w:p>
    <w:p w:rsidR="001B4A55" w:rsidRPr="00847510" w:rsidRDefault="001B4A55" w:rsidP="007F733F">
      <w:pPr>
        <w:shd w:val="clear" w:color="auto" w:fill="FFFFFF"/>
        <w:divId w:val="146671804"/>
        <w:rPr>
          <w:rFonts w:ascii="Roboto" w:eastAsia="Times New Roman" w:hAnsi="Roboto"/>
          <w:b/>
          <w:bCs/>
          <w:color w:val="3C4043"/>
          <w:sz w:val="28"/>
          <w:szCs w:val="28"/>
        </w:rPr>
      </w:pPr>
      <w:r w:rsidRPr="00847510">
        <w:rPr>
          <w:rFonts w:ascii="Roboto" w:eastAsia="Times New Roman" w:hAnsi="Roboto"/>
          <w:b/>
          <w:bCs/>
          <w:color w:val="3C4043"/>
          <w:sz w:val="28"/>
          <w:szCs w:val="28"/>
        </w:rPr>
        <w:t>4. Data Warehousing Leads to Data Standardization and Consistency</w:t>
      </w:r>
    </w:p>
    <w:p w:rsidR="001B4A55" w:rsidRDefault="001B4A55"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Another important benefit of using a data warehouse is the standardization of big data. Your business can benefit from a data storage or data mart in a similar arrangement. As data warehousing stores data from diverse sources, such as a transactional system, in a consistent fashion, each source will generate outcomes that are synchronized with other sources. This guarantees improved quality and homogeneity of data. Consequently, you and your team can feel assured that your data is correct, which will result in more cognizant corporate decisions.</w:t>
      </w:r>
    </w:p>
    <w:p w:rsidR="001B4A55" w:rsidRDefault="001B4A55" w:rsidP="007F733F">
      <w:pPr>
        <w:shd w:val="clear" w:color="auto" w:fill="FFFFFF"/>
        <w:divId w:val="146671804"/>
        <w:rPr>
          <w:rFonts w:ascii="Roboto" w:eastAsia="Times New Roman" w:hAnsi="Roboto"/>
          <w:color w:val="3C4043"/>
          <w:sz w:val="21"/>
          <w:szCs w:val="21"/>
        </w:rPr>
      </w:pPr>
    </w:p>
    <w:p w:rsidR="001B4A55" w:rsidRPr="00847510" w:rsidRDefault="001B4A55" w:rsidP="007F733F">
      <w:pPr>
        <w:shd w:val="clear" w:color="auto" w:fill="FFFFFF"/>
        <w:divId w:val="146671804"/>
        <w:rPr>
          <w:rFonts w:ascii="Roboto" w:eastAsia="Times New Roman" w:hAnsi="Roboto"/>
          <w:b/>
          <w:bCs/>
          <w:color w:val="3C4043"/>
          <w:sz w:val="28"/>
          <w:szCs w:val="28"/>
        </w:rPr>
      </w:pPr>
      <w:r w:rsidRPr="00847510">
        <w:rPr>
          <w:rFonts w:ascii="Roboto" w:eastAsia="Times New Roman" w:hAnsi="Roboto"/>
          <w:b/>
          <w:bCs/>
          <w:color w:val="3C4043"/>
          <w:sz w:val="28"/>
          <w:szCs w:val="28"/>
        </w:rPr>
        <w:t>5. Data Warehousing Enhances Return on Investment (ROI)</w:t>
      </w:r>
    </w:p>
    <w:p w:rsidR="001B4A55" w:rsidRDefault="001B4A55"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According to a report by the International Data Corporation (IDC), using a data warehouse generates an average 5-year ROI of 112 percent with an average payback period of 1.6 years.</w:t>
      </w:r>
    </w:p>
    <w:p w:rsidR="001B4A55" w:rsidRDefault="001B4A55" w:rsidP="007F733F">
      <w:pPr>
        <w:shd w:val="clear" w:color="auto" w:fill="FFFFFF"/>
        <w:divId w:val="146671804"/>
        <w:rPr>
          <w:rFonts w:ascii="Roboto" w:eastAsia="Times New Roman" w:hAnsi="Roboto"/>
          <w:color w:val="3C4043"/>
          <w:sz w:val="21"/>
          <w:szCs w:val="21"/>
        </w:rPr>
      </w:pPr>
    </w:p>
    <w:p w:rsidR="001B4A55" w:rsidRDefault="001B4A55"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A data warehouse empowers you to increase your overall ROI by harnessing the value and acumen implanted within numerous databanks. As you increasingly make use of the information consolidated and systematized within the data warehouse, you achieve more out of your investment.</w:t>
      </w:r>
    </w:p>
    <w:p w:rsidR="001B4A55" w:rsidRDefault="001B4A55" w:rsidP="007F733F">
      <w:pPr>
        <w:shd w:val="clear" w:color="auto" w:fill="FFFFFF"/>
        <w:divId w:val="146671804"/>
        <w:rPr>
          <w:rFonts w:ascii="Roboto" w:eastAsia="Times New Roman" w:hAnsi="Roboto"/>
          <w:color w:val="3C4043"/>
          <w:sz w:val="21"/>
          <w:szCs w:val="21"/>
        </w:rPr>
      </w:pPr>
    </w:p>
    <w:p w:rsidR="001B4A55" w:rsidRDefault="001B4A55" w:rsidP="007F733F">
      <w:pPr>
        <w:shd w:val="clear" w:color="auto" w:fill="FFFFFF"/>
        <w:divId w:val="146671804"/>
        <w:rPr>
          <w:rFonts w:ascii="Roboto" w:eastAsia="Times New Roman" w:hAnsi="Roboto"/>
          <w:color w:val="3C4043"/>
          <w:sz w:val="21"/>
          <w:szCs w:val="21"/>
        </w:rPr>
      </w:pPr>
      <w:r>
        <w:rPr>
          <w:rFonts w:ascii="Roboto" w:eastAsia="Times New Roman" w:hAnsi="Roboto"/>
          <w:color w:val="3C4043"/>
          <w:sz w:val="21"/>
          <w:szCs w:val="21"/>
        </w:rPr>
        <w:t>Thus, a data warehouse allows you to elucidate, enumerate, and validate the efficiency of your initiatives to higher management in terms of improved ROI.</w:t>
      </w:r>
    </w:p>
    <w:p w:rsidR="001B4A55" w:rsidRPr="007F733F" w:rsidRDefault="001B4A55" w:rsidP="007F733F">
      <w:pPr>
        <w:shd w:val="clear" w:color="auto" w:fill="FFFFFF"/>
        <w:divId w:val="146671804"/>
        <w:rPr>
          <w:rFonts w:ascii="Roboto" w:eastAsia="Times New Roman" w:hAnsi="Roboto"/>
          <w:color w:val="3C4043"/>
          <w:sz w:val="21"/>
          <w:szCs w:val="21"/>
        </w:rPr>
      </w:pP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 xml:space="preserve"> </w:t>
      </w:r>
    </w:p>
    <w:p w:rsidR="00847510" w:rsidRDefault="00847510">
      <w:pPr>
        <w:pStyle w:val="Heading3"/>
        <w:shd w:val="clear" w:color="auto" w:fill="FFFFFF"/>
        <w:spacing w:before="150" w:after="240"/>
        <w:divId w:val="1143931777"/>
        <w:rPr>
          <w:rFonts w:ascii="Open Sans" w:eastAsia="Times New Roman" w:hAnsi="Open Sans" w:cs="Open Sans"/>
          <w:color w:val="333333"/>
          <w:sz w:val="29"/>
          <w:szCs w:val="29"/>
        </w:rPr>
      </w:pPr>
      <w:r>
        <w:rPr>
          <w:rFonts w:ascii="Open Sans" w:eastAsia="Times New Roman" w:hAnsi="Open Sans" w:cs="Open Sans"/>
          <w:b/>
          <w:bCs/>
          <w:color w:val="333333"/>
          <w:sz w:val="29"/>
          <w:szCs w:val="29"/>
        </w:rPr>
        <w:t>6. Data Warehousing for Historical Data</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As a data warehouse allows you to store large volumes of historical data from operational systems, you can easily investigate different time phases and inclinations that can be ground-breaking for your company. With the right and real-time data in your hands, you can make superior corporate decisions concerning your business strategies.</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Predicting the results of your business processes is a significant aspect of being a resourceful business person. It can be challenging to forecast the future without a tangible understanding of your historical achievements and letdowns.</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For example, suppose you own a fashion brand and you plan to launch a promotional campaign for your new clothing line. With the help of your data warehouse, you can access and analyze historical data from your previous campaigns in order to identify which approach worked the best, and how you might emulate it in upcoming promotions.</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You can’t expect to store and analyze such comprehensive past data in any conventional databank. Thus, using a data warehouse gives you an advantage in your business procedures.</w:t>
      </w:r>
    </w:p>
    <w:p w:rsidR="00847510" w:rsidRDefault="00847510">
      <w:pPr>
        <w:pStyle w:val="Heading3"/>
        <w:shd w:val="clear" w:color="auto" w:fill="FFFFFF"/>
        <w:spacing w:before="150" w:after="240"/>
        <w:divId w:val="1143931777"/>
        <w:rPr>
          <w:rFonts w:ascii="Open Sans" w:eastAsia="Times New Roman" w:hAnsi="Open Sans" w:cs="Open Sans"/>
          <w:color w:val="333333"/>
          <w:sz w:val="29"/>
          <w:szCs w:val="29"/>
        </w:rPr>
      </w:pPr>
      <w:r>
        <w:rPr>
          <w:rFonts w:ascii="Open Sans" w:eastAsia="Times New Roman" w:hAnsi="Open Sans" w:cs="Open Sans"/>
          <w:b/>
          <w:bCs/>
          <w:color w:val="333333"/>
          <w:sz w:val="29"/>
          <w:szCs w:val="29"/>
        </w:rPr>
        <w:t>7. Data Warehousing Increases Data Security</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Did you know that data-related complications cost a large number of businesses more than a whopping </w:t>
      </w:r>
      <w:hyperlink r:id="rId18" w:tgtFrame="_blank" w:history="1">
        <w:r>
          <w:rPr>
            <w:rStyle w:val="Hyperlink"/>
            <w:rFonts w:ascii="Open Sans" w:hAnsi="Open Sans" w:cs="Open Sans"/>
            <w:color w:val="21759B"/>
            <w:sz w:val="26"/>
            <w:szCs w:val="26"/>
          </w:rPr>
          <w:t>five million dollars</w:t>
        </w:r>
      </w:hyperlink>
      <w:r>
        <w:rPr>
          <w:rFonts w:ascii="Open Sans" w:hAnsi="Open Sans" w:cs="Open Sans"/>
          <w:color w:val="474747"/>
          <w:sz w:val="26"/>
          <w:szCs w:val="26"/>
        </w:rPr>
        <w:t> every year?</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But, with data warehousing, you can save yourself from the hassle of additional data security.</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As a business that deals with customer information regularly, your first and foremost priority is to protect your existing and prospective consumers’ information. To evade all future nuisances, you take all the indispensable actions to escape data breaches. With a data warehouse, you can keep all your data sources consolidated and appropriately protected. This will significantly decrease the threat of a data breach.</w:t>
      </w:r>
    </w:p>
    <w:p w:rsidR="00847510" w:rsidRDefault="00847510">
      <w:pPr>
        <w:pStyle w:val="NormalWeb"/>
        <w:shd w:val="clear" w:color="auto" w:fill="FFFFFF"/>
        <w:spacing w:before="300" w:beforeAutospacing="0" w:after="300" w:afterAutospacing="0"/>
        <w:divId w:val="1143931777"/>
        <w:rPr>
          <w:rFonts w:ascii="Open Sans" w:hAnsi="Open Sans" w:cs="Open Sans"/>
          <w:color w:val="474747"/>
          <w:sz w:val="26"/>
          <w:szCs w:val="26"/>
        </w:rPr>
      </w:pPr>
      <w:r>
        <w:rPr>
          <w:rFonts w:ascii="Open Sans" w:hAnsi="Open Sans" w:cs="Open Sans"/>
          <w:color w:val="474747"/>
          <w:sz w:val="26"/>
          <w:szCs w:val="26"/>
        </w:rPr>
        <w:t>A data warehouse allows improved security by offering cutting-edge safety characteristics erected into its set-up. Consumer information is a valuable resource for any company. But once safety becomes a problem, this information becomes your main burden.</w:t>
      </w:r>
    </w:p>
    <w:p w:rsidR="003928E3" w:rsidRPr="007F733F" w:rsidRDefault="003928E3" w:rsidP="007F733F">
      <w:pPr>
        <w:shd w:val="clear" w:color="auto" w:fill="FFFFFF"/>
        <w:divId w:val="146671804"/>
        <w:rPr>
          <w:rFonts w:ascii="Roboto" w:eastAsia="Times New Roman" w:hAnsi="Roboto"/>
          <w:color w:val="3C4043"/>
          <w:sz w:val="21"/>
          <w:szCs w:val="21"/>
        </w:rPr>
      </w:pPr>
    </w:p>
    <w:sectPr w:rsidR="003928E3" w:rsidRPr="007F733F">
      <w:footerReference w:type="default" r:id="rId19"/>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3F37" w:rsidRDefault="00413F37">
      <w:pPr>
        <w:spacing w:after="0" w:line="240" w:lineRule="auto"/>
      </w:pPr>
      <w:r>
        <w:separator/>
      </w:r>
    </w:p>
  </w:endnote>
  <w:endnote w:type="continuationSeparator" w:id="0">
    <w:p w:rsidR="00413F37" w:rsidRDefault="00413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852419"/>
      <w:docPartObj>
        <w:docPartGallery w:val="Page Numbers (Bottom of Page)"/>
        <w:docPartUnique/>
      </w:docPartObj>
    </w:sdtPr>
    <w:sdtEndPr>
      <w:rPr>
        <w:noProof/>
      </w:rPr>
    </w:sdtEndPr>
    <w:sdtContent>
      <w:p w:rsidR="00E903E4" w:rsidRDefault="00905799">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3F37" w:rsidRDefault="00413F37">
      <w:pPr>
        <w:spacing w:after="0" w:line="240" w:lineRule="auto"/>
      </w:pPr>
      <w:r>
        <w:separator/>
      </w:r>
    </w:p>
  </w:footnote>
  <w:footnote w:type="continuationSeparator" w:id="0">
    <w:p w:rsidR="00413F37" w:rsidRDefault="00413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06CB0"/>
    <w:multiLevelType w:val="hybridMultilevel"/>
    <w:tmpl w:val="EB1087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446BFD"/>
    <w:multiLevelType w:val="multilevel"/>
    <w:tmpl w:val="1D825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424604"/>
    <w:multiLevelType w:val="hybridMultilevel"/>
    <w:tmpl w:val="ABEC07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B12D8"/>
    <w:multiLevelType w:val="hybridMultilevel"/>
    <w:tmpl w:val="30A8FD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455EFE"/>
    <w:multiLevelType w:val="multilevel"/>
    <w:tmpl w:val="C62E6C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6968E3"/>
    <w:multiLevelType w:val="hybridMultilevel"/>
    <w:tmpl w:val="2B9A0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267497"/>
    <w:multiLevelType w:val="multilevel"/>
    <w:tmpl w:val="919819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8"/>
  </w:num>
  <w:num w:numId="3">
    <w:abstractNumId w:val="9"/>
  </w:num>
  <w:num w:numId="4">
    <w:abstractNumId w:val="8"/>
    <w:lvlOverride w:ilvl="0">
      <w:lvl w:ilvl="0">
        <w:start w:val="1"/>
        <w:numFmt w:val="decimal"/>
        <w:lvlText w:val="%1."/>
        <w:lvlJc w:val="left"/>
        <w:pPr>
          <w:tabs>
            <w:tab w:val="num" w:pos="1080"/>
          </w:tabs>
          <w:ind w:left="1080" w:hanging="360"/>
        </w:pPr>
        <w:rPr>
          <w:rFonts w:hint="default"/>
        </w:rPr>
      </w:lvl>
    </w:lvlOverride>
  </w:num>
  <w:num w:numId="5">
    <w:abstractNumId w:val="10"/>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8"/>
    <w:lvlOverride w:ilvl="0">
      <w:startOverride w:val="1"/>
    </w:lvlOverride>
  </w:num>
  <w:num w:numId="15">
    <w:abstractNumId w:val="8"/>
  </w:num>
  <w:num w:numId="16">
    <w:abstractNumId w:val="16"/>
  </w:num>
  <w:num w:numId="17">
    <w:abstractNumId w:val="17"/>
  </w:num>
  <w:num w:numId="18">
    <w:abstractNumId w:val="15"/>
  </w:num>
  <w:num w:numId="19">
    <w:abstractNumId w:val="14"/>
  </w:num>
  <w:num w:numId="20">
    <w:abstractNumId w:val="12"/>
  </w:num>
  <w:num w:numId="21">
    <w:abstractNumId w:val="13"/>
  </w:num>
  <w:num w:numId="22">
    <w:abstractNumId w:val="18"/>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FDB"/>
    <w:rsid w:val="00033C13"/>
    <w:rsid w:val="000E10A3"/>
    <w:rsid w:val="000F0DCD"/>
    <w:rsid w:val="00121DE9"/>
    <w:rsid w:val="001341AA"/>
    <w:rsid w:val="001B4A55"/>
    <w:rsid w:val="001C78B9"/>
    <w:rsid w:val="001D031C"/>
    <w:rsid w:val="001D1549"/>
    <w:rsid w:val="001E780F"/>
    <w:rsid w:val="00211D89"/>
    <w:rsid w:val="00224DD5"/>
    <w:rsid w:val="002535CB"/>
    <w:rsid w:val="00297DDC"/>
    <w:rsid w:val="002A2BD2"/>
    <w:rsid w:val="00311BA4"/>
    <w:rsid w:val="003928E3"/>
    <w:rsid w:val="003952D5"/>
    <w:rsid w:val="003C16E3"/>
    <w:rsid w:val="003C593D"/>
    <w:rsid w:val="00413F37"/>
    <w:rsid w:val="00491C4B"/>
    <w:rsid w:val="005271F6"/>
    <w:rsid w:val="00593C1B"/>
    <w:rsid w:val="00594281"/>
    <w:rsid w:val="00597BD8"/>
    <w:rsid w:val="005A2FF3"/>
    <w:rsid w:val="005E676A"/>
    <w:rsid w:val="0060773E"/>
    <w:rsid w:val="0061124E"/>
    <w:rsid w:val="00625F46"/>
    <w:rsid w:val="00631313"/>
    <w:rsid w:val="00661C64"/>
    <w:rsid w:val="0067441B"/>
    <w:rsid w:val="00690F02"/>
    <w:rsid w:val="006A21B7"/>
    <w:rsid w:val="006C10F3"/>
    <w:rsid w:val="006E73C9"/>
    <w:rsid w:val="00723588"/>
    <w:rsid w:val="00731882"/>
    <w:rsid w:val="00774CFB"/>
    <w:rsid w:val="007D3EBC"/>
    <w:rsid w:val="007F733F"/>
    <w:rsid w:val="0082260A"/>
    <w:rsid w:val="00840AD9"/>
    <w:rsid w:val="00847510"/>
    <w:rsid w:val="00882C51"/>
    <w:rsid w:val="00887A66"/>
    <w:rsid w:val="008D07DC"/>
    <w:rsid w:val="00901893"/>
    <w:rsid w:val="00905799"/>
    <w:rsid w:val="009447E1"/>
    <w:rsid w:val="00955B13"/>
    <w:rsid w:val="00962F03"/>
    <w:rsid w:val="00A02A7E"/>
    <w:rsid w:val="00A42E1B"/>
    <w:rsid w:val="00A7661A"/>
    <w:rsid w:val="00AC5FDB"/>
    <w:rsid w:val="00AF28C5"/>
    <w:rsid w:val="00B61215"/>
    <w:rsid w:val="00B61EAE"/>
    <w:rsid w:val="00B76227"/>
    <w:rsid w:val="00BB670E"/>
    <w:rsid w:val="00BE2D9A"/>
    <w:rsid w:val="00BF12F2"/>
    <w:rsid w:val="00C37950"/>
    <w:rsid w:val="00C6018A"/>
    <w:rsid w:val="00C809E6"/>
    <w:rsid w:val="00CA686F"/>
    <w:rsid w:val="00CA7C7E"/>
    <w:rsid w:val="00CE6F5E"/>
    <w:rsid w:val="00D71019"/>
    <w:rsid w:val="00D82FF7"/>
    <w:rsid w:val="00DA6395"/>
    <w:rsid w:val="00DC7BBB"/>
    <w:rsid w:val="00E41FBA"/>
    <w:rsid w:val="00E5491D"/>
    <w:rsid w:val="00E61371"/>
    <w:rsid w:val="00E633EB"/>
    <w:rsid w:val="00E86189"/>
    <w:rsid w:val="00E903E4"/>
    <w:rsid w:val="00EA2DB0"/>
    <w:rsid w:val="00ED76C5"/>
    <w:rsid w:val="00EE5722"/>
    <w:rsid w:val="00F95F09"/>
    <w:rsid w:val="00FA4BF1"/>
    <w:rsid w:val="00FA7E28"/>
    <w:rsid w:val="00FE1278"/>
    <w:rsid w:val="00FE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9E230D2-8F36-0242-8333-4A6C6725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57C9C"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50637D" w:themeColor="text2" w:themeTint="E6"/>
      <w:sz w:val="44"/>
      <w:szCs w:val="32"/>
    </w:rPr>
  </w:style>
  <w:style w:type="paragraph" w:styleId="Heading2">
    <w:name w:val="heading 2"/>
    <w:basedOn w:val="Normal"/>
    <w:next w:val="Normal"/>
    <w:link w:val="Heading2Char"/>
    <w:uiPriority w:val="9"/>
    <w:unhideWhenUsed/>
    <w:qFormat/>
    <w:rsid w:val="007D3E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3EB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4472C4"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4472C4"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4472C4"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4472C4"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4472C4"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4472C4"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4472C4" w:themeColor="accent1"/>
      </w:pBdr>
      <w:spacing w:after="400" w:line="240" w:lineRule="auto"/>
      <w:contextualSpacing/>
    </w:pPr>
    <w:rPr>
      <w:rFonts w:asciiTheme="majorHAnsi" w:eastAsiaTheme="majorEastAsia" w:hAnsiTheme="majorHAnsi" w:cstheme="majorBidi"/>
      <w:b/>
      <w:color w:val="50637D"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50637D"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50637D"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4472C4"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4472C4"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4472C4"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472C4"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472C4"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4472C4" w:themeColor="accent1"/>
      <w:sz w:val="34"/>
      <w:szCs w:val="22"/>
    </w:rPr>
  </w:style>
  <w:style w:type="character" w:customStyle="1" w:styleId="SubtitleChar">
    <w:name w:val="Subtitle Char"/>
    <w:basedOn w:val="DefaultParagraphFont"/>
    <w:link w:val="Subtitle"/>
    <w:uiPriority w:val="11"/>
    <w:semiHidden/>
    <w:rPr>
      <w:rFonts w:eastAsiaTheme="minorEastAsia"/>
      <w:color w:val="4472C4" w:themeColor="accent1"/>
      <w:sz w:val="34"/>
      <w:szCs w:val="22"/>
    </w:rPr>
  </w:style>
  <w:style w:type="character" w:styleId="SubtleEmphasis">
    <w:name w:val="Subtle Emphasis"/>
    <w:basedOn w:val="DefaultParagraphFont"/>
    <w:uiPriority w:val="19"/>
    <w:semiHidden/>
    <w:unhideWhenUsed/>
    <w:qFormat/>
    <w:rPr>
      <w:i/>
      <w:iCs/>
      <w:color w:val="657C9C" w:themeColor="text2" w:themeTint="BF"/>
    </w:rPr>
  </w:style>
  <w:style w:type="character" w:styleId="IntenseEmphasis">
    <w:name w:val="Intense Emphasis"/>
    <w:basedOn w:val="DefaultParagraphFont"/>
    <w:uiPriority w:val="21"/>
    <w:semiHidden/>
    <w:unhideWhenUsed/>
    <w:qFormat/>
    <w:rPr>
      <w:b/>
      <w:i/>
      <w:iCs/>
      <w:color w:val="50637D" w:themeColor="text2" w:themeTint="E6"/>
    </w:rPr>
  </w:style>
  <w:style w:type="character" w:styleId="Strong">
    <w:name w:val="Strong"/>
    <w:basedOn w:val="DefaultParagraphFont"/>
    <w:uiPriority w:val="22"/>
    <w:semiHidden/>
    <w:unhideWhenUsed/>
    <w:qFormat/>
    <w:rPr>
      <w:b/>
      <w:bCs/>
      <w:color w:val="657C9C"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50637D" w:themeColor="text2" w:themeTint="E6"/>
      <w:sz w:val="34"/>
    </w:rPr>
  </w:style>
  <w:style w:type="character" w:customStyle="1" w:styleId="IntenseQuoteChar">
    <w:name w:val="Intense Quote Char"/>
    <w:basedOn w:val="DefaultParagraphFont"/>
    <w:link w:val="IntenseQuote"/>
    <w:uiPriority w:val="30"/>
    <w:semiHidden/>
    <w:rPr>
      <w:b/>
      <w:i/>
      <w:iCs/>
      <w:color w:val="50637D" w:themeColor="text2" w:themeTint="E6"/>
      <w:sz w:val="34"/>
    </w:rPr>
  </w:style>
  <w:style w:type="character" w:styleId="SubtleReference">
    <w:name w:val="Subtle Reference"/>
    <w:basedOn w:val="DefaultParagraphFont"/>
    <w:uiPriority w:val="31"/>
    <w:semiHidden/>
    <w:unhideWhenUsed/>
    <w:qFormat/>
    <w:rPr>
      <w:caps/>
      <w:smallCaps w:val="0"/>
      <w:color w:val="657C9C" w:themeColor="text2" w:themeTint="BF"/>
    </w:rPr>
  </w:style>
  <w:style w:type="character" w:styleId="IntenseReference">
    <w:name w:val="Intense Reference"/>
    <w:basedOn w:val="DefaultParagraphFont"/>
    <w:uiPriority w:val="32"/>
    <w:semiHidden/>
    <w:unhideWhenUsed/>
    <w:qFormat/>
    <w:rPr>
      <w:b/>
      <w:bCs/>
      <w:caps/>
      <w:smallCaps w:val="0"/>
      <w:color w:val="657C9C"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unhideWhenUsed/>
    <w:qFormat/>
    <w:rsid w:val="00A42E1B"/>
    <w:pPr>
      <w:ind w:left="720"/>
      <w:contextualSpacing/>
    </w:pPr>
  </w:style>
  <w:style w:type="paragraph" w:customStyle="1" w:styleId="trt0xe">
    <w:name w:val="trt0xe"/>
    <w:basedOn w:val="Normal"/>
    <w:rsid w:val="00F95F09"/>
    <w:pPr>
      <w:spacing w:before="100" w:beforeAutospacing="1" w:after="100" w:afterAutospacing="1" w:line="240" w:lineRule="auto"/>
    </w:pPr>
    <w:rPr>
      <w:rFonts w:ascii="Times New Roman" w:eastAsiaTheme="minorEastAsia" w:hAnsi="Times New Roman" w:cs="Times New Roman"/>
      <w:color w:val="auto"/>
      <w:lang w:eastAsia="en-US"/>
    </w:rPr>
  </w:style>
  <w:style w:type="paragraph" w:customStyle="1" w:styleId="comp">
    <w:name w:val="comp"/>
    <w:basedOn w:val="Normal"/>
    <w:rsid w:val="00B61EAE"/>
    <w:pPr>
      <w:spacing w:before="100" w:beforeAutospacing="1" w:after="100" w:afterAutospacing="1" w:line="240" w:lineRule="auto"/>
    </w:pPr>
    <w:rPr>
      <w:rFonts w:ascii="Times New Roman" w:eastAsiaTheme="minorEastAsia" w:hAnsi="Times New Roman" w:cs="Times New Roman"/>
      <w:color w:val="auto"/>
      <w:lang w:eastAsia="en-US"/>
    </w:rPr>
  </w:style>
  <w:style w:type="character" w:styleId="Hyperlink">
    <w:name w:val="Hyperlink"/>
    <w:basedOn w:val="DefaultParagraphFont"/>
    <w:uiPriority w:val="99"/>
    <w:semiHidden/>
    <w:unhideWhenUsed/>
    <w:rsid w:val="00B61EAE"/>
    <w:rPr>
      <w:color w:val="0000FF"/>
      <w:u w:val="single"/>
    </w:rPr>
  </w:style>
  <w:style w:type="character" w:customStyle="1" w:styleId="Heading2Char">
    <w:name w:val="Heading 2 Char"/>
    <w:basedOn w:val="DefaultParagraphFont"/>
    <w:link w:val="Heading2"/>
    <w:uiPriority w:val="9"/>
    <w:semiHidden/>
    <w:rsid w:val="007D3E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D3EBC"/>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D3EBC"/>
    <w:pPr>
      <w:spacing w:before="100" w:beforeAutospacing="1" w:after="100" w:afterAutospacing="1" w:line="240" w:lineRule="auto"/>
    </w:pPr>
    <w:rPr>
      <w:rFonts w:ascii="Times New Roman" w:eastAsiaTheme="minorEastAsia" w:hAnsi="Times New Roman" w:cs="Times New Roman"/>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69200">
      <w:bodyDiv w:val="1"/>
      <w:marLeft w:val="0"/>
      <w:marRight w:val="0"/>
      <w:marTop w:val="0"/>
      <w:marBottom w:val="0"/>
      <w:divBdr>
        <w:top w:val="none" w:sz="0" w:space="0" w:color="auto"/>
        <w:left w:val="none" w:sz="0" w:space="0" w:color="auto"/>
        <w:bottom w:val="none" w:sz="0" w:space="0" w:color="auto"/>
        <w:right w:val="none" w:sz="0" w:space="0" w:color="auto"/>
      </w:divBdr>
      <w:divsChild>
        <w:div w:id="947274360">
          <w:marLeft w:val="0"/>
          <w:marRight w:val="0"/>
          <w:marTop w:val="0"/>
          <w:marBottom w:val="0"/>
          <w:divBdr>
            <w:top w:val="none" w:sz="0" w:space="0" w:color="auto"/>
            <w:left w:val="none" w:sz="0" w:space="0" w:color="auto"/>
            <w:bottom w:val="none" w:sz="0" w:space="0" w:color="auto"/>
            <w:right w:val="none" w:sz="0" w:space="0" w:color="auto"/>
          </w:divBdr>
          <w:divsChild>
            <w:div w:id="677274382">
              <w:marLeft w:val="0"/>
              <w:marRight w:val="0"/>
              <w:marTop w:val="195"/>
              <w:marBottom w:val="195"/>
              <w:divBdr>
                <w:top w:val="none" w:sz="0" w:space="0" w:color="auto"/>
                <w:left w:val="none" w:sz="0" w:space="0" w:color="auto"/>
                <w:bottom w:val="none" w:sz="0" w:space="0" w:color="auto"/>
                <w:right w:val="none" w:sz="0" w:space="0" w:color="auto"/>
              </w:divBdr>
            </w:div>
          </w:divsChild>
        </w:div>
        <w:div w:id="843009743">
          <w:marLeft w:val="0"/>
          <w:marRight w:val="0"/>
          <w:marTop w:val="0"/>
          <w:marBottom w:val="0"/>
          <w:divBdr>
            <w:top w:val="none" w:sz="0" w:space="0" w:color="auto"/>
            <w:left w:val="none" w:sz="0" w:space="0" w:color="auto"/>
            <w:bottom w:val="none" w:sz="0" w:space="0" w:color="auto"/>
            <w:right w:val="none" w:sz="0" w:space="0" w:color="auto"/>
          </w:divBdr>
          <w:divsChild>
            <w:div w:id="1129586448">
              <w:marLeft w:val="0"/>
              <w:marRight w:val="0"/>
              <w:marTop w:val="0"/>
              <w:marBottom w:val="0"/>
              <w:divBdr>
                <w:top w:val="none" w:sz="0" w:space="0" w:color="auto"/>
                <w:left w:val="none" w:sz="0" w:space="0" w:color="auto"/>
                <w:bottom w:val="none" w:sz="0" w:space="0" w:color="auto"/>
                <w:right w:val="none" w:sz="0" w:space="0" w:color="auto"/>
              </w:divBdr>
              <w:divsChild>
                <w:div w:id="1964800641">
                  <w:marLeft w:val="-90"/>
                  <w:marRight w:val="-90"/>
                  <w:marTop w:val="0"/>
                  <w:marBottom w:val="0"/>
                  <w:divBdr>
                    <w:top w:val="none" w:sz="0" w:space="0" w:color="auto"/>
                    <w:left w:val="none" w:sz="0" w:space="0" w:color="auto"/>
                    <w:bottom w:val="none" w:sz="0" w:space="0" w:color="auto"/>
                    <w:right w:val="none" w:sz="0" w:space="0" w:color="auto"/>
                  </w:divBdr>
                  <w:divsChild>
                    <w:div w:id="1325400437">
                      <w:marLeft w:val="0"/>
                      <w:marRight w:val="0"/>
                      <w:marTop w:val="0"/>
                      <w:marBottom w:val="0"/>
                      <w:divBdr>
                        <w:top w:val="single" w:sz="6" w:space="0" w:color="DFE1E5"/>
                        <w:left w:val="single" w:sz="6" w:space="0" w:color="DFE1E5"/>
                        <w:bottom w:val="single" w:sz="6" w:space="12" w:color="DFE1E5"/>
                        <w:right w:val="single" w:sz="6" w:space="0" w:color="DFE1E5"/>
                      </w:divBdr>
                      <w:divsChild>
                        <w:div w:id="2005468169">
                          <w:marLeft w:val="0"/>
                          <w:marRight w:val="0"/>
                          <w:marTop w:val="0"/>
                          <w:marBottom w:val="0"/>
                          <w:divBdr>
                            <w:top w:val="none" w:sz="0" w:space="0" w:color="auto"/>
                            <w:left w:val="none" w:sz="0" w:space="0" w:color="auto"/>
                            <w:bottom w:val="none" w:sz="0" w:space="0" w:color="auto"/>
                            <w:right w:val="none" w:sz="0" w:space="0" w:color="auto"/>
                          </w:divBdr>
                          <w:divsChild>
                            <w:div w:id="917010647">
                              <w:marLeft w:val="240"/>
                              <w:marRight w:val="240"/>
                              <w:marTop w:val="60"/>
                              <w:marBottom w:val="0"/>
                              <w:divBdr>
                                <w:top w:val="none" w:sz="0" w:space="0" w:color="auto"/>
                                <w:left w:val="none" w:sz="0" w:space="0" w:color="auto"/>
                                <w:bottom w:val="none" w:sz="0" w:space="0" w:color="auto"/>
                                <w:right w:val="none" w:sz="0" w:space="0" w:color="auto"/>
                              </w:divBdr>
                              <w:divsChild>
                                <w:div w:id="1965883517">
                                  <w:marLeft w:val="0"/>
                                  <w:marRight w:val="0"/>
                                  <w:marTop w:val="0"/>
                                  <w:marBottom w:val="0"/>
                                  <w:divBdr>
                                    <w:top w:val="none" w:sz="0" w:space="0" w:color="auto"/>
                                    <w:left w:val="none" w:sz="0" w:space="0" w:color="auto"/>
                                    <w:bottom w:val="none" w:sz="0" w:space="0" w:color="auto"/>
                                    <w:right w:val="none" w:sz="0" w:space="0" w:color="auto"/>
                                  </w:divBdr>
                                  <w:divsChild>
                                    <w:div w:id="136579766">
                                      <w:marLeft w:val="0"/>
                                      <w:marRight w:val="0"/>
                                      <w:marTop w:val="0"/>
                                      <w:marBottom w:val="0"/>
                                      <w:divBdr>
                                        <w:top w:val="none" w:sz="0" w:space="0" w:color="auto"/>
                                        <w:left w:val="none" w:sz="0" w:space="0" w:color="auto"/>
                                        <w:bottom w:val="none" w:sz="0" w:space="0" w:color="auto"/>
                                        <w:right w:val="none" w:sz="0" w:space="0" w:color="auto"/>
                                      </w:divBdr>
                                    </w:div>
                                    <w:div w:id="2835812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437732">
      <w:bodyDiv w:val="1"/>
      <w:marLeft w:val="0"/>
      <w:marRight w:val="0"/>
      <w:marTop w:val="0"/>
      <w:marBottom w:val="0"/>
      <w:divBdr>
        <w:top w:val="none" w:sz="0" w:space="0" w:color="auto"/>
        <w:left w:val="none" w:sz="0" w:space="0" w:color="auto"/>
        <w:bottom w:val="none" w:sz="0" w:space="0" w:color="auto"/>
        <w:right w:val="none" w:sz="0" w:space="0" w:color="auto"/>
      </w:divBdr>
      <w:divsChild>
        <w:div w:id="660501639">
          <w:marLeft w:val="0"/>
          <w:marRight w:val="0"/>
          <w:marTop w:val="0"/>
          <w:marBottom w:val="0"/>
          <w:divBdr>
            <w:top w:val="none" w:sz="0" w:space="0" w:color="auto"/>
            <w:left w:val="none" w:sz="0" w:space="0" w:color="auto"/>
            <w:bottom w:val="none" w:sz="0" w:space="0" w:color="auto"/>
            <w:right w:val="none" w:sz="0" w:space="0" w:color="auto"/>
          </w:divBdr>
          <w:divsChild>
            <w:div w:id="909660160">
              <w:marLeft w:val="0"/>
              <w:marRight w:val="0"/>
              <w:marTop w:val="0"/>
              <w:marBottom w:val="0"/>
              <w:divBdr>
                <w:top w:val="none" w:sz="0" w:space="0" w:color="auto"/>
                <w:left w:val="none" w:sz="0" w:space="0" w:color="auto"/>
                <w:bottom w:val="none" w:sz="0" w:space="0" w:color="auto"/>
                <w:right w:val="none" w:sz="0" w:space="0" w:color="auto"/>
              </w:divBdr>
              <w:divsChild>
                <w:div w:id="20619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5363">
          <w:marLeft w:val="0"/>
          <w:marRight w:val="0"/>
          <w:marTop w:val="0"/>
          <w:marBottom w:val="0"/>
          <w:divBdr>
            <w:top w:val="none" w:sz="0" w:space="0" w:color="auto"/>
            <w:left w:val="none" w:sz="0" w:space="0" w:color="auto"/>
            <w:bottom w:val="none" w:sz="0" w:space="0" w:color="auto"/>
            <w:right w:val="none" w:sz="0" w:space="0" w:color="auto"/>
          </w:divBdr>
          <w:divsChild>
            <w:div w:id="503590533">
              <w:marLeft w:val="0"/>
              <w:marRight w:val="0"/>
              <w:marTop w:val="0"/>
              <w:marBottom w:val="0"/>
              <w:divBdr>
                <w:top w:val="none" w:sz="0" w:space="0" w:color="auto"/>
                <w:left w:val="none" w:sz="0" w:space="0" w:color="auto"/>
                <w:bottom w:val="none" w:sz="0" w:space="0" w:color="auto"/>
                <w:right w:val="none" w:sz="0" w:space="0" w:color="auto"/>
              </w:divBdr>
              <w:divsChild>
                <w:div w:id="511919593">
                  <w:marLeft w:val="0"/>
                  <w:marRight w:val="0"/>
                  <w:marTop w:val="0"/>
                  <w:marBottom w:val="0"/>
                  <w:divBdr>
                    <w:top w:val="none" w:sz="0" w:space="0" w:color="auto"/>
                    <w:left w:val="none" w:sz="0" w:space="0" w:color="auto"/>
                    <w:bottom w:val="none" w:sz="0" w:space="0" w:color="auto"/>
                    <w:right w:val="none" w:sz="0" w:space="0" w:color="auto"/>
                  </w:divBdr>
                  <w:divsChild>
                    <w:div w:id="146671804">
                      <w:marLeft w:val="0"/>
                      <w:marRight w:val="0"/>
                      <w:marTop w:val="0"/>
                      <w:marBottom w:val="0"/>
                      <w:divBdr>
                        <w:top w:val="none" w:sz="0" w:space="0" w:color="auto"/>
                        <w:left w:val="none" w:sz="0" w:space="0" w:color="auto"/>
                        <w:bottom w:val="none" w:sz="0" w:space="0" w:color="auto"/>
                        <w:right w:val="none" w:sz="0" w:space="0" w:color="auto"/>
                      </w:divBdr>
                      <w:divsChild>
                        <w:div w:id="2007128842">
                          <w:marLeft w:val="0"/>
                          <w:marRight w:val="0"/>
                          <w:marTop w:val="0"/>
                          <w:marBottom w:val="0"/>
                          <w:divBdr>
                            <w:top w:val="none" w:sz="0" w:space="0" w:color="auto"/>
                            <w:left w:val="none" w:sz="0" w:space="0" w:color="auto"/>
                            <w:bottom w:val="none" w:sz="0" w:space="0" w:color="auto"/>
                            <w:right w:val="none" w:sz="0" w:space="0" w:color="auto"/>
                          </w:divBdr>
                          <w:divsChild>
                            <w:div w:id="1997761583">
                              <w:marLeft w:val="0"/>
                              <w:marRight w:val="0"/>
                              <w:marTop w:val="0"/>
                              <w:marBottom w:val="0"/>
                              <w:divBdr>
                                <w:top w:val="none" w:sz="0" w:space="0" w:color="auto"/>
                                <w:left w:val="none" w:sz="0" w:space="0" w:color="auto"/>
                                <w:bottom w:val="none" w:sz="0" w:space="0" w:color="auto"/>
                                <w:right w:val="none" w:sz="0" w:space="0" w:color="auto"/>
                              </w:divBdr>
                            </w:div>
                            <w:div w:id="172690529">
                              <w:marLeft w:val="0"/>
                              <w:marRight w:val="0"/>
                              <w:marTop w:val="180"/>
                              <w:marBottom w:val="0"/>
                              <w:divBdr>
                                <w:top w:val="none" w:sz="0" w:space="0" w:color="auto"/>
                                <w:left w:val="none" w:sz="0" w:space="0" w:color="auto"/>
                                <w:bottom w:val="none" w:sz="0" w:space="0" w:color="auto"/>
                                <w:right w:val="none" w:sz="0" w:space="0" w:color="auto"/>
                              </w:divBdr>
                            </w:div>
                          </w:divsChild>
                        </w:div>
                        <w:div w:id="90778079">
                          <w:marLeft w:val="0"/>
                          <w:marRight w:val="0"/>
                          <w:marTop w:val="0"/>
                          <w:marBottom w:val="0"/>
                          <w:divBdr>
                            <w:top w:val="none" w:sz="0" w:space="0" w:color="auto"/>
                            <w:left w:val="none" w:sz="0" w:space="0" w:color="auto"/>
                            <w:bottom w:val="none" w:sz="0" w:space="0" w:color="auto"/>
                            <w:right w:val="none" w:sz="0" w:space="0" w:color="auto"/>
                          </w:divBdr>
                        </w:div>
                        <w:div w:id="11439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86071">
      <w:bodyDiv w:val="1"/>
      <w:marLeft w:val="0"/>
      <w:marRight w:val="0"/>
      <w:marTop w:val="0"/>
      <w:marBottom w:val="0"/>
      <w:divBdr>
        <w:top w:val="none" w:sz="0" w:space="0" w:color="auto"/>
        <w:left w:val="none" w:sz="0" w:space="0" w:color="auto"/>
        <w:bottom w:val="none" w:sz="0" w:space="0" w:color="auto"/>
        <w:right w:val="none" w:sz="0" w:space="0" w:color="auto"/>
      </w:divBdr>
      <w:divsChild>
        <w:div w:id="1843085518">
          <w:marLeft w:val="0"/>
          <w:marRight w:val="0"/>
          <w:marTop w:val="0"/>
          <w:marBottom w:val="0"/>
          <w:divBdr>
            <w:top w:val="none" w:sz="0" w:space="0" w:color="auto"/>
            <w:left w:val="none" w:sz="0" w:space="0" w:color="auto"/>
            <w:bottom w:val="none" w:sz="0" w:space="0" w:color="auto"/>
            <w:right w:val="none" w:sz="0" w:space="0" w:color="auto"/>
          </w:divBdr>
          <w:divsChild>
            <w:div w:id="333265453">
              <w:marLeft w:val="0"/>
              <w:marRight w:val="0"/>
              <w:marTop w:val="0"/>
              <w:marBottom w:val="0"/>
              <w:divBdr>
                <w:top w:val="none" w:sz="0" w:space="0" w:color="auto"/>
                <w:left w:val="none" w:sz="0" w:space="0" w:color="auto"/>
                <w:bottom w:val="none" w:sz="0" w:space="0" w:color="auto"/>
                <w:right w:val="none" w:sz="0" w:space="0" w:color="auto"/>
              </w:divBdr>
              <w:divsChild>
                <w:div w:id="1748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941510">
      <w:bodyDiv w:val="1"/>
      <w:marLeft w:val="0"/>
      <w:marRight w:val="0"/>
      <w:marTop w:val="0"/>
      <w:marBottom w:val="0"/>
      <w:divBdr>
        <w:top w:val="none" w:sz="0" w:space="0" w:color="auto"/>
        <w:left w:val="none" w:sz="0" w:space="0" w:color="auto"/>
        <w:bottom w:val="none" w:sz="0" w:space="0" w:color="auto"/>
        <w:right w:val="none" w:sz="0" w:space="0" w:color="auto"/>
      </w:divBdr>
      <w:divsChild>
        <w:div w:id="1755008514">
          <w:marLeft w:val="0"/>
          <w:marRight w:val="0"/>
          <w:marTop w:val="0"/>
          <w:marBottom w:val="0"/>
          <w:divBdr>
            <w:top w:val="none" w:sz="0" w:space="0" w:color="auto"/>
            <w:left w:val="none" w:sz="0" w:space="0" w:color="auto"/>
            <w:bottom w:val="none" w:sz="0" w:space="0" w:color="auto"/>
            <w:right w:val="none" w:sz="0" w:space="0" w:color="auto"/>
          </w:divBdr>
          <w:divsChild>
            <w:div w:id="1596090121">
              <w:marLeft w:val="0"/>
              <w:marRight w:val="0"/>
              <w:marTop w:val="195"/>
              <w:marBottom w:val="19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about:bla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about:blank" TargetMode="External"/><Relationship Id="rId17" Type="http://schemas.openxmlformats.org/officeDocument/2006/relationships/hyperlink" Target="about:blank"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%7b7EAD035B-D258-CB4E-80F7-0BDF8ACFD006%7dtf50002001.dotx</Template>
  <TotalTime>0</TotalTime>
  <Pages>1</Pages>
  <Words>2208</Words>
  <Characters>12590</Characters>
  <Application>Microsoft Office Word</Application>
  <DocSecurity>0</DocSecurity>
  <Lines>104</Lines>
  <Paragraphs>29</Paragraphs>
  <ScaleCrop>false</ScaleCrop>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917302881338</dc:creator>
  <cp:keywords/>
  <dc:description/>
  <cp:lastModifiedBy>basantiarmoli@gmail.com</cp:lastModifiedBy>
  <cp:revision>2</cp:revision>
  <dcterms:created xsi:type="dcterms:W3CDTF">2021-10-11T15:22:00Z</dcterms:created>
  <dcterms:modified xsi:type="dcterms:W3CDTF">2021-10-11T15:22:00Z</dcterms:modified>
</cp:coreProperties>
</file>