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643AC" w:rsidRPr="00D9656B" w:rsidRDefault="00D56A7D" w:rsidP="00351049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Theme="minorEastAsia" w:eastAsiaTheme="minorEastAsia" w:hAnsiTheme="minorEastAsia" w:cs="Times New Roman" w:hint="eastAsia"/>
          <w:b/>
          <w:sz w:val="36"/>
          <w:szCs w:val="36"/>
          <w:lang w:eastAsia="zh-CN"/>
        </w:rPr>
        <w:t>Industry 4.0</w:t>
      </w:r>
    </w:p>
    <w:p w:rsidR="00D01B96" w:rsidRPr="00D9656B" w:rsidRDefault="00D01B96" w:rsidP="00D01B9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01B96" w:rsidRPr="00D9656B" w:rsidRDefault="00686742" w:rsidP="00D01B9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 w:hint="eastAsia"/>
          <w:b/>
          <w:sz w:val="28"/>
          <w:szCs w:val="28"/>
          <w:lang w:eastAsia="zh-CN"/>
        </w:rPr>
        <w:t xml:space="preserve">About </w:t>
      </w:r>
      <w:r w:rsidR="0025104A">
        <w:rPr>
          <w:rFonts w:ascii="Times New Roman" w:hAnsi="Times New Roman" w:cs="Times New Roman" w:hint="eastAsia"/>
          <w:b/>
          <w:sz w:val="28"/>
          <w:szCs w:val="28"/>
          <w:lang w:eastAsia="zh-CN"/>
        </w:rPr>
        <w:t>Industry 4.0</w:t>
      </w:r>
    </w:p>
    <w:p w:rsidR="00B82FFA" w:rsidRPr="00D9656B" w:rsidRDefault="00B82FFA" w:rsidP="00B82FFA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B82FFA" w:rsidRPr="00D9656B" w:rsidRDefault="008B299E" w:rsidP="00B82FFA">
      <w:pPr>
        <w:pStyle w:val="ListParagraph"/>
        <w:spacing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222222"/>
          <w:shd w:val="clear" w:color="auto" w:fill="FFFFFF"/>
        </w:rPr>
        <w:t>Industry 4.0</w:t>
      </w:r>
      <w:r>
        <w:rPr>
          <w:rFonts w:ascii="Segoe UI" w:eastAsia="Times New Roman" w:hAnsi="Segoe UI" w:cs="Segoe UI"/>
          <w:color w:val="222222"/>
          <w:shd w:val="clear" w:color="auto" w:fill="FFFFFF"/>
        </w:rPr>
        <w:t> is signaling a change in the traditional </w:t>
      </w:r>
      <w:hyperlink r:id="rId7" w:tooltip="Manufacturing" w:history="1">
        <w:r w:rsidRPr="008B299E">
          <w:rPr>
            <w:rStyle w:val="Hyperlink"/>
            <w:rFonts w:ascii="Segoe UI" w:eastAsia="Times New Roman" w:hAnsi="Segoe UI" w:cs="Segoe UI"/>
            <w:color w:val="000000" w:themeColor="text1"/>
            <w:shd w:val="clear" w:color="auto" w:fill="FFFFFF"/>
          </w:rPr>
          <w:t>manufacturing</w:t>
        </w:r>
      </w:hyperlink>
      <w:r>
        <w:rPr>
          <w:rFonts w:ascii="Segoe UI" w:eastAsia="Times New Roman" w:hAnsi="Segoe UI" w:cs="Segoe UI"/>
          <w:color w:val="222222"/>
          <w:shd w:val="clear" w:color="auto" w:fill="FFFFFF"/>
        </w:rPr>
        <w:t> landscape. Also known as the Fourth Industrial Revolution, Industry 4.0 encompasses three technological trends driving this transformation: connectivity, intelligence and flexible automation. Industry 4.0 converges </w:t>
      </w:r>
      <w:r w:rsidR="00BA78EB">
        <w:rPr>
          <w:rFonts w:asciiTheme="minorEastAsia" w:eastAsiaTheme="minorEastAsia" w:hAnsiTheme="minorEastAsia" w:cs="Segoe UI" w:hint="eastAsia"/>
          <w:color w:val="000000" w:themeColor="text1"/>
          <w:shd w:val="clear" w:color="auto" w:fill="FFFFFF"/>
          <w:lang w:eastAsia="zh-CN"/>
        </w:rPr>
        <w:t xml:space="preserve">ITinformation technolgy </w:t>
      </w:r>
      <w:r>
        <w:rPr>
          <w:rFonts w:asciiTheme="minorEastAsia" w:eastAsiaTheme="minorEastAsia" w:hAnsiTheme="minorEastAsia" w:cs="Segoe UI" w:hint="eastAsia"/>
          <w:color w:val="222222"/>
          <w:shd w:val="clear" w:color="auto" w:fill="FFFFFF"/>
          <w:lang w:eastAsia="zh-CN"/>
        </w:rPr>
        <w:t> </w:t>
      </w:r>
      <w:r>
        <w:rPr>
          <w:rFonts w:ascii="Segoe UI" w:eastAsia="Times New Roman" w:hAnsi="Segoe UI" w:cs="Segoe UI"/>
          <w:color w:val="222222"/>
          <w:shd w:val="clear" w:color="auto" w:fill="FFFFFF"/>
        </w:rPr>
        <w:t>and </w:t>
      </w:r>
      <w:hyperlink r:id="rId8" w:tooltip="Operational Technology (OT)" w:history="1">
        <w:r w:rsidRPr="008B299E">
          <w:rPr>
            <w:rStyle w:val="Hyperlink"/>
            <w:rFonts w:ascii="Segoe UI" w:eastAsia="Times New Roman" w:hAnsi="Segoe UI" w:cs="Segoe UI"/>
            <w:color w:val="000000" w:themeColor="text1"/>
            <w:shd w:val="clear" w:color="auto" w:fill="FFFFFF"/>
          </w:rPr>
          <w:t>OT(Operational Technology),</w:t>
        </w:r>
      </w:hyperlink>
      <w:r>
        <w:rPr>
          <w:rFonts w:ascii="Segoe UI" w:eastAsia="Times New Roman" w:hAnsi="Segoe UI" w:cs="Segoe UI"/>
          <w:color w:val="222222"/>
          <w:shd w:val="clear" w:color="auto" w:fill="FFFFFF"/>
        </w:rPr>
        <w:t xml:space="preserve"> to create a cyber-physical environment. This convergence has been made possible thanks to the emergence of digital solutions and advanced technologies, which are often associated with Industry 4.0.</w:t>
      </w:r>
      <w:hyperlink r:id="rId9" w:anchor="cite_note-1" w:history="1">
        <w:r>
          <w:rPr>
            <w:rStyle w:val="Hyperlink"/>
            <w:rFonts w:ascii="Segoe UI" w:eastAsia="Times New Roman" w:hAnsi="Segoe UI" w:cs="Segoe UI"/>
            <w:color w:val="0645AD"/>
            <w:sz w:val="18"/>
            <w:szCs w:val="18"/>
            <w:shd w:val="clear" w:color="auto" w:fill="FFFFFF"/>
            <w:vertAlign w:val="superscript"/>
          </w:rPr>
          <w:t>[1]</w:t>
        </w:r>
      </w:hyperlink>
    </w:p>
    <w:p w:rsidR="00B82FFA" w:rsidRPr="00D9656B" w:rsidRDefault="000476C7" w:rsidP="00B82FFA">
      <w:pPr>
        <w:pStyle w:val="ListParagraph"/>
        <w:spacing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4720788" wp14:editId="6597C246">
            <wp:simplePos x="0" y="0"/>
            <wp:positionH relativeFrom="column">
              <wp:posOffset>655320</wp:posOffset>
            </wp:positionH>
            <wp:positionV relativeFrom="paragraph">
              <wp:posOffset>292100</wp:posOffset>
            </wp:positionV>
            <wp:extent cx="4233545" cy="536067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3545" cy="5360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82FFA" w:rsidRPr="00D9656B" w:rsidRDefault="00B82FFA" w:rsidP="00B82FFA">
      <w:pPr>
        <w:pStyle w:val="ListParagraph"/>
        <w:spacing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p w:rsidR="00B82FFA" w:rsidRPr="00D9656B" w:rsidRDefault="00B82FFA" w:rsidP="00B82FFA">
      <w:pPr>
        <w:pStyle w:val="ListParagraph"/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B82FFA" w:rsidRPr="00D9656B" w:rsidRDefault="000476C7" w:rsidP="000476C7">
      <w:pPr>
        <w:pStyle w:val="NormalWeb"/>
        <w:spacing w:before="0" w:beforeAutospacing="0" w:after="0" w:afterAutospacing="0" w:line="360" w:lineRule="auto"/>
        <w:rPr>
          <w:rFonts w:eastAsiaTheme="minorEastAsia" w:hint="eastAsia"/>
          <w:color w:val="000000" w:themeColor="text1"/>
          <w:kern w:val="24"/>
          <w:lang w:eastAsia="zh-CN"/>
        </w:rPr>
      </w:pPr>
      <w:r>
        <w:rPr>
          <w:rFonts w:eastAsiaTheme="minorEastAsia" w:hint="eastAsia"/>
          <w:color w:val="000000" w:themeColor="text1"/>
          <w:kern w:val="24"/>
          <w:lang w:eastAsia="zh-CN"/>
        </w:rPr>
        <w:t xml:space="preserve">   </w:t>
      </w:r>
      <w:r w:rsidR="00C834EC">
        <w:rPr>
          <w:rFonts w:eastAsiaTheme="minorEastAsia" w:hint="eastAsia"/>
          <w:color w:val="000000" w:themeColor="text1"/>
          <w:kern w:val="24"/>
          <w:lang w:eastAsia="zh-CN"/>
        </w:rPr>
        <w:t xml:space="preserve">                                                 Figure 1. Industry 4.0</w:t>
      </w:r>
    </w:p>
    <w:p w:rsidR="00B82FFA" w:rsidRPr="00D9656B" w:rsidRDefault="00B82FFA" w:rsidP="00B82FFA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B82FFA" w:rsidRDefault="00B82FFA" w:rsidP="00B82FFA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9633C6" w:rsidRDefault="009633C6">
      <w:pPr>
        <w:shd w:val="clear" w:color="auto" w:fill="FFFFFF"/>
        <w:divId w:val="1856647620"/>
        <w:rPr>
          <w:rFonts w:ascii="ff2" w:eastAsia="Times New Roman" w:hAnsi="ff2"/>
          <w:color w:val="000000"/>
          <w:sz w:val="72"/>
          <w:szCs w:val="72"/>
        </w:rPr>
      </w:pPr>
      <w:r>
        <w:rPr>
          <w:rFonts w:ascii="ff2" w:eastAsia="Times New Roman" w:hAnsi="ff2"/>
          <w:color w:val="000000"/>
          <w:sz w:val="72"/>
          <w:szCs w:val="72"/>
        </w:rPr>
        <w:t xml:space="preserve"> Industry 4.0 </w:t>
      </w:r>
      <w:r w:rsidR="00CF00A2">
        <w:rPr>
          <w:rFonts w:asciiTheme="minorEastAsia" w:eastAsiaTheme="minorEastAsia" w:hAnsiTheme="minorEastAsia" w:hint="eastAsia"/>
          <w:color w:val="000000"/>
          <w:sz w:val="72"/>
          <w:szCs w:val="72"/>
          <w:lang w:eastAsia="zh-CN"/>
        </w:rPr>
        <w:t xml:space="preserve">type </w:t>
      </w:r>
    </w:p>
    <w:p w:rsidR="009633C6" w:rsidRDefault="009633C6">
      <w:pPr>
        <w:shd w:val="clear" w:color="auto" w:fill="FFFFFF"/>
        <w:divId w:val="1856647620"/>
        <w:rPr>
          <w:rFonts w:ascii="ff1" w:eastAsia="Times New Roman" w:hAnsi="ff1"/>
          <w:color w:val="000000"/>
          <w:sz w:val="60"/>
          <w:szCs w:val="60"/>
        </w:rPr>
      </w:pPr>
      <w:r>
        <w:rPr>
          <w:rFonts w:ascii="ff1" w:eastAsia="Times New Roman" w:hAnsi="ff1"/>
          <w:color w:val="000000"/>
          <w:sz w:val="60"/>
          <w:szCs w:val="60"/>
        </w:rPr>
        <w:t xml:space="preserve">Industry 4.0  is the  future of  global  manufacturing. It is the  era of  automation, of  the digitalized factory and </w:t>
      </w:r>
    </w:p>
    <w:p w:rsidR="009633C6" w:rsidRDefault="009633C6">
      <w:pPr>
        <w:shd w:val="clear" w:color="auto" w:fill="FFFFFF"/>
        <w:divId w:val="1856647620"/>
        <w:rPr>
          <w:rFonts w:ascii="ff1" w:eastAsia="Times New Roman" w:hAnsi="ff1"/>
          <w:color w:val="000000"/>
          <w:sz w:val="60"/>
          <w:szCs w:val="60"/>
        </w:rPr>
      </w:pPr>
      <w:r>
        <w:rPr>
          <w:rFonts w:ascii="ff1" w:eastAsia="Times New Roman" w:hAnsi="ff1"/>
          <w:color w:val="000000"/>
          <w:sz w:val="60"/>
          <w:szCs w:val="60"/>
        </w:rPr>
        <w:t xml:space="preserve">digitalized products </w:t>
      </w:r>
      <w:r>
        <w:rPr>
          <w:rStyle w:val="ff4"/>
          <w:rFonts w:ascii="ff4" w:eastAsia="Times New Roman" w:hAnsi="ff4"/>
          <w:color w:val="000000"/>
          <w:spacing w:val="4"/>
          <w:sz w:val="60"/>
          <w:szCs w:val="60"/>
        </w:rPr>
        <w:t>–</w:t>
      </w:r>
      <w:r>
        <w:rPr>
          <w:rFonts w:ascii="ff1" w:eastAsia="Times New Roman" w:hAnsi="ff1"/>
          <w:color w:val="000000"/>
          <w:sz w:val="60"/>
          <w:szCs w:val="60"/>
        </w:rPr>
        <w:t xml:space="preserve"> the fourth phase of industrial revolution, or Industry 4.0. Nevertheless, the academics field is </w:t>
      </w:r>
    </w:p>
    <w:p w:rsidR="009633C6" w:rsidRDefault="009633C6">
      <w:pPr>
        <w:shd w:val="clear" w:color="auto" w:fill="FFFFFF"/>
        <w:divId w:val="1856647620"/>
        <w:rPr>
          <w:rFonts w:ascii="ff1" w:eastAsia="Times New Roman" w:hAnsi="ff1"/>
          <w:color w:val="000000"/>
          <w:sz w:val="60"/>
          <w:szCs w:val="60"/>
        </w:rPr>
      </w:pPr>
      <w:r>
        <w:rPr>
          <w:rFonts w:ascii="ff1" w:eastAsia="Times New Roman" w:hAnsi="ff1"/>
          <w:color w:val="000000"/>
          <w:sz w:val="60"/>
          <w:szCs w:val="60"/>
        </w:rPr>
        <w:t xml:space="preserve">still unable to define the approach as the Industry 4.0 is the basic term referring to the fourth industrial revolution. </w:t>
      </w:r>
    </w:p>
    <w:p w:rsidR="009633C6" w:rsidRDefault="009633C6">
      <w:pPr>
        <w:shd w:val="clear" w:color="auto" w:fill="FFFFFF"/>
        <w:divId w:val="1856647620"/>
        <w:rPr>
          <w:rFonts w:ascii="ff1" w:eastAsia="Times New Roman" w:hAnsi="ff1"/>
          <w:color w:val="000000"/>
          <w:sz w:val="60"/>
          <w:szCs w:val="60"/>
        </w:rPr>
      </w:pPr>
      <w:r>
        <w:rPr>
          <w:rFonts w:ascii="ff1" w:eastAsia="Times New Roman" w:hAnsi="ff1"/>
          <w:color w:val="000000"/>
          <w:sz w:val="60"/>
          <w:szCs w:val="60"/>
        </w:rPr>
        <w:lastRenderedPageBreak/>
        <w:t xml:space="preserve">This causes difficulty to distinguish its components. There are 9 characteristics for industry as shown in Figure 2 </w:t>
      </w:r>
    </w:p>
    <w:p w:rsidR="009633C6" w:rsidRDefault="009633C6">
      <w:pPr>
        <w:shd w:val="clear" w:color="auto" w:fill="FFFFFF"/>
        <w:divId w:val="1856647620"/>
        <w:rPr>
          <w:rFonts w:ascii="ff1" w:eastAsia="Times New Roman" w:hAnsi="ff1"/>
          <w:color w:val="000000"/>
          <w:sz w:val="60"/>
          <w:szCs w:val="60"/>
        </w:rPr>
      </w:pPr>
      <w:r>
        <w:rPr>
          <w:rFonts w:ascii="ff1" w:eastAsia="Times New Roman" w:hAnsi="ff1"/>
          <w:color w:val="000000"/>
          <w:sz w:val="60"/>
          <w:szCs w:val="60"/>
        </w:rPr>
        <w:t>below.</w:t>
      </w:r>
    </w:p>
    <w:p w:rsidR="00B82FFA" w:rsidRDefault="00B82FFA" w:rsidP="00B82FFA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E63369" w:rsidRDefault="00E63369" w:rsidP="00B82FFA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E63369" w:rsidRPr="00D9656B" w:rsidRDefault="00E63369" w:rsidP="00B82FFA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B82FFA" w:rsidRPr="00D9656B" w:rsidRDefault="00B82FFA" w:rsidP="00B82FFA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B82FFA" w:rsidRPr="00497821" w:rsidRDefault="00F80A32" w:rsidP="00D01B96">
      <w:pPr>
        <w:pStyle w:val="ListParagraph"/>
        <w:numPr>
          <w:ilvl w:val="1"/>
          <w:numId w:val="2"/>
        </w:numPr>
        <w:rPr>
          <w:rFonts w:ascii="Times New Roman" w:hAnsi="Times New Roman" w:cs="Times New Roman" w:hint="eastAsia"/>
          <w:b/>
          <w:sz w:val="28"/>
          <w:szCs w:val="28"/>
          <w:lang w:eastAsia="zh-CN"/>
        </w:rPr>
      </w:pPr>
      <w:r>
        <w:rPr>
          <w:rFonts w:ascii="Times New Roman" w:hAnsi="Times New Roman" w:cs="Times New Roman" w:hint="eastAsia"/>
          <w:b/>
          <w:sz w:val="28"/>
          <w:szCs w:val="28"/>
          <w:lang w:eastAsia="zh-CN"/>
        </w:rPr>
        <w:t xml:space="preserve">Cyber </w:t>
      </w:r>
      <w:r w:rsidR="00516931">
        <w:rPr>
          <w:rFonts w:ascii="Times New Roman" w:hAnsi="Times New Roman" w:cs="Times New Roman" w:hint="eastAsia"/>
          <w:b/>
          <w:sz w:val="28"/>
          <w:szCs w:val="28"/>
          <w:lang w:eastAsia="zh-CN"/>
        </w:rPr>
        <w:t xml:space="preserve">physical </w:t>
      </w:r>
      <w:r w:rsidR="004B5A9B">
        <w:rPr>
          <w:rFonts w:ascii="Times New Roman" w:hAnsi="Times New Roman" w:cs="Times New Roman" w:hint="eastAsia"/>
          <w:b/>
          <w:sz w:val="28"/>
          <w:szCs w:val="28"/>
          <w:lang w:eastAsia="zh-CN"/>
        </w:rPr>
        <w:t xml:space="preserve">System (CPS) </w:t>
      </w:r>
    </w:p>
    <w:p w:rsidR="00B076AB" w:rsidRPr="00D9656B" w:rsidRDefault="00B076AB" w:rsidP="00B076A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4B5A9B" w:rsidRDefault="004B5A9B">
      <w:pPr>
        <w:shd w:val="clear" w:color="auto" w:fill="FFFFFF"/>
        <w:divId w:val="696850257"/>
        <w:rPr>
          <w:rFonts w:ascii="ff1" w:eastAsia="Times New Roman" w:hAnsi="ff1"/>
          <w:color w:val="000000"/>
          <w:sz w:val="60"/>
          <w:szCs w:val="60"/>
        </w:rPr>
      </w:pPr>
      <w:r>
        <w:rPr>
          <w:rFonts w:ascii="ff1" w:eastAsia="Times New Roman" w:hAnsi="ff1"/>
          <w:color w:val="000000"/>
          <w:sz w:val="60"/>
          <w:szCs w:val="60"/>
        </w:rPr>
        <w:t xml:space="preserve">Industry 4.0 can be played as a Cyber-Physical System study where the advances and speed of development in </w:t>
      </w:r>
    </w:p>
    <w:p w:rsidR="004B5A9B" w:rsidRDefault="004B5A9B">
      <w:pPr>
        <w:shd w:val="clear" w:color="auto" w:fill="FFFFFF"/>
        <w:divId w:val="696850257"/>
        <w:rPr>
          <w:rFonts w:ascii="ff1" w:eastAsia="Times New Roman" w:hAnsi="ff1"/>
          <w:color w:val="000000"/>
          <w:sz w:val="60"/>
          <w:szCs w:val="60"/>
        </w:rPr>
      </w:pPr>
      <w:r>
        <w:rPr>
          <w:rFonts w:ascii="ff1" w:eastAsia="Times New Roman" w:hAnsi="ff1"/>
          <w:color w:val="000000"/>
          <w:sz w:val="60"/>
          <w:szCs w:val="60"/>
        </w:rPr>
        <w:t xml:space="preserve">communication and calculation form the Cyber-Physical System and Industry 4.0. Each production system of CPS </w:t>
      </w:r>
    </w:p>
    <w:p w:rsidR="004B5A9B" w:rsidRDefault="004B5A9B">
      <w:pPr>
        <w:shd w:val="clear" w:color="auto" w:fill="FFFFFF"/>
        <w:divId w:val="696850257"/>
        <w:rPr>
          <w:rFonts w:ascii="ff1" w:eastAsia="Times New Roman" w:hAnsi="ff1"/>
          <w:color w:val="000000"/>
          <w:sz w:val="60"/>
          <w:szCs w:val="60"/>
        </w:rPr>
      </w:pPr>
      <w:r>
        <w:rPr>
          <w:rFonts w:ascii="ff1" w:eastAsia="Times New Roman" w:hAnsi="ff1"/>
          <w:color w:val="000000"/>
          <w:sz w:val="60"/>
          <w:szCs w:val="60"/>
        </w:rPr>
        <w:lastRenderedPageBreak/>
        <w:t xml:space="preserve">has sensors installed in the entire physical aspects in order to connect the physical things with virtual models. Due to </w:t>
      </w:r>
    </w:p>
    <w:p w:rsidR="004B5A9B" w:rsidRDefault="004B5A9B">
      <w:pPr>
        <w:shd w:val="clear" w:color="auto" w:fill="FFFFFF"/>
        <w:divId w:val="696850257"/>
        <w:rPr>
          <w:rFonts w:ascii="ff1" w:eastAsia="Times New Roman" w:hAnsi="ff1"/>
          <w:color w:val="000000"/>
          <w:sz w:val="60"/>
          <w:szCs w:val="60"/>
        </w:rPr>
      </w:pPr>
      <w:r>
        <w:rPr>
          <w:rFonts w:ascii="ff1" w:eastAsia="Times New Roman" w:hAnsi="ff1"/>
          <w:color w:val="000000"/>
          <w:sz w:val="60"/>
          <w:szCs w:val="60"/>
        </w:rPr>
        <w:t xml:space="preserve">Cyber-Physical  System  to be  more  common  in society  and occurs  during interaction  with  humans, it  must  be </w:t>
      </w:r>
    </w:p>
    <w:p w:rsidR="004B5A9B" w:rsidRDefault="004B5A9B">
      <w:pPr>
        <w:shd w:val="clear" w:color="auto" w:fill="FFFFFF"/>
        <w:divId w:val="696850257"/>
        <w:rPr>
          <w:rFonts w:ascii="ff1" w:eastAsia="Times New Roman" w:hAnsi="ff1"/>
          <w:color w:val="000000"/>
          <w:sz w:val="60"/>
          <w:szCs w:val="60"/>
        </w:rPr>
      </w:pPr>
      <w:r>
        <w:rPr>
          <w:rFonts w:ascii="ff1" w:eastAsia="Times New Roman" w:hAnsi="ff1"/>
          <w:color w:val="000000"/>
          <w:sz w:val="60"/>
          <w:szCs w:val="60"/>
        </w:rPr>
        <w:t xml:space="preserve">ensured that CPS behave stably and has a certain bearing when utilized with artificial intelligence (AI) (Mosterman </w:t>
      </w:r>
    </w:p>
    <w:p w:rsidR="004B5A9B" w:rsidRDefault="004B5A9B">
      <w:pPr>
        <w:shd w:val="clear" w:color="auto" w:fill="FFFFFF"/>
        <w:divId w:val="696850257"/>
        <w:rPr>
          <w:rFonts w:ascii="ff1" w:eastAsia="Times New Roman" w:hAnsi="ff1"/>
          <w:color w:val="000000"/>
          <w:sz w:val="60"/>
          <w:szCs w:val="60"/>
        </w:rPr>
      </w:pPr>
      <w:r>
        <w:rPr>
          <w:rFonts w:ascii="ff1" w:eastAsia="Times New Roman" w:hAnsi="ff1"/>
          <w:color w:val="000000"/>
          <w:sz w:val="60"/>
          <w:szCs w:val="60"/>
        </w:rPr>
        <w:t xml:space="preserve">&amp; Zender, 2015).CPS is also the foundation to create the Internet of Things (IoT) which can be combined to become </w:t>
      </w:r>
    </w:p>
    <w:p w:rsidR="004B5A9B" w:rsidRDefault="004B5A9B">
      <w:pPr>
        <w:shd w:val="clear" w:color="auto" w:fill="FFFFFF"/>
        <w:divId w:val="696850257"/>
        <w:rPr>
          <w:rFonts w:ascii="ff1" w:eastAsia="Times New Roman" w:hAnsi="ff1"/>
          <w:color w:val="000000"/>
          <w:sz w:val="60"/>
          <w:szCs w:val="60"/>
        </w:rPr>
      </w:pPr>
      <w:r>
        <w:rPr>
          <w:rFonts w:ascii="ff1" w:eastAsia="Times New Roman" w:hAnsi="ff1"/>
          <w:color w:val="000000"/>
          <w:sz w:val="60"/>
          <w:szCs w:val="60"/>
        </w:rPr>
        <w:lastRenderedPageBreak/>
        <w:t xml:space="preserve">the  Internet  of Services  (IoS).Hence,  businesses  will find  it easier  to establish  global networks  which joins  the </w:t>
      </w:r>
    </w:p>
    <w:p w:rsidR="00E63369" w:rsidRPr="008F434B" w:rsidRDefault="004B5A9B" w:rsidP="008F434B">
      <w:pPr>
        <w:shd w:val="clear" w:color="auto" w:fill="FFFFFF"/>
        <w:divId w:val="696850257"/>
        <w:rPr>
          <w:rFonts w:ascii="ff1" w:eastAsia="Times New Roman" w:hAnsi="ff1"/>
          <w:color w:val="000000"/>
          <w:sz w:val="60"/>
          <w:szCs w:val="60"/>
        </w:rPr>
      </w:pPr>
      <w:r>
        <w:rPr>
          <w:rFonts w:ascii="ff1" w:eastAsia="Times New Roman" w:hAnsi="ff1"/>
          <w:color w:val="000000"/>
          <w:sz w:val="60"/>
          <w:szCs w:val="60"/>
        </w:rPr>
        <w:t xml:space="preserve">warehousing systems, machinery and production facilities of CPS in the </w:t>
      </w:r>
      <w:r w:rsidR="00DD5DFB">
        <w:rPr>
          <w:rFonts w:asciiTheme="minorEastAsia" w:eastAsiaTheme="minorEastAsia" w:hAnsiTheme="minorEastAsia" w:hint="eastAsia"/>
          <w:color w:val="000000"/>
          <w:sz w:val="60"/>
          <w:szCs w:val="60"/>
          <w:lang w:eastAsia="zh-CN"/>
        </w:rPr>
        <w:t xml:space="preserve">future </w:t>
      </w:r>
    </w:p>
    <w:p w:rsidR="001C0522" w:rsidRPr="008F434B" w:rsidRDefault="001C0522" w:rsidP="008F434B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723A2" w:rsidRPr="00D9656B" w:rsidRDefault="000723A2" w:rsidP="000723A2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AC023C" w:rsidRPr="00D9656B" w:rsidRDefault="00AC023C" w:rsidP="00AC023C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C0522" w:rsidRPr="000C41C3" w:rsidRDefault="009D3A10" w:rsidP="009D3A10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b/>
          <w:sz w:val="52"/>
          <w:szCs w:val="52"/>
        </w:rPr>
      </w:pPr>
      <w:r w:rsidRPr="000C41C3">
        <w:rPr>
          <w:rFonts w:ascii="Times New Roman" w:hAnsi="Times New Roman" w:cs="Times New Roman" w:hint="eastAsia"/>
          <w:b/>
          <w:sz w:val="52"/>
          <w:szCs w:val="52"/>
          <w:lang w:eastAsia="zh-CN"/>
        </w:rPr>
        <w:t xml:space="preserve">Internet of things </w:t>
      </w:r>
      <w:r w:rsidR="00041B18" w:rsidRPr="000C41C3">
        <w:rPr>
          <w:rFonts w:ascii="Times New Roman" w:hAnsi="Times New Roman" w:cs="Times New Roman" w:hint="eastAsia"/>
          <w:b/>
          <w:sz w:val="52"/>
          <w:szCs w:val="52"/>
          <w:lang w:eastAsia="zh-CN"/>
        </w:rPr>
        <w:t xml:space="preserve">(ITI) </w:t>
      </w:r>
    </w:p>
    <w:p w:rsidR="00484E5A" w:rsidRPr="00D9656B" w:rsidRDefault="00484E5A" w:rsidP="00484E5A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06461" w:rsidRDefault="00306461">
      <w:pPr>
        <w:shd w:val="clear" w:color="auto" w:fill="FFFFFF"/>
        <w:divId w:val="862089138"/>
        <w:rPr>
          <w:rFonts w:ascii="ff1" w:eastAsia="Times New Roman" w:hAnsi="ff1"/>
          <w:color w:val="000000"/>
          <w:sz w:val="60"/>
          <w:szCs w:val="60"/>
        </w:rPr>
      </w:pPr>
      <w:r>
        <w:rPr>
          <w:rFonts w:ascii="ff1" w:eastAsia="Times New Roman" w:hAnsi="ff1"/>
          <w:color w:val="000000"/>
          <w:sz w:val="60"/>
          <w:szCs w:val="60"/>
        </w:rPr>
        <w:t xml:space="preserve">Industry 4.0 is the new phrase for the combination of the present Internet  of Things (IoT) technology and the </w:t>
      </w:r>
    </w:p>
    <w:p w:rsidR="00306461" w:rsidRDefault="00306461">
      <w:pPr>
        <w:shd w:val="clear" w:color="auto" w:fill="FFFFFF"/>
        <w:divId w:val="862089138"/>
        <w:rPr>
          <w:rFonts w:ascii="ff1" w:eastAsia="Times New Roman" w:hAnsi="ff1"/>
          <w:color w:val="000000"/>
          <w:sz w:val="60"/>
          <w:szCs w:val="60"/>
        </w:rPr>
      </w:pPr>
      <w:r>
        <w:rPr>
          <w:rFonts w:ascii="ff1" w:eastAsia="Times New Roman" w:hAnsi="ff1"/>
          <w:color w:val="000000"/>
          <w:sz w:val="60"/>
          <w:szCs w:val="60"/>
        </w:rPr>
        <w:t xml:space="preserve">manufacturing industry. Industry 4.0 was initiated as a result of the </w:t>
      </w:r>
      <w:r>
        <w:rPr>
          <w:rFonts w:ascii="ff1" w:eastAsia="Times New Roman" w:hAnsi="ff1"/>
          <w:color w:val="000000"/>
          <w:sz w:val="60"/>
          <w:szCs w:val="60"/>
        </w:rPr>
        <w:lastRenderedPageBreak/>
        <w:t xml:space="preserve">combination of the Internet of Things (IoT) and </w:t>
      </w:r>
    </w:p>
    <w:p w:rsidR="00306461" w:rsidRDefault="00306461">
      <w:pPr>
        <w:shd w:val="clear" w:color="auto" w:fill="FFFFFF"/>
        <w:divId w:val="862089138"/>
        <w:rPr>
          <w:rFonts w:ascii="ff1" w:eastAsia="Times New Roman" w:hAnsi="ff1"/>
          <w:color w:val="000000"/>
          <w:sz w:val="60"/>
          <w:szCs w:val="60"/>
        </w:rPr>
      </w:pPr>
      <w:r>
        <w:rPr>
          <w:rFonts w:ascii="ff1" w:eastAsia="Times New Roman" w:hAnsi="ff1"/>
          <w:color w:val="000000"/>
          <w:sz w:val="60"/>
          <w:szCs w:val="60"/>
        </w:rPr>
        <w:t xml:space="preserve">the Internet of Services  (IoS) in the manufacturing process (Kagermann, Wahlster &amp; Johannes (2013). Generally, </w:t>
      </w:r>
    </w:p>
    <w:p w:rsidR="00306461" w:rsidRDefault="00306461">
      <w:pPr>
        <w:shd w:val="clear" w:color="auto" w:fill="FFFFFF"/>
        <w:divId w:val="862089138"/>
        <w:rPr>
          <w:rFonts w:ascii="ff1" w:eastAsia="Times New Roman" w:hAnsi="ff1"/>
          <w:color w:val="000000"/>
          <w:sz w:val="60"/>
          <w:szCs w:val="60"/>
        </w:rPr>
      </w:pPr>
      <w:r>
        <w:rPr>
          <w:rFonts w:ascii="ff1" w:eastAsia="Times New Roman" w:hAnsi="ff1"/>
          <w:color w:val="000000"/>
          <w:sz w:val="60"/>
          <w:szCs w:val="60"/>
        </w:rPr>
        <w:t xml:space="preserve">IoT </w:t>
      </w:r>
      <w:r>
        <w:rPr>
          <w:rStyle w:val="a"/>
          <w:rFonts w:ascii="ff1" w:eastAsia="Times New Roman" w:hAnsi="ff1"/>
          <w:color w:val="000000"/>
          <w:sz w:val="60"/>
          <w:szCs w:val="60"/>
        </w:rPr>
        <w:t xml:space="preserve"> </w:t>
      </w:r>
      <w:r>
        <w:rPr>
          <w:rFonts w:ascii="ff1" w:eastAsia="Times New Roman" w:hAnsi="ff1"/>
          <w:color w:val="000000"/>
          <w:sz w:val="60"/>
          <w:szCs w:val="60"/>
        </w:rPr>
        <w:t xml:space="preserve">can </w:t>
      </w:r>
      <w:r>
        <w:rPr>
          <w:rStyle w:val="a"/>
          <w:rFonts w:ascii="ff1" w:eastAsia="Times New Roman" w:hAnsi="ff1"/>
          <w:color w:val="000000"/>
          <w:sz w:val="60"/>
          <w:szCs w:val="60"/>
        </w:rPr>
        <w:t xml:space="preserve"> </w:t>
      </w:r>
      <w:r>
        <w:rPr>
          <w:rFonts w:ascii="ff1" w:eastAsia="Times New Roman" w:hAnsi="ff1"/>
          <w:color w:val="000000"/>
          <w:sz w:val="60"/>
          <w:szCs w:val="60"/>
        </w:rPr>
        <w:t xml:space="preserve">provide </w:t>
      </w:r>
      <w:r>
        <w:rPr>
          <w:rStyle w:val="a"/>
          <w:rFonts w:ascii="ff1" w:eastAsia="Times New Roman" w:hAnsi="ff1"/>
          <w:color w:val="000000"/>
          <w:sz w:val="60"/>
          <w:szCs w:val="60"/>
        </w:rPr>
        <w:t xml:space="preserve"> </w:t>
      </w:r>
      <w:r>
        <w:rPr>
          <w:rFonts w:ascii="ff1" w:eastAsia="Times New Roman" w:hAnsi="ff1"/>
          <w:color w:val="000000"/>
          <w:sz w:val="60"/>
          <w:szCs w:val="60"/>
        </w:rPr>
        <w:t xml:space="preserve">advanced </w:t>
      </w:r>
      <w:r>
        <w:rPr>
          <w:rStyle w:val="a"/>
          <w:rFonts w:ascii="ff1" w:eastAsia="Times New Roman" w:hAnsi="ff1"/>
          <w:color w:val="000000"/>
          <w:sz w:val="60"/>
          <w:szCs w:val="60"/>
        </w:rPr>
        <w:t xml:space="preserve"> </w:t>
      </w:r>
      <w:r>
        <w:rPr>
          <w:rFonts w:ascii="ff1" w:eastAsia="Times New Roman" w:hAnsi="ff1"/>
          <w:color w:val="000000"/>
          <w:sz w:val="60"/>
          <w:szCs w:val="60"/>
        </w:rPr>
        <w:t xml:space="preserve">connectivity </w:t>
      </w:r>
      <w:r>
        <w:rPr>
          <w:rStyle w:val="a"/>
          <w:rFonts w:ascii="ff1" w:eastAsia="Times New Roman" w:hAnsi="ff1"/>
          <w:color w:val="000000"/>
          <w:sz w:val="60"/>
          <w:szCs w:val="60"/>
        </w:rPr>
        <w:t xml:space="preserve"> </w:t>
      </w:r>
      <w:r>
        <w:rPr>
          <w:rFonts w:ascii="ff1" w:eastAsia="Times New Roman" w:hAnsi="ff1"/>
          <w:color w:val="000000"/>
          <w:sz w:val="60"/>
          <w:szCs w:val="60"/>
        </w:rPr>
        <w:t xml:space="preserve">of </w:t>
      </w:r>
      <w:r>
        <w:rPr>
          <w:rStyle w:val="a"/>
          <w:rFonts w:ascii="ff1" w:eastAsia="Times New Roman" w:hAnsi="ff1"/>
          <w:color w:val="000000"/>
          <w:sz w:val="60"/>
          <w:szCs w:val="60"/>
        </w:rPr>
        <w:t xml:space="preserve"> </w:t>
      </w:r>
      <w:r>
        <w:rPr>
          <w:rFonts w:ascii="ff1" w:eastAsia="Times New Roman" w:hAnsi="ff1"/>
          <w:color w:val="000000"/>
          <w:sz w:val="60"/>
          <w:szCs w:val="60"/>
        </w:rPr>
        <w:t xml:space="preserve">systems, </w:t>
      </w:r>
      <w:r>
        <w:rPr>
          <w:rStyle w:val="a"/>
          <w:rFonts w:ascii="ff1" w:eastAsia="Times New Roman" w:hAnsi="ff1"/>
          <w:color w:val="000000"/>
          <w:sz w:val="60"/>
          <w:szCs w:val="60"/>
        </w:rPr>
        <w:t xml:space="preserve"> </w:t>
      </w:r>
      <w:r>
        <w:rPr>
          <w:rFonts w:ascii="ff1" w:eastAsia="Times New Roman" w:hAnsi="ff1"/>
          <w:color w:val="000000"/>
          <w:sz w:val="60"/>
          <w:szCs w:val="60"/>
        </w:rPr>
        <w:t xml:space="preserve">services, </w:t>
      </w:r>
      <w:r>
        <w:rPr>
          <w:rStyle w:val="a"/>
          <w:rFonts w:ascii="ff1" w:eastAsia="Times New Roman" w:hAnsi="ff1"/>
          <w:color w:val="000000"/>
          <w:sz w:val="60"/>
          <w:szCs w:val="60"/>
        </w:rPr>
        <w:t xml:space="preserve"> </w:t>
      </w:r>
      <w:r>
        <w:rPr>
          <w:rFonts w:ascii="ff1" w:eastAsia="Times New Roman" w:hAnsi="ff1"/>
          <w:color w:val="000000"/>
          <w:sz w:val="60"/>
          <w:szCs w:val="60"/>
        </w:rPr>
        <w:t xml:space="preserve">physical </w:t>
      </w:r>
      <w:r>
        <w:rPr>
          <w:rStyle w:val="a"/>
          <w:rFonts w:ascii="ff1" w:eastAsia="Times New Roman" w:hAnsi="ff1"/>
          <w:color w:val="000000"/>
          <w:sz w:val="60"/>
          <w:szCs w:val="60"/>
        </w:rPr>
        <w:t xml:space="preserve"> </w:t>
      </w:r>
      <w:r>
        <w:rPr>
          <w:rFonts w:ascii="ff1" w:eastAsia="Times New Roman" w:hAnsi="ff1"/>
          <w:color w:val="000000"/>
          <w:sz w:val="60"/>
          <w:szCs w:val="60"/>
        </w:rPr>
        <w:t xml:space="preserve">objects, </w:t>
      </w:r>
      <w:r>
        <w:rPr>
          <w:rStyle w:val="a"/>
          <w:rFonts w:ascii="ff1" w:eastAsia="Times New Roman" w:hAnsi="ff1"/>
          <w:color w:val="000000"/>
          <w:sz w:val="60"/>
          <w:szCs w:val="60"/>
        </w:rPr>
        <w:t xml:space="preserve"> </w:t>
      </w:r>
      <w:r>
        <w:rPr>
          <w:rFonts w:ascii="ff1" w:eastAsia="Times New Roman" w:hAnsi="ff1"/>
          <w:color w:val="000000"/>
          <w:sz w:val="60"/>
          <w:szCs w:val="60"/>
        </w:rPr>
        <w:t xml:space="preserve">enables </w:t>
      </w:r>
      <w:r>
        <w:rPr>
          <w:rStyle w:val="a"/>
          <w:rFonts w:ascii="ff1" w:eastAsia="Times New Roman" w:hAnsi="ff1"/>
          <w:color w:val="000000"/>
          <w:sz w:val="60"/>
          <w:szCs w:val="60"/>
        </w:rPr>
        <w:t xml:space="preserve"> </w:t>
      </w:r>
      <w:r>
        <w:rPr>
          <w:rFonts w:ascii="ff1" w:eastAsia="Times New Roman" w:hAnsi="ff1"/>
          <w:color w:val="000000"/>
          <w:sz w:val="60"/>
          <w:szCs w:val="60"/>
        </w:rPr>
        <w:t>object-</w:t>
      </w:r>
      <w:r>
        <w:rPr>
          <w:rStyle w:val="ls9"/>
          <w:rFonts w:ascii="ff1" w:eastAsia="Times New Roman" w:hAnsi="ff1"/>
          <w:color w:val="000000"/>
          <w:spacing w:val="-1"/>
          <w:sz w:val="60"/>
          <w:szCs w:val="60"/>
        </w:rPr>
        <w:t>to</w:t>
      </w:r>
      <w:r>
        <w:rPr>
          <w:rFonts w:ascii="ff1" w:eastAsia="Times New Roman" w:hAnsi="ff1"/>
          <w:color w:val="000000"/>
          <w:sz w:val="60"/>
          <w:szCs w:val="60"/>
        </w:rPr>
        <w:t xml:space="preserve">-object </w:t>
      </w:r>
    </w:p>
    <w:p w:rsidR="00306461" w:rsidRDefault="00306461">
      <w:pPr>
        <w:shd w:val="clear" w:color="auto" w:fill="FFFFFF"/>
        <w:divId w:val="862089138"/>
        <w:rPr>
          <w:rFonts w:ascii="ff1" w:eastAsia="Times New Roman" w:hAnsi="ff1"/>
          <w:color w:val="000000"/>
          <w:sz w:val="60"/>
          <w:szCs w:val="60"/>
        </w:rPr>
      </w:pPr>
      <w:r>
        <w:rPr>
          <w:rFonts w:ascii="ff1" w:eastAsia="Times New Roman" w:hAnsi="ff1"/>
          <w:color w:val="000000"/>
          <w:sz w:val="60"/>
          <w:szCs w:val="60"/>
        </w:rPr>
        <w:t xml:space="preserve">communication and data sharing. IoT can be achieved through the control and automation of aspects like heating, </w:t>
      </w:r>
    </w:p>
    <w:p w:rsidR="00306461" w:rsidRDefault="00306461">
      <w:pPr>
        <w:shd w:val="clear" w:color="auto" w:fill="FFFFFF"/>
        <w:divId w:val="862089138"/>
        <w:rPr>
          <w:rFonts w:ascii="ff1" w:eastAsia="Times New Roman" w:hAnsi="ff1"/>
          <w:color w:val="000000"/>
          <w:sz w:val="60"/>
          <w:szCs w:val="60"/>
        </w:rPr>
      </w:pPr>
      <w:r>
        <w:rPr>
          <w:rFonts w:ascii="ff1" w:eastAsia="Times New Roman" w:hAnsi="ff1"/>
          <w:color w:val="000000"/>
          <w:sz w:val="60"/>
          <w:szCs w:val="60"/>
        </w:rPr>
        <w:t xml:space="preserve">lighting, machining and remote monitoring in various industries (Zhong et al., </w:t>
      </w:r>
      <w:r>
        <w:rPr>
          <w:rStyle w:val="ls6"/>
          <w:rFonts w:ascii="ff1" w:eastAsia="Times New Roman" w:hAnsi="ff1"/>
          <w:color w:val="000000"/>
          <w:spacing w:val="4"/>
          <w:sz w:val="60"/>
          <w:szCs w:val="60"/>
        </w:rPr>
        <w:t>201</w:t>
      </w:r>
      <w:r>
        <w:rPr>
          <w:rFonts w:ascii="ff1" w:eastAsia="Times New Roman" w:hAnsi="ff1"/>
          <w:color w:val="000000"/>
          <w:sz w:val="60"/>
          <w:szCs w:val="60"/>
        </w:rPr>
        <w:t xml:space="preserve">7). </w:t>
      </w: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1E7F1E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253365</wp:posOffset>
            </wp:positionV>
            <wp:extent cx="5731510" cy="4121785"/>
            <wp:effectExtent l="0" t="0" r="254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Pr="00B068C8" w:rsidRDefault="004F523E" w:rsidP="00484E5A">
      <w:pPr>
        <w:pStyle w:val="ListParagraph"/>
        <w:spacing w:line="360" w:lineRule="auto"/>
        <w:jc w:val="both"/>
        <w:rPr>
          <w:rFonts w:ascii="Times New Roman" w:hAnsi="Times New Roman" w:cs="Times New Roman" w:hint="eastAsia"/>
          <w:sz w:val="44"/>
          <w:szCs w:val="44"/>
          <w:lang w:eastAsia="zh-CN"/>
        </w:rPr>
      </w:pPr>
      <w:r w:rsidRPr="00B068C8">
        <w:rPr>
          <w:rFonts w:ascii="Times New Roman" w:hAnsi="Times New Roman" w:cs="Times New Roman" w:hint="eastAsia"/>
          <w:sz w:val="44"/>
          <w:szCs w:val="44"/>
          <w:lang w:eastAsia="zh-CN"/>
        </w:rPr>
        <w:t xml:space="preserve">Internet of service </w:t>
      </w:r>
      <w:r w:rsidR="00B068C8" w:rsidRPr="00B068C8">
        <w:rPr>
          <w:rFonts w:ascii="Times New Roman" w:hAnsi="Times New Roman" w:cs="Times New Roman" w:hint="eastAsia"/>
          <w:sz w:val="44"/>
          <w:szCs w:val="44"/>
          <w:lang w:eastAsia="zh-CN"/>
        </w:rPr>
        <w:t xml:space="preserve">(IOS) </w:t>
      </w:r>
    </w:p>
    <w:p w:rsidR="00FD327F" w:rsidRPr="004F523E" w:rsidRDefault="00FD327F" w:rsidP="004F523E">
      <w:pPr>
        <w:rPr>
          <w:rFonts w:ascii="Times New Roman" w:hAnsi="Times New Roman" w:cs="Times New Roman"/>
          <w:b/>
          <w:sz w:val="36"/>
          <w:szCs w:val="36"/>
        </w:rPr>
      </w:pPr>
    </w:p>
    <w:p w:rsidR="00FD327F" w:rsidRDefault="00FD327F">
      <w:pPr>
        <w:shd w:val="clear" w:color="auto" w:fill="FFFFFF"/>
        <w:divId w:val="2018118098"/>
        <w:rPr>
          <w:rFonts w:ascii="ff1" w:eastAsia="Times New Roman" w:hAnsi="ff1"/>
          <w:color w:val="000000"/>
          <w:sz w:val="60"/>
          <w:szCs w:val="60"/>
        </w:rPr>
      </w:pPr>
      <w:r>
        <w:rPr>
          <w:rFonts w:ascii="ff1" w:eastAsia="Times New Roman" w:hAnsi="ff1"/>
          <w:color w:val="000000"/>
          <w:sz w:val="60"/>
          <w:szCs w:val="60"/>
        </w:rPr>
        <w:t xml:space="preserve">Internet of Services  acts as important components in the </w:t>
      </w:r>
      <w:r>
        <w:rPr>
          <w:rFonts w:ascii="ff1" w:eastAsia="Times New Roman" w:hAnsi="ff1"/>
          <w:color w:val="000000"/>
          <w:sz w:val="60"/>
          <w:szCs w:val="60"/>
        </w:rPr>
        <w:lastRenderedPageBreak/>
        <w:t xml:space="preserve">automotive industry. Activities are triggered through </w:t>
      </w:r>
    </w:p>
    <w:p w:rsidR="00FD327F" w:rsidRDefault="00FD327F">
      <w:pPr>
        <w:shd w:val="clear" w:color="auto" w:fill="FFFFFF"/>
        <w:divId w:val="2018118098"/>
        <w:rPr>
          <w:rFonts w:ascii="ff1" w:eastAsia="Times New Roman" w:hAnsi="ff1"/>
          <w:color w:val="000000"/>
          <w:sz w:val="60"/>
          <w:szCs w:val="60"/>
        </w:rPr>
      </w:pPr>
      <w:r>
        <w:rPr>
          <w:rFonts w:ascii="ff1" w:eastAsia="Times New Roman" w:hAnsi="ff1"/>
          <w:color w:val="000000"/>
          <w:sz w:val="60"/>
          <w:szCs w:val="60"/>
        </w:rPr>
        <w:t xml:space="preserve">data  transfers in  the information  technology to  make  daily  mobility safer,  easier  and  pleasant. The  Internet of </w:t>
      </w:r>
    </w:p>
    <w:p w:rsidR="00FD327F" w:rsidRDefault="00FD327F">
      <w:pPr>
        <w:shd w:val="clear" w:color="auto" w:fill="FFFFFF"/>
        <w:spacing w:line="0" w:lineRule="auto"/>
        <w:divId w:val="2018118098"/>
        <w:rPr>
          <w:rFonts w:ascii="ff4" w:eastAsia="Times New Roman" w:hAnsi="ff4"/>
          <w:color w:val="000000"/>
          <w:sz w:val="60"/>
          <w:szCs w:val="60"/>
        </w:rPr>
      </w:pPr>
      <w:r>
        <w:rPr>
          <w:rFonts w:ascii="ff4" w:eastAsia="Times New Roman" w:hAnsi="ff4"/>
          <w:color w:val="000000"/>
          <w:sz w:val="60"/>
          <w:szCs w:val="60"/>
        </w:rPr>
        <w:t xml:space="preserve">Services  (IoS) </w:t>
      </w:r>
      <w:r>
        <w:rPr>
          <w:rStyle w:val="a"/>
          <w:rFonts w:ascii="ff4" w:eastAsia="Times New Roman" w:hAnsi="ff4"/>
          <w:color w:val="000000"/>
          <w:sz w:val="60"/>
          <w:szCs w:val="60"/>
        </w:rPr>
        <w:t xml:space="preserve"> </w:t>
      </w:r>
      <w:r>
        <w:rPr>
          <w:rFonts w:ascii="ff4" w:eastAsia="Times New Roman" w:hAnsi="ff4"/>
          <w:color w:val="000000"/>
          <w:sz w:val="60"/>
          <w:szCs w:val="60"/>
        </w:rPr>
        <w:t xml:space="preserve">acts  as </w:t>
      </w:r>
      <w:r>
        <w:rPr>
          <w:rStyle w:val="a"/>
          <w:rFonts w:ascii="ff4" w:eastAsia="Times New Roman" w:hAnsi="ff4"/>
          <w:color w:val="000000"/>
          <w:sz w:val="60"/>
          <w:szCs w:val="60"/>
        </w:rPr>
        <w:t xml:space="preserve"> </w:t>
      </w:r>
      <w:r>
        <w:rPr>
          <w:rFonts w:ascii="ff4" w:eastAsia="Times New Roman" w:hAnsi="ff4"/>
          <w:color w:val="000000"/>
          <w:sz w:val="60"/>
          <w:szCs w:val="60"/>
        </w:rPr>
        <w:t xml:space="preserve">“service </w:t>
      </w:r>
      <w:r>
        <w:rPr>
          <w:rStyle w:val="a"/>
          <w:rFonts w:ascii="ff4" w:eastAsia="Times New Roman" w:hAnsi="ff4"/>
          <w:color w:val="000000"/>
          <w:sz w:val="60"/>
          <w:szCs w:val="60"/>
        </w:rPr>
        <w:t xml:space="preserve"> </w:t>
      </w:r>
      <w:r>
        <w:rPr>
          <w:rFonts w:ascii="ff4" w:eastAsia="Times New Roman" w:hAnsi="ff4"/>
          <w:color w:val="000000"/>
          <w:sz w:val="60"/>
          <w:szCs w:val="60"/>
        </w:rPr>
        <w:t xml:space="preserve">vendors”  to </w:t>
      </w:r>
      <w:r>
        <w:rPr>
          <w:rStyle w:val="a"/>
          <w:rFonts w:ascii="ff4" w:eastAsia="Times New Roman" w:hAnsi="ff4"/>
          <w:color w:val="000000"/>
          <w:sz w:val="60"/>
          <w:szCs w:val="60"/>
        </w:rPr>
        <w:t xml:space="preserve"> </w:t>
      </w:r>
      <w:r>
        <w:rPr>
          <w:rFonts w:ascii="ff4" w:eastAsia="Times New Roman" w:hAnsi="ff4"/>
          <w:color w:val="000000"/>
          <w:sz w:val="60"/>
          <w:szCs w:val="60"/>
        </w:rPr>
        <w:t xml:space="preserve">provide  services </w:t>
      </w:r>
      <w:r>
        <w:rPr>
          <w:rStyle w:val="a"/>
          <w:rFonts w:ascii="ff4" w:eastAsia="Times New Roman" w:hAnsi="ff4"/>
          <w:color w:val="000000"/>
          <w:sz w:val="60"/>
          <w:szCs w:val="60"/>
        </w:rPr>
        <w:t xml:space="preserve"> </w:t>
      </w:r>
      <w:r>
        <w:rPr>
          <w:rFonts w:ascii="ff4" w:eastAsia="Times New Roman" w:hAnsi="ff4"/>
          <w:color w:val="000000"/>
          <w:sz w:val="60"/>
          <w:szCs w:val="60"/>
        </w:rPr>
        <w:t xml:space="preserve">through  the </w:t>
      </w:r>
      <w:r>
        <w:rPr>
          <w:rStyle w:val="a"/>
          <w:rFonts w:ascii="ff4" w:eastAsia="Times New Roman" w:hAnsi="ff4"/>
          <w:color w:val="000000"/>
          <w:sz w:val="60"/>
          <w:szCs w:val="60"/>
        </w:rPr>
        <w:t xml:space="preserve"> </w:t>
      </w:r>
      <w:r>
        <w:rPr>
          <w:rFonts w:ascii="ff4" w:eastAsia="Times New Roman" w:hAnsi="ff4"/>
          <w:color w:val="000000"/>
          <w:sz w:val="60"/>
          <w:szCs w:val="60"/>
        </w:rPr>
        <w:t xml:space="preserve">internet  according  to </w:t>
      </w:r>
      <w:r>
        <w:rPr>
          <w:rStyle w:val="a"/>
          <w:rFonts w:ascii="ff4" w:eastAsia="Times New Roman" w:hAnsi="ff4"/>
          <w:color w:val="000000"/>
          <w:sz w:val="60"/>
          <w:szCs w:val="60"/>
        </w:rPr>
        <w:t xml:space="preserve"> </w:t>
      </w:r>
      <w:r>
        <w:rPr>
          <w:rFonts w:ascii="ff4" w:eastAsia="Times New Roman" w:hAnsi="ff4"/>
          <w:color w:val="000000"/>
          <w:sz w:val="60"/>
          <w:szCs w:val="60"/>
        </w:rPr>
        <w:t xml:space="preserve">the  types </w:t>
      </w:r>
      <w:r>
        <w:rPr>
          <w:rStyle w:val="a"/>
          <w:rFonts w:ascii="ff4" w:eastAsia="Times New Roman" w:hAnsi="ff4"/>
          <w:color w:val="000000"/>
          <w:sz w:val="60"/>
          <w:szCs w:val="60"/>
        </w:rPr>
        <w:t xml:space="preserve"> </w:t>
      </w:r>
      <w:r>
        <w:rPr>
          <w:rFonts w:ascii="ff4" w:eastAsia="Times New Roman" w:hAnsi="ff4"/>
          <w:color w:val="000000"/>
          <w:sz w:val="60"/>
          <w:szCs w:val="60"/>
        </w:rPr>
        <w:t xml:space="preserve">of </w:t>
      </w:r>
    </w:p>
    <w:p w:rsidR="00FD327F" w:rsidRDefault="00FD327F">
      <w:pPr>
        <w:shd w:val="clear" w:color="auto" w:fill="FFFFFF"/>
        <w:spacing w:line="240" w:lineRule="auto"/>
        <w:divId w:val="2018118098"/>
        <w:rPr>
          <w:rFonts w:ascii="ff1" w:eastAsia="Times New Roman" w:hAnsi="ff1"/>
          <w:color w:val="000000"/>
          <w:sz w:val="60"/>
          <w:szCs w:val="60"/>
        </w:rPr>
      </w:pPr>
      <w:r>
        <w:rPr>
          <w:rFonts w:ascii="ff1" w:eastAsia="Times New Roman" w:hAnsi="ff1"/>
          <w:color w:val="000000"/>
          <w:sz w:val="60"/>
          <w:szCs w:val="60"/>
        </w:rPr>
        <w:t xml:space="preserve">digitalization services. These services are available and on demand around business models, partners and any setup </w:t>
      </w:r>
    </w:p>
    <w:p w:rsidR="00FD327F" w:rsidRDefault="00FD327F">
      <w:pPr>
        <w:shd w:val="clear" w:color="auto" w:fill="FFFFFF"/>
        <w:divId w:val="2018118098"/>
        <w:rPr>
          <w:rFonts w:ascii="ff1" w:eastAsia="Times New Roman" w:hAnsi="ff1"/>
          <w:color w:val="000000"/>
          <w:sz w:val="60"/>
          <w:szCs w:val="60"/>
        </w:rPr>
      </w:pPr>
      <w:r>
        <w:rPr>
          <w:rFonts w:ascii="ff1" w:eastAsia="Times New Roman" w:hAnsi="ff1"/>
          <w:color w:val="000000"/>
          <w:sz w:val="60"/>
          <w:szCs w:val="60"/>
        </w:rPr>
        <w:t xml:space="preserve">for  services. The  suppliers  provide and  aggregate the  services  into additional  value services  as  communication </w:t>
      </w:r>
    </w:p>
    <w:p w:rsidR="00FD327F" w:rsidRDefault="00FD327F">
      <w:pPr>
        <w:shd w:val="clear" w:color="auto" w:fill="FFFFFF"/>
        <w:divId w:val="2018118098"/>
        <w:rPr>
          <w:rFonts w:ascii="ff1" w:eastAsia="Times New Roman" w:hAnsi="ff1"/>
          <w:color w:val="000000"/>
          <w:sz w:val="60"/>
          <w:szCs w:val="60"/>
        </w:rPr>
      </w:pPr>
      <w:r>
        <w:rPr>
          <w:rFonts w:ascii="ff1" w:eastAsia="Times New Roman" w:hAnsi="ff1"/>
          <w:color w:val="000000"/>
          <w:sz w:val="60"/>
          <w:szCs w:val="60"/>
        </w:rPr>
        <w:t xml:space="preserve">among consumers can be received and accessed by them through </w:t>
      </w:r>
      <w:r>
        <w:rPr>
          <w:rFonts w:ascii="ff1" w:eastAsia="Times New Roman" w:hAnsi="ff1"/>
          <w:color w:val="000000"/>
          <w:sz w:val="60"/>
          <w:szCs w:val="60"/>
        </w:rPr>
        <w:lastRenderedPageBreak/>
        <w:t>various channels( Buxmann, Hess, &amp; Ruggaber</w:t>
      </w:r>
      <w:r w:rsidR="00FA340A">
        <w:rPr>
          <w:rFonts w:asciiTheme="minorEastAsia" w:eastAsiaTheme="minorEastAsia" w:hAnsiTheme="minorEastAsia" w:hint="eastAsia"/>
          <w:color w:val="000000"/>
          <w:sz w:val="60"/>
          <w:szCs w:val="60"/>
          <w:lang w:eastAsia="zh-CN"/>
        </w:rPr>
        <w:t xml:space="preserve"> (2009)</w:t>
      </w:r>
    </w:p>
    <w:p w:rsidR="00240535" w:rsidRDefault="00FD327F" w:rsidP="00FD327F">
      <w:pPr>
        <w:spacing w:line="360" w:lineRule="auto"/>
        <w:ind w:left="720"/>
        <w:jc w:val="both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 w:hint="eastAsia"/>
          <w:b/>
          <w:sz w:val="36"/>
          <w:szCs w:val="36"/>
          <w:lang w:eastAsia="zh-CN"/>
        </w:rPr>
        <w:t xml:space="preserve"> </w:t>
      </w:r>
    </w:p>
    <w:p w:rsidR="00240535" w:rsidRPr="00D9656B" w:rsidRDefault="00240535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54344D" w:rsidRDefault="0054344D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Pr="00D9656B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786ED6" w:rsidRPr="00D9656B" w:rsidRDefault="0044619E" w:rsidP="0054344D">
      <w:pPr>
        <w:pStyle w:val="ListParagraph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 w:hint="eastAsia"/>
          <w:b/>
          <w:sz w:val="36"/>
          <w:szCs w:val="36"/>
          <w:lang w:eastAsia="zh-CN"/>
        </w:rPr>
      </w:pPr>
      <w:r>
        <w:rPr>
          <w:rFonts w:ascii="Times New Roman" w:hAnsi="Times New Roman" w:cs="Times New Roman" w:hint="eastAsia"/>
          <w:b/>
          <w:sz w:val="36"/>
          <w:szCs w:val="36"/>
          <w:lang w:eastAsia="zh-CN"/>
        </w:rPr>
        <w:lastRenderedPageBreak/>
        <w:t>Component of industry 4.0</w:t>
      </w:r>
    </w:p>
    <w:p w:rsidR="00086559" w:rsidRDefault="00086559">
      <w:pPr>
        <w:shd w:val="clear" w:color="auto" w:fill="FFFFFF"/>
        <w:divId w:val="1111170092"/>
        <w:rPr>
          <w:rFonts w:ascii="ff2" w:eastAsia="Times New Roman" w:hAnsi="ff2"/>
          <w:color w:val="000000"/>
          <w:sz w:val="72"/>
          <w:szCs w:val="72"/>
        </w:rPr>
      </w:pPr>
    </w:p>
    <w:p w:rsidR="00086559" w:rsidRDefault="00086559">
      <w:pPr>
        <w:shd w:val="clear" w:color="auto" w:fill="FFFFFF"/>
        <w:divId w:val="1111170092"/>
        <w:rPr>
          <w:rFonts w:ascii="ff1" w:eastAsia="Times New Roman" w:hAnsi="ff1"/>
          <w:color w:val="000000"/>
          <w:sz w:val="60"/>
          <w:szCs w:val="60"/>
        </w:rPr>
      </w:pPr>
      <w:r>
        <w:rPr>
          <w:rFonts w:ascii="ff1" w:eastAsia="Times New Roman" w:hAnsi="ff1"/>
          <w:color w:val="000000"/>
          <w:sz w:val="60"/>
          <w:szCs w:val="60"/>
        </w:rPr>
        <w:t xml:space="preserve">Industry 4.0 can be classified into three components. The first is horizontal integration. It brings the concept of a </w:t>
      </w:r>
    </w:p>
    <w:p w:rsidR="00086559" w:rsidRDefault="00086559">
      <w:pPr>
        <w:shd w:val="clear" w:color="auto" w:fill="FFFFFF"/>
        <w:divId w:val="1111170092"/>
        <w:rPr>
          <w:rFonts w:ascii="ff1" w:eastAsia="Times New Roman" w:hAnsi="ff1"/>
          <w:color w:val="000000"/>
          <w:sz w:val="60"/>
          <w:szCs w:val="60"/>
        </w:rPr>
      </w:pPr>
      <w:r>
        <w:rPr>
          <w:rFonts w:ascii="ff1" w:eastAsia="Times New Roman" w:hAnsi="ff1"/>
          <w:color w:val="000000"/>
          <w:sz w:val="60"/>
          <w:szCs w:val="60"/>
        </w:rPr>
        <w:t xml:space="preserve">new  type  of </w:t>
      </w:r>
      <w:r>
        <w:rPr>
          <w:rStyle w:val="a"/>
          <w:rFonts w:ascii="ff1" w:eastAsia="Times New Roman" w:hAnsi="ff1"/>
          <w:color w:val="000000"/>
          <w:sz w:val="60"/>
          <w:szCs w:val="60"/>
        </w:rPr>
        <w:t xml:space="preserve"> </w:t>
      </w:r>
      <w:r>
        <w:rPr>
          <w:rFonts w:ascii="ff1" w:eastAsia="Times New Roman" w:hAnsi="ff1"/>
          <w:color w:val="000000"/>
          <w:sz w:val="60"/>
          <w:szCs w:val="60"/>
        </w:rPr>
        <w:t xml:space="preserve">worldwide  value  chain </w:t>
      </w:r>
      <w:r>
        <w:rPr>
          <w:rStyle w:val="a"/>
          <w:rFonts w:ascii="ff1" w:eastAsia="Times New Roman" w:hAnsi="ff1"/>
          <w:color w:val="000000"/>
          <w:sz w:val="60"/>
          <w:szCs w:val="60"/>
        </w:rPr>
        <w:t xml:space="preserve"> </w:t>
      </w:r>
      <w:r>
        <w:rPr>
          <w:rFonts w:ascii="ff1" w:eastAsia="Times New Roman" w:hAnsi="ff1"/>
          <w:color w:val="000000"/>
          <w:sz w:val="60"/>
          <w:szCs w:val="60"/>
        </w:rPr>
        <w:t xml:space="preserve">networks.  The  second  is </w:t>
      </w:r>
      <w:r>
        <w:rPr>
          <w:rStyle w:val="a"/>
          <w:rFonts w:ascii="ff1" w:eastAsia="Times New Roman" w:hAnsi="ff1"/>
          <w:color w:val="000000"/>
          <w:sz w:val="60"/>
          <w:szCs w:val="60"/>
        </w:rPr>
        <w:t xml:space="preserve"> </w:t>
      </w:r>
      <w:r>
        <w:rPr>
          <w:rFonts w:ascii="ff1" w:eastAsia="Times New Roman" w:hAnsi="ff1"/>
          <w:color w:val="000000"/>
          <w:sz w:val="60"/>
          <w:szCs w:val="60"/>
        </w:rPr>
        <w:t xml:space="preserve">vertical  integration.  The </w:t>
      </w:r>
      <w:r>
        <w:rPr>
          <w:rStyle w:val="a"/>
          <w:rFonts w:ascii="ff1" w:eastAsia="Times New Roman" w:hAnsi="ff1"/>
          <w:color w:val="000000"/>
          <w:sz w:val="60"/>
          <w:szCs w:val="60"/>
        </w:rPr>
        <w:t xml:space="preserve"> </w:t>
      </w:r>
      <w:r>
        <w:rPr>
          <w:rFonts w:ascii="ff1" w:eastAsia="Times New Roman" w:hAnsi="ff1"/>
          <w:color w:val="000000"/>
          <w:sz w:val="60"/>
          <w:szCs w:val="60"/>
        </w:rPr>
        <w:t xml:space="preserve">concept  is  to </w:t>
      </w:r>
      <w:r>
        <w:rPr>
          <w:rStyle w:val="a"/>
          <w:rFonts w:ascii="ff1" w:eastAsia="Times New Roman" w:hAnsi="ff1"/>
          <w:color w:val="000000"/>
          <w:sz w:val="60"/>
          <w:szCs w:val="60"/>
        </w:rPr>
        <w:t xml:space="preserve"> </w:t>
      </w:r>
      <w:r>
        <w:rPr>
          <w:rFonts w:ascii="ff1" w:eastAsia="Times New Roman" w:hAnsi="ff1"/>
          <w:color w:val="000000"/>
          <w:sz w:val="60"/>
          <w:szCs w:val="60"/>
        </w:rPr>
        <w:t xml:space="preserve">achieve </w:t>
      </w:r>
    </w:p>
    <w:p w:rsidR="00086559" w:rsidRDefault="00086559">
      <w:pPr>
        <w:shd w:val="clear" w:color="auto" w:fill="FFFFFF"/>
        <w:divId w:val="1111170092"/>
        <w:rPr>
          <w:rFonts w:ascii="ff1" w:eastAsia="Times New Roman" w:hAnsi="ff1"/>
          <w:color w:val="000000"/>
          <w:sz w:val="60"/>
          <w:szCs w:val="60"/>
        </w:rPr>
      </w:pPr>
      <w:r>
        <w:rPr>
          <w:rFonts w:ascii="ff1" w:eastAsia="Times New Roman" w:hAnsi="ff1"/>
          <w:color w:val="000000"/>
          <w:sz w:val="60"/>
          <w:szCs w:val="60"/>
        </w:rPr>
        <w:t xml:space="preserve">hierarchical subsystems at the production line to produce an easy to configure and high flexibility production line. </w:t>
      </w:r>
    </w:p>
    <w:p w:rsidR="00086559" w:rsidRDefault="00086559">
      <w:pPr>
        <w:shd w:val="clear" w:color="auto" w:fill="FFFFFF"/>
        <w:divId w:val="1111170092"/>
        <w:rPr>
          <w:rFonts w:ascii="ff1" w:eastAsia="Times New Roman" w:hAnsi="ff1"/>
          <w:color w:val="000000"/>
          <w:sz w:val="60"/>
          <w:szCs w:val="60"/>
        </w:rPr>
      </w:pPr>
      <w:r>
        <w:rPr>
          <w:rFonts w:ascii="ff1" w:eastAsia="Times New Roman" w:hAnsi="ff1"/>
          <w:color w:val="000000"/>
          <w:sz w:val="60"/>
          <w:szCs w:val="60"/>
        </w:rPr>
        <w:t xml:space="preserve">The last component is engineering integration along the whole value </w:t>
      </w:r>
      <w:r>
        <w:rPr>
          <w:rFonts w:ascii="ff1" w:eastAsia="Times New Roman" w:hAnsi="ff1"/>
          <w:color w:val="000000"/>
          <w:sz w:val="60"/>
          <w:szCs w:val="60"/>
        </w:rPr>
        <w:lastRenderedPageBreak/>
        <w:t xml:space="preserve">chain from the beginning to the end to assist in </w:t>
      </w:r>
    </w:p>
    <w:p w:rsidR="00086559" w:rsidRDefault="00086559">
      <w:pPr>
        <w:shd w:val="clear" w:color="auto" w:fill="FFFFFF"/>
        <w:divId w:val="1111170092"/>
        <w:rPr>
          <w:rFonts w:ascii="ff1" w:eastAsia="Times New Roman" w:hAnsi="ff1"/>
          <w:color w:val="000000"/>
          <w:sz w:val="60"/>
          <w:szCs w:val="60"/>
        </w:rPr>
      </w:pPr>
      <w:r>
        <w:rPr>
          <w:rFonts w:ascii="ff1" w:eastAsia="Times New Roman" w:hAnsi="ff1"/>
          <w:color w:val="000000"/>
          <w:sz w:val="60"/>
          <w:szCs w:val="60"/>
        </w:rPr>
        <w:t xml:space="preserve">the  customization of  products.  The horizontal  integration  is  described  as one  where  a  corporation should  both </w:t>
      </w:r>
    </w:p>
    <w:p w:rsidR="00086559" w:rsidRDefault="00086559">
      <w:pPr>
        <w:shd w:val="clear" w:color="auto" w:fill="FFFFFF"/>
        <w:divId w:val="1111170092"/>
        <w:rPr>
          <w:rFonts w:ascii="ff1" w:eastAsia="Times New Roman" w:hAnsi="ff1"/>
          <w:color w:val="000000"/>
          <w:sz w:val="60"/>
          <w:szCs w:val="60"/>
        </w:rPr>
      </w:pPr>
      <w:r>
        <w:rPr>
          <w:rFonts w:ascii="ff1" w:eastAsia="Times New Roman" w:hAnsi="ff1"/>
          <w:color w:val="000000"/>
          <w:sz w:val="60"/>
          <w:szCs w:val="60"/>
        </w:rPr>
        <w:t xml:space="preserve">cooperate and compete with corporations that have similar characteristics to create an efficient production system. </w:t>
      </w:r>
    </w:p>
    <w:p w:rsidR="00086559" w:rsidRDefault="00086559">
      <w:pPr>
        <w:shd w:val="clear" w:color="auto" w:fill="FFFFFF"/>
        <w:divId w:val="1111170092"/>
        <w:rPr>
          <w:rFonts w:ascii="ff1" w:eastAsia="Times New Roman" w:hAnsi="ff1"/>
          <w:color w:val="000000"/>
          <w:sz w:val="60"/>
          <w:szCs w:val="60"/>
        </w:rPr>
      </w:pPr>
      <w:r>
        <w:rPr>
          <w:rFonts w:ascii="ff1" w:eastAsia="Times New Roman" w:hAnsi="ff1"/>
          <w:color w:val="000000"/>
          <w:sz w:val="60"/>
          <w:szCs w:val="60"/>
        </w:rPr>
        <w:t xml:space="preserve">Material, financial control and knowledge can be connected in all these companies easily. Therefore, new control </w:t>
      </w:r>
    </w:p>
    <w:p w:rsidR="00086559" w:rsidRDefault="00086559">
      <w:pPr>
        <w:shd w:val="clear" w:color="auto" w:fill="FFFFFF"/>
        <w:divId w:val="1111170092"/>
        <w:rPr>
          <w:rFonts w:ascii="ff1" w:eastAsia="Times New Roman" w:hAnsi="ff1"/>
          <w:color w:val="000000"/>
          <w:sz w:val="60"/>
          <w:szCs w:val="60"/>
        </w:rPr>
      </w:pPr>
      <w:r>
        <w:rPr>
          <w:rFonts w:ascii="ff1" w:eastAsia="Times New Roman" w:hAnsi="ff1"/>
          <w:color w:val="000000"/>
          <w:sz w:val="60"/>
          <w:szCs w:val="60"/>
        </w:rPr>
        <w:t xml:space="preserve">systems and models for business may appear (Wang et al., 2016). </w:t>
      </w:r>
      <w:r>
        <w:rPr>
          <w:rFonts w:ascii="ff1" w:eastAsia="Times New Roman" w:hAnsi="ff1"/>
          <w:color w:val="000000"/>
          <w:sz w:val="60"/>
          <w:szCs w:val="60"/>
        </w:rPr>
        <w:lastRenderedPageBreak/>
        <w:t xml:space="preserve">Vertical integration delivers the idea of a factory </w:t>
      </w:r>
    </w:p>
    <w:p w:rsidR="00086559" w:rsidRDefault="00086559">
      <w:pPr>
        <w:shd w:val="clear" w:color="auto" w:fill="FFFFFF"/>
        <w:divId w:val="1111170092"/>
        <w:rPr>
          <w:rFonts w:ascii="ff1" w:eastAsia="Times New Roman" w:hAnsi="ff1"/>
          <w:color w:val="000000"/>
          <w:sz w:val="60"/>
          <w:szCs w:val="60"/>
        </w:rPr>
      </w:pPr>
      <w:r>
        <w:rPr>
          <w:rFonts w:ascii="ff1" w:eastAsia="Times New Roman" w:hAnsi="ff1"/>
          <w:color w:val="000000"/>
          <w:sz w:val="60"/>
          <w:szCs w:val="60"/>
        </w:rPr>
        <w:t xml:space="preserve">that  has various  informational  and  physical subsystems,  for  example like  production  management,  actuator and </w:t>
      </w:r>
    </w:p>
    <w:p w:rsidR="00086559" w:rsidRDefault="00086559">
      <w:pPr>
        <w:shd w:val="clear" w:color="auto" w:fill="FFFFFF"/>
        <w:divId w:val="1111170092"/>
        <w:rPr>
          <w:rFonts w:ascii="ff1" w:eastAsia="Times New Roman" w:hAnsi="ff1"/>
          <w:color w:val="000000"/>
          <w:spacing w:val="-2"/>
          <w:sz w:val="60"/>
          <w:szCs w:val="60"/>
        </w:rPr>
      </w:pPr>
      <w:r>
        <w:rPr>
          <w:rFonts w:ascii="ff1" w:eastAsia="Times New Roman" w:hAnsi="ff1"/>
          <w:color w:val="000000"/>
          <w:spacing w:val="-2"/>
          <w:sz w:val="60"/>
          <w:szCs w:val="60"/>
        </w:rPr>
        <w:t>se</w:t>
      </w:r>
      <w:r>
        <w:rPr>
          <w:rStyle w:val="ls3"/>
          <w:rFonts w:ascii="ff1" w:eastAsia="Times New Roman" w:hAnsi="ff1"/>
          <w:color w:val="000000"/>
          <w:sz w:val="60"/>
          <w:szCs w:val="60"/>
        </w:rPr>
        <w:t xml:space="preserve">nsor, value and corporate planning. It is important for the vertical integration of sensor and actuator signals along </w:t>
      </w:r>
    </w:p>
    <w:p w:rsidR="00086559" w:rsidRDefault="00086559">
      <w:pPr>
        <w:shd w:val="clear" w:color="auto" w:fill="FFFFFF"/>
        <w:divId w:val="1111170092"/>
        <w:rPr>
          <w:rFonts w:ascii="ff1" w:eastAsia="Times New Roman" w:hAnsi="ff1"/>
          <w:color w:val="000000"/>
          <w:sz w:val="60"/>
          <w:szCs w:val="60"/>
        </w:rPr>
      </w:pPr>
      <w:r>
        <w:rPr>
          <w:rFonts w:ascii="ff1" w:eastAsia="Times New Roman" w:hAnsi="ff1"/>
          <w:color w:val="000000"/>
          <w:sz w:val="60"/>
          <w:szCs w:val="60"/>
        </w:rPr>
        <w:t xml:space="preserve">various  stages of  the enterprise  resource planning  (ERP)  level  to ensure  high flexibility  and ease  to configure </w:t>
      </w:r>
    </w:p>
    <w:p w:rsidR="00086559" w:rsidRDefault="00086559">
      <w:pPr>
        <w:shd w:val="clear" w:color="auto" w:fill="FFFFFF"/>
        <w:divId w:val="1111170092"/>
        <w:rPr>
          <w:rFonts w:ascii="ff1" w:eastAsia="Times New Roman" w:hAnsi="ff1"/>
          <w:color w:val="000000"/>
          <w:sz w:val="60"/>
          <w:szCs w:val="60"/>
        </w:rPr>
      </w:pPr>
      <w:r>
        <w:rPr>
          <w:rFonts w:ascii="ff1" w:eastAsia="Times New Roman" w:hAnsi="ff1"/>
          <w:color w:val="000000"/>
          <w:sz w:val="60"/>
          <w:szCs w:val="60"/>
        </w:rPr>
        <w:t xml:space="preserve">production lines. From this integration, the highly intelligent </w:t>
      </w:r>
      <w:r>
        <w:rPr>
          <w:rFonts w:ascii="ff1" w:eastAsia="Times New Roman" w:hAnsi="ff1"/>
          <w:color w:val="000000"/>
          <w:sz w:val="60"/>
          <w:szCs w:val="60"/>
        </w:rPr>
        <w:lastRenderedPageBreak/>
        <w:t xml:space="preserve">machines create an automated controlled system that is </w:t>
      </w:r>
    </w:p>
    <w:p w:rsidR="00086559" w:rsidRDefault="00086559">
      <w:pPr>
        <w:shd w:val="clear" w:color="auto" w:fill="FFFFFF"/>
        <w:divId w:val="1111170092"/>
        <w:rPr>
          <w:rFonts w:ascii="ff1" w:eastAsia="Times New Roman" w:hAnsi="ff1"/>
          <w:color w:val="000000"/>
          <w:sz w:val="60"/>
          <w:szCs w:val="60"/>
        </w:rPr>
      </w:pPr>
      <w:r>
        <w:rPr>
          <w:rFonts w:ascii="ff1" w:eastAsia="Times New Roman" w:hAnsi="ff1"/>
          <w:color w:val="000000"/>
          <w:sz w:val="60"/>
          <w:szCs w:val="60"/>
        </w:rPr>
        <w:t xml:space="preserve">able to be automatically reconfigured according to the various types of products. The large amounts of data collected </w:t>
      </w:r>
    </w:p>
    <w:p w:rsidR="00086559" w:rsidRDefault="00086559">
      <w:pPr>
        <w:shd w:val="clear" w:color="auto" w:fill="FFFFFF"/>
        <w:divId w:val="1111170092"/>
        <w:rPr>
          <w:rFonts w:ascii="ff1" w:eastAsia="Times New Roman" w:hAnsi="ff1"/>
          <w:color w:val="000000"/>
          <w:sz w:val="60"/>
          <w:szCs w:val="60"/>
        </w:rPr>
      </w:pPr>
      <w:r>
        <w:rPr>
          <w:rFonts w:ascii="ff1" w:eastAsia="Times New Roman" w:hAnsi="ff1"/>
          <w:color w:val="000000"/>
          <w:sz w:val="60"/>
          <w:szCs w:val="60"/>
        </w:rPr>
        <w:t xml:space="preserve">and </w:t>
      </w:r>
      <w:r>
        <w:rPr>
          <w:rStyle w:val="a"/>
          <w:rFonts w:ascii="ff1" w:eastAsia="Times New Roman" w:hAnsi="ff1"/>
          <w:color w:val="000000"/>
          <w:sz w:val="60"/>
          <w:szCs w:val="60"/>
        </w:rPr>
        <w:t xml:space="preserve"> </w:t>
      </w:r>
      <w:r>
        <w:rPr>
          <w:rFonts w:ascii="ff1" w:eastAsia="Times New Roman" w:hAnsi="ff1"/>
          <w:color w:val="000000"/>
          <w:sz w:val="60"/>
          <w:szCs w:val="60"/>
        </w:rPr>
        <w:t xml:space="preserve">processed  enables </w:t>
      </w:r>
      <w:r>
        <w:rPr>
          <w:rStyle w:val="a"/>
          <w:rFonts w:ascii="ff1" w:eastAsia="Times New Roman" w:hAnsi="ff1"/>
          <w:color w:val="000000"/>
          <w:sz w:val="60"/>
          <w:szCs w:val="60"/>
        </w:rPr>
        <w:t xml:space="preserve"> </w:t>
      </w:r>
      <w:r>
        <w:rPr>
          <w:rFonts w:ascii="ff1" w:eastAsia="Times New Roman" w:hAnsi="ff1"/>
          <w:color w:val="000000"/>
          <w:sz w:val="60"/>
          <w:szCs w:val="60"/>
        </w:rPr>
        <w:t xml:space="preserve">the </w:t>
      </w:r>
      <w:r>
        <w:rPr>
          <w:rStyle w:val="a"/>
          <w:rFonts w:ascii="ff1" w:eastAsia="Times New Roman" w:hAnsi="ff1"/>
          <w:color w:val="000000"/>
          <w:sz w:val="60"/>
          <w:szCs w:val="60"/>
        </w:rPr>
        <w:t xml:space="preserve"> </w:t>
      </w:r>
      <w:r>
        <w:rPr>
          <w:rFonts w:ascii="ff1" w:eastAsia="Times New Roman" w:hAnsi="ff1"/>
          <w:color w:val="000000"/>
          <w:sz w:val="60"/>
          <w:szCs w:val="60"/>
        </w:rPr>
        <w:t xml:space="preserve">manufacturing </w:t>
      </w:r>
      <w:r>
        <w:rPr>
          <w:rStyle w:val="a"/>
          <w:rFonts w:ascii="ff1" w:eastAsia="Times New Roman" w:hAnsi="ff1"/>
          <w:color w:val="000000"/>
          <w:sz w:val="60"/>
          <w:szCs w:val="60"/>
        </w:rPr>
        <w:t xml:space="preserve"> </w:t>
      </w:r>
      <w:r>
        <w:rPr>
          <w:rFonts w:ascii="ff1" w:eastAsia="Times New Roman" w:hAnsi="ff1"/>
          <w:color w:val="000000"/>
          <w:sz w:val="60"/>
          <w:szCs w:val="60"/>
        </w:rPr>
        <w:t xml:space="preserve">system </w:t>
      </w:r>
      <w:r>
        <w:rPr>
          <w:rStyle w:val="a"/>
          <w:rFonts w:ascii="ff1" w:eastAsia="Times New Roman" w:hAnsi="ff1"/>
          <w:color w:val="000000"/>
          <w:sz w:val="60"/>
          <w:szCs w:val="60"/>
        </w:rPr>
        <w:t xml:space="preserve"> </w:t>
      </w:r>
      <w:r>
        <w:rPr>
          <w:rFonts w:ascii="ff1" w:eastAsia="Times New Roman" w:hAnsi="ff1"/>
          <w:color w:val="000000"/>
          <w:sz w:val="60"/>
          <w:szCs w:val="60"/>
        </w:rPr>
        <w:t xml:space="preserve">to </w:t>
      </w:r>
      <w:r>
        <w:rPr>
          <w:rStyle w:val="a"/>
          <w:rFonts w:ascii="ff1" w:eastAsia="Times New Roman" w:hAnsi="ff1"/>
          <w:color w:val="000000"/>
          <w:sz w:val="60"/>
          <w:szCs w:val="60"/>
        </w:rPr>
        <w:t xml:space="preserve"> </w:t>
      </w:r>
      <w:r>
        <w:rPr>
          <w:rFonts w:ascii="ff1" w:eastAsia="Times New Roman" w:hAnsi="ff1"/>
          <w:color w:val="000000"/>
          <w:sz w:val="60"/>
          <w:szCs w:val="60"/>
        </w:rPr>
        <w:t xml:space="preserve">be  transparent(Wang  et </w:t>
      </w:r>
      <w:r>
        <w:rPr>
          <w:rStyle w:val="a"/>
          <w:rFonts w:ascii="ff1" w:eastAsia="Times New Roman" w:hAnsi="ff1"/>
          <w:color w:val="000000"/>
          <w:sz w:val="60"/>
          <w:szCs w:val="60"/>
        </w:rPr>
        <w:t xml:space="preserve"> </w:t>
      </w:r>
      <w:r>
        <w:rPr>
          <w:rFonts w:ascii="ff1" w:eastAsia="Times New Roman" w:hAnsi="ff1"/>
          <w:color w:val="000000"/>
          <w:sz w:val="60"/>
          <w:szCs w:val="60"/>
        </w:rPr>
        <w:t xml:space="preserve">al., </w:t>
      </w:r>
      <w:r>
        <w:rPr>
          <w:rStyle w:val="a"/>
          <w:rFonts w:ascii="ff1" w:eastAsia="Times New Roman" w:hAnsi="ff1"/>
          <w:color w:val="000000"/>
          <w:sz w:val="60"/>
          <w:szCs w:val="60"/>
        </w:rPr>
        <w:t xml:space="preserve"> </w:t>
      </w:r>
      <w:r>
        <w:rPr>
          <w:rFonts w:ascii="ff1" w:eastAsia="Times New Roman" w:hAnsi="ff1"/>
          <w:color w:val="000000"/>
          <w:sz w:val="60"/>
          <w:szCs w:val="60"/>
        </w:rPr>
        <w:t xml:space="preserve">2016). </w:t>
      </w:r>
      <w:r>
        <w:rPr>
          <w:rStyle w:val="a"/>
          <w:rFonts w:ascii="ff1" w:eastAsia="Times New Roman" w:hAnsi="ff1"/>
          <w:color w:val="000000"/>
          <w:sz w:val="60"/>
          <w:szCs w:val="60"/>
        </w:rPr>
        <w:t xml:space="preserve"> </w:t>
      </w:r>
      <w:r>
        <w:rPr>
          <w:rFonts w:ascii="ff1" w:eastAsia="Times New Roman" w:hAnsi="ff1"/>
          <w:color w:val="000000"/>
          <w:sz w:val="60"/>
          <w:szCs w:val="60"/>
        </w:rPr>
        <w:t xml:space="preserve">Lastly, </w:t>
      </w:r>
      <w:r>
        <w:rPr>
          <w:rStyle w:val="a"/>
          <w:rFonts w:ascii="ff1" w:eastAsia="Times New Roman" w:hAnsi="ff1"/>
          <w:color w:val="000000"/>
          <w:sz w:val="60"/>
          <w:szCs w:val="60"/>
        </w:rPr>
        <w:t xml:space="preserve"> </w:t>
      </w:r>
      <w:r>
        <w:rPr>
          <w:rFonts w:ascii="ff1" w:eastAsia="Times New Roman" w:hAnsi="ff1"/>
          <w:color w:val="000000"/>
          <w:sz w:val="60"/>
          <w:szCs w:val="60"/>
        </w:rPr>
        <w:t>End-</w:t>
      </w:r>
      <w:r>
        <w:rPr>
          <w:rStyle w:val="lsf"/>
          <w:rFonts w:ascii="ff1" w:eastAsia="Times New Roman" w:hAnsi="ff1"/>
          <w:color w:val="000000"/>
          <w:spacing w:val="9"/>
          <w:sz w:val="60"/>
          <w:szCs w:val="60"/>
        </w:rPr>
        <w:t>To</w:t>
      </w:r>
      <w:r>
        <w:rPr>
          <w:rFonts w:ascii="ff1" w:eastAsia="Times New Roman" w:hAnsi="ff1"/>
          <w:color w:val="000000"/>
          <w:sz w:val="60"/>
          <w:szCs w:val="60"/>
        </w:rPr>
        <w:t xml:space="preserve">-End </w:t>
      </w:r>
    </w:p>
    <w:p w:rsidR="00086559" w:rsidRDefault="00086559">
      <w:pPr>
        <w:shd w:val="clear" w:color="auto" w:fill="FFFFFF"/>
        <w:divId w:val="1111170092"/>
        <w:rPr>
          <w:rFonts w:ascii="ff1" w:eastAsia="Times New Roman" w:hAnsi="ff1"/>
          <w:color w:val="000000"/>
          <w:sz w:val="60"/>
          <w:szCs w:val="60"/>
        </w:rPr>
      </w:pPr>
      <w:r>
        <w:rPr>
          <w:rFonts w:ascii="ff1" w:eastAsia="Times New Roman" w:hAnsi="ff1"/>
          <w:color w:val="000000"/>
          <w:sz w:val="60"/>
          <w:szCs w:val="60"/>
        </w:rPr>
        <w:t xml:space="preserve">engineering integration in a chain of activities throughout the product-centric value creation process involves aspects </w:t>
      </w:r>
    </w:p>
    <w:p w:rsidR="00086559" w:rsidRDefault="00086559">
      <w:pPr>
        <w:shd w:val="clear" w:color="auto" w:fill="FFFFFF"/>
        <w:divId w:val="1111170092"/>
        <w:rPr>
          <w:rFonts w:ascii="ff1" w:eastAsia="Times New Roman" w:hAnsi="ff1"/>
          <w:color w:val="000000"/>
          <w:sz w:val="60"/>
          <w:szCs w:val="60"/>
        </w:rPr>
      </w:pPr>
      <w:r>
        <w:rPr>
          <w:rFonts w:ascii="ff1" w:eastAsia="Times New Roman" w:hAnsi="ff1"/>
          <w:color w:val="000000"/>
          <w:sz w:val="60"/>
          <w:szCs w:val="60"/>
        </w:rPr>
        <w:t xml:space="preserve">such  as  customer  requirement  expression,  product  development  </w:t>
      </w:r>
      <w:r>
        <w:rPr>
          <w:rFonts w:ascii="ff1" w:eastAsia="Times New Roman" w:hAnsi="ff1"/>
          <w:color w:val="000000"/>
          <w:sz w:val="60"/>
          <w:szCs w:val="60"/>
        </w:rPr>
        <w:lastRenderedPageBreak/>
        <w:t xml:space="preserve">and  design,  recycling,  production  engineering, </w:t>
      </w:r>
    </w:p>
    <w:p w:rsidR="00086559" w:rsidRDefault="00086559">
      <w:pPr>
        <w:shd w:val="clear" w:color="auto" w:fill="FFFFFF"/>
        <w:divId w:val="1111170092"/>
        <w:rPr>
          <w:rFonts w:ascii="ff1" w:eastAsia="Times New Roman" w:hAnsi="ff1"/>
          <w:color w:val="000000"/>
          <w:sz w:val="60"/>
          <w:szCs w:val="60"/>
        </w:rPr>
      </w:pPr>
      <w:r>
        <w:rPr>
          <w:rFonts w:ascii="ff1" w:eastAsia="Times New Roman" w:hAnsi="ff1"/>
          <w:color w:val="000000"/>
          <w:sz w:val="60"/>
          <w:szCs w:val="60"/>
        </w:rPr>
        <w:t>production services, production planning and maintenance. From end-</w:t>
      </w:r>
      <w:r>
        <w:rPr>
          <w:rStyle w:val="ls9"/>
          <w:rFonts w:ascii="ff1" w:eastAsia="Times New Roman" w:hAnsi="ff1"/>
          <w:color w:val="000000"/>
          <w:spacing w:val="-1"/>
          <w:sz w:val="60"/>
          <w:szCs w:val="60"/>
        </w:rPr>
        <w:t>to</w:t>
      </w:r>
      <w:r>
        <w:rPr>
          <w:rFonts w:ascii="ff1" w:eastAsia="Times New Roman" w:hAnsi="ff1"/>
          <w:color w:val="000000"/>
          <w:sz w:val="60"/>
          <w:szCs w:val="60"/>
        </w:rPr>
        <w:t xml:space="preserve">-end integration, every stage can be reused </w:t>
      </w:r>
    </w:p>
    <w:p w:rsidR="00086559" w:rsidRDefault="00086559">
      <w:pPr>
        <w:shd w:val="clear" w:color="auto" w:fill="FFFFFF"/>
        <w:divId w:val="1111170092"/>
        <w:rPr>
          <w:rFonts w:ascii="ff1" w:eastAsia="Times New Roman" w:hAnsi="ff1"/>
          <w:color w:val="000000"/>
          <w:sz w:val="60"/>
          <w:szCs w:val="60"/>
        </w:rPr>
      </w:pPr>
      <w:r>
        <w:rPr>
          <w:rFonts w:ascii="ff1" w:eastAsia="Times New Roman" w:hAnsi="ff1"/>
          <w:color w:val="000000"/>
          <w:sz w:val="60"/>
          <w:szCs w:val="60"/>
        </w:rPr>
        <w:t xml:space="preserve">for  the same  product  model.  Product design  effects on  services and  production can be  predicted by  utilizing a </w:t>
      </w:r>
    </w:p>
    <w:p w:rsidR="00086559" w:rsidRDefault="00086559">
      <w:pPr>
        <w:shd w:val="clear" w:color="auto" w:fill="FFFFFF"/>
        <w:divId w:val="1111170092"/>
        <w:rPr>
          <w:rFonts w:ascii="ff1" w:eastAsia="Times New Roman" w:hAnsi="ff1"/>
          <w:color w:val="000000"/>
          <w:spacing w:val="-2"/>
          <w:sz w:val="60"/>
          <w:szCs w:val="60"/>
        </w:rPr>
      </w:pPr>
      <w:r>
        <w:rPr>
          <w:rFonts w:ascii="ff1" w:eastAsia="Times New Roman" w:hAnsi="ff1"/>
          <w:color w:val="000000"/>
          <w:spacing w:val="-2"/>
          <w:sz w:val="60"/>
          <w:szCs w:val="60"/>
        </w:rPr>
        <w:t>so</w:t>
      </w:r>
      <w:r>
        <w:rPr>
          <w:rStyle w:val="ls3"/>
          <w:rFonts w:ascii="ff1" w:eastAsia="Times New Roman" w:hAnsi="ff1"/>
          <w:color w:val="000000"/>
          <w:sz w:val="60"/>
          <w:szCs w:val="60"/>
        </w:rPr>
        <w:t>ftware tool in the chain to make sure the products are customizable (Wang et al., 2016)</w:t>
      </w:r>
    </w:p>
    <w:p w:rsidR="00642F96" w:rsidRPr="00686742" w:rsidRDefault="00F343B3" w:rsidP="006867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090670" cy="8863330"/>
            <wp:effectExtent l="0" t="0" r="508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067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26FB8" w:rsidRPr="00A9751E" w:rsidRDefault="00A9751E" w:rsidP="00026FB8">
      <w:pPr>
        <w:pStyle w:val="NormalWeb"/>
        <w:spacing w:line="360" w:lineRule="auto"/>
        <w:ind w:left="360"/>
        <w:rPr>
          <w:rFonts w:eastAsiaTheme="minorEastAsia"/>
          <w:b/>
          <w:color w:val="000000" w:themeColor="text1"/>
          <w:kern w:val="24"/>
          <w:sz w:val="40"/>
          <w:szCs w:val="40"/>
        </w:rPr>
      </w:pPr>
      <w:r>
        <w:rPr>
          <w:rFonts w:eastAsiaTheme="minorEastAsia" w:hint="eastAsia"/>
          <w:b/>
          <w:color w:val="000000" w:themeColor="text1"/>
          <w:kern w:val="24"/>
          <w:sz w:val="36"/>
          <w:szCs w:val="36"/>
          <w:lang w:eastAsia="zh-CN"/>
        </w:rPr>
        <w:lastRenderedPageBreak/>
        <w:t xml:space="preserve">                                 </w:t>
      </w:r>
      <w:r>
        <w:rPr>
          <w:rFonts w:eastAsiaTheme="minorEastAsia" w:hint="eastAsia"/>
          <w:b/>
          <w:color w:val="000000" w:themeColor="text1"/>
          <w:kern w:val="24"/>
          <w:sz w:val="40"/>
          <w:szCs w:val="40"/>
          <w:lang w:eastAsia="zh-CN"/>
        </w:rPr>
        <w:t xml:space="preserve">Conclusion </w:t>
      </w:r>
    </w:p>
    <w:p w:rsidR="00026FB8" w:rsidRDefault="00026FB8">
      <w:pPr>
        <w:shd w:val="clear" w:color="auto" w:fill="FFFFFF"/>
        <w:divId w:val="1047871612"/>
        <w:rPr>
          <w:rFonts w:ascii="ff1" w:eastAsia="Times New Roman" w:hAnsi="ff1"/>
          <w:color w:val="000000"/>
          <w:sz w:val="60"/>
          <w:szCs w:val="60"/>
        </w:rPr>
      </w:pPr>
      <w:r>
        <w:rPr>
          <w:rFonts w:ascii="ff1" w:eastAsia="Times New Roman" w:hAnsi="ff1"/>
          <w:color w:val="000000"/>
          <w:sz w:val="60"/>
          <w:szCs w:val="60"/>
        </w:rPr>
        <w:t xml:space="preserve">In a nutshell, Industry 4.0 is the future of global manufacturing which aggregates existing ideas to a new value </w:t>
      </w:r>
    </w:p>
    <w:p w:rsidR="00026FB8" w:rsidRDefault="00026FB8">
      <w:pPr>
        <w:shd w:val="clear" w:color="auto" w:fill="FFFFFF"/>
        <w:divId w:val="1047871612"/>
        <w:rPr>
          <w:rFonts w:ascii="ff1" w:eastAsia="Times New Roman" w:hAnsi="ff1"/>
          <w:color w:val="000000"/>
          <w:sz w:val="60"/>
          <w:szCs w:val="60"/>
        </w:rPr>
      </w:pPr>
      <w:r>
        <w:rPr>
          <w:rFonts w:ascii="ff1" w:eastAsia="Times New Roman" w:hAnsi="ff1"/>
          <w:color w:val="000000"/>
          <w:sz w:val="60"/>
          <w:szCs w:val="60"/>
        </w:rPr>
        <w:t xml:space="preserve">chain which plays a crucial role to transform whole value chains of life cycle of goods while developing innovative </w:t>
      </w:r>
    </w:p>
    <w:p w:rsidR="00026FB8" w:rsidRDefault="00026FB8">
      <w:pPr>
        <w:shd w:val="clear" w:color="auto" w:fill="FFFFFF"/>
        <w:divId w:val="1047871612"/>
        <w:rPr>
          <w:rFonts w:ascii="ff1" w:eastAsia="Times New Roman" w:hAnsi="ff1"/>
          <w:color w:val="000000"/>
          <w:sz w:val="60"/>
          <w:szCs w:val="60"/>
        </w:rPr>
      </w:pPr>
      <w:r>
        <w:rPr>
          <w:rFonts w:ascii="ff1" w:eastAsia="Times New Roman" w:hAnsi="ff1"/>
          <w:color w:val="000000"/>
          <w:sz w:val="60"/>
          <w:szCs w:val="60"/>
        </w:rPr>
        <w:t xml:space="preserve">services and products in the manufacturing industry which involves the connection of systems to things that creates </w:t>
      </w:r>
    </w:p>
    <w:p w:rsidR="00026FB8" w:rsidRDefault="00026FB8">
      <w:pPr>
        <w:shd w:val="clear" w:color="auto" w:fill="FFFFFF"/>
        <w:divId w:val="1047871612"/>
        <w:rPr>
          <w:rFonts w:ascii="ff1" w:eastAsia="Times New Roman" w:hAnsi="ff1"/>
          <w:color w:val="000000"/>
          <w:sz w:val="60"/>
          <w:szCs w:val="60"/>
        </w:rPr>
      </w:pPr>
      <w:r>
        <w:rPr>
          <w:rFonts w:ascii="ff1" w:eastAsia="Times New Roman" w:hAnsi="ff1"/>
          <w:color w:val="000000"/>
          <w:sz w:val="60"/>
          <w:szCs w:val="60"/>
        </w:rPr>
        <w:t xml:space="preserve">self-organizing and dynamic control  within an  organization. Industry 4.0 describes a future  scenario of  industrial </w:t>
      </w:r>
    </w:p>
    <w:p w:rsidR="00026FB8" w:rsidRDefault="00026FB8">
      <w:pPr>
        <w:shd w:val="clear" w:color="auto" w:fill="FFFFFF"/>
        <w:divId w:val="1047871612"/>
        <w:rPr>
          <w:rFonts w:ascii="ff1" w:eastAsia="Times New Roman" w:hAnsi="ff1"/>
          <w:color w:val="000000"/>
          <w:sz w:val="60"/>
          <w:szCs w:val="60"/>
        </w:rPr>
      </w:pPr>
      <w:r>
        <w:rPr>
          <w:rFonts w:ascii="ff1" w:eastAsia="Times New Roman" w:hAnsi="ff1"/>
          <w:color w:val="000000"/>
          <w:sz w:val="60"/>
          <w:szCs w:val="60"/>
        </w:rPr>
        <w:lastRenderedPageBreak/>
        <w:t xml:space="preserve">production that is characterized by the aspects of a new level of controlling, organizing and transforming the entire </w:t>
      </w:r>
    </w:p>
    <w:p w:rsidR="00026FB8" w:rsidRDefault="00026FB8">
      <w:pPr>
        <w:shd w:val="clear" w:color="auto" w:fill="FFFFFF"/>
        <w:divId w:val="1047871612"/>
        <w:rPr>
          <w:rFonts w:ascii="ff1" w:eastAsia="Times New Roman" w:hAnsi="ff1"/>
          <w:color w:val="000000"/>
          <w:sz w:val="60"/>
          <w:szCs w:val="60"/>
        </w:rPr>
      </w:pPr>
      <w:r>
        <w:rPr>
          <w:rFonts w:ascii="ff1" w:eastAsia="Times New Roman" w:hAnsi="ff1"/>
          <w:color w:val="000000"/>
          <w:sz w:val="60"/>
          <w:szCs w:val="60"/>
        </w:rPr>
        <w:t xml:space="preserve">value chain  with the  life cycle of  products,resulting in  higher productivity and  flexibility through  three types of </w:t>
      </w:r>
    </w:p>
    <w:p w:rsidR="00026FB8" w:rsidRDefault="00026FB8">
      <w:pPr>
        <w:shd w:val="clear" w:color="auto" w:fill="FFFFFF"/>
        <w:divId w:val="1047871612"/>
        <w:rPr>
          <w:rFonts w:ascii="ff1" w:eastAsia="Times New Roman" w:hAnsi="ff1"/>
          <w:color w:val="000000"/>
          <w:sz w:val="60"/>
          <w:szCs w:val="60"/>
        </w:rPr>
      </w:pPr>
      <w:r>
        <w:rPr>
          <w:rFonts w:ascii="ff1" w:eastAsia="Times New Roman" w:hAnsi="ff1"/>
          <w:color w:val="000000"/>
          <w:sz w:val="60"/>
          <w:szCs w:val="60"/>
        </w:rPr>
        <w:t>effective integration which are horizontal, vertical and end-</w:t>
      </w:r>
      <w:r>
        <w:rPr>
          <w:rStyle w:val="ls9"/>
          <w:rFonts w:ascii="ff1" w:eastAsia="Times New Roman" w:hAnsi="ff1"/>
          <w:color w:val="000000"/>
          <w:spacing w:val="-1"/>
          <w:sz w:val="60"/>
          <w:szCs w:val="60"/>
        </w:rPr>
        <w:t>to</w:t>
      </w:r>
      <w:r>
        <w:rPr>
          <w:rFonts w:ascii="ff1" w:eastAsia="Times New Roman" w:hAnsi="ff1"/>
          <w:color w:val="000000"/>
          <w:sz w:val="60"/>
          <w:szCs w:val="60"/>
        </w:rPr>
        <w:t xml:space="preserve">-end engineering integration. Hence, these can predict </w:t>
      </w:r>
    </w:p>
    <w:p w:rsidR="00026FB8" w:rsidRDefault="00026FB8">
      <w:pPr>
        <w:shd w:val="clear" w:color="auto" w:fill="FFFFFF"/>
        <w:divId w:val="1047871612"/>
        <w:rPr>
          <w:rFonts w:ascii="ff1" w:eastAsia="Times New Roman" w:hAnsi="ff1"/>
          <w:color w:val="000000"/>
          <w:sz w:val="60"/>
          <w:szCs w:val="60"/>
        </w:rPr>
      </w:pPr>
      <w:r>
        <w:rPr>
          <w:rFonts w:ascii="ff1" w:eastAsia="Times New Roman" w:hAnsi="ff1"/>
          <w:color w:val="000000"/>
          <w:sz w:val="60"/>
          <w:szCs w:val="60"/>
        </w:rPr>
        <w:t xml:space="preserve">product performance degradation and autonomously manage and optimize product service needs and consumption </w:t>
      </w:r>
    </w:p>
    <w:p w:rsidR="00026FB8" w:rsidRDefault="00026FB8">
      <w:pPr>
        <w:shd w:val="clear" w:color="auto" w:fill="FFFFFF"/>
        <w:divId w:val="1047871612"/>
        <w:rPr>
          <w:rFonts w:ascii="ff1" w:eastAsia="Times New Roman" w:hAnsi="ff1"/>
          <w:color w:val="000000"/>
          <w:sz w:val="60"/>
          <w:szCs w:val="60"/>
        </w:rPr>
      </w:pPr>
      <w:r>
        <w:rPr>
          <w:rFonts w:ascii="ff1" w:eastAsia="Times New Roman" w:hAnsi="ff1"/>
          <w:color w:val="000000"/>
          <w:sz w:val="60"/>
          <w:szCs w:val="60"/>
        </w:rPr>
        <w:lastRenderedPageBreak/>
        <w:t xml:space="preserve">of resources which lead to optimization and reduction of costs. Next, the creation of dynamic, real-time optimized </w:t>
      </w:r>
    </w:p>
    <w:p w:rsidR="00026FB8" w:rsidRDefault="00026FB8">
      <w:pPr>
        <w:shd w:val="clear" w:color="auto" w:fill="FFFFFF"/>
        <w:divId w:val="1047871612"/>
        <w:rPr>
          <w:rFonts w:ascii="ff1" w:eastAsia="Times New Roman" w:hAnsi="ff1"/>
          <w:color w:val="000000"/>
          <w:sz w:val="60"/>
          <w:szCs w:val="60"/>
        </w:rPr>
      </w:pPr>
      <w:r>
        <w:rPr>
          <w:rFonts w:ascii="ff1" w:eastAsia="Times New Roman" w:hAnsi="ff1"/>
          <w:color w:val="000000"/>
          <w:sz w:val="60"/>
          <w:szCs w:val="60"/>
        </w:rPr>
        <w:t>and self-organizing cross-company value networks through the Cyber-Physical Systems(CPS), Internet of  Things</w:t>
      </w:r>
    </w:p>
    <w:p w:rsidR="009431AB" w:rsidRPr="00BD1127" w:rsidRDefault="009431AB" w:rsidP="00026FB8">
      <w:pPr>
        <w:pStyle w:val="NormalWeb"/>
        <w:spacing w:line="360" w:lineRule="auto"/>
        <w:rPr>
          <w:rFonts w:eastAsiaTheme="minorEastAsia"/>
          <w:color w:val="FF0000"/>
          <w:kern w:val="24"/>
        </w:rPr>
      </w:pPr>
    </w:p>
    <w:p w:rsidR="009431AB" w:rsidRPr="00BD1127" w:rsidRDefault="009431AB" w:rsidP="009431AB">
      <w:pPr>
        <w:pStyle w:val="NormalWeb"/>
        <w:spacing w:before="0" w:beforeAutospacing="0" w:after="0" w:afterAutospacing="0" w:line="360" w:lineRule="auto"/>
        <w:jc w:val="center"/>
        <w:rPr>
          <w:rFonts w:eastAsiaTheme="minorEastAsia"/>
          <w:color w:val="FF0000"/>
          <w:kern w:val="24"/>
        </w:rPr>
      </w:pPr>
    </w:p>
    <w:p w:rsidR="009431AB" w:rsidRPr="00BD1127" w:rsidRDefault="009431AB" w:rsidP="009431AB">
      <w:pPr>
        <w:pStyle w:val="NormalWeb"/>
        <w:spacing w:before="0" w:beforeAutospacing="0" w:after="0" w:afterAutospacing="0" w:line="360" w:lineRule="auto"/>
        <w:jc w:val="center"/>
        <w:rPr>
          <w:rFonts w:eastAsiaTheme="minorEastAsia"/>
          <w:color w:val="FF0000"/>
          <w:kern w:val="24"/>
        </w:rPr>
      </w:pPr>
    </w:p>
    <w:p w:rsidR="009431AB" w:rsidRPr="00D9656B" w:rsidRDefault="009431AB" w:rsidP="009431AB">
      <w:pPr>
        <w:pStyle w:val="NormalWeb"/>
        <w:spacing w:before="0" w:beforeAutospacing="0" w:after="0" w:afterAutospacing="0" w:line="360" w:lineRule="auto"/>
        <w:jc w:val="center"/>
        <w:rPr>
          <w:rFonts w:eastAsiaTheme="minorEastAsia"/>
          <w:color w:val="000000" w:themeColor="text1"/>
          <w:kern w:val="24"/>
        </w:rPr>
      </w:pPr>
    </w:p>
    <w:p w:rsidR="009431AB" w:rsidRPr="00D9656B" w:rsidRDefault="009431AB" w:rsidP="009431AB">
      <w:pPr>
        <w:pStyle w:val="NormalWeb"/>
        <w:spacing w:before="0" w:beforeAutospacing="0" w:after="0" w:afterAutospacing="0" w:line="360" w:lineRule="auto"/>
        <w:jc w:val="center"/>
        <w:rPr>
          <w:rFonts w:eastAsiaTheme="minorEastAsia"/>
          <w:color w:val="000000" w:themeColor="text1"/>
          <w:kern w:val="24"/>
        </w:rPr>
      </w:pPr>
    </w:p>
    <w:p w:rsidR="009431AB" w:rsidRPr="00D9656B" w:rsidRDefault="009431AB" w:rsidP="009431AB">
      <w:pPr>
        <w:pStyle w:val="NormalWeb"/>
        <w:spacing w:before="0" w:beforeAutospacing="0" w:after="0" w:afterAutospacing="0" w:line="360" w:lineRule="auto"/>
        <w:jc w:val="center"/>
        <w:rPr>
          <w:rFonts w:eastAsiaTheme="minorEastAsia"/>
          <w:color w:val="000000" w:themeColor="text1"/>
          <w:kern w:val="24"/>
        </w:rPr>
      </w:pPr>
    </w:p>
    <w:p w:rsidR="009431AB" w:rsidRPr="00D9656B" w:rsidRDefault="009431AB" w:rsidP="009431AB">
      <w:pPr>
        <w:pStyle w:val="NormalWeb"/>
        <w:spacing w:before="0" w:beforeAutospacing="0" w:after="0" w:afterAutospacing="0" w:line="360" w:lineRule="auto"/>
        <w:jc w:val="center"/>
        <w:rPr>
          <w:rFonts w:eastAsiaTheme="minorEastAsia"/>
          <w:color w:val="000000" w:themeColor="text1"/>
          <w:kern w:val="24"/>
        </w:rPr>
      </w:pPr>
    </w:p>
    <w:p w:rsidR="009431AB" w:rsidRPr="00D9656B" w:rsidRDefault="009431AB" w:rsidP="009431AB">
      <w:pPr>
        <w:pStyle w:val="NormalWeb"/>
        <w:spacing w:before="0" w:beforeAutospacing="0" w:after="0" w:afterAutospacing="0" w:line="360" w:lineRule="auto"/>
        <w:rPr>
          <w:rFonts w:eastAsiaTheme="minorEastAsia"/>
          <w:color w:val="000000" w:themeColor="text1"/>
          <w:kern w:val="24"/>
        </w:rPr>
      </w:pPr>
    </w:p>
    <w:p w:rsidR="009431AB" w:rsidRDefault="009431AB" w:rsidP="009431AB">
      <w:pPr>
        <w:pStyle w:val="NormalWeb"/>
        <w:spacing w:before="0" w:beforeAutospacing="0" w:after="0" w:afterAutospacing="0" w:line="360" w:lineRule="auto"/>
        <w:jc w:val="center"/>
        <w:rPr>
          <w:rFonts w:eastAsiaTheme="minorEastAsia"/>
          <w:color w:val="000000" w:themeColor="text1"/>
          <w:kern w:val="24"/>
        </w:rPr>
      </w:pPr>
    </w:p>
    <w:p w:rsidR="00FE3B34" w:rsidRDefault="00FE3B34" w:rsidP="009431AB">
      <w:pPr>
        <w:pStyle w:val="NormalWeb"/>
        <w:spacing w:before="0" w:beforeAutospacing="0" w:after="0" w:afterAutospacing="0" w:line="360" w:lineRule="auto"/>
        <w:jc w:val="center"/>
        <w:rPr>
          <w:rFonts w:eastAsiaTheme="minorEastAsia"/>
          <w:color w:val="000000" w:themeColor="text1"/>
          <w:kern w:val="24"/>
        </w:rPr>
      </w:pPr>
    </w:p>
    <w:p w:rsidR="00FE3B34" w:rsidRPr="00D9656B" w:rsidRDefault="00FE3B34" w:rsidP="009431AB">
      <w:pPr>
        <w:pStyle w:val="NormalWeb"/>
        <w:spacing w:before="0" w:beforeAutospacing="0" w:after="0" w:afterAutospacing="0" w:line="360" w:lineRule="auto"/>
        <w:jc w:val="center"/>
        <w:rPr>
          <w:rFonts w:eastAsiaTheme="minorEastAsia"/>
          <w:color w:val="000000" w:themeColor="text1"/>
          <w:kern w:val="24"/>
        </w:rPr>
      </w:pPr>
    </w:p>
    <w:p w:rsidR="009431AB" w:rsidRDefault="009431AB" w:rsidP="009431AB">
      <w:pPr>
        <w:pStyle w:val="NormalWeb"/>
        <w:spacing w:before="0" w:beforeAutospacing="0" w:after="0" w:afterAutospacing="0" w:line="360" w:lineRule="auto"/>
      </w:pPr>
    </w:p>
    <w:p w:rsidR="005B0F43" w:rsidRPr="00D9656B" w:rsidRDefault="005B0F43" w:rsidP="009431AB">
      <w:pPr>
        <w:pStyle w:val="NormalWeb"/>
        <w:spacing w:before="0" w:beforeAutospacing="0" w:after="0" w:afterAutospacing="0" w:line="360" w:lineRule="auto"/>
      </w:pPr>
    </w:p>
    <w:p w:rsidR="00F40D68" w:rsidRPr="00D9656B" w:rsidRDefault="00F40D68" w:rsidP="009431AB">
      <w:pPr>
        <w:pStyle w:val="ListParagraph"/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F40D68" w:rsidRDefault="00F40D68" w:rsidP="009431AB">
      <w:pPr>
        <w:pStyle w:val="ListParagraph"/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FE3B34" w:rsidRPr="00D9656B" w:rsidRDefault="00FE3B34" w:rsidP="009431AB">
      <w:pPr>
        <w:pStyle w:val="ListParagraph"/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F40D68" w:rsidRDefault="00F40D68" w:rsidP="00F95B61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784A22" w:rsidRDefault="00784A22" w:rsidP="00F95B61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784A22" w:rsidRDefault="00784A22" w:rsidP="00F95B61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784A22" w:rsidRDefault="00784A22" w:rsidP="00F95B61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784A22" w:rsidRDefault="00784A22" w:rsidP="00F95B61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F95B61" w:rsidRPr="00F95B61" w:rsidRDefault="00F95B61" w:rsidP="00F95B61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BF516A" w:rsidRPr="00D9656B" w:rsidRDefault="0037132A" w:rsidP="009431AB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  <w:r w:rsidRPr="00D9656B">
        <w:rPr>
          <w:rFonts w:ascii="Times New Roman" w:hAnsi="Times New Roman" w:cs="Times New Roman"/>
          <w:b/>
          <w:sz w:val="36"/>
          <w:szCs w:val="36"/>
        </w:rPr>
        <w:t>References</w:t>
      </w:r>
    </w:p>
    <w:p w:rsidR="00E17C46" w:rsidRPr="00C92568" w:rsidRDefault="00E17C46">
      <w:pPr>
        <w:shd w:val="clear" w:color="auto" w:fill="FFFFFF"/>
        <w:divId w:val="1688096396"/>
        <w:rPr>
          <w:rFonts w:ascii="ff2" w:eastAsia="Times New Roman" w:hAnsi="ff2"/>
          <w:color w:val="000000"/>
          <w:sz w:val="24"/>
          <w:szCs w:val="24"/>
        </w:rPr>
      </w:pPr>
      <w:r>
        <w:rPr>
          <w:rStyle w:val="ff5"/>
          <w:rFonts w:ascii="ff5" w:eastAsia="Times New Roman" w:hAnsi="ff5"/>
          <w:color w:val="000000"/>
          <w:spacing w:val="1288"/>
          <w:sz w:val="60"/>
          <w:szCs w:val="60"/>
        </w:rPr>
        <w:t xml:space="preserve"> </w:t>
      </w:r>
      <w:r w:rsidR="007F73F0">
        <w:rPr>
          <w:rStyle w:val="ff5"/>
          <w:rFonts w:asciiTheme="minorEastAsia" w:eastAsiaTheme="minorEastAsia" w:hAnsiTheme="minorEastAsia" w:hint="eastAsia"/>
          <w:color w:val="000000"/>
          <w:spacing w:val="1288"/>
          <w:sz w:val="28"/>
          <w:szCs w:val="28"/>
          <w:lang w:eastAsia="zh-CN"/>
        </w:rPr>
        <w:t>1</w:t>
      </w:r>
      <w:r w:rsidRPr="00C92568">
        <w:rPr>
          <w:rStyle w:val="ff1"/>
          <w:rFonts w:asciiTheme="minorEastAsia" w:eastAsiaTheme="minorEastAsia" w:hAnsiTheme="minorEastAsia" w:hint="eastAsia"/>
          <w:color w:val="000000"/>
          <w:sz w:val="24"/>
          <w:szCs w:val="24"/>
          <w:lang w:eastAsia="zh-CN"/>
        </w:rPr>
        <w:t>B</w:t>
      </w:r>
      <w:r w:rsidRPr="00C92568">
        <w:rPr>
          <w:rStyle w:val="ff1"/>
          <w:rFonts w:ascii="ff1" w:eastAsia="Times New Roman" w:hAnsi="ff1"/>
          <w:color w:val="000000"/>
          <w:sz w:val="24"/>
          <w:szCs w:val="24"/>
        </w:rPr>
        <w:t xml:space="preserve">uxmann P., Hess T. and Rugabber R. Internet of Services. </w:t>
      </w:r>
      <w:r w:rsidRPr="00C92568">
        <w:rPr>
          <w:rStyle w:val="ff3"/>
          <w:rFonts w:ascii="ff3" w:eastAsia="Times New Roman" w:hAnsi="ff3"/>
          <w:color w:val="000000"/>
          <w:sz w:val="24"/>
          <w:szCs w:val="24"/>
        </w:rPr>
        <w:t xml:space="preserve">Business &amp; Information Systems Engineering </w:t>
      </w:r>
      <w:r w:rsidRPr="00C92568">
        <w:rPr>
          <w:rStyle w:val="ff2"/>
          <w:rFonts w:ascii="ff2" w:eastAsia="Times New Roman" w:hAnsi="ff2"/>
          <w:color w:val="000000"/>
          <w:sz w:val="24"/>
          <w:szCs w:val="24"/>
        </w:rPr>
        <w:t xml:space="preserve">5 </w:t>
      </w:r>
    </w:p>
    <w:p w:rsidR="00E17C46" w:rsidRPr="00C92568" w:rsidRDefault="00E17C46">
      <w:pPr>
        <w:shd w:val="clear" w:color="auto" w:fill="FFFFFF"/>
        <w:divId w:val="1644460879"/>
        <w:rPr>
          <w:rFonts w:ascii="ff1" w:eastAsia="Times New Roman" w:hAnsi="ff1"/>
          <w:color w:val="000000"/>
          <w:sz w:val="24"/>
          <w:szCs w:val="24"/>
        </w:rPr>
      </w:pPr>
      <w:r w:rsidRPr="00C92568">
        <w:rPr>
          <w:rFonts w:ascii="ff1" w:eastAsia="Times New Roman" w:hAnsi="ff1"/>
          <w:color w:val="000000"/>
          <w:sz w:val="24"/>
          <w:szCs w:val="24"/>
        </w:rPr>
        <w:t xml:space="preserve">(2) (2009). </w:t>
      </w:r>
    </w:p>
    <w:p w:rsidR="00E17C46" w:rsidRPr="00C92568" w:rsidRDefault="00E17C46">
      <w:pPr>
        <w:shd w:val="clear" w:color="auto" w:fill="FFFFFF"/>
        <w:divId w:val="657657177"/>
        <w:rPr>
          <w:rFonts w:ascii="ff1" w:eastAsia="Times New Roman" w:hAnsi="ff1"/>
          <w:color w:val="000000"/>
          <w:sz w:val="24"/>
          <w:szCs w:val="24"/>
        </w:rPr>
      </w:pPr>
      <w:r w:rsidRPr="00C92568">
        <w:rPr>
          <w:rFonts w:ascii="ff1" w:eastAsia="Times New Roman" w:hAnsi="ff1"/>
          <w:color w:val="000000"/>
          <w:sz w:val="24"/>
          <w:szCs w:val="24"/>
        </w:rPr>
        <w:t>[2]</w:t>
      </w:r>
      <w:r w:rsidRPr="00C92568">
        <w:rPr>
          <w:rStyle w:val="ff7"/>
          <w:rFonts w:ascii="ff7" w:eastAsia="Times New Roman" w:hAnsi="ff7"/>
          <w:color w:val="000000"/>
          <w:spacing w:val="1288"/>
          <w:sz w:val="24"/>
          <w:szCs w:val="24"/>
        </w:rPr>
        <w:t xml:space="preserve"> </w:t>
      </w:r>
      <w:r w:rsidRPr="00C92568">
        <w:rPr>
          <w:rStyle w:val="wsa"/>
          <w:rFonts w:ascii="ff1" w:eastAsia="Times New Roman" w:hAnsi="ff1"/>
          <w:color w:val="000000"/>
          <w:sz w:val="24"/>
          <w:szCs w:val="24"/>
        </w:rPr>
        <w:t xml:space="preserve">China. State Council </w:t>
      </w:r>
      <w:r w:rsidRPr="00C92568">
        <w:rPr>
          <w:rStyle w:val="ff4"/>
          <w:rFonts w:ascii="ff4" w:eastAsia="Times New Roman" w:hAnsi="ff4"/>
          <w:color w:val="000000"/>
          <w:spacing w:val="4"/>
          <w:sz w:val="24"/>
          <w:szCs w:val="24"/>
        </w:rPr>
        <w:t>–</w:t>
      </w:r>
      <w:r w:rsidRPr="00C92568">
        <w:rPr>
          <w:rStyle w:val="wsa"/>
          <w:rFonts w:ascii="ff1" w:eastAsia="Times New Roman" w:hAnsi="ff1"/>
          <w:color w:val="000000"/>
          <w:sz w:val="24"/>
          <w:szCs w:val="24"/>
        </w:rPr>
        <w:t xml:space="preserve"> SC. Made in China 2025: report. Beijing: State Council, </w:t>
      </w:r>
      <w:r w:rsidRPr="00C92568">
        <w:rPr>
          <w:rStyle w:val="ls6"/>
          <w:rFonts w:ascii="ff1" w:eastAsia="Times New Roman" w:hAnsi="ff1"/>
          <w:color w:val="000000"/>
          <w:spacing w:val="4"/>
          <w:sz w:val="24"/>
          <w:szCs w:val="24"/>
        </w:rPr>
        <w:t>2015.</w:t>
      </w:r>
      <w:r w:rsidRPr="00C92568">
        <w:rPr>
          <w:rStyle w:val="wsa"/>
          <w:rFonts w:ascii="ff1" w:eastAsia="Times New Roman" w:hAnsi="ff1"/>
          <w:color w:val="000000"/>
          <w:sz w:val="24"/>
          <w:szCs w:val="24"/>
        </w:rPr>
        <w:t xml:space="preserve"> </w:t>
      </w:r>
    </w:p>
    <w:p w:rsidR="00E17C46" w:rsidRPr="00C92568" w:rsidRDefault="00E17C46">
      <w:pPr>
        <w:shd w:val="clear" w:color="auto" w:fill="FFFFFF"/>
        <w:divId w:val="585765900"/>
        <w:rPr>
          <w:rFonts w:ascii="ff1" w:eastAsia="Times New Roman" w:hAnsi="ff1"/>
          <w:color w:val="000000"/>
          <w:sz w:val="24"/>
          <w:szCs w:val="24"/>
        </w:rPr>
      </w:pPr>
      <w:r w:rsidRPr="00C92568">
        <w:rPr>
          <w:rFonts w:ascii="ff1" w:eastAsia="Times New Roman" w:hAnsi="ff1"/>
          <w:color w:val="000000"/>
          <w:sz w:val="24"/>
          <w:szCs w:val="24"/>
        </w:rPr>
        <w:t>[3]</w:t>
      </w:r>
      <w:r w:rsidRPr="00C92568">
        <w:rPr>
          <w:rStyle w:val="ff7"/>
          <w:rFonts w:ascii="ff7" w:eastAsia="Times New Roman" w:hAnsi="ff7"/>
          <w:color w:val="000000"/>
          <w:spacing w:val="1295"/>
          <w:sz w:val="24"/>
          <w:szCs w:val="24"/>
        </w:rPr>
        <w:t xml:space="preserve"> </w:t>
      </w:r>
      <w:r w:rsidRPr="00C92568">
        <w:rPr>
          <w:rStyle w:val="ff8"/>
          <w:rFonts w:ascii="ff8" w:eastAsia="Times New Roman" w:hAnsi="ff8"/>
          <w:color w:val="000000"/>
          <w:sz w:val="24"/>
          <w:szCs w:val="24"/>
        </w:rPr>
        <w:t>Conseil national de l’ industrie</w:t>
      </w:r>
      <w:r w:rsidRPr="00C92568">
        <w:rPr>
          <w:rStyle w:val="ff1"/>
          <w:rFonts w:ascii="ff1" w:eastAsia="Times New Roman" w:hAnsi="ff1"/>
          <w:color w:val="000000"/>
          <w:sz w:val="24"/>
          <w:szCs w:val="24"/>
        </w:rPr>
        <w:t xml:space="preserve">. The New Face of Industry in France. Paris: French National Industry </w:t>
      </w:r>
    </w:p>
    <w:p w:rsidR="00E17C46" w:rsidRPr="00C92568" w:rsidRDefault="00E17C46">
      <w:pPr>
        <w:shd w:val="clear" w:color="auto" w:fill="FFFFFF"/>
        <w:divId w:val="220943956"/>
        <w:rPr>
          <w:rFonts w:ascii="ff1" w:eastAsia="Times New Roman" w:hAnsi="ff1"/>
          <w:color w:val="000000"/>
          <w:sz w:val="24"/>
          <w:szCs w:val="24"/>
        </w:rPr>
      </w:pPr>
      <w:r w:rsidRPr="00C92568">
        <w:rPr>
          <w:rFonts w:ascii="ff1" w:eastAsia="Times New Roman" w:hAnsi="ff1"/>
          <w:color w:val="000000"/>
          <w:sz w:val="24"/>
          <w:szCs w:val="24"/>
        </w:rPr>
        <w:t xml:space="preserve">Council, </w:t>
      </w:r>
      <w:r w:rsidRPr="00C92568">
        <w:rPr>
          <w:rStyle w:val="ls6"/>
          <w:rFonts w:ascii="ff1" w:eastAsia="Times New Roman" w:hAnsi="ff1"/>
          <w:color w:val="000000"/>
          <w:spacing w:val="4"/>
          <w:sz w:val="24"/>
          <w:szCs w:val="24"/>
        </w:rPr>
        <w:t>2013.</w:t>
      </w:r>
      <w:r w:rsidRPr="00C92568">
        <w:rPr>
          <w:rFonts w:ascii="ff1" w:eastAsia="Times New Roman" w:hAnsi="ff1"/>
          <w:color w:val="000000"/>
          <w:sz w:val="24"/>
          <w:szCs w:val="24"/>
        </w:rPr>
        <w:t xml:space="preserve"> </w:t>
      </w:r>
    </w:p>
    <w:p w:rsidR="00E17C46" w:rsidRPr="00C92568" w:rsidRDefault="00E17C46">
      <w:pPr>
        <w:shd w:val="clear" w:color="auto" w:fill="FFFFFF"/>
        <w:divId w:val="2125417486"/>
        <w:rPr>
          <w:rFonts w:ascii="ff1" w:eastAsia="Times New Roman" w:hAnsi="ff1"/>
          <w:color w:val="000000"/>
          <w:sz w:val="24"/>
          <w:szCs w:val="24"/>
        </w:rPr>
      </w:pPr>
      <w:r w:rsidRPr="00C92568">
        <w:rPr>
          <w:rFonts w:ascii="ff1" w:eastAsia="Times New Roman" w:hAnsi="ff1"/>
          <w:color w:val="000000"/>
          <w:sz w:val="24"/>
          <w:szCs w:val="24"/>
        </w:rPr>
        <w:t>[4]</w:t>
      </w:r>
      <w:r w:rsidRPr="00C92568">
        <w:rPr>
          <w:rStyle w:val="ff7"/>
          <w:rFonts w:ascii="ff7" w:eastAsia="Times New Roman" w:hAnsi="ff7"/>
          <w:color w:val="000000"/>
          <w:spacing w:val="1295"/>
          <w:sz w:val="24"/>
          <w:szCs w:val="24"/>
        </w:rPr>
        <w:t xml:space="preserve"> </w:t>
      </w:r>
      <w:r w:rsidRPr="00C92568">
        <w:rPr>
          <w:rStyle w:val="wsa"/>
          <w:rFonts w:ascii="ff1" w:eastAsia="Times New Roman" w:hAnsi="ff1"/>
          <w:color w:val="000000"/>
          <w:sz w:val="24"/>
          <w:szCs w:val="24"/>
        </w:rPr>
        <w:t xml:space="preserve">Dilberoglu, U. M., Gharehpapagh, B., Yaman, U. and Dolen, M.. The role of additive manufacturing in the </w:t>
      </w:r>
    </w:p>
    <w:p w:rsidR="00E17C46" w:rsidRPr="00C92568" w:rsidRDefault="00E17C46">
      <w:pPr>
        <w:shd w:val="clear" w:color="auto" w:fill="FFFFFF"/>
        <w:divId w:val="1609653864"/>
        <w:rPr>
          <w:rFonts w:ascii="ff1" w:eastAsia="Times New Roman" w:hAnsi="ff1"/>
          <w:color w:val="000000"/>
          <w:sz w:val="24"/>
          <w:szCs w:val="24"/>
        </w:rPr>
      </w:pPr>
      <w:r w:rsidRPr="00C92568">
        <w:rPr>
          <w:rFonts w:ascii="ff1" w:eastAsia="Times New Roman" w:hAnsi="ff1"/>
          <w:color w:val="000000"/>
          <w:sz w:val="24"/>
          <w:szCs w:val="24"/>
        </w:rPr>
        <w:t xml:space="preserve">era of Industry 4 . 0. </w:t>
      </w:r>
      <w:r w:rsidRPr="00C92568">
        <w:rPr>
          <w:rStyle w:val="ff3"/>
          <w:rFonts w:ascii="ff3" w:eastAsia="Times New Roman" w:hAnsi="ff3"/>
          <w:color w:val="000000"/>
          <w:sz w:val="24"/>
          <w:szCs w:val="24"/>
        </w:rPr>
        <w:t xml:space="preserve">Procedia Manufacturing </w:t>
      </w:r>
      <w:r w:rsidRPr="00C92568">
        <w:rPr>
          <w:rStyle w:val="ff2"/>
          <w:rFonts w:ascii="ff2" w:eastAsia="Times New Roman" w:hAnsi="ff2"/>
          <w:color w:val="000000"/>
          <w:spacing w:val="4"/>
          <w:sz w:val="24"/>
          <w:szCs w:val="24"/>
        </w:rPr>
        <w:t xml:space="preserve">11 </w:t>
      </w:r>
      <w:r w:rsidRPr="00C92568">
        <w:rPr>
          <w:rFonts w:ascii="ff1" w:eastAsia="Times New Roman" w:hAnsi="ff1"/>
          <w:color w:val="000000"/>
          <w:sz w:val="24"/>
          <w:szCs w:val="24"/>
        </w:rPr>
        <w:t xml:space="preserve">(2) (2017)  </w:t>
      </w:r>
      <w:r w:rsidRPr="00C92568">
        <w:rPr>
          <w:rStyle w:val="ls6"/>
          <w:rFonts w:ascii="ff1" w:eastAsia="Times New Roman" w:hAnsi="ff1"/>
          <w:color w:val="000000"/>
          <w:spacing w:val="4"/>
          <w:sz w:val="24"/>
          <w:szCs w:val="24"/>
        </w:rPr>
        <w:t>545</w:t>
      </w:r>
      <w:r w:rsidRPr="00C92568">
        <w:rPr>
          <w:rStyle w:val="ff4"/>
          <w:rFonts w:ascii="ff4" w:eastAsia="Times New Roman" w:hAnsi="ff4"/>
          <w:color w:val="000000"/>
          <w:sz w:val="24"/>
          <w:szCs w:val="24"/>
        </w:rPr>
        <w:t>–</w:t>
      </w:r>
      <w:r w:rsidRPr="00C92568">
        <w:rPr>
          <w:rStyle w:val="ls6"/>
          <w:rFonts w:ascii="ff1" w:eastAsia="Times New Roman" w:hAnsi="ff1"/>
          <w:color w:val="000000"/>
          <w:spacing w:val="4"/>
          <w:sz w:val="24"/>
          <w:szCs w:val="24"/>
        </w:rPr>
        <w:t>554.</w:t>
      </w:r>
      <w:r w:rsidRPr="00C92568">
        <w:rPr>
          <w:rStyle w:val="ls3"/>
          <w:rFonts w:ascii="ff1" w:eastAsia="Times New Roman" w:hAnsi="ff1"/>
          <w:color w:val="000000"/>
          <w:sz w:val="24"/>
          <w:szCs w:val="24"/>
        </w:rPr>
        <w:t xml:space="preserve"> </w:t>
      </w:r>
    </w:p>
    <w:p w:rsidR="00E17C46" w:rsidRPr="00C92568" w:rsidRDefault="00E17C46">
      <w:pPr>
        <w:shd w:val="clear" w:color="auto" w:fill="FFFFFF"/>
        <w:divId w:val="1405254448"/>
        <w:rPr>
          <w:rFonts w:ascii="ff1" w:eastAsia="Times New Roman" w:hAnsi="ff1"/>
          <w:color w:val="000000"/>
          <w:sz w:val="24"/>
          <w:szCs w:val="24"/>
        </w:rPr>
      </w:pPr>
      <w:r w:rsidRPr="00C92568">
        <w:rPr>
          <w:rFonts w:ascii="ff1" w:eastAsia="Times New Roman" w:hAnsi="ff1"/>
          <w:color w:val="000000"/>
          <w:sz w:val="24"/>
          <w:szCs w:val="24"/>
        </w:rPr>
        <w:t>[5]</w:t>
      </w:r>
      <w:r w:rsidRPr="00C92568">
        <w:rPr>
          <w:rStyle w:val="ff7"/>
          <w:rFonts w:ascii="ff7" w:eastAsia="Times New Roman" w:hAnsi="ff7"/>
          <w:color w:val="000000"/>
          <w:spacing w:val="1288"/>
          <w:sz w:val="24"/>
          <w:szCs w:val="24"/>
        </w:rPr>
        <w:t xml:space="preserve"> </w:t>
      </w:r>
      <w:r w:rsidRPr="00C92568">
        <w:rPr>
          <w:rStyle w:val="wsa"/>
          <w:rFonts w:ascii="ff1" w:eastAsia="Times New Roman" w:hAnsi="ff1"/>
          <w:color w:val="000000"/>
          <w:sz w:val="24"/>
          <w:szCs w:val="24"/>
        </w:rPr>
        <w:t xml:space="preserve">European Factories of the Future Research Association </w:t>
      </w:r>
      <w:r w:rsidRPr="00C92568">
        <w:rPr>
          <w:rStyle w:val="ff4"/>
          <w:rFonts w:ascii="ff4" w:eastAsia="Times New Roman" w:hAnsi="ff4"/>
          <w:color w:val="000000"/>
          <w:spacing w:val="4"/>
          <w:sz w:val="24"/>
          <w:szCs w:val="24"/>
        </w:rPr>
        <w:t>–</w:t>
      </w:r>
      <w:r w:rsidRPr="00C92568">
        <w:rPr>
          <w:rStyle w:val="wsa"/>
          <w:rFonts w:ascii="ff1" w:eastAsia="Times New Roman" w:hAnsi="ff1"/>
          <w:color w:val="000000"/>
          <w:sz w:val="24"/>
          <w:szCs w:val="24"/>
        </w:rPr>
        <w:t xml:space="preserve"> EFFRA. Factories of the future: multi-annual </w:t>
      </w:r>
    </w:p>
    <w:p w:rsidR="00E17C46" w:rsidRPr="00C92568" w:rsidRDefault="00E17C46">
      <w:pPr>
        <w:shd w:val="clear" w:color="auto" w:fill="FFFFFF"/>
        <w:divId w:val="73478577"/>
        <w:rPr>
          <w:rFonts w:ascii="ff1" w:eastAsia="Times New Roman" w:hAnsi="ff1"/>
          <w:color w:val="000000"/>
          <w:sz w:val="24"/>
          <w:szCs w:val="24"/>
        </w:rPr>
      </w:pPr>
      <w:r w:rsidRPr="00C92568">
        <w:rPr>
          <w:rFonts w:ascii="ff1" w:eastAsia="Times New Roman" w:hAnsi="ff1"/>
          <w:color w:val="000000"/>
          <w:sz w:val="24"/>
          <w:szCs w:val="24"/>
        </w:rPr>
        <w:t xml:space="preserve">roadmap for the contractual PPP under Horizon2020: report. Brussels: EFFRA, </w:t>
      </w:r>
      <w:r w:rsidRPr="00C92568">
        <w:rPr>
          <w:rStyle w:val="ls6"/>
          <w:rFonts w:ascii="ff1" w:eastAsia="Times New Roman" w:hAnsi="ff1"/>
          <w:color w:val="000000"/>
          <w:spacing w:val="4"/>
          <w:sz w:val="24"/>
          <w:szCs w:val="24"/>
        </w:rPr>
        <w:t>2013.</w:t>
      </w:r>
      <w:r w:rsidRPr="00C92568">
        <w:rPr>
          <w:rFonts w:ascii="ff1" w:eastAsia="Times New Roman" w:hAnsi="ff1"/>
          <w:color w:val="000000"/>
          <w:sz w:val="24"/>
          <w:szCs w:val="24"/>
        </w:rPr>
        <w:t xml:space="preserve"> </w:t>
      </w:r>
    </w:p>
    <w:p w:rsidR="00E17C46" w:rsidRPr="00C92568" w:rsidRDefault="00E17C46">
      <w:pPr>
        <w:shd w:val="clear" w:color="auto" w:fill="FFFFFF"/>
        <w:divId w:val="1758013214"/>
        <w:rPr>
          <w:rFonts w:ascii="ff1" w:eastAsia="Times New Roman" w:hAnsi="ff1"/>
          <w:color w:val="000000"/>
          <w:sz w:val="24"/>
          <w:szCs w:val="24"/>
        </w:rPr>
      </w:pPr>
      <w:r w:rsidRPr="00C92568">
        <w:rPr>
          <w:rFonts w:ascii="ff1" w:eastAsia="Times New Roman" w:hAnsi="ff1"/>
          <w:color w:val="000000"/>
          <w:sz w:val="24"/>
          <w:szCs w:val="24"/>
        </w:rPr>
        <w:t>[6]</w:t>
      </w:r>
      <w:r w:rsidRPr="00C92568">
        <w:rPr>
          <w:rStyle w:val="ff7"/>
          <w:rFonts w:ascii="ff7" w:eastAsia="Times New Roman" w:hAnsi="ff7"/>
          <w:color w:val="000000"/>
          <w:spacing w:val="1288"/>
          <w:sz w:val="24"/>
          <w:szCs w:val="24"/>
        </w:rPr>
        <w:t xml:space="preserve"> </w:t>
      </w:r>
      <w:r w:rsidRPr="00C92568">
        <w:rPr>
          <w:rStyle w:val="wsa"/>
          <w:rFonts w:ascii="ff1" w:eastAsia="Times New Roman" w:hAnsi="ff1"/>
          <w:color w:val="000000"/>
          <w:sz w:val="24"/>
          <w:szCs w:val="24"/>
        </w:rPr>
        <w:t xml:space="preserve">Foresight. </w:t>
      </w:r>
      <w:r w:rsidRPr="00C92568">
        <w:rPr>
          <w:rStyle w:val="ff3"/>
          <w:rFonts w:ascii="ff3" w:eastAsia="Times New Roman" w:hAnsi="ff3"/>
          <w:color w:val="000000"/>
          <w:sz w:val="24"/>
          <w:szCs w:val="24"/>
        </w:rPr>
        <w:t>The Future of Manufacturing: A New Era of Opportunity and Challenge for the UK</w:t>
      </w:r>
      <w:r w:rsidRPr="00C92568">
        <w:rPr>
          <w:rStyle w:val="wsa"/>
          <w:rFonts w:ascii="ff1" w:eastAsia="Times New Roman" w:hAnsi="ff1"/>
          <w:color w:val="000000"/>
          <w:sz w:val="24"/>
          <w:szCs w:val="24"/>
        </w:rPr>
        <w:t xml:space="preserve">. London: </w:t>
      </w:r>
    </w:p>
    <w:p w:rsidR="00E17C46" w:rsidRPr="00C92568" w:rsidRDefault="00E17C46">
      <w:pPr>
        <w:shd w:val="clear" w:color="auto" w:fill="FFFFFF"/>
        <w:divId w:val="747767370"/>
        <w:rPr>
          <w:rFonts w:ascii="ff1" w:eastAsia="Times New Roman" w:hAnsi="ff1"/>
          <w:color w:val="000000"/>
          <w:sz w:val="24"/>
          <w:szCs w:val="24"/>
        </w:rPr>
      </w:pPr>
      <w:r w:rsidRPr="00C92568">
        <w:rPr>
          <w:rFonts w:ascii="ff1" w:eastAsia="Times New Roman" w:hAnsi="ff1"/>
          <w:color w:val="000000"/>
          <w:sz w:val="24"/>
          <w:szCs w:val="24"/>
        </w:rPr>
        <w:t xml:space="preserve">UK Government Office for Science, </w:t>
      </w:r>
      <w:r w:rsidRPr="00C92568">
        <w:rPr>
          <w:rStyle w:val="ls6"/>
          <w:rFonts w:ascii="ff1" w:eastAsia="Times New Roman" w:hAnsi="ff1"/>
          <w:color w:val="000000"/>
          <w:spacing w:val="4"/>
          <w:sz w:val="24"/>
          <w:szCs w:val="24"/>
        </w:rPr>
        <w:t>2013.</w:t>
      </w:r>
      <w:r w:rsidRPr="00C92568">
        <w:rPr>
          <w:rFonts w:ascii="ff1" w:eastAsia="Times New Roman" w:hAnsi="ff1"/>
          <w:color w:val="000000"/>
          <w:sz w:val="24"/>
          <w:szCs w:val="24"/>
        </w:rPr>
        <w:t xml:space="preserve"> </w:t>
      </w:r>
    </w:p>
    <w:p w:rsidR="00E17C46" w:rsidRPr="00C92568" w:rsidRDefault="00E17C46">
      <w:pPr>
        <w:shd w:val="clear" w:color="auto" w:fill="FFFFFF"/>
        <w:divId w:val="1310747032"/>
        <w:rPr>
          <w:rFonts w:ascii="ff1" w:eastAsia="Times New Roman" w:hAnsi="ff1"/>
          <w:color w:val="000000"/>
          <w:sz w:val="24"/>
          <w:szCs w:val="24"/>
        </w:rPr>
      </w:pPr>
      <w:r w:rsidRPr="00C92568">
        <w:rPr>
          <w:rFonts w:ascii="ff1" w:eastAsia="Times New Roman" w:hAnsi="ff1"/>
          <w:color w:val="000000"/>
          <w:sz w:val="24"/>
          <w:szCs w:val="24"/>
        </w:rPr>
        <w:t>[7]</w:t>
      </w:r>
      <w:r w:rsidRPr="00C92568">
        <w:rPr>
          <w:rStyle w:val="ff7"/>
          <w:rFonts w:ascii="ff7" w:eastAsia="Times New Roman" w:hAnsi="ff7"/>
          <w:color w:val="000000"/>
          <w:spacing w:val="1295"/>
          <w:sz w:val="24"/>
          <w:szCs w:val="24"/>
        </w:rPr>
        <w:t xml:space="preserve"> </w:t>
      </w:r>
      <w:r w:rsidRPr="00C92568">
        <w:rPr>
          <w:rStyle w:val="wsa"/>
          <w:rFonts w:ascii="ff1" w:eastAsia="Times New Roman" w:hAnsi="ff1"/>
          <w:color w:val="000000"/>
          <w:sz w:val="24"/>
          <w:szCs w:val="24"/>
        </w:rPr>
        <w:t xml:space="preserve">Gorecky, D., Schmitt, M., Loskyll, M. and Zühlke, D. Human-Machine-Interaction in the Industry 4.0  Era. </w:t>
      </w:r>
    </w:p>
    <w:p w:rsidR="00E17C46" w:rsidRPr="00C92568" w:rsidRDefault="00E17C46">
      <w:pPr>
        <w:shd w:val="clear" w:color="auto" w:fill="FFFFFF"/>
        <w:divId w:val="623655176"/>
        <w:rPr>
          <w:rFonts w:ascii="ff3" w:eastAsia="Times New Roman" w:hAnsi="ff3"/>
          <w:color w:val="000000"/>
          <w:sz w:val="24"/>
          <w:szCs w:val="24"/>
        </w:rPr>
      </w:pPr>
      <w:r w:rsidRPr="00C92568">
        <w:rPr>
          <w:rFonts w:ascii="ff3" w:eastAsia="Times New Roman" w:hAnsi="ff3"/>
          <w:color w:val="000000"/>
          <w:sz w:val="24"/>
          <w:szCs w:val="24"/>
        </w:rPr>
        <w:t>12th IEEE International Conference on Industrial Infomatic</w:t>
      </w:r>
      <w:r w:rsidRPr="00C92568">
        <w:rPr>
          <w:rStyle w:val="ff1"/>
          <w:rFonts w:ascii="ff1" w:eastAsia="Times New Roman" w:hAnsi="ff1"/>
          <w:color w:val="000000"/>
          <w:sz w:val="24"/>
          <w:szCs w:val="24"/>
        </w:rPr>
        <w:t>, 2014, 289</w:t>
      </w:r>
      <w:r w:rsidRPr="00C92568">
        <w:rPr>
          <w:rStyle w:val="ff4"/>
          <w:rFonts w:ascii="ff4" w:eastAsia="Times New Roman" w:hAnsi="ff4"/>
          <w:color w:val="000000"/>
          <w:sz w:val="24"/>
          <w:szCs w:val="24"/>
        </w:rPr>
        <w:t>–</w:t>
      </w:r>
      <w:r w:rsidRPr="00C92568">
        <w:rPr>
          <w:rStyle w:val="ls6"/>
          <w:rFonts w:ascii="ff1" w:eastAsia="Times New Roman" w:hAnsi="ff1"/>
          <w:color w:val="000000"/>
          <w:spacing w:val="4"/>
          <w:sz w:val="24"/>
          <w:szCs w:val="24"/>
        </w:rPr>
        <w:t>294.</w:t>
      </w:r>
      <w:r w:rsidRPr="00C92568">
        <w:rPr>
          <w:rStyle w:val="ff1"/>
          <w:rFonts w:ascii="ff1" w:eastAsia="Times New Roman" w:hAnsi="ff1"/>
          <w:color w:val="000000"/>
          <w:sz w:val="24"/>
          <w:szCs w:val="24"/>
        </w:rPr>
        <w:t xml:space="preserve"> </w:t>
      </w:r>
    </w:p>
    <w:p w:rsidR="00E17C46" w:rsidRPr="00C92568" w:rsidRDefault="00E17C46">
      <w:pPr>
        <w:shd w:val="clear" w:color="auto" w:fill="FFFFFF"/>
        <w:divId w:val="242102704"/>
        <w:rPr>
          <w:rFonts w:ascii="ff1" w:eastAsia="Times New Roman" w:hAnsi="ff1"/>
          <w:color w:val="000000"/>
          <w:sz w:val="24"/>
          <w:szCs w:val="24"/>
        </w:rPr>
      </w:pPr>
      <w:r w:rsidRPr="00C92568">
        <w:rPr>
          <w:rFonts w:ascii="ff1" w:eastAsia="Times New Roman" w:hAnsi="ff1"/>
          <w:color w:val="000000"/>
          <w:sz w:val="24"/>
          <w:szCs w:val="24"/>
        </w:rPr>
        <w:lastRenderedPageBreak/>
        <w:t>[8]</w:t>
      </w:r>
      <w:r w:rsidRPr="00C92568">
        <w:rPr>
          <w:rStyle w:val="ff7"/>
          <w:rFonts w:ascii="ff7" w:eastAsia="Times New Roman" w:hAnsi="ff7"/>
          <w:color w:val="000000"/>
          <w:spacing w:val="1295"/>
          <w:sz w:val="24"/>
          <w:szCs w:val="24"/>
        </w:rPr>
        <w:t xml:space="preserve"> </w:t>
      </w:r>
      <w:r w:rsidRPr="00C92568">
        <w:rPr>
          <w:rStyle w:val="wsa"/>
          <w:rFonts w:ascii="ff1" w:eastAsia="Times New Roman" w:hAnsi="ff1"/>
          <w:color w:val="000000"/>
          <w:sz w:val="24"/>
          <w:szCs w:val="24"/>
        </w:rPr>
        <w:t xml:space="preserve">He, K.F. </w:t>
      </w:r>
      <w:r w:rsidRPr="00C92568">
        <w:rPr>
          <w:rStyle w:val="ff3"/>
          <w:rFonts w:ascii="ff3" w:eastAsia="Times New Roman" w:hAnsi="ff3"/>
          <w:color w:val="000000"/>
          <w:sz w:val="24"/>
          <w:szCs w:val="24"/>
        </w:rPr>
        <w:t>Cyber-Physical System for Maintenance in Industry 4.0</w:t>
      </w:r>
      <w:r w:rsidRPr="00C92568">
        <w:rPr>
          <w:rStyle w:val="ff4"/>
          <w:rFonts w:ascii="ff4" w:eastAsia="Times New Roman" w:hAnsi="ff4"/>
          <w:color w:val="000000"/>
          <w:sz w:val="24"/>
          <w:szCs w:val="24"/>
        </w:rPr>
        <w:t xml:space="preserve">. Jonkoping University: Master’s Thesis, </w:t>
      </w:r>
    </w:p>
    <w:p w:rsidR="00E17C46" w:rsidRPr="00C92568" w:rsidRDefault="00E17C46">
      <w:pPr>
        <w:shd w:val="clear" w:color="auto" w:fill="FFFFFF"/>
        <w:divId w:val="1226532651"/>
        <w:rPr>
          <w:rFonts w:ascii="ff1" w:eastAsia="Times New Roman" w:hAnsi="ff1"/>
          <w:color w:val="000000"/>
          <w:spacing w:val="4"/>
          <w:sz w:val="24"/>
          <w:szCs w:val="24"/>
        </w:rPr>
      </w:pPr>
      <w:r w:rsidRPr="00C92568">
        <w:rPr>
          <w:rFonts w:ascii="ff1" w:eastAsia="Times New Roman" w:hAnsi="ff1"/>
          <w:color w:val="000000"/>
          <w:spacing w:val="4"/>
          <w:sz w:val="24"/>
          <w:szCs w:val="24"/>
        </w:rPr>
        <w:t>2016.</w:t>
      </w:r>
      <w:r w:rsidRPr="00C92568">
        <w:rPr>
          <w:rStyle w:val="ls3"/>
          <w:rFonts w:ascii="ff1" w:eastAsia="Times New Roman" w:hAnsi="ff1"/>
          <w:color w:val="000000"/>
          <w:sz w:val="24"/>
          <w:szCs w:val="24"/>
        </w:rPr>
        <w:t xml:space="preserve"> </w:t>
      </w:r>
    </w:p>
    <w:p w:rsidR="00E17C46" w:rsidRPr="00C92568" w:rsidRDefault="00E17C46">
      <w:pPr>
        <w:shd w:val="clear" w:color="auto" w:fill="FFFFFF"/>
        <w:divId w:val="1965772401"/>
        <w:rPr>
          <w:rFonts w:ascii="ff1" w:eastAsia="Times New Roman" w:hAnsi="ff1"/>
          <w:color w:val="000000"/>
          <w:sz w:val="24"/>
          <w:szCs w:val="24"/>
        </w:rPr>
      </w:pPr>
      <w:r w:rsidRPr="00C92568">
        <w:rPr>
          <w:rFonts w:ascii="ff1" w:eastAsia="Times New Roman" w:hAnsi="ff1"/>
          <w:color w:val="000000"/>
          <w:sz w:val="24"/>
          <w:szCs w:val="24"/>
        </w:rPr>
        <w:t>[9]</w:t>
      </w:r>
      <w:r w:rsidRPr="00C92568">
        <w:rPr>
          <w:rStyle w:val="ff7"/>
          <w:rFonts w:ascii="ff7" w:eastAsia="Times New Roman" w:hAnsi="ff7"/>
          <w:color w:val="000000"/>
          <w:spacing w:val="1295"/>
          <w:sz w:val="24"/>
          <w:szCs w:val="24"/>
        </w:rPr>
        <w:t xml:space="preserve"> </w:t>
      </w:r>
      <w:r w:rsidRPr="00C92568">
        <w:rPr>
          <w:rStyle w:val="wsa"/>
          <w:rFonts w:ascii="ff1" w:eastAsia="Times New Roman" w:hAnsi="ff1"/>
          <w:color w:val="000000"/>
          <w:sz w:val="24"/>
          <w:szCs w:val="24"/>
        </w:rPr>
        <w:t xml:space="preserve">Kagermann, H., Wahlster.W. and Johannes, H. </w:t>
      </w:r>
      <w:r w:rsidRPr="00C92568">
        <w:rPr>
          <w:rStyle w:val="ff3"/>
          <w:rFonts w:ascii="ff3" w:eastAsia="Times New Roman" w:hAnsi="ff3"/>
          <w:color w:val="000000"/>
          <w:sz w:val="24"/>
          <w:szCs w:val="24"/>
        </w:rPr>
        <w:t xml:space="preserve">Recommendations for Implementing the Strategic Initiative </w:t>
      </w:r>
    </w:p>
    <w:p w:rsidR="00E17C46" w:rsidRPr="00C92568" w:rsidRDefault="00E17C46">
      <w:pPr>
        <w:shd w:val="clear" w:color="auto" w:fill="FFFFFF"/>
        <w:divId w:val="1893348561"/>
        <w:rPr>
          <w:rFonts w:ascii="ff3" w:eastAsia="Times New Roman" w:hAnsi="ff3"/>
          <w:color w:val="000000"/>
          <w:sz w:val="24"/>
          <w:szCs w:val="24"/>
        </w:rPr>
      </w:pPr>
      <w:r w:rsidRPr="00C92568">
        <w:rPr>
          <w:rFonts w:ascii="ff3" w:eastAsia="Times New Roman" w:hAnsi="ff3"/>
          <w:color w:val="000000"/>
          <w:sz w:val="24"/>
          <w:szCs w:val="24"/>
        </w:rPr>
        <w:t>INDUSTRIE 4.0</w:t>
      </w:r>
      <w:r w:rsidRPr="00C92568">
        <w:rPr>
          <w:rStyle w:val="ff1"/>
          <w:rFonts w:ascii="ff1" w:eastAsia="Times New Roman" w:hAnsi="ff1"/>
          <w:color w:val="000000"/>
          <w:sz w:val="24"/>
          <w:szCs w:val="24"/>
        </w:rPr>
        <w:t xml:space="preserve">. Forschungsunion, </w:t>
      </w:r>
      <w:r w:rsidRPr="00C92568">
        <w:rPr>
          <w:rStyle w:val="ls6"/>
          <w:rFonts w:ascii="ff1" w:eastAsia="Times New Roman" w:hAnsi="ff1"/>
          <w:color w:val="000000"/>
          <w:spacing w:val="4"/>
          <w:sz w:val="24"/>
          <w:szCs w:val="24"/>
        </w:rPr>
        <w:t>2013.</w:t>
      </w:r>
      <w:r w:rsidRPr="00C92568">
        <w:rPr>
          <w:rStyle w:val="ff1"/>
          <w:rFonts w:ascii="ff1" w:eastAsia="Times New Roman" w:hAnsi="ff1"/>
          <w:color w:val="000000"/>
          <w:sz w:val="24"/>
          <w:szCs w:val="24"/>
        </w:rPr>
        <w:t xml:space="preserve"> </w:t>
      </w:r>
    </w:p>
    <w:p w:rsidR="00E17C46" w:rsidRPr="00C92568" w:rsidRDefault="00E17C46">
      <w:pPr>
        <w:shd w:val="clear" w:color="auto" w:fill="FFFFFF"/>
        <w:divId w:val="1184705379"/>
        <w:rPr>
          <w:rFonts w:ascii="ff1" w:eastAsia="Times New Roman" w:hAnsi="ff1"/>
          <w:color w:val="000000"/>
          <w:sz w:val="24"/>
          <w:szCs w:val="24"/>
        </w:rPr>
      </w:pPr>
      <w:r w:rsidRPr="00C92568">
        <w:rPr>
          <w:rFonts w:ascii="ff1" w:eastAsia="Times New Roman" w:hAnsi="ff1"/>
          <w:color w:val="000000"/>
          <w:sz w:val="24"/>
          <w:szCs w:val="24"/>
        </w:rPr>
        <w:t>[10]</w:t>
      </w:r>
      <w:r w:rsidRPr="00C92568">
        <w:rPr>
          <w:rStyle w:val="ff7"/>
          <w:rFonts w:ascii="ff7" w:eastAsia="Times New Roman" w:hAnsi="ff7"/>
          <w:color w:val="000000"/>
          <w:spacing w:val="986"/>
          <w:sz w:val="24"/>
          <w:szCs w:val="24"/>
        </w:rPr>
        <w:t xml:space="preserve"> </w:t>
      </w:r>
      <w:r w:rsidRPr="00C92568">
        <w:rPr>
          <w:rStyle w:val="wsa"/>
          <w:rFonts w:ascii="ff1" w:eastAsia="Times New Roman" w:hAnsi="ff1"/>
          <w:color w:val="000000"/>
          <w:sz w:val="24"/>
          <w:szCs w:val="24"/>
        </w:rPr>
        <w:t xml:space="preserve">Liao, Y., Deschamps, F., Freitas, E.D. and Loures, R. Past, present and future of Industry 4.0 - a systematic </w:t>
      </w:r>
    </w:p>
    <w:p w:rsidR="00E17C46" w:rsidRPr="00C92568" w:rsidRDefault="00E17C46">
      <w:pPr>
        <w:shd w:val="clear" w:color="auto" w:fill="FFFFFF"/>
        <w:divId w:val="236598994"/>
        <w:rPr>
          <w:rFonts w:ascii="ff1" w:eastAsia="Times New Roman" w:hAnsi="ff1"/>
          <w:color w:val="000000"/>
          <w:sz w:val="24"/>
          <w:szCs w:val="24"/>
        </w:rPr>
      </w:pPr>
      <w:r w:rsidRPr="00C92568">
        <w:rPr>
          <w:rFonts w:ascii="ff1" w:eastAsia="Times New Roman" w:hAnsi="ff1"/>
          <w:color w:val="000000"/>
          <w:sz w:val="24"/>
          <w:szCs w:val="24"/>
        </w:rPr>
        <w:t xml:space="preserve">literature  review and  research  agenda proposal.  </w:t>
      </w:r>
      <w:r w:rsidRPr="00C92568">
        <w:rPr>
          <w:rStyle w:val="ff3"/>
          <w:rFonts w:ascii="ff3" w:eastAsia="Times New Roman" w:hAnsi="ff3"/>
          <w:color w:val="000000"/>
          <w:sz w:val="24"/>
          <w:szCs w:val="24"/>
        </w:rPr>
        <w:t xml:space="preserve">International  Journal  of Production  Research  </w:t>
      </w:r>
      <w:r w:rsidRPr="00C92568">
        <w:rPr>
          <w:rStyle w:val="ff2"/>
          <w:rFonts w:ascii="ff2" w:eastAsia="Times New Roman" w:hAnsi="ff2"/>
          <w:color w:val="000000"/>
          <w:spacing w:val="4"/>
          <w:sz w:val="24"/>
          <w:szCs w:val="24"/>
        </w:rPr>
        <w:t xml:space="preserve">55 </w:t>
      </w:r>
      <w:r w:rsidRPr="00C92568">
        <w:rPr>
          <w:rFonts w:ascii="ff1" w:eastAsia="Times New Roman" w:hAnsi="ff1"/>
          <w:color w:val="000000"/>
          <w:sz w:val="24"/>
          <w:szCs w:val="24"/>
        </w:rPr>
        <w:t xml:space="preserve">(12), </w:t>
      </w:r>
    </w:p>
    <w:p w:rsidR="00E17C46" w:rsidRPr="00C92568" w:rsidRDefault="00E17C46">
      <w:pPr>
        <w:shd w:val="clear" w:color="auto" w:fill="FFFFFF"/>
        <w:divId w:val="921910086"/>
        <w:rPr>
          <w:rFonts w:ascii="ff1" w:eastAsia="Times New Roman" w:hAnsi="ff1"/>
          <w:color w:val="000000"/>
          <w:sz w:val="24"/>
          <w:szCs w:val="24"/>
        </w:rPr>
      </w:pPr>
      <w:r w:rsidRPr="00C92568">
        <w:rPr>
          <w:rFonts w:ascii="ff1" w:eastAsia="Times New Roman" w:hAnsi="ff1"/>
          <w:color w:val="000000"/>
          <w:sz w:val="24"/>
          <w:szCs w:val="24"/>
        </w:rPr>
        <w:t>(2017) 3609</w:t>
      </w:r>
      <w:r w:rsidRPr="00C92568">
        <w:rPr>
          <w:rStyle w:val="ff4"/>
          <w:rFonts w:ascii="ff4" w:eastAsia="Times New Roman" w:hAnsi="ff4"/>
          <w:color w:val="000000"/>
          <w:sz w:val="24"/>
          <w:szCs w:val="24"/>
        </w:rPr>
        <w:t>–</w:t>
      </w:r>
      <w:r w:rsidRPr="00C92568">
        <w:rPr>
          <w:rFonts w:ascii="ff1" w:eastAsia="Times New Roman" w:hAnsi="ff1"/>
          <w:color w:val="000000"/>
          <w:sz w:val="24"/>
          <w:szCs w:val="24"/>
        </w:rPr>
        <w:t xml:space="preserve">3629. </w:t>
      </w:r>
    </w:p>
    <w:p w:rsidR="00E17C46" w:rsidRPr="00C92568" w:rsidRDefault="00E17C46">
      <w:pPr>
        <w:shd w:val="clear" w:color="auto" w:fill="FFFFFF"/>
        <w:divId w:val="129522301"/>
        <w:rPr>
          <w:rFonts w:ascii="ff1" w:eastAsia="Times New Roman" w:hAnsi="ff1"/>
          <w:color w:val="000000"/>
          <w:sz w:val="24"/>
          <w:szCs w:val="24"/>
        </w:rPr>
      </w:pPr>
      <w:r w:rsidRPr="00C92568">
        <w:rPr>
          <w:rFonts w:ascii="ff1" w:eastAsia="Times New Roman" w:hAnsi="ff1"/>
          <w:color w:val="000000"/>
          <w:sz w:val="24"/>
          <w:szCs w:val="24"/>
        </w:rPr>
        <w:t>[11]</w:t>
      </w:r>
      <w:r w:rsidRPr="00C92568">
        <w:rPr>
          <w:rStyle w:val="ff7"/>
          <w:rFonts w:ascii="ff7" w:eastAsia="Times New Roman" w:hAnsi="ff7"/>
          <w:color w:val="000000"/>
          <w:spacing w:val="993"/>
          <w:sz w:val="24"/>
          <w:szCs w:val="24"/>
        </w:rPr>
        <w:t xml:space="preserve"> </w:t>
      </w:r>
      <w:r w:rsidRPr="00C92568">
        <w:rPr>
          <w:rStyle w:val="wsa"/>
          <w:rFonts w:ascii="ff1" w:eastAsia="Times New Roman" w:hAnsi="ff1"/>
          <w:color w:val="000000"/>
          <w:sz w:val="24"/>
          <w:szCs w:val="24"/>
        </w:rPr>
        <w:t xml:space="preserve">Marcos, M., Suárez, S., Marcos, M., Fernández-miranda, S. S., Marcos, M., Peralta, M. E. and Aguayo, F. </w:t>
      </w:r>
    </w:p>
    <w:p w:rsidR="00E17C46" w:rsidRPr="00C92568" w:rsidRDefault="00E17C46">
      <w:pPr>
        <w:shd w:val="clear" w:color="auto" w:fill="FFFFFF"/>
        <w:divId w:val="506017607"/>
        <w:rPr>
          <w:rFonts w:ascii="ff1" w:eastAsia="Times New Roman" w:hAnsi="ff1"/>
          <w:color w:val="000000"/>
          <w:sz w:val="24"/>
          <w:szCs w:val="24"/>
        </w:rPr>
      </w:pPr>
      <w:r w:rsidRPr="00C92568">
        <w:rPr>
          <w:rFonts w:ascii="ff1" w:eastAsia="Times New Roman" w:hAnsi="ff1"/>
          <w:color w:val="000000"/>
          <w:sz w:val="24"/>
          <w:szCs w:val="24"/>
        </w:rPr>
        <w:t xml:space="preserve">The challenge of integrating Industry in the degree of Mechanical Engineering. </w:t>
      </w:r>
      <w:r w:rsidRPr="00C92568">
        <w:rPr>
          <w:rStyle w:val="ff3"/>
          <w:rFonts w:ascii="ff3" w:eastAsia="Times New Roman" w:hAnsi="ff3"/>
          <w:color w:val="000000"/>
          <w:sz w:val="24"/>
          <w:szCs w:val="24"/>
        </w:rPr>
        <w:t xml:space="preserve">Procedia Manufacturing </w:t>
      </w:r>
      <w:r w:rsidRPr="00C92568">
        <w:rPr>
          <w:rStyle w:val="ff2"/>
          <w:rFonts w:ascii="ff2" w:eastAsia="Times New Roman" w:hAnsi="ff2"/>
          <w:color w:val="000000"/>
          <w:spacing w:val="4"/>
          <w:sz w:val="24"/>
          <w:szCs w:val="24"/>
        </w:rPr>
        <w:t xml:space="preserve">13 </w:t>
      </w:r>
    </w:p>
    <w:p w:rsidR="00E17C46" w:rsidRPr="00C92568" w:rsidRDefault="00E17C46">
      <w:pPr>
        <w:shd w:val="clear" w:color="auto" w:fill="FFFFFF"/>
        <w:divId w:val="1246569480"/>
        <w:rPr>
          <w:rFonts w:ascii="ff1" w:eastAsia="Times New Roman" w:hAnsi="ff1"/>
          <w:color w:val="000000"/>
          <w:sz w:val="24"/>
          <w:szCs w:val="24"/>
        </w:rPr>
      </w:pPr>
      <w:r w:rsidRPr="00C92568">
        <w:rPr>
          <w:rFonts w:ascii="ff1" w:eastAsia="Times New Roman" w:hAnsi="ff1"/>
          <w:color w:val="000000"/>
          <w:sz w:val="24"/>
          <w:szCs w:val="24"/>
        </w:rPr>
        <w:t>(1) (2017) 1229</w:t>
      </w:r>
      <w:r w:rsidRPr="00C92568">
        <w:rPr>
          <w:rStyle w:val="ff4"/>
          <w:rFonts w:ascii="ff4" w:eastAsia="Times New Roman" w:hAnsi="ff4"/>
          <w:color w:val="000000"/>
          <w:spacing w:val="4"/>
          <w:sz w:val="24"/>
          <w:szCs w:val="24"/>
        </w:rPr>
        <w:t>–</w:t>
      </w:r>
      <w:r w:rsidRPr="00C92568">
        <w:rPr>
          <w:rFonts w:ascii="ff1" w:eastAsia="Times New Roman" w:hAnsi="ff1"/>
          <w:color w:val="000000"/>
          <w:sz w:val="24"/>
          <w:szCs w:val="24"/>
        </w:rPr>
        <w:t xml:space="preserve">1236. </w:t>
      </w:r>
    </w:p>
    <w:p w:rsidR="00E17C46" w:rsidRPr="00C92568" w:rsidRDefault="00E17C46">
      <w:pPr>
        <w:shd w:val="clear" w:color="auto" w:fill="FFFFFF"/>
        <w:divId w:val="1604458684"/>
        <w:rPr>
          <w:rFonts w:ascii="ff1" w:eastAsia="Times New Roman" w:hAnsi="ff1"/>
          <w:color w:val="000000"/>
          <w:sz w:val="24"/>
          <w:szCs w:val="24"/>
        </w:rPr>
      </w:pPr>
      <w:r w:rsidRPr="00C92568">
        <w:rPr>
          <w:rFonts w:ascii="ff1" w:eastAsia="Times New Roman" w:hAnsi="ff1"/>
          <w:color w:val="000000"/>
          <w:sz w:val="24"/>
          <w:szCs w:val="24"/>
        </w:rPr>
        <w:t>[12]</w:t>
      </w:r>
      <w:r w:rsidRPr="00C92568">
        <w:rPr>
          <w:rStyle w:val="ff7"/>
          <w:rFonts w:ascii="ff7" w:eastAsia="Times New Roman" w:hAnsi="ff7"/>
          <w:color w:val="000000"/>
          <w:spacing w:val="986"/>
          <w:sz w:val="24"/>
          <w:szCs w:val="24"/>
        </w:rPr>
        <w:t xml:space="preserve"> </w:t>
      </w:r>
      <w:r w:rsidRPr="00C92568">
        <w:rPr>
          <w:rStyle w:val="wsa"/>
          <w:rFonts w:ascii="ff1" w:eastAsia="Times New Roman" w:hAnsi="ff1"/>
          <w:color w:val="000000"/>
          <w:sz w:val="24"/>
          <w:szCs w:val="24"/>
        </w:rPr>
        <w:t xml:space="preserve">Masoni, R., Ferrise, F., Bordegoni, M., Gattullo, M., Uva, E., Fiorentino, M., Carrabba,E. and Donato,M.,. </w:t>
      </w:r>
    </w:p>
    <w:p w:rsidR="00E17C46" w:rsidRPr="00C92568" w:rsidRDefault="00E17C46">
      <w:pPr>
        <w:shd w:val="clear" w:color="auto" w:fill="FFFFFF"/>
        <w:divId w:val="1652636652"/>
        <w:rPr>
          <w:rFonts w:ascii="ff1" w:eastAsia="Times New Roman" w:hAnsi="ff1"/>
          <w:color w:val="000000"/>
          <w:sz w:val="24"/>
          <w:szCs w:val="24"/>
        </w:rPr>
      </w:pPr>
      <w:r w:rsidRPr="00C92568">
        <w:rPr>
          <w:rFonts w:ascii="ff1" w:eastAsia="Times New Roman" w:hAnsi="ff1"/>
          <w:color w:val="000000"/>
          <w:sz w:val="24"/>
          <w:szCs w:val="24"/>
        </w:rPr>
        <w:t xml:space="preserve">Supporting remote maintenance in industry 4.0 through augmented reality. </w:t>
      </w:r>
      <w:r w:rsidRPr="00C92568">
        <w:rPr>
          <w:rStyle w:val="ff3"/>
          <w:rFonts w:ascii="ff3" w:eastAsia="Times New Roman" w:hAnsi="ff3"/>
          <w:color w:val="000000"/>
          <w:sz w:val="24"/>
          <w:szCs w:val="24"/>
        </w:rPr>
        <w:t xml:space="preserve">Procedia Manufacturing </w:t>
      </w:r>
      <w:r w:rsidRPr="00C92568">
        <w:rPr>
          <w:rStyle w:val="ff2"/>
          <w:rFonts w:ascii="ff2" w:eastAsia="Times New Roman" w:hAnsi="ff2"/>
          <w:color w:val="000000"/>
          <w:spacing w:val="4"/>
          <w:sz w:val="24"/>
          <w:szCs w:val="24"/>
        </w:rPr>
        <w:t xml:space="preserve">11 </w:t>
      </w:r>
      <w:r w:rsidRPr="00C92568">
        <w:rPr>
          <w:rFonts w:ascii="ff1" w:eastAsia="Times New Roman" w:hAnsi="ff1"/>
          <w:color w:val="000000"/>
          <w:sz w:val="24"/>
          <w:szCs w:val="24"/>
        </w:rPr>
        <w:t xml:space="preserve">(6) </w:t>
      </w:r>
    </w:p>
    <w:p w:rsidR="00E17C46" w:rsidRPr="00C92568" w:rsidRDefault="00E17C46">
      <w:pPr>
        <w:shd w:val="clear" w:color="auto" w:fill="FFFFFF"/>
        <w:divId w:val="1652633998"/>
        <w:rPr>
          <w:rFonts w:ascii="ff1" w:eastAsia="Times New Roman" w:hAnsi="ff1"/>
          <w:color w:val="000000"/>
          <w:sz w:val="24"/>
          <w:szCs w:val="24"/>
        </w:rPr>
      </w:pPr>
      <w:r w:rsidRPr="00C92568">
        <w:rPr>
          <w:rFonts w:ascii="ff1" w:eastAsia="Times New Roman" w:hAnsi="ff1"/>
          <w:color w:val="000000"/>
          <w:sz w:val="24"/>
          <w:szCs w:val="24"/>
        </w:rPr>
        <w:t>(2017) 1296</w:t>
      </w:r>
      <w:r w:rsidRPr="00C92568">
        <w:rPr>
          <w:rStyle w:val="ff4"/>
          <w:rFonts w:ascii="ff4" w:eastAsia="Times New Roman" w:hAnsi="ff4"/>
          <w:color w:val="000000"/>
          <w:sz w:val="24"/>
          <w:szCs w:val="24"/>
        </w:rPr>
        <w:t>–</w:t>
      </w:r>
      <w:r w:rsidRPr="00C92568">
        <w:rPr>
          <w:rFonts w:ascii="ff1" w:eastAsia="Times New Roman" w:hAnsi="ff1"/>
          <w:color w:val="000000"/>
          <w:sz w:val="24"/>
          <w:szCs w:val="24"/>
        </w:rPr>
        <w:t xml:space="preserve">1302. </w:t>
      </w:r>
    </w:p>
    <w:p w:rsidR="00E17C46" w:rsidRPr="00C92568" w:rsidRDefault="00E17C46">
      <w:pPr>
        <w:shd w:val="clear" w:color="auto" w:fill="FFFFFF"/>
        <w:divId w:val="718819516"/>
        <w:rPr>
          <w:rFonts w:ascii="ff1" w:eastAsia="Times New Roman" w:hAnsi="ff1"/>
          <w:color w:val="000000"/>
          <w:sz w:val="24"/>
          <w:szCs w:val="24"/>
        </w:rPr>
      </w:pPr>
      <w:r w:rsidRPr="00C92568">
        <w:rPr>
          <w:rFonts w:ascii="ff1" w:eastAsia="Times New Roman" w:hAnsi="ff1"/>
          <w:color w:val="000000"/>
          <w:sz w:val="24"/>
          <w:szCs w:val="24"/>
        </w:rPr>
        <w:t>[13]</w:t>
      </w:r>
      <w:r w:rsidRPr="00C92568">
        <w:rPr>
          <w:rStyle w:val="ff7"/>
          <w:rFonts w:ascii="ff7" w:eastAsia="Times New Roman" w:hAnsi="ff7"/>
          <w:color w:val="000000"/>
          <w:spacing w:val="993"/>
          <w:sz w:val="24"/>
          <w:szCs w:val="24"/>
        </w:rPr>
        <w:t xml:space="preserve"> </w:t>
      </w:r>
      <w:r w:rsidRPr="00C92568">
        <w:rPr>
          <w:rStyle w:val="wsa"/>
          <w:rFonts w:ascii="ff1" w:eastAsia="Times New Roman" w:hAnsi="ff1"/>
          <w:color w:val="000000"/>
          <w:sz w:val="24"/>
          <w:szCs w:val="24"/>
        </w:rPr>
        <w:t xml:space="preserve">Ministry of Trade Industry and Energy of South Korea </w:t>
      </w:r>
      <w:r w:rsidRPr="00C92568">
        <w:rPr>
          <w:rStyle w:val="ff4"/>
          <w:rFonts w:ascii="ff4" w:eastAsia="Times New Roman" w:hAnsi="ff4"/>
          <w:color w:val="000000"/>
          <w:spacing w:val="4"/>
          <w:sz w:val="24"/>
          <w:szCs w:val="24"/>
        </w:rPr>
        <w:t>–</w:t>
      </w:r>
      <w:r w:rsidRPr="00C92568">
        <w:rPr>
          <w:rStyle w:val="wsa"/>
          <w:rFonts w:ascii="ff1" w:eastAsia="Times New Roman" w:hAnsi="ff1"/>
          <w:color w:val="000000"/>
          <w:sz w:val="24"/>
          <w:szCs w:val="24"/>
        </w:rPr>
        <w:t xml:space="preserve"> MOTIE. Manufacturing innovation 3.0 strategy </w:t>
      </w:r>
    </w:p>
    <w:p w:rsidR="00E17C46" w:rsidRPr="00C92568" w:rsidRDefault="00E17C46">
      <w:pPr>
        <w:shd w:val="clear" w:color="auto" w:fill="FFFFFF"/>
        <w:divId w:val="1275362138"/>
        <w:rPr>
          <w:rFonts w:ascii="ff1" w:eastAsia="Times New Roman" w:hAnsi="ff1"/>
          <w:color w:val="000000"/>
          <w:sz w:val="24"/>
          <w:szCs w:val="24"/>
        </w:rPr>
      </w:pPr>
      <w:r w:rsidRPr="00C92568">
        <w:rPr>
          <w:rFonts w:ascii="ff1" w:eastAsia="Times New Roman" w:hAnsi="ff1"/>
          <w:color w:val="000000"/>
          <w:sz w:val="24"/>
          <w:szCs w:val="24"/>
        </w:rPr>
        <w:t xml:space="preserve">for the creation of economy. Sejong City, </w:t>
      </w:r>
      <w:r w:rsidRPr="00C92568">
        <w:rPr>
          <w:rStyle w:val="ls6"/>
          <w:rFonts w:ascii="ff1" w:eastAsia="Times New Roman" w:hAnsi="ff1"/>
          <w:color w:val="000000"/>
          <w:spacing w:val="4"/>
          <w:sz w:val="24"/>
          <w:szCs w:val="24"/>
        </w:rPr>
        <w:t>2014.</w:t>
      </w:r>
      <w:r w:rsidRPr="00C92568">
        <w:rPr>
          <w:rFonts w:ascii="ff1" w:eastAsia="Times New Roman" w:hAnsi="ff1"/>
          <w:color w:val="000000"/>
          <w:sz w:val="24"/>
          <w:szCs w:val="24"/>
        </w:rPr>
        <w:t xml:space="preserve"> </w:t>
      </w:r>
    </w:p>
    <w:p w:rsidR="00E17C46" w:rsidRPr="00C92568" w:rsidRDefault="00E17C46">
      <w:pPr>
        <w:shd w:val="clear" w:color="auto" w:fill="FFFFFF"/>
        <w:divId w:val="1700085597"/>
        <w:rPr>
          <w:rFonts w:ascii="ff1" w:eastAsia="Times New Roman" w:hAnsi="ff1"/>
          <w:color w:val="000000"/>
          <w:sz w:val="24"/>
          <w:szCs w:val="24"/>
        </w:rPr>
      </w:pPr>
      <w:r w:rsidRPr="00C92568">
        <w:rPr>
          <w:rFonts w:ascii="ff1" w:eastAsia="Times New Roman" w:hAnsi="ff1"/>
          <w:color w:val="000000"/>
          <w:sz w:val="24"/>
          <w:szCs w:val="24"/>
        </w:rPr>
        <w:t>[14]</w:t>
      </w:r>
      <w:r w:rsidRPr="00C92568">
        <w:rPr>
          <w:rStyle w:val="ff7"/>
          <w:rFonts w:ascii="ff7" w:eastAsia="Times New Roman" w:hAnsi="ff7"/>
          <w:color w:val="000000"/>
          <w:spacing w:val="993"/>
          <w:sz w:val="24"/>
          <w:szCs w:val="24"/>
        </w:rPr>
        <w:t xml:space="preserve"> </w:t>
      </w:r>
      <w:r w:rsidRPr="00C92568">
        <w:rPr>
          <w:rStyle w:val="wsa"/>
          <w:rFonts w:ascii="ff1" w:eastAsia="Times New Roman" w:hAnsi="ff1"/>
          <w:color w:val="000000"/>
          <w:sz w:val="24"/>
          <w:szCs w:val="24"/>
        </w:rPr>
        <w:t xml:space="preserve">Mosterman, P. and Zender, J. Industry 4.0 as a Cyber-Physical System study Industry 4.0 as a Cyber- </w:t>
      </w:r>
    </w:p>
    <w:p w:rsidR="00E17C46" w:rsidRPr="00C92568" w:rsidRDefault="00E17C46">
      <w:pPr>
        <w:shd w:val="clear" w:color="auto" w:fill="FFFFFF"/>
        <w:divId w:val="2081323224"/>
        <w:rPr>
          <w:rFonts w:ascii="ff1" w:eastAsia="Times New Roman" w:hAnsi="ff1"/>
          <w:color w:val="000000"/>
          <w:sz w:val="24"/>
          <w:szCs w:val="24"/>
        </w:rPr>
      </w:pPr>
      <w:r w:rsidRPr="00C92568">
        <w:rPr>
          <w:rFonts w:ascii="ff1" w:eastAsia="Times New Roman" w:hAnsi="ff1"/>
          <w:color w:val="000000"/>
          <w:sz w:val="24"/>
          <w:szCs w:val="24"/>
        </w:rPr>
        <w:t xml:space="preserve">Physical System study. </w:t>
      </w:r>
      <w:r w:rsidRPr="00C92568">
        <w:rPr>
          <w:rStyle w:val="ff3"/>
          <w:rFonts w:ascii="ff3" w:eastAsia="Times New Roman" w:hAnsi="ff3"/>
          <w:color w:val="000000"/>
          <w:sz w:val="24"/>
          <w:szCs w:val="24"/>
        </w:rPr>
        <w:t xml:space="preserve">Software &amp; Systems Modeling </w:t>
      </w:r>
      <w:r w:rsidRPr="00C92568">
        <w:rPr>
          <w:rStyle w:val="ff2"/>
          <w:rFonts w:ascii="ff2" w:eastAsia="Times New Roman" w:hAnsi="ff2"/>
          <w:color w:val="000000"/>
          <w:spacing w:val="4"/>
          <w:sz w:val="24"/>
          <w:szCs w:val="24"/>
        </w:rPr>
        <w:t xml:space="preserve">12 </w:t>
      </w:r>
      <w:r w:rsidRPr="00C92568">
        <w:rPr>
          <w:rFonts w:ascii="ff1" w:eastAsia="Times New Roman" w:hAnsi="ff1"/>
          <w:color w:val="000000"/>
          <w:sz w:val="24"/>
          <w:szCs w:val="24"/>
        </w:rPr>
        <w:t>(2) (2015) 1-</w:t>
      </w:r>
      <w:r w:rsidRPr="00C92568">
        <w:rPr>
          <w:rStyle w:val="ls6"/>
          <w:rFonts w:ascii="ff1" w:eastAsia="Times New Roman" w:hAnsi="ff1"/>
          <w:color w:val="000000"/>
          <w:spacing w:val="4"/>
          <w:sz w:val="24"/>
          <w:szCs w:val="24"/>
        </w:rPr>
        <w:t>14.</w:t>
      </w:r>
      <w:r w:rsidRPr="00C92568">
        <w:rPr>
          <w:rFonts w:ascii="ff1" w:eastAsia="Times New Roman" w:hAnsi="ff1"/>
          <w:color w:val="000000"/>
          <w:sz w:val="24"/>
          <w:szCs w:val="24"/>
        </w:rPr>
        <w:t xml:space="preserve"> </w:t>
      </w:r>
    </w:p>
    <w:p w:rsidR="00E17C46" w:rsidRPr="00C92568" w:rsidRDefault="00E17C46">
      <w:pPr>
        <w:shd w:val="clear" w:color="auto" w:fill="FFFFFF"/>
        <w:divId w:val="495730053"/>
        <w:rPr>
          <w:rFonts w:ascii="ff1" w:eastAsia="Times New Roman" w:hAnsi="ff1"/>
          <w:color w:val="000000"/>
          <w:sz w:val="24"/>
          <w:szCs w:val="24"/>
        </w:rPr>
      </w:pPr>
      <w:r w:rsidRPr="00C92568">
        <w:rPr>
          <w:rFonts w:ascii="ff1" w:eastAsia="Times New Roman" w:hAnsi="ff1"/>
          <w:color w:val="000000"/>
          <w:sz w:val="24"/>
          <w:szCs w:val="24"/>
        </w:rPr>
        <w:t>[15]</w:t>
      </w:r>
      <w:r w:rsidRPr="00C92568">
        <w:rPr>
          <w:rStyle w:val="ff7"/>
          <w:rFonts w:ascii="ff7" w:eastAsia="Times New Roman" w:hAnsi="ff7"/>
          <w:color w:val="000000"/>
          <w:spacing w:val="993"/>
          <w:sz w:val="24"/>
          <w:szCs w:val="24"/>
        </w:rPr>
        <w:t xml:space="preserve"> </w:t>
      </w:r>
      <w:r w:rsidRPr="00C92568">
        <w:rPr>
          <w:rStyle w:val="wsa"/>
          <w:rFonts w:ascii="ff1" w:eastAsia="Times New Roman" w:hAnsi="ff1"/>
          <w:color w:val="000000"/>
          <w:sz w:val="24"/>
          <w:szCs w:val="24"/>
        </w:rPr>
        <w:t xml:space="preserve">Mrugalska, B. and Wyrwicka, M.K. Towards Lean Production in Industry 4.0. </w:t>
      </w:r>
      <w:r w:rsidRPr="00C92568">
        <w:rPr>
          <w:rStyle w:val="ff3"/>
          <w:rFonts w:ascii="ff3" w:eastAsia="Times New Roman" w:hAnsi="ff3"/>
          <w:color w:val="000000"/>
          <w:sz w:val="24"/>
          <w:szCs w:val="24"/>
        </w:rPr>
        <w:t xml:space="preserve">Procedia Engineering </w:t>
      </w:r>
      <w:r w:rsidRPr="00C92568">
        <w:rPr>
          <w:rStyle w:val="wsa"/>
          <w:rFonts w:ascii="ff1" w:eastAsia="Times New Roman" w:hAnsi="ff1"/>
          <w:color w:val="000000"/>
          <w:sz w:val="24"/>
          <w:szCs w:val="24"/>
        </w:rPr>
        <w:t xml:space="preserve">182 </w:t>
      </w:r>
    </w:p>
    <w:p w:rsidR="00E17C46" w:rsidRPr="00C92568" w:rsidRDefault="00E17C46">
      <w:pPr>
        <w:shd w:val="clear" w:color="auto" w:fill="FFFFFF"/>
        <w:divId w:val="1100103829"/>
        <w:rPr>
          <w:rFonts w:ascii="ff1" w:eastAsia="Times New Roman" w:hAnsi="ff1"/>
          <w:color w:val="000000"/>
          <w:sz w:val="24"/>
          <w:szCs w:val="24"/>
        </w:rPr>
      </w:pPr>
      <w:r w:rsidRPr="00C92568">
        <w:rPr>
          <w:rFonts w:ascii="ff1" w:eastAsia="Times New Roman" w:hAnsi="ff1"/>
          <w:color w:val="000000"/>
          <w:sz w:val="24"/>
          <w:szCs w:val="24"/>
        </w:rPr>
        <w:t>(2017) 466</w:t>
      </w:r>
      <w:r w:rsidRPr="00C92568">
        <w:rPr>
          <w:rStyle w:val="ff4"/>
          <w:rFonts w:ascii="ff4" w:eastAsia="Times New Roman" w:hAnsi="ff4"/>
          <w:color w:val="000000"/>
          <w:spacing w:val="4"/>
          <w:sz w:val="24"/>
          <w:szCs w:val="24"/>
        </w:rPr>
        <w:t>–</w:t>
      </w:r>
      <w:r w:rsidRPr="00C92568">
        <w:rPr>
          <w:rFonts w:ascii="ff1" w:eastAsia="Times New Roman" w:hAnsi="ff1"/>
          <w:color w:val="000000"/>
          <w:sz w:val="24"/>
          <w:szCs w:val="24"/>
        </w:rPr>
        <w:t xml:space="preserve">473. </w:t>
      </w:r>
    </w:p>
    <w:p w:rsidR="00E17C46" w:rsidRPr="00C92568" w:rsidRDefault="00E17C46">
      <w:pPr>
        <w:shd w:val="clear" w:color="auto" w:fill="FFFFFF"/>
        <w:divId w:val="719014701"/>
        <w:rPr>
          <w:rFonts w:ascii="ff1" w:eastAsia="Times New Roman" w:hAnsi="ff1"/>
          <w:color w:val="000000"/>
          <w:sz w:val="24"/>
          <w:szCs w:val="24"/>
        </w:rPr>
      </w:pPr>
      <w:r w:rsidRPr="00C92568">
        <w:rPr>
          <w:rFonts w:ascii="ff1" w:eastAsia="Times New Roman" w:hAnsi="ff1"/>
          <w:color w:val="000000"/>
          <w:sz w:val="24"/>
          <w:szCs w:val="24"/>
        </w:rPr>
        <w:t>[16]</w:t>
      </w:r>
      <w:r w:rsidRPr="00C92568">
        <w:rPr>
          <w:rStyle w:val="ff7"/>
          <w:rFonts w:ascii="ff7" w:eastAsia="Times New Roman" w:hAnsi="ff7"/>
          <w:color w:val="000000"/>
          <w:spacing w:val="993"/>
          <w:sz w:val="24"/>
          <w:szCs w:val="24"/>
        </w:rPr>
        <w:t xml:space="preserve"> </w:t>
      </w:r>
      <w:r w:rsidRPr="00C92568">
        <w:rPr>
          <w:rStyle w:val="wsa"/>
          <w:rFonts w:ascii="ff1" w:eastAsia="Times New Roman" w:hAnsi="ff1"/>
          <w:color w:val="000000"/>
          <w:sz w:val="24"/>
          <w:szCs w:val="24"/>
        </w:rPr>
        <w:t xml:space="preserve">National  Research  Fountation  Research,  Innovation  and  Enterprise  2020   (RIE2020).   Retrieved   </w:t>
      </w:r>
    </w:p>
    <w:p w:rsidR="00E17C46" w:rsidRPr="00C92568" w:rsidRDefault="00E17C46">
      <w:pPr>
        <w:shd w:val="clear" w:color="auto" w:fill="FFFFFF"/>
        <w:divId w:val="653460339"/>
        <w:rPr>
          <w:rFonts w:ascii="ff1" w:eastAsia="Times New Roman" w:hAnsi="ff1"/>
          <w:color w:val="000000"/>
          <w:sz w:val="24"/>
          <w:szCs w:val="24"/>
        </w:rPr>
      </w:pPr>
      <w:r w:rsidRPr="00C92568">
        <w:rPr>
          <w:rFonts w:ascii="ff1" w:eastAsia="Times New Roman" w:hAnsi="ff1"/>
          <w:color w:val="000000"/>
          <w:sz w:val="24"/>
          <w:szCs w:val="24"/>
        </w:rPr>
        <w:t xml:space="preserve">from : http://www.nrf.gov.sg/rie2020, 2016. </w:t>
      </w:r>
    </w:p>
    <w:p w:rsidR="00E17C46" w:rsidRPr="00C92568" w:rsidRDefault="00E17C46">
      <w:pPr>
        <w:shd w:val="clear" w:color="auto" w:fill="FFFFFF"/>
        <w:divId w:val="1353720691"/>
        <w:rPr>
          <w:rFonts w:ascii="ff1" w:eastAsia="Times New Roman" w:hAnsi="ff1"/>
          <w:color w:val="000000"/>
          <w:sz w:val="24"/>
          <w:szCs w:val="24"/>
        </w:rPr>
      </w:pPr>
      <w:r w:rsidRPr="00C92568">
        <w:rPr>
          <w:rFonts w:ascii="ff1" w:eastAsia="Times New Roman" w:hAnsi="ff1"/>
          <w:color w:val="000000"/>
          <w:sz w:val="24"/>
          <w:szCs w:val="24"/>
        </w:rPr>
        <w:lastRenderedPageBreak/>
        <w:t>[17]</w:t>
      </w:r>
      <w:r w:rsidRPr="00C92568">
        <w:rPr>
          <w:rStyle w:val="ff7"/>
          <w:rFonts w:ascii="ff7" w:eastAsia="Times New Roman" w:hAnsi="ff7"/>
          <w:color w:val="000000"/>
          <w:spacing w:val="993"/>
          <w:sz w:val="24"/>
          <w:szCs w:val="24"/>
        </w:rPr>
        <w:t xml:space="preserve"> </w:t>
      </w:r>
      <w:r w:rsidRPr="00C92568">
        <w:rPr>
          <w:rStyle w:val="ff4"/>
          <w:rFonts w:ascii="ff4" w:eastAsia="Times New Roman" w:hAnsi="ff4"/>
          <w:color w:val="000000"/>
          <w:sz w:val="24"/>
          <w:szCs w:val="24"/>
        </w:rPr>
        <w:t>President’s Council of Advisors on Science and Technology –</w:t>
      </w:r>
      <w:r w:rsidRPr="00C92568">
        <w:rPr>
          <w:rStyle w:val="ff1"/>
          <w:rFonts w:ascii="ff1" w:eastAsia="Times New Roman" w:hAnsi="ff1"/>
          <w:color w:val="000000"/>
          <w:sz w:val="24"/>
          <w:szCs w:val="24"/>
        </w:rPr>
        <w:t xml:space="preserve"> PCAST. Report to the president accelerating </w:t>
      </w:r>
    </w:p>
    <w:p w:rsidR="00E17C46" w:rsidRPr="00C92568" w:rsidRDefault="00E17C46">
      <w:pPr>
        <w:shd w:val="clear" w:color="auto" w:fill="FFFFFF"/>
        <w:divId w:val="1936939994"/>
        <w:rPr>
          <w:rFonts w:ascii="ff1" w:eastAsia="Times New Roman" w:hAnsi="ff1"/>
          <w:color w:val="000000"/>
          <w:sz w:val="24"/>
          <w:szCs w:val="24"/>
        </w:rPr>
      </w:pPr>
      <w:r w:rsidRPr="00C92568">
        <w:rPr>
          <w:rFonts w:ascii="ff1" w:eastAsia="Times New Roman" w:hAnsi="ff1"/>
          <w:color w:val="000000"/>
          <w:sz w:val="24"/>
          <w:szCs w:val="24"/>
        </w:rPr>
        <w:t xml:space="preserve">U.S. advanced manufacturing. Washington: Executive Office of PCAST, 2014. </w:t>
      </w:r>
    </w:p>
    <w:p w:rsidR="00E17C46" w:rsidRPr="00C92568" w:rsidRDefault="00E17C46">
      <w:pPr>
        <w:shd w:val="clear" w:color="auto" w:fill="FFFFFF"/>
        <w:divId w:val="1490512813"/>
        <w:rPr>
          <w:rFonts w:ascii="ff1" w:eastAsia="Times New Roman" w:hAnsi="ff1"/>
          <w:color w:val="000000"/>
          <w:sz w:val="24"/>
          <w:szCs w:val="24"/>
        </w:rPr>
      </w:pPr>
      <w:r w:rsidRPr="00C92568">
        <w:rPr>
          <w:rFonts w:ascii="ff1" w:eastAsia="Times New Roman" w:hAnsi="ff1"/>
          <w:color w:val="000000"/>
          <w:sz w:val="24"/>
          <w:szCs w:val="24"/>
        </w:rPr>
        <w:t>[18]</w:t>
      </w:r>
      <w:r w:rsidRPr="00C92568">
        <w:rPr>
          <w:rStyle w:val="ff7"/>
          <w:rFonts w:ascii="ff7" w:eastAsia="Times New Roman" w:hAnsi="ff7"/>
          <w:color w:val="000000"/>
          <w:spacing w:val="993"/>
          <w:sz w:val="24"/>
          <w:szCs w:val="24"/>
        </w:rPr>
        <w:t xml:space="preserve"> </w:t>
      </w:r>
      <w:r w:rsidRPr="00C92568">
        <w:rPr>
          <w:rStyle w:val="wsa"/>
          <w:rFonts w:ascii="ff1" w:eastAsia="Times New Roman" w:hAnsi="ff1"/>
          <w:color w:val="000000"/>
          <w:sz w:val="24"/>
          <w:szCs w:val="24"/>
        </w:rPr>
        <w:t xml:space="preserve">Qin, J., Liu, Y. and Grosvenor, R. A Categorical Framework of Manufacturing for Industry 4.0 and Beyond. </w:t>
      </w:r>
    </w:p>
    <w:p w:rsidR="00E17C46" w:rsidRPr="00C92568" w:rsidRDefault="00E17C46">
      <w:pPr>
        <w:shd w:val="clear" w:color="auto" w:fill="FFFFFF"/>
        <w:divId w:val="2037776826"/>
        <w:rPr>
          <w:rFonts w:ascii="ff3" w:eastAsia="Times New Roman" w:hAnsi="ff3"/>
          <w:color w:val="000000"/>
          <w:sz w:val="24"/>
          <w:szCs w:val="24"/>
        </w:rPr>
      </w:pPr>
      <w:r w:rsidRPr="00C92568">
        <w:rPr>
          <w:rFonts w:ascii="ff3" w:eastAsia="Times New Roman" w:hAnsi="ff3"/>
          <w:color w:val="000000"/>
          <w:sz w:val="24"/>
          <w:szCs w:val="24"/>
        </w:rPr>
        <w:t>Procedia CIRP</w:t>
      </w:r>
      <w:r w:rsidRPr="00C92568">
        <w:rPr>
          <w:rStyle w:val="ff1"/>
          <w:rFonts w:ascii="ff1" w:eastAsia="Times New Roman" w:hAnsi="ff1"/>
          <w:color w:val="000000"/>
          <w:sz w:val="24"/>
          <w:szCs w:val="24"/>
        </w:rPr>
        <w:t>, 2016, 173</w:t>
      </w:r>
      <w:r w:rsidRPr="00C92568">
        <w:rPr>
          <w:rStyle w:val="ff4"/>
          <w:rFonts w:ascii="ff4" w:eastAsia="Times New Roman" w:hAnsi="ff4"/>
          <w:color w:val="000000"/>
          <w:spacing w:val="4"/>
          <w:sz w:val="24"/>
          <w:szCs w:val="24"/>
        </w:rPr>
        <w:t>–</w:t>
      </w:r>
      <w:r w:rsidRPr="00C92568">
        <w:rPr>
          <w:rStyle w:val="ff1"/>
          <w:rFonts w:ascii="ff1" w:eastAsia="Times New Roman" w:hAnsi="ff1"/>
          <w:color w:val="000000"/>
          <w:sz w:val="24"/>
          <w:szCs w:val="24"/>
        </w:rPr>
        <w:t xml:space="preserve">178. </w:t>
      </w:r>
    </w:p>
    <w:p w:rsidR="00E17C46" w:rsidRPr="00C92568" w:rsidRDefault="00E17C46">
      <w:pPr>
        <w:shd w:val="clear" w:color="auto" w:fill="FFFFFF"/>
        <w:divId w:val="1262566639"/>
        <w:rPr>
          <w:rFonts w:ascii="ff1" w:eastAsia="Times New Roman" w:hAnsi="ff1"/>
          <w:color w:val="000000"/>
          <w:sz w:val="24"/>
          <w:szCs w:val="24"/>
        </w:rPr>
      </w:pPr>
      <w:r w:rsidRPr="00C92568">
        <w:rPr>
          <w:rFonts w:ascii="ff1" w:eastAsia="Times New Roman" w:hAnsi="ff1"/>
          <w:color w:val="000000"/>
          <w:sz w:val="24"/>
          <w:szCs w:val="24"/>
        </w:rPr>
        <w:t>[19]</w:t>
      </w:r>
      <w:r w:rsidRPr="00C92568">
        <w:rPr>
          <w:rStyle w:val="ff7"/>
          <w:rFonts w:ascii="ff7" w:eastAsia="Times New Roman" w:hAnsi="ff7"/>
          <w:color w:val="000000"/>
          <w:spacing w:val="993"/>
          <w:sz w:val="24"/>
          <w:szCs w:val="24"/>
        </w:rPr>
        <w:t xml:space="preserve"> </w:t>
      </w:r>
      <w:r w:rsidRPr="00C92568">
        <w:rPr>
          <w:rStyle w:val="ff4"/>
          <w:rFonts w:ascii="ff4" w:eastAsia="Times New Roman" w:hAnsi="ff4"/>
          <w:color w:val="000000"/>
          <w:sz w:val="24"/>
          <w:szCs w:val="24"/>
        </w:rPr>
        <w:t xml:space="preserve">Rodič, B. Industry 4.0 and the New Simulation Modelling Paradigm, </w:t>
      </w:r>
      <w:r w:rsidRPr="00C92568">
        <w:rPr>
          <w:rStyle w:val="ff3"/>
          <w:rFonts w:ascii="ff3" w:eastAsia="Times New Roman" w:hAnsi="ff3"/>
          <w:color w:val="000000"/>
          <w:sz w:val="24"/>
          <w:szCs w:val="24"/>
        </w:rPr>
        <w:t xml:space="preserve">Organizacija </w:t>
      </w:r>
      <w:r w:rsidRPr="00C92568">
        <w:rPr>
          <w:rStyle w:val="ff2"/>
          <w:rFonts w:ascii="ff2" w:eastAsia="Times New Roman" w:hAnsi="ff2"/>
          <w:color w:val="000000"/>
          <w:spacing w:val="4"/>
          <w:sz w:val="24"/>
          <w:szCs w:val="24"/>
        </w:rPr>
        <w:t xml:space="preserve">50 </w:t>
      </w:r>
      <w:r w:rsidRPr="00C92568">
        <w:rPr>
          <w:rStyle w:val="ff1"/>
          <w:rFonts w:ascii="ff1" w:eastAsia="Times New Roman" w:hAnsi="ff1"/>
          <w:color w:val="000000"/>
          <w:sz w:val="24"/>
          <w:szCs w:val="24"/>
        </w:rPr>
        <w:t>(3) (2017) 193</w:t>
      </w:r>
      <w:r w:rsidRPr="00C92568">
        <w:rPr>
          <w:rStyle w:val="ff4"/>
          <w:rFonts w:ascii="ff4" w:eastAsia="Times New Roman" w:hAnsi="ff4"/>
          <w:color w:val="000000"/>
          <w:sz w:val="24"/>
          <w:szCs w:val="24"/>
        </w:rPr>
        <w:t>–</w:t>
      </w:r>
      <w:r w:rsidRPr="00C92568">
        <w:rPr>
          <w:rStyle w:val="ff1"/>
          <w:rFonts w:ascii="ff1" w:eastAsia="Times New Roman" w:hAnsi="ff1"/>
          <w:color w:val="000000"/>
          <w:sz w:val="24"/>
          <w:szCs w:val="24"/>
        </w:rPr>
        <w:t xml:space="preserve">207. </w:t>
      </w:r>
    </w:p>
    <w:p w:rsidR="00E17C46" w:rsidRPr="00C92568" w:rsidRDefault="00E17C46">
      <w:pPr>
        <w:shd w:val="clear" w:color="auto" w:fill="FFFFFF"/>
        <w:divId w:val="1218780588"/>
        <w:rPr>
          <w:rFonts w:ascii="ff1" w:eastAsia="Times New Roman" w:hAnsi="ff1"/>
          <w:color w:val="000000"/>
          <w:sz w:val="24"/>
          <w:szCs w:val="24"/>
        </w:rPr>
      </w:pPr>
      <w:r w:rsidRPr="00C92568">
        <w:rPr>
          <w:rFonts w:ascii="ff1" w:eastAsia="Times New Roman" w:hAnsi="ff1"/>
          <w:color w:val="000000"/>
          <w:sz w:val="24"/>
          <w:szCs w:val="24"/>
        </w:rPr>
        <w:t>[20]</w:t>
      </w:r>
      <w:r w:rsidRPr="00C92568">
        <w:rPr>
          <w:rStyle w:val="ff7"/>
          <w:rFonts w:ascii="ff7" w:eastAsia="Times New Roman" w:hAnsi="ff7"/>
          <w:color w:val="000000"/>
          <w:spacing w:val="986"/>
          <w:sz w:val="24"/>
          <w:szCs w:val="24"/>
        </w:rPr>
        <w:t xml:space="preserve"> </w:t>
      </w:r>
      <w:r w:rsidRPr="00C92568">
        <w:rPr>
          <w:rStyle w:val="ff4"/>
          <w:rFonts w:ascii="ff4" w:eastAsia="Times New Roman" w:hAnsi="ff4"/>
          <w:color w:val="000000"/>
          <w:sz w:val="24"/>
          <w:szCs w:val="24"/>
        </w:rPr>
        <w:t>Sangeetha, A. Malaysia’s Industry 4.0 ini</w:t>
      </w:r>
      <w:r w:rsidRPr="00C92568">
        <w:rPr>
          <w:rStyle w:val="ff1"/>
          <w:rFonts w:ascii="ff1" w:eastAsia="Times New Roman" w:hAnsi="ff1"/>
          <w:color w:val="000000"/>
          <w:sz w:val="24"/>
          <w:szCs w:val="24"/>
        </w:rPr>
        <w:t>tiative slow on uptake.</w:t>
      </w:r>
      <w:r w:rsidRPr="00C92568">
        <w:rPr>
          <w:rStyle w:val="ff3"/>
          <w:rFonts w:ascii="ff3" w:eastAsia="Times New Roman" w:hAnsi="ff3"/>
          <w:color w:val="000000"/>
          <w:sz w:val="24"/>
          <w:szCs w:val="24"/>
        </w:rPr>
        <w:t xml:space="preserve">The Edge Financial Daily. </w:t>
      </w:r>
      <w:r w:rsidRPr="00C92568">
        <w:rPr>
          <w:rStyle w:val="ff1"/>
          <w:rFonts w:ascii="ff1" w:eastAsia="Times New Roman" w:hAnsi="ff1"/>
          <w:color w:val="000000"/>
          <w:sz w:val="24"/>
          <w:szCs w:val="24"/>
        </w:rPr>
        <w:t xml:space="preserve">Retrieved    </w:t>
      </w:r>
    </w:p>
    <w:p w:rsidR="00E17C46" w:rsidRPr="00C92568" w:rsidRDefault="00E17C46">
      <w:pPr>
        <w:shd w:val="clear" w:color="auto" w:fill="FFFFFF"/>
        <w:divId w:val="1671257117"/>
        <w:rPr>
          <w:rFonts w:ascii="ff1" w:eastAsia="Times New Roman" w:hAnsi="ff1"/>
          <w:color w:val="000000"/>
          <w:sz w:val="24"/>
          <w:szCs w:val="24"/>
        </w:rPr>
      </w:pPr>
      <w:r w:rsidRPr="00C92568">
        <w:rPr>
          <w:rFonts w:ascii="ff1" w:eastAsia="Times New Roman" w:hAnsi="ff1"/>
          <w:color w:val="000000"/>
          <w:sz w:val="24"/>
          <w:szCs w:val="24"/>
        </w:rPr>
        <w:t>from http://www.theedgemarkets.com/article/malaysias-industry-</w:t>
      </w:r>
      <w:r w:rsidRPr="00C92568">
        <w:rPr>
          <w:rStyle w:val="ls6"/>
          <w:rFonts w:ascii="ff1" w:eastAsia="Times New Roman" w:hAnsi="ff1"/>
          <w:color w:val="000000"/>
          <w:spacing w:val="4"/>
          <w:sz w:val="24"/>
          <w:szCs w:val="24"/>
        </w:rPr>
        <w:t>40</w:t>
      </w:r>
      <w:r w:rsidRPr="00C92568">
        <w:rPr>
          <w:rFonts w:ascii="ff1" w:eastAsia="Times New Roman" w:hAnsi="ff1"/>
          <w:color w:val="000000"/>
          <w:sz w:val="24"/>
          <w:szCs w:val="24"/>
        </w:rPr>
        <w:t xml:space="preserve">-initiative-slow-uptake, </w:t>
      </w:r>
      <w:r w:rsidRPr="00C92568">
        <w:rPr>
          <w:rStyle w:val="ls6"/>
          <w:rFonts w:ascii="ff1" w:eastAsia="Times New Roman" w:hAnsi="ff1"/>
          <w:color w:val="000000"/>
          <w:spacing w:val="4"/>
          <w:sz w:val="24"/>
          <w:szCs w:val="24"/>
        </w:rPr>
        <w:t>201</w:t>
      </w:r>
      <w:r w:rsidRPr="00C92568">
        <w:rPr>
          <w:rStyle w:val="ls7"/>
          <w:rFonts w:ascii="ff1" w:eastAsia="Times New Roman" w:hAnsi="ff1"/>
          <w:color w:val="000000"/>
          <w:spacing w:val="-4"/>
          <w:sz w:val="24"/>
          <w:szCs w:val="24"/>
        </w:rPr>
        <w:t>7.</w:t>
      </w:r>
      <w:r w:rsidRPr="00C92568">
        <w:rPr>
          <w:rFonts w:ascii="ff1" w:eastAsia="Times New Roman" w:hAnsi="ff1"/>
          <w:color w:val="000000"/>
          <w:sz w:val="24"/>
          <w:szCs w:val="24"/>
        </w:rPr>
        <w:t xml:space="preserve"> </w:t>
      </w:r>
    </w:p>
    <w:p w:rsidR="00E17C46" w:rsidRPr="00C92568" w:rsidRDefault="00E17C46">
      <w:pPr>
        <w:shd w:val="clear" w:color="auto" w:fill="FFFFFF"/>
        <w:divId w:val="1723286302"/>
        <w:rPr>
          <w:rFonts w:ascii="ff1" w:eastAsia="Times New Roman" w:hAnsi="ff1"/>
          <w:color w:val="000000"/>
          <w:sz w:val="24"/>
          <w:szCs w:val="24"/>
        </w:rPr>
      </w:pPr>
      <w:r w:rsidRPr="00C92568">
        <w:rPr>
          <w:rFonts w:ascii="ff1" w:eastAsia="Times New Roman" w:hAnsi="ff1"/>
          <w:color w:val="000000"/>
          <w:sz w:val="24"/>
          <w:szCs w:val="24"/>
        </w:rPr>
        <w:t>[21]</w:t>
      </w:r>
      <w:r w:rsidRPr="00C92568">
        <w:rPr>
          <w:rStyle w:val="ff7"/>
          <w:rFonts w:ascii="ff7" w:eastAsia="Times New Roman" w:hAnsi="ff7"/>
          <w:color w:val="000000"/>
          <w:spacing w:val="993"/>
          <w:sz w:val="24"/>
          <w:szCs w:val="24"/>
        </w:rPr>
        <w:t xml:space="preserve"> </w:t>
      </w:r>
      <w:r w:rsidRPr="00C92568">
        <w:rPr>
          <w:rStyle w:val="wsa"/>
          <w:rFonts w:ascii="ff1" w:eastAsia="Times New Roman" w:hAnsi="ff1"/>
          <w:color w:val="000000"/>
          <w:sz w:val="24"/>
          <w:szCs w:val="24"/>
        </w:rPr>
        <w:t xml:space="preserve">Schumacher, A., Erol, S. and Sihn, W. A maturity model for assessing Industry 4 . 0 readiness and maturity </w:t>
      </w:r>
    </w:p>
    <w:p w:rsidR="00E17C46" w:rsidRPr="00C92568" w:rsidRDefault="00E17C46">
      <w:pPr>
        <w:shd w:val="clear" w:color="auto" w:fill="FFFFFF"/>
        <w:divId w:val="66343359"/>
        <w:rPr>
          <w:rFonts w:ascii="ff1" w:eastAsia="Times New Roman" w:hAnsi="ff1"/>
          <w:color w:val="000000"/>
          <w:sz w:val="24"/>
          <w:szCs w:val="24"/>
        </w:rPr>
      </w:pPr>
      <w:r w:rsidRPr="00C92568">
        <w:rPr>
          <w:rFonts w:ascii="ff1" w:eastAsia="Times New Roman" w:hAnsi="ff1"/>
          <w:color w:val="000000"/>
          <w:sz w:val="24"/>
          <w:szCs w:val="24"/>
        </w:rPr>
        <w:t xml:space="preserve">of manufacturing enterprises. </w:t>
      </w:r>
      <w:r w:rsidRPr="00C92568">
        <w:rPr>
          <w:rStyle w:val="ff3"/>
          <w:rFonts w:ascii="ff3" w:eastAsia="Times New Roman" w:hAnsi="ff3"/>
          <w:color w:val="000000"/>
          <w:sz w:val="24"/>
          <w:szCs w:val="24"/>
        </w:rPr>
        <w:t xml:space="preserve">Procedia CIRP </w:t>
      </w:r>
      <w:r w:rsidRPr="00C92568">
        <w:rPr>
          <w:rFonts w:ascii="ff1" w:eastAsia="Times New Roman" w:hAnsi="ff1"/>
          <w:color w:val="000000"/>
          <w:sz w:val="24"/>
          <w:szCs w:val="24"/>
        </w:rPr>
        <w:t xml:space="preserve">52 (2016) </w:t>
      </w:r>
      <w:r w:rsidRPr="00C92568">
        <w:rPr>
          <w:rStyle w:val="ls6"/>
          <w:rFonts w:ascii="ff1" w:eastAsia="Times New Roman" w:hAnsi="ff1"/>
          <w:color w:val="000000"/>
          <w:spacing w:val="4"/>
          <w:sz w:val="24"/>
          <w:szCs w:val="24"/>
        </w:rPr>
        <w:t>161</w:t>
      </w:r>
      <w:r w:rsidRPr="00C92568">
        <w:rPr>
          <w:rStyle w:val="ff4"/>
          <w:rFonts w:ascii="ff4" w:eastAsia="Times New Roman" w:hAnsi="ff4"/>
          <w:color w:val="000000"/>
          <w:spacing w:val="4"/>
          <w:sz w:val="24"/>
          <w:szCs w:val="24"/>
        </w:rPr>
        <w:t>–</w:t>
      </w:r>
      <w:r w:rsidRPr="00C92568">
        <w:rPr>
          <w:rStyle w:val="ls6"/>
          <w:rFonts w:ascii="ff1" w:eastAsia="Times New Roman" w:hAnsi="ff1"/>
          <w:color w:val="000000"/>
          <w:spacing w:val="4"/>
          <w:sz w:val="24"/>
          <w:szCs w:val="24"/>
        </w:rPr>
        <w:t>166.</w:t>
      </w:r>
      <w:r w:rsidRPr="00C92568">
        <w:rPr>
          <w:rFonts w:ascii="ff1" w:eastAsia="Times New Roman" w:hAnsi="ff1"/>
          <w:color w:val="000000"/>
          <w:sz w:val="24"/>
          <w:szCs w:val="24"/>
        </w:rPr>
        <w:t xml:space="preserve"> </w:t>
      </w:r>
    </w:p>
    <w:p w:rsidR="00E17C46" w:rsidRPr="00C92568" w:rsidRDefault="00E17C46">
      <w:pPr>
        <w:shd w:val="clear" w:color="auto" w:fill="FFFFFF"/>
        <w:divId w:val="1043410114"/>
        <w:rPr>
          <w:rFonts w:ascii="ff1" w:eastAsia="Times New Roman" w:hAnsi="ff1"/>
          <w:color w:val="000000"/>
          <w:sz w:val="24"/>
          <w:szCs w:val="24"/>
        </w:rPr>
      </w:pPr>
      <w:r w:rsidRPr="00C92568">
        <w:rPr>
          <w:rFonts w:ascii="ff1" w:eastAsia="Times New Roman" w:hAnsi="ff1"/>
          <w:color w:val="000000"/>
          <w:sz w:val="24"/>
          <w:szCs w:val="24"/>
        </w:rPr>
        <w:t>[22]</w:t>
      </w:r>
      <w:r w:rsidRPr="00C92568">
        <w:rPr>
          <w:rStyle w:val="ff7"/>
          <w:rFonts w:ascii="ff7" w:eastAsia="Times New Roman" w:hAnsi="ff7"/>
          <w:color w:val="000000"/>
          <w:spacing w:val="993"/>
          <w:sz w:val="24"/>
          <w:szCs w:val="24"/>
        </w:rPr>
        <w:t xml:space="preserve"> </w:t>
      </w:r>
      <w:r w:rsidRPr="00C92568">
        <w:rPr>
          <w:rStyle w:val="wsa"/>
          <w:rFonts w:ascii="ff1" w:eastAsia="Times New Roman" w:hAnsi="ff1"/>
          <w:color w:val="000000"/>
          <w:sz w:val="24"/>
          <w:szCs w:val="24"/>
        </w:rPr>
        <w:t xml:space="preserve">Schwab,  K.  The  Fourth  Industrial  Revolution,  what  it  means   and   how   to   respond.   Retrieved </w:t>
      </w:r>
    </w:p>
    <w:p w:rsidR="00E17C46" w:rsidRPr="00C92568" w:rsidRDefault="00E17C46">
      <w:pPr>
        <w:shd w:val="clear" w:color="auto" w:fill="FFFFFF"/>
        <w:divId w:val="522862217"/>
        <w:rPr>
          <w:rFonts w:ascii="ff1" w:eastAsia="Times New Roman" w:hAnsi="ff1"/>
          <w:color w:val="000000"/>
          <w:sz w:val="24"/>
          <w:szCs w:val="24"/>
        </w:rPr>
      </w:pPr>
      <w:r w:rsidRPr="00C92568">
        <w:rPr>
          <w:rFonts w:ascii="ff1" w:eastAsia="Times New Roman" w:hAnsi="ff1"/>
          <w:color w:val="000000"/>
          <w:sz w:val="24"/>
          <w:szCs w:val="24"/>
        </w:rPr>
        <w:t xml:space="preserve">from </w:t>
      </w:r>
      <w:r w:rsidRPr="00C92568">
        <w:rPr>
          <w:rStyle w:val="a"/>
          <w:rFonts w:ascii="ff1" w:eastAsia="Times New Roman" w:hAnsi="ff1"/>
          <w:color w:val="000000"/>
          <w:sz w:val="24"/>
          <w:szCs w:val="24"/>
        </w:rPr>
        <w:t xml:space="preserve"> </w:t>
      </w:r>
      <w:r w:rsidRPr="00C92568">
        <w:rPr>
          <w:rFonts w:ascii="ff1" w:eastAsia="Times New Roman" w:hAnsi="ff1"/>
          <w:color w:val="000000"/>
          <w:sz w:val="24"/>
          <w:szCs w:val="24"/>
        </w:rPr>
        <w:t>https://www.weforum.org/agenda/2016/01/the-fourth-industrial-revolution-what-</w:t>
      </w:r>
      <w:r w:rsidRPr="00C92568">
        <w:rPr>
          <w:rStyle w:val="ls9"/>
          <w:rFonts w:ascii="ff1" w:eastAsia="Times New Roman" w:hAnsi="ff1"/>
          <w:color w:val="000000"/>
          <w:spacing w:val="-1"/>
          <w:sz w:val="24"/>
          <w:szCs w:val="24"/>
        </w:rPr>
        <w:t>it</w:t>
      </w:r>
      <w:r w:rsidRPr="00C92568">
        <w:rPr>
          <w:rFonts w:ascii="ff1" w:eastAsia="Times New Roman" w:hAnsi="ff1"/>
          <w:color w:val="000000"/>
          <w:sz w:val="24"/>
          <w:szCs w:val="24"/>
        </w:rPr>
        <w:t xml:space="preserve">-means-and-how- </w:t>
      </w:r>
    </w:p>
    <w:p w:rsidR="00E17C46" w:rsidRPr="00C92568" w:rsidRDefault="00E17C46">
      <w:pPr>
        <w:shd w:val="clear" w:color="auto" w:fill="FFFFFF"/>
        <w:divId w:val="1102258852"/>
        <w:rPr>
          <w:rStyle w:val="Hyperlink"/>
          <w:rFonts w:ascii="Roboto" w:hAnsi="Roboto"/>
          <w:sz w:val="24"/>
          <w:szCs w:val="24"/>
        </w:rPr>
      </w:pPr>
      <w:r w:rsidRPr="00C92568">
        <w:rPr>
          <w:rFonts w:ascii="Roboto" w:eastAsia="Times New Roman" w:hAnsi="Roboto"/>
          <w:color w:val="111111"/>
          <w:sz w:val="24"/>
          <w:szCs w:val="24"/>
        </w:rPr>
      </w:r>
      <w:r w:rsidRPr="00C92568">
        <w:rPr>
          <w:rFonts w:ascii="Roboto" w:eastAsia="Times New Roman" w:hAnsi="Roboto"/>
          <w:color w:val="111111"/>
          <w:sz w:val="24"/>
          <w:szCs w:val="24"/>
        </w:rPr>
        <w:instrText xml:space="preserve"/>
      </w:r>
      <w:r w:rsidRPr="00C92568">
        <w:rPr>
          <w:rFonts w:ascii="Roboto" w:eastAsia="Times New Roman" w:hAnsi="Roboto"/>
          <w:color w:val="111111"/>
          <w:sz w:val="24"/>
          <w:szCs w:val="24"/>
        </w:rPr>
      </w:r>
    </w:p>
    <w:p w:rsidR="00E17C46" w:rsidRPr="00C92568" w:rsidRDefault="00E17C46">
      <w:pPr>
        <w:shd w:val="clear" w:color="auto" w:fill="FFFFFF"/>
        <w:divId w:val="1102258852"/>
        <w:rPr>
          <w:rStyle w:val="Hyperlink"/>
          <w:rFonts w:ascii="Roboto" w:eastAsia="Times New Roman" w:hAnsi="Roboto"/>
          <w:sz w:val="24"/>
          <w:szCs w:val="24"/>
        </w:rPr>
      </w:pPr>
      <w:r w:rsidRPr="00C92568">
        <w:rPr>
          <w:rFonts w:ascii="Roboto" w:eastAsia="Times New Roman" w:hAnsi="Roboto"/>
          <w:color w:val="111111"/>
          <w:sz w:val="24"/>
          <w:szCs w:val="24"/>
        </w:rPr>
      </w:r>
      <w:r w:rsidRPr="00C92568">
        <w:rPr>
          <w:rFonts w:ascii="Roboto" w:eastAsia="Times New Roman" w:hAnsi="Roboto"/>
          <w:color w:val="111111"/>
          <w:sz w:val="24"/>
          <w:szCs w:val="24"/>
        </w:rPr>
      </w:r>
      <w:r w:rsidRPr="00C92568">
        <w:rPr>
          <w:rFonts w:ascii="Roboto" w:eastAsia="Times New Roman" w:hAnsi="Roboto"/>
          <w:color w:val="111111"/>
          <w:sz w:val="24"/>
          <w:szCs w:val="24"/>
        </w:rPr>
        <w:instrText xml:space="preserve"/>
      </w:r>
      <w:r w:rsidRPr="00C92568">
        <w:rPr>
          <w:rFonts w:ascii="Roboto" w:eastAsia="Times New Roman" w:hAnsi="Roboto"/>
          <w:color w:val="111111"/>
          <w:sz w:val="24"/>
          <w:szCs w:val="24"/>
        </w:rPr>
      </w:r>
    </w:p>
    <w:p w:rsidR="00E17C46" w:rsidRPr="00C92568" w:rsidRDefault="00E17C46">
      <w:pPr>
        <w:shd w:val="clear" w:color="auto" w:fill="FFFFFF"/>
        <w:divId w:val="1102258852"/>
        <w:rPr>
          <w:rStyle w:val="Hyperlink"/>
          <w:rFonts w:ascii="Roboto" w:eastAsia="Times New Roman" w:hAnsi="Roboto"/>
          <w:sz w:val="24"/>
          <w:szCs w:val="24"/>
        </w:rPr>
      </w:pPr>
      <w:r w:rsidRPr="00C92568">
        <w:rPr>
          <w:rFonts w:ascii="Roboto" w:eastAsia="Times New Roman" w:hAnsi="Roboto"/>
          <w:color w:val="111111"/>
          <w:sz w:val="24"/>
          <w:szCs w:val="24"/>
        </w:rPr>
      </w:r>
      <w:r w:rsidRPr="00C92568">
        <w:rPr>
          <w:rFonts w:ascii="Roboto" w:eastAsia="Times New Roman" w:hAnsi="Roboto"/>
          <w:color w:val="111111"/>
          <w:sz w:val="24"/>
          <w:szCs w:val="24"/>
        </w:rPr>
      </w:r>
      <w:r w:rsidRPr="00C92568">
        <w:rPr>
          <w:rFonts w:ascii="Roboto" w:eastAsia="Times New Roman" w:hAnsi="Roboto"/>
          <w:color w:val="111111"/>
          <w:sz w:val="24"/>
          <w:szCs w:val="24"/>
        </w:rPr>
        <w:instrText xml:space="preserve"/>
      </w:r>
      <w:r w:rsidRPr="00C92568">
        <w:rPr>
          <w:rFonts w:ascii="Roboto" w:eastAsia="Times New Roman" w:hAnsi="Roboto"/>
          <w:color w:val="111111"/>
          <w:sz w:val="24"/>
          <w:szCs w:val="24"/>
        </w:rPr>
      </w:r>
    </w:p>
    <w:p w:rsidR="00E17C46" w:rsidRPr="00C92568" w:rsidRDefault="00E17C46">
      <w:pPr>
        <w:shd w:val="clear" w:color="auto" w:fill="FFFFFF"/>
        <w:divId w:val="1102258852"/>
        <w:rPr>
          <w:color w:val="111111"/>
          <w:sz w:val="24"/>
          <w:szCs w:val="24"/>
        </w:rPr>
      </w:pPr>
      <w:r w:rsidRPr="00C92568">
        <w:rPr>
          <w:rFonts w:ascii="Roboto" w:eastAsia="Times New Roman" w:hAnsi="Roboto"/>
          <w:color w:val="111111"/>
          <w:sz w:val="24"/>
          <w:szCs w:val="24"/>
        </w:rPr>
      </w:r>
    </w:p>
    <w:p w:rsidR="00FA18D8" w:rsidRPr="00C92568" w:rsidRDefault="00FA18D8" w:rsidP="00C92568">
      <w:pPr>
        <w:pStyle w:val="ListParagraph"/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sectPr w:rsidR="00FA18D8" w:rsidRPr="00C92568" w:rsidSect="000809F5">
      <w:footerReference w:type="default" r:id="rId13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E1A04" w:rsidRDefault="00AE1A04" w:rsidP="008A4913">
      <w:pPr>
        <w:spacing w:after="0" w:line="240" w:lineRule="auto"/>
      </w:pPr>
      <w:r>
        <w:separator/>
      </w:r>
    </w:p>
  </w:endnote>
  <w:endnote w:type="continuationSeparator" w:id="0">
    <w:p w:rsidR="00AE1A04" w:rsidRDefault="00AE1A04" w:rsidP="008A4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f2">
    <w:altName w:val="Cambria"/>
    <w:charset w:val="00"/>
    <w:family w:val="roman"/>
    <w:notTrueType/>
    <w:pitch w:val="default"/>
  </w:font>
  <w:font w:name="ff1">
    <w:altName w:val="Cambria"/>
    <w:charset w:val="00"/>
    <w:family w:val="roman"/>
    <w:notTrueType/>
    <w:pitch w:val="default"/>
  </w:font>
  <w:font w:name="ff4">
    <w:altName w:val="Cambria"/>
    <w:charset w:val="00"/>
    <w:family w:val="roman"/>
    <w:notTrueType/>
    <w:pitch w:val="default"/>
  </w:font>
  <w:font w:name="ff5">
    <w:altName w:val="Cambria"/>
    <w:charset w:val="00"/>
    <w:family w:val="roman"/>
    <w:notTrueType/>
    <w:pitch w:val="default"/>
  </w:font>
  <w:font w:name="ff3">
    <w:altName w:val="Cambria"/>
    <w:charset w:val="00"/>
    <w:family w:val="roman"/>
    <w:notTrueType/>
    <w:pitch w:val="default"/>
  </w:font>
  <w:font w:name="ff7">
    <w:altName w:val="Cambria"/>
    <w:charset w:val="00"/>
    <w:family w:val="roman"/>
    <w:notTrueType/>
    <w:pitch w:val="default"/>
  </w:font>
  <w:font w:name="ff8">
    <w:altName w:val="Cambria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2226576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A4913" w:rsidRDefault="008A491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160E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A4913" w:rsidRDefault="008A49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E1A04" w:rsidRDefault="00AE1A04" w:rsidP="008A4913">
      <w:pPr>
        <w:spacing w:after="0" w:line="240" w:lineRule="auto"/>
      </w:pPr>
      <w:r>
        <w:separator/>
      </w:r>
    </w:p>
  </w:footnote>
  <w:footnote w:type="continuationSeparator" w:id="0">
    <w:p w:rsidR="00AE1A04" w:rsidRDefault="00AE1A04" w:rsidP="008A49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30F85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44D1074"/>
    <w:multiLevelType w:val="hybridMultilevel"/>
    <w:tmpl w:val="1F2E75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2B08AE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7DA06D0"/>
    <w:multiLevelType w:val="multilevel"/>
    <w:tmpl w:val="0F10553A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4" w15:restartNumberingAfterBreak="0">
    <w:nsid w:val="44F831F7"/>
    <w:multiLevelType w:val="multilevel"/>
    <w:tmpl w:val="40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98C52A6"/>
    <w:multiLevelType w:val="hybridMultilevel"/>
    <w:tmpl w:val="BEF8A642"/>
    <w:lvl w:ilvl="0" w:tplc="8188A704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DFC7848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7715847"/>
    <w:multiLevelType w:val="multilevel"/>
    <w:tmpl w:val="07F0ED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57720AD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D7E699F"/>
    <w:multiLevelType w:val="multilevel"/>
    <w:tmpl w:val="94C849E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7D3F290B"/>
    <w:multiLevelType w:val="multilevel"/>
    <w:tmpl w:val="6EA4FBD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5"/>
  </w:num>
  <w:num w:numId="5">
    <w:abstractNumId w:val="6"/>
  </w:num>
  <w:num w:numId="6">
    <w:abstractNumId w:val="4"/>
  </w:num>
  <w:num w:numId="7">
    <w:abstractNumId w:val="8"/>
  </w:num>
  <w:num w:numId="8">
    <w:abstractNumId w:val="0"/>
  </w:num>
  <w:num w:numId="9">
    <w:abstractNumId w:val="2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049"/>
    <w:rsid w:val="00013FD2"/>
    <w:rsid w:val="00015A4D"/>
    <w:rsid w:val="00026FB8"/>
    <w:rsid w:val="00031DD2"/>
    <w:rsid w:val="00041B18"/>
    <w:rsid w:val="000476C7"/>
    <w:rsid w:val="000552CE"/>
    <w:rsid w:val="000723A2"/>
    <w:rsid w:val="000809F5"/>
    <w:rsid w:val="00086559"/>
    <w:rsid w:val="000917BF"/>
    <w:rsid w:val="000976F7"/>
    <w:rsid w:val="000A6B09"/>
    <w:rsid w:val="000B6AA4"/>
    <w:rsid w:val="000B7622"/>
    <w:rsid w:val="000C41C3"/>
    <w:rsid w:val="000D15B4"/>
    <w:rsid w:val="000D7747"/>
    <w:rsid w:val="000E2C21"/>
    <w:rsid w:val="001143AB"/>
    <w:rsid w:val="00115852"/>
    <w:rsid w:val="00120CB7"/>
    <w:rsid w:val="00123217"/>
    <w:rsid w:val="001707BD"/>
    <w:rsid w:val="001B14DD"/>
    <w:rsid w:val="001C0522"/>
    <w:rsid w:val="001C15D8"/>
    <w:rsid w:val="001D48EC"/>
    <w:rsid w:val="001E128C"/>
    <w:rsid w:val="001E7F1E"/>
    <w:rsid w:val="00210B3D"/>
    <w:rsid w:val="00217AE9"/>
    <w:rsid w:val="00240535"/>
    <w:rsid w:val="0025104A"/>
    <w:rsid w:val="002518E8"/>
    <w:rsid w:val="00261290"/>
    <w:rsid w:val="002713AD"/>
    <w:rsid w:val="00277AC3"/>
    <w:rsid w:val="0028132E"/>
    <w:rsid w:val="00282380"/>
    <w:rsid w:val="002A1C3B"/>
    <w:rsid w:val="002C3046"/>
    <w:rsid w:val="002C7862"/>
    <w:rsid w:val="002D1B17"/>
    <w:rsid w:val="002E0C6A"/>
    <w:rsid w:val="002F56D7"/>
    <w:rsid w:val="00306461"/>
    <w:rsid w:val="003160E1"/>
    <w:rsid w:val="0032140F"/>
    <w:rsid w:val="00323E8A"/>
    <w:rsid w:val="00351049"/>
    <w:rsid w:val="00353CE1"/>
    <w:rsid w:val="00355306"/>
    <w:rsid w:val="003643AC"/>
    <w:rsid w:val="0037132A"/>
    <w:rsid w:val="00377E06"/>
    <w:rsid w:val="003B2FB0"/>
    <w:rsid w:val="003C6B62"/>
    <w:rsid w:val="003D103A"/>
    <w:rsid w:val="003D172A"/>
    <w:rsid w:val="003F0B3C"/>
    <w:rsid w:val="00415BE1"/>
    <w:rsid w:val="00422F21"/>
    <w:rsid w:val="00440027"/>
    <w:rsid w:val="0044619E"/>
    <w:rsid w:val="0046754E"/>
    <w:rsid w:val="00473713"/>
    <w:rsid w:val="00484902"/>
    <w:rsid w:val="00484E5A"/>
    <w:rsid w:val="00492A26"/>
    <w:rsid w:val="00497821"/>
    <w:rsid w:val="004B3FF0"/>
    <w:rsid w:val="004B5A9B"/>
    <w:rsid w:val="004C5685"/>
    <w:rsid w:val="004D386E"/>
    <w:rsid w:val="004F523E"/>
    <w:rsid w:val="004F7ADC"/>
    <w:rsid w:val="00501E8C"/>
    <w:rsid w:val="0050621C"/>
    <w:rsid w:val="00510989"/>
    <w:rsid w:val="00516931"/>
    <w:rsid w:val="005267F0"/>
    <w:rsid w:val="0054344D"/>
    <w:rsid w:val="00552B46"/>
    <w:rsid w:val="0057110B"/>
    <w:rsid w:val="005720E1"/>
    <w:rsid w:val="0059292A"/>
    <w:rsid w:val="00597470"/>
    <w:rsid w:val="005B0F43"/>
    <w:rsid w:val="005B5EDD"/>
    <w:rsid w:val="005C350A"/>
    <w:rsid w:val="005D0292"/>
    <w:rsid w:val="005E07C4"/>
    <w:rsid w:val="006055D0"/>
    <w:rsid w:val="00605EBE"/>
    <w:rsid w:val="00611299"/>
    <w:rsid w:val="00642F96"/>
    <w:rsid w:val="00655BD1"/>
    <w:rsid w:val="00686742"/>
    <w:rsid w:val="006934A1"/>
    <w:rsid w:val="00695FFE"/>
    <w:rsid w:val="006B2B5D"/>
    <w:rsid w:val="006D0E1B"/>
    <w:rsid w:val="006D253C"/>
    <w:rsid w:val="006D6F20"/>
    <w:rsid w:val="006D7499"/>
    <w:rsid w:val="006E4E71"/>
    <w:rsid w:val="006F0083"/>
    <w:rsid w:val="006F05A7"/>
    <w:rsid w:val="006F23F2"/>
    <w:rsid w:val="006F75EA"/>
    <w:rsid w:val="00707ADA"/>
    <w:rsid w:val="00723C20"/>
    <w:rsid w:val="00732D3D"/>
    <w:rsid w:val="00742728"/>
    <w:rsid w:val="0074506F"/>
    <w:rsid w:val="007459D2"/>
    <w:rsid w:val="00750292"/>
    <w:rsid w:val="00750370"/>
    <w:rsid w:val="00784A22"/>
    <w:rsid w:val="00784DF4"/>
    <w:rsid w:val="0078586D"/>
    <w:rsid w:val="00786ED6"/>
    <w:rsid w:val="007A3717"/>
    <w:rsid w:val="007A6585"/>
    <w:rsid w:val="007E744C"/>
    <w:rsid w:val="007F73F0"/>
    <w:rsid w:val="00827D78"/>
    <w:rsid w:val="00833919"/>
    <w:rsid w:val="008341BD"/>
    <w:rsid w:val="00841D96"/>
    <w:rsid w:val="00843671"/>
    <w:rsid w:val="00867C00"/>
    <w:rsid w:val="008A4913"/>
    <w:rsid w:val="008B299E"/>
    <w:rsid w:val="008B5AB7"/>
    <w:rsid w:val="008B74D9"/>
    <w:rsid w:val="008F434B"/>
    <w:rsid w:val="009013C4"/>
    <w:rsid w:val="00932C07"/>
    <w:rsid w:val="009431AB"/>
    <w:rsid w:val="00951292"/>
    <w:rsid w:val="009633C6"/>
    <w:rsid w:val="009A65AC"/>
    <w:rsid w:val="009B30C9"/>
    <w:rsid w:val="009D3A10"/>
    <w:rsid w:val="009E6595"/>
    <w:rsid w:val="009F1189"/>
    <w:rsid w:val="00A039E2"/>
    <w:rsid w:val="00A03B39"/>
    <w:rsid w:val="00A075AC"/>
    <w:rsid w:val="00A42773"/>
    <w:rsid w:val="00A51F08"/>
    <w:rsid w:val="00A57520"/>
    <w:rsid w:val="00A64FB4"/>
    <w:rsid w:val="00A66C96"/>
    <w:rsid w:val="00A86631"/>
    <w:rsid w:val="00A94797"/>
    <w:rsid w:val="00A9751E"/>
    <w:rsid w:val="00AA3CD0"/>
    <w:rsid w:val="00AC023C"/>
    <w:rsid w:val="00AC02F1"/>
    <w:rsid w:val="00AE1A04"/>
    <w:rsid w:val="00AE2C02"/>
    <w:rsid w:val="00AF4D8E"/>
    <w:rsid w:val="00B02A9C"/>
    <w:rsid w:val="00B068C8"/>
    <w:rsid w:val="00B076AB"/>
    <w:rsid w:val="00B13635"/>
    <w:rsid w:val="00B26DB8"/>
    <w:rsid w:val="00B70A45"/>
    <w:rsid w:val="00B72DF2"/>
    <w:rsid w:val="00B754BF"/>
    <w:rsid w:val="00B82FFA"/>
    <w:rsid w:val="00BA78EB"/>
    <w:rsid w:val="00BD1127"/>
    <w:rsid w:val="00BE24D5"/>
    <w:rsid w:val="00BF2065"/>
    <w:rsid w:val="00BF516A"/>
    <w:rsid w:val="00C07124"/>
    <w:rsid w:val="00C126F5"/>
    <w:rsid w:val="00C144F2"/>
    <w:rsid w:val="00C32789"/>
    <w:rsid w:val="00C41EFE"/>
    <w:rsid w:val="00C46A22"/>
    <w:rsid w:val="00C50DFB"/>
    <w:rsid w:val="00C834EC"/>
    <w:rsid w:val="00C92568"/>
    <w:rsid w:val="00C94C03"/>
    <w:rsid w:val="00C95254"/>
    <w:rsid w:val="00CA0EF3"/>
    <w:rsid w:val="00CC6BED"/>
    <w:rsid w:val="00CD1024"/>
    <w:rsid w:val="00CD15DB"/>
    <w:rsid w:val="00CE0545"/>
    <w:rsid w:val="00CF00A2"/>
    <w:rsid w:val="00CF726F"/>
    <w:rsid w:val="00CF765B"/>
    <w:rsid w:val="00D01B96"/>
    <w:rsid w:val="00D17C80"/>
    <w:rsid w:val="00D2446F"/>
    <w:rsid w:val="00D314FF"/>
    <w:rsid w:val="00D50A27"/>
    <w:rsid w:val="00D56A7D"/>
    <w:rsid w:val="00D62222"/>
    <w:rsid w:val="00D665E9"/>
    <w:rsid w:val="00D7490C"/>
    <w:rsid w:val="00D83607"/>
    <w:rsid w:val="00D9656B"/>
    <w:rsid w:val="00DA1F32"/>
    <w:rsid w:val="00DA3528"/>
    <w:rsid w:val="00DC1A94"/>
    <w:rsid w:val="00DC4538"/>
    <w:rsid w:val="00DD48F8"/>
    <w:rsid w:val="00DD5DFB"/>
    <w:rsid w:val="00DD61F0"/>
    <w:rsid w:val="00E04D0B"/>
    <w:rsid w:val="00E17C46"/>
    <w:rsid w:val="00E30DEA"/>
    <w:rsid w:val="00E41F12"/>
    <w:rsid w:val="00E63369"/>
    <w:rsid w:val="00E6773A"/>
    <w:rsid w:val="00E74AD5"/>
    <w:rsid w:val="00E8686B"/>
    <w:rsid w:val="00E8687A"/>
    <w:rsid w:val="00EB3E26"/>
    <w:rsid w:val="00EC6071"/>
    <w:rsid w:val="00F327C8"/>
    <w:rsid w:val="00F343B3"/>
    <w:rsid w:val="00F36326"/>
    <w:rsid w:val="00F40D68"/>
    <w:rsid w:val="00F55B59"/>
    <w:rsid w:val="00F80A32"/>
    <w:rsid w:val="00F8375C"/>
    <w:rsid w:val="00F95B61"/>
    <w:rsid w:val="00FA0E66"/>
    <w:rsid w:val="00FA18D8"/>
    <w:rsid w:val="00FA2BE8"/>
    <w:rsid w:val="00FA340A"/>
    <w:rsid w:val="00FB2D8D"/>
    <w:rsid w:val="00FC056F"/>
    <w:rsid w:val="00FD327F"/>
    <w:rsid w:val="00FE3B34"/>
    <w:rsid w:val="00FF5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CE690"/>
  <w15:chartTrackingRefBased/>
  <w15:docId w15:val="{01515D5A-7458-4CE5-864E-A5E74D40A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370"/>
    <w:pPr>
      <w:keepNext/>
      <w:keepLines/>
      <w:numPr>
        <w:numId w:val="6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370"/>
    <w:pPr>
      <w:keepNext/>
      <w:keepLines/>
      <w:numPr>
        <w:ilvl w:val="1"/>
        <w:numId w:val="6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370"/>
    <w:pPr>
      <w:keepNext/>
      <w:keepLines/>
      <w:numPr>
        <w:ilvl w:val="2"/>
        <w:numId w:val="6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370"/>
    <w:pPr>
      <w:keepNext/>
      <w:keepLines/>
      <w:numPr>
        <w:ilvl w:val="3"/>
        <w:numId w:val="6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370"/>
    <w:pPr>
      <w:keepNext/>
      <w:keepLines/>
      <w:numPr>
        <w:ilvl w:val="4"/>
        <w:numId w:val="6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370"/>
    <w:pPr>
      <w:keepNext/>
      <w:keepLines/>
      <w:numPr>
        <w:ilvl w:val="5"/>
        <w:numId w:val="6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370"/>
    <w:pPr>
      <w:keepNext/>
      <w:keepLines/>
      <w:numPr>
        <w:ilvl w:val="6"/>
        <w:numId w:val="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370"/>
    <w:pPr>
      <w:keepNext/>
      <w:keepLines/>
      <w:numPr>
        <w:ilvl w:val="7"/>
        <w:numId w:val="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370"/>
    <w:pPr>
      <w:keepNext/>
      <w:keepLines/>
      <w:numPr>
        <w:ilvl w:val="8"/>
        <w:numId w:val="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104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40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6F00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5037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37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37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37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37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37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37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37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37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8A49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913"/>
  </w:style>
  <w:style w:type="paragraph" w:styleId="Footer">
    <w:name w:val="footer"/>
    <w:basedOn w:val="Normal"/>
    <w:link w:val="FooterChar"/>
    <w:uiPriority w:val="99"/>
    <w:unhideWhenUsed/>
    <w:rsid w:val="008A49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913"/>
  </w:style>
  <w:style w:type="character" w:styleId="Hyperlink">
    <w:name w:val="Hyperlink"/>
    <w:basedOn w:val="DefaultParagraphFont"/>
    <w:uiPriority w:val="99"/>
    <w:unhideWhenUsed/>
    <w:rsid w:val="008B299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299E"/>
    <w:rPr>
      <w:color w:val="605E5C"/>
      <w:shd w:val="clear" w:color="auto" w:fill="E1DFDD"/>
    </w:rPr>
  </w:style>
  <w:style w:type="character" w:customStyle="1" w:styleId="a">
    <w:name w:val="_"/>
    <w:basedOn w:val="DefaultParagraphFont"/>
    <w:rsid w:val="00306461"/>
  </w:style>
  <w:style w:type="character" w:customStyle="1" w:styleId="ls9">
    <w:name w:val="ls9"/>
    <w:basedOn w:val="DefaultParagraphFont"/>
    <w:rsid w:val="00306461"/>
  </w:style>
  <w:style w:type="character" w:customStyle="1" w:styleId="ls6">
    <w:name w:val="ls6"/>
    <w:basedOn w:val="DefaultParagraphFont"/>
    <w:rsid w:val="00306461"/>
  </w:style>
  <w:style w:type="character" w:customStyle="1" w:styleId="ff4">
    <w:name w:val="ff4"/>
    <w:basedOn w:val="DefaultParagraphFont"/>
    <w:rsid w:val="009633C6"/>
  </w:style>
  <w:style w:type="character" w:customStyle="1" w:styleId="ff5">
    <w:name w:val="ff5"/>
    <w:basedOn w:val="DefaultParagraphFont"/>
    <w:rsid w:val="00E17C46"/>
  </w:style>
  <w:style w:type="character" w:customStyle="1" w:styleId="ff1">
    <w:name w:val="ff1"/>
    <w:basedOn w:val="DefaultParagraphFont"/>
    <w:rsid w:val="00E17C46"/>
  </w:style>
  <w:style w:type="character" w:customStyle="1" w:styleId="ff3">
    <w:name w:val="ff3"/>
    <w:basedOn w:val="DefaultParagraphFont"/>
    <w:rsid w:val="00E17C46"/>
  </w:style>
  <w:style w:type="character" w:customStyle="1" w:styleId="ff2">
    <w:name w:val="ff2"/>
    <w:basedOn w:val="DefaultParagraphFont"/>
    <w:rsid w:val="00E17C46"/>
  </w:style>
  <w:style w:type="character" w:customStyle="1" w:styleId="ff7">
    <w:name w:val="ff7"/>
    <w:basedOn w:val="DefaultParagraphFont"/>
    <w:rsid w:val="00E17C46"/>
  </w:style>
  <w:style w:type="character" w:customStyle="1" w:styleId="wsa">
    <w:name w:val="wsa"/>
    <w:basedOn w:val="DefaultParagraphFont"/>
    <w:rsid w:val="00E17C46"/>
  </w:style>
  <w:style w:type="character" w:customStyle="1" w:styleId="ff8">
    <w:name w:val="ff8"/>
    <w:basedOn w:val="DefaultParagraphFont"/>
    <w:rsid w:val="00E17C46"/>
  </w:style>
  <w:style w:type="character" w:customStyle="1" w:styleId="ls3">
    <w:name w:val="ls3"/>
    <w:basedOn w:val="DefaultParagraphFont"/>
    <w:rsid w:val="00E17C46"/>
  </w:style>
  <w:style w:type="character" w:customStyle="1" w:styleId="ls7">
    <w:name w:val="ls7"/>
    <w:basedOn w:val="DefaultParagraphFont"/>
    <w:rsid w:val="00E17C46"/>
  </w:style>
  <w:style w:type="character" w:customStyle="1" w:styleId="lsf">
    <w:name w:val="lsf"/>
    <w:basedOn w:val="DefaultParagraphFont"/>
    <w:rsid w:val="000865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1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25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09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46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65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576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94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41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65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525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7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01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76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74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365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10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653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77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34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70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59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91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22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01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56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45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63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63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881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536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08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32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73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10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901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46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372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93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51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77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56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78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25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28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4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41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86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6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77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06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8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106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64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31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1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yperlink" Target="about:blank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about:blank" TargetMode="External"/><Relationship Id="rId12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hyperlink" Target="about:blank" TargetMode="External"/><Relationship Id="rId14" Type="http://schemas.openxmlformats.org/officeDocument/2006/relationships/fontTable" Target="fontTable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1697</Words>
  <Characters>9675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JOSHI</dc:creator>
  <cp:keywords/>
  <dc:description/>
  <cp:lastModifiedBy>919815738035</cp:lastModifiedBy>
  <cp:revision>2</cp:revision>
  <dcterms:created xsi:type="dcterms:W3CDTF">2021-10-06T23:03:00Z</dcterms:created>
  <dcterms:modified xsi:type="dcterms:W3CDTF">2021-10-06T23:03:00Z</dcterms:modified>
</cp:coreProperties>
</file>