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54D4" w14:textId="6F34928A" w:rsidR="000E34C4" w:rsidRPr="00B95FC8" w:rsidRDefault="00D24057" w:rsidP="009D1C50">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FINDING</w:t>
      </w:r>
      <w:r w:rsidR="001971EC">
        <w:rPr>
          <w:rFonts w:ascii="Times New Roman" w:hAnsi="Times New Roman" w:cs="Times New Roman"/>
          <w:b/>
          <w:bCs/>
          <w:color w:val="000000"/>
          <w:sz w:val="28"/>
          <w:szCs w:val="28"/>
          <w:u w:val="single"/>
        </w:rPr>
        <w:t>, SUGGESTION</w:t>
      </w:r>
      <w:r w:rsidR="003A692E">
        <w:rPr>
          <w:rFonts w:ascii="Times New Roman" w:hAnsi="Times New Roman" w:cs="Times New Roman"/>
          <w:b/>
          <w:bCs/>
          <w:color w:val="000000"/>
          <w:sz w:val="28"/>
          <w:szCs w:val="28"/>
          <w:u w:val="single"/>
        </w:rPr>
        <w:t>S</w:t>
      </w:r>
      <w:r w:rsidR="001971EC">
        <w:rPr>
          <w:rFonts w:ascii="Times New Roman" w:hAnsi="Times New Roman" w:cs="Times New Roman"/>
          <w:b/>
          <w:bCs/>
          <w:color w:val="000000"/>
          <w:sz w:val="28"/>
          <w:szCs w:val="28"/>
          <w:u w:val="single"/>
        </w:rPr>
        <w:t xml:space="preserve"> AND CONC</w:t>
      </w:r>
      <w:r w:rsidR="00356C64">
        <w:rPr>
          <w:rFonts w:ascii="Times New Roman" w:hAnsi="Times New Roman" w:cs="Times New Roman"/>
          <w:b/>
          <w:bCs/>
          <w:color w:val="000000"/>
          <w:sz w:val="28"/>
          <w:szCs w:val="28"/>
          <w:u w:val="single"/>
        </w:rPr>
        <w:t>L</w:t>
      </w:r>
      <w:r w:rsidR="001971EC">
        <w:rPr>
          <w:rFonts w:ascii="Times New Roman" w:hAnsi="Times New Roman" w:cs="Times New Roman"/>
          <w:b/>
          <w:bCs/>
          <w:color w:val="000000"/>
          <w:sz w:val="28"/>
          <w:szCs w:val="28"/>
          <w:u w:val="single"/>
        </w:rPr>
        <w:t>U</w:t>
      </w:r>
      <w:r w:rsidR="00356C64">
        <w:rPr>
          <w:rFonts w:ascii="Times New Roman" w:hAnsi="Times New Roman" w:cs="Times New Roman"/>
          <w:b/>
          <w:bCs/>
          <w:color w:val="000000"/>
          <w:sz w:val="28"/>
          <w:szCs w:val="28"/>
          <w:u w:val="single"/>
        </w:rPr>
        <w:t>S</w:t>
      </w:r>
      <w:r w:rsidR="001971EC">
        <w:rPr>
          <w:rFonts w:ascii="Times New Roman" w:hAnsi="Times New Roman" w:cs="Times New Roman"/>
          <w:b/>
          <w:bCs/>
          <w:color w:val="000000"/>
          <w:sz w:val="28"/>
          <w:szCs w:val="28"/>
          <w:u w:val="single"/>
        </w:rPr>
        <w:t>ION</w:t>
      </w:r>
    </w:p>
    <w:p w14:paraId="3F612BDA" w14:textId="77777777" w:rsidR="00E52F98" w:rsidRPr="00B95FC8" w:rsidRDefault="00E52F98" w:rsidP="009D1C50">
      <w:pPr>
        <w:spacing w:before="240" w:line="360" w:lineRule="auto"/>
        <w:jc w:val="both"/>
        <w:rPr>
          <w:rFonts w:ascii="Times New Roman" w:hAnsi="Times New Roman" w:cs="Times New Roman"/>
          <w:b/>
          <w:bCs/>
          <w:color w:val="000000"/>
          <w:sz w:val="24"/>
          <w:szCs w:val="24"/>
        </w:rPr>
      </w:pPr>
    </w:p>
    <w:p w14:paraId="5C3B3FC2" w14:textId="154E4322" w:rsidR="00EC0595" w:rsidRPr="00356C64" w:rsidRDefault="00356C64" w:rsidP="006356C4">
      <w:pPr>
        <w:spacing w:before="240" w:line="360" w:lineRule="auto"/>
        <w:jc w:val="both"/>
        <w:rPr>
          <w:rFonts w:ascii="Times New Roman" w:hAnsi="Times New Roman" w:cs="Times New Roman"/>
          <w:b/>
          <w:bCs/>
          <w:sz w:val="24"/>
          <w:szCs w:val="24"/>
        </w:rPr>
      </w:pPr>
      <w:r w:rsidRPr="00356C64">
        <w:rPr>
          <w:rFonts w:ascii="Times New Roman" w:hAnsi="Times New Roman" w:cs="Times New Roman"/>
          <w:b/>
          <w:bCs/>
          <w:sz w:val="24"/>
          <w:szCs w:val="24"/>
        </w:rPr>
        <w:t>FINDINGS</w:t>
      </w:r>
    </w:p>
    <w:p w14:paraId="045450E0" w14:textId="7598E5E4" w:rsidR="00356C64" w:rsidRDefault="00356C64" w:rsidP="00356C64">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NOUTG3 and U1 are having less significance values than 0.05. So, these independent variables have an effect on dependent variable SEC1.</w:t>
      </w:r>
    </w:p>
    <w:p w14:paraId="05B8446F" w14:textId="77777777" w:rsidR="00A3791E" w:rsidRPr="00D3233F" w:rsidRDefault="00A3791E" w:rsidP="00356C64">
      <w:pPr>
        <w:autoSpaceDE w:val="0"/>
        <w:autoSpaceDN w:val="0"/>
        <w:adjustRightInd w:val="0"/>
        <w:spacing w:after="0" w:line="400" w:lineRule="atLeast"/>
        <w:jc w:val="both"/>
        <w:rPr>
          <w:rFonts w:ascii="Times New Roman" w:hAnsi="Times New Roman" w:cs="Times New Roman"/>
          <w:sz w:val="24"/>
          <w:szCs w:val="24"/>
        </w:rPr>
      </w:pPr>
    </w:p>
    <w:p w14:paraId="2CDB9D70" w14:textId="0925F952" w:rsidR="00356C64" w:rsidRDefault="00356C64" w:rsidP="00356C64">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US2, R1, U1, U2, PUR6 are having less significance values than 0.05. So, these independent variables have an effect on dependent variable SEC2.</w:t>
      </w:r>
    </w:p>
    <w:p w14:paraId="10DA6B99" w14:textId="77777777" w:rsidR="00A3791E" w:rsidRPr="00D3233F" w:rsidRDefault="00A3791E" w:rsidP="00356C64">
      <w:pPr>
        <w:autoSpaceDE w:val="0"/>
        <w:autoSpaceDN w:val="0"/>
        <w:adjustRightInd w:val="0"/>
        <w:spacing w:after="0" w:line="400" w:lineRule="atLeast"/>
        <w:jc w:val="both"/>
        <w:rPr>
          <w:rFonts w:ascii="Times New Roman" w:hAnsi="Times New Roman" w:cs="Times New Roman"/>
          <w:sz w:val="24"/>
          <w:szCs w:val="24"/>
        </w:rPr>
      </w:pPr>
    </w:p>
    <w:p w14:paraId="558C66B7" w14:textId="265E97E3" w:rsidR="00356C64" w:rsidRDefault="00356C64" w:rsidP="00356C6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PR3, U1, PUR6 are having less significance values than 0.05. So, these independent variables have an effect on dependent variable SEC3.</w:t>
      </w:r>
    </w:p>
    <w:p w14:paraId="15F5A800" w14:textId="77777777" w:rsidR="00A3791E" w:rsidRDefault="00A3791E" w:rsidP="00356C64">
      <w:pPr>
        <w:autoSpaceDE w:val="0"/>
        <w:autoSpaceDN w:val="0"/>
        <w:adjustRightInd w:val="0"/>
        <w:spacing w:after="0" w:line="400" w:lineRule="atLeast"/>
        <w:rPr>
          <w:rFonts w:ascii="Times New Roman" w:hAnsi="Times New Roman" w:cs="Times New Roman"/>
          <w:sz w:val="24"/>
          <w:szCs w:val="24"/>
        </w:rPr>
      </w:pPr>
    </w:p>
    <w:p w14:paraId="60D7F02A" w14:textId="0C3AB4E3" w:rsidR="00356C64" w:rsidRDefault="00356C64" w:rsidP="00356C6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PR3, R1, PUR2, SP1, OA1, OA2 are having less significance values than 0.05. So, these independent variables have an effect on dependent variable SEC4.</w:t>
      </w:r>
    </w:p>
    <w:p w14:paraId="433A145F" w14:textId="77777777" w:rsidR="00A3791E" w:rsidRDefault="00A3791E" w:rsidP="00356C64">
      <w:pPr>
        <w:autoSpaceDE w:val="0"/>
        <w:autoSpaceDN w:val="0"/>
        <w:adjustRightInd w:val="0"/>
        <w:spacing w:after="0" w:line="400" w:lineRule="atLeast"/>
        <w:rPr>
          <w:rFonts w:ascii="Times New Roman" w:hAnsi="Times New Roman" w:cs="Times New Roman"/>
          <w:sz w:val="24"/>
          <w:szCs w:val="24"/>
        </w:rPr>
      </w:pPr>
    </w:p>
    <w:p w14:paraId="50C534A8" w14:textId="262C6B49" w:rsidR="00356C64" w:rsidRDefault="00356C64" w:rsidP="00356C6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 PR2, SP1, OA1, OA2 are having less significance values than 0.05. So, these independent variables have an effect on dependent variable SEC5.</w:t>
      </w:r>
    </w:p>
    <w:p w14:paraId="111CA325" w14:textId="77777777" w:rsidR="00A3791E" w:rsidRDefault="00A3791E" w:rsidP="00356C64">
      <w:pPr>
        <w:autoSpaceDE w:val="0"/>
        <w:autoSpaceDN w:val="0"/>
        <w:adjustRightInd w:val="0"/>
        <w:spacing w:after="0" w:line="400" w:lineRule="atLeast"/>
        <w:rPr>
          <w:rFonts w:ascii="Times New Roman" w:hAnsi="Times New Roman" w:cs="Times New Roman"/>
          <w:sz w:val="24"/>
          <w:szCs w:val="24"/>
        </w:rPr>
      </w:pPr>
    </w:p>
    <w:p w14:paraId="6A10EAB5" w14:textId="12AB6AD5" w:rsidR="00356C64" w:rsidRDefault="00356C64" w:rsidP="00356C64">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US2, SEC4, SE5, PUR1 are having less significance values than 0.05. So, these independent variables have an effect on dependent variable AGE.</w:t>
      </w:r>
    </w:p>
    <w:p w14:paraId="552E1D2F" w14:textId="77777777" w:rsidR="00A3791E" w:rsidRDefault="00A3791E" w:rsidP="00356C64">
      <w:pPr>
        <w:autoSpaceDE w:val="0"/>
        <w:autoSpaceDN w:val="0"/>
        <w:adjustRightInd w:val="0"/>
        <w:spacing w:after="0" w:line="400" w:lineRule="atLeast"/>
        <w:jc w:val="both"/>
        <w:rPr>
          <w:rFonts w:ascii="Times New Roman" w:hAnsi="Times New Roman" w:cs="Times New Roman"/>
          <w:sz w:val="24"/>
          <w:szCs w:val="24"/>
        </w:rPr>
      </w:pPr>
    </w:p>
    <w:p w14:paraId="4748E719" w14:textId="65226991" w:rsidR="00356C64" w:rsidRDefault="00356C64" w:rsidP="00356C64">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NOUTG2, OB1, PUR2, PUR3, PUR6 are having less significance values than 0.05. So, these independent variables have an effect on dependent variable GENDER.</w:t>
      </w:r>
    </w:p>
    <w:p w14:paraId="7438C32D" w14:textId="77777777" w:rsidR="00A3791E" w:rsidRDefault="00A3791E" w:rsidP="00356C64">
      <w:pPr>
        <w:autoSpaceDE w:val="0"/>
        <w:autoSpaceDN w:val="0"/>
        <w:adjustRightInd w:val="0"/>
        <w:spacing w:after="0" w:line="400" w:lineRule="atLeast"/>
        <w:jc w:val="both"/>
        <w:rPr>
          <w:rFonts w:ascii="Times New Roman" w:hAnsi="Times New Roman" w:cs="Times New Roman"/>
          <w:sz w:val="24"/>
          <w:szCs w:val="24"/>
        </w:rPr>
      </w:pPr>
    </w:p>
    <w:p w14:paraId="0B89DB29" w14:textId="40A49DF1" w:rsidR="00356C64" w:rsidRDefault="00356C64" w:rsidP="00356C64">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lastRenderedPageBreak/>
        <w:t>As observed in model coefficient table, independent variable such as PUR2, FUN1, R1, SEC4, OA3 are having less significance values than 0.05. So, these independent variables have an effect on dependent variable QUALIFICATION.</w:t>
      </w:r>
    </w:p>
    <w:p w14:paraId="064C057D" w14:textId="77777777" w:rsidR="00A3791E" w:rsidRDefault="00A3791E" w:rsidP="00356C64">
      <w:pPr>
        <w:autoSpaceDE w:val="0"/>
        <w:autoSpaceDN w:val="0"/>
        <w:adjustRightInd w:val="0"/>
        <w:spacing w:after="0" w:line="400" w:lineRule="atLeast"/>
        <w:jc w:val="both"/>
        <w:rPr>
          <w:rFonts w:ascii="Times New Roman" w:hAnsi="Times New Roman" w:cs="Times New Roman"/>
          <w:sz w:val="24"/>
          <w:szCs w:val="24"/>
        </w:rPr>
      </w:pPr>
    </w:p>
    <w:p w14:paraId="75E170D9" w14:textId="2D7B4535" w:rsidR="00356C64" w:rsidRDefault="00356C64" w:rsidP="00356C64">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US2, PUR1, OA3 are having less significance values than 0.05. So, these independent variables have an effect on dependent variable OCCUPATION.</w:t>
      </w:r>
    </w:p>
    <w:p w14:paraId="6D1ACFF4" w14:textId="77777777" w:rsidR="00A3791E" w:rsidRDefault="00A3791E" w:rsidP="00356C64">
      <w:pPr>
        <w:autoSpaceDE w:val="0"/>
        <w:autoSpaceDN w:val="0"/>
        <w:adjustRightInd w:val="0"/>
        <w:spacing w:after="0" w:line="400" w:lineRule="atLeast"/>
        <w:jc w:val="both"/>
        <w:rPr>
          <w:rFonts w:ascii="Times New Roman" w:hAnsi="Times New Roman" w:cs="Times New Roman"/>
          <w:sz w:val="24"/>
          <w:szCs w:val="24"/>
        </w:rPr>
      </w:pPr>
    </w:p>
    <w:p w14:paraId="644BEAF4" w14:textId="38A8AB58" w:rsidR="00A3791E" w:rsidRDefault="00A3791E" w:rsidP="00A3791E">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US2, PUR1, OA3, OA5 are having less significance values than 0.05. So, these independent variables have an effect on dependent variable INCOME.</w:t>
      </w:r>
    </w:p>
    <w:p w14:paraId="39C2116E" w14:textId="77777777" w:rsidR="00A3791E" w:rsidRDefault="00A3791E" w:rsidP="00A3791E">
      <w:pPr>
        <w:autoSpaceDE w:val="0"/>
        <w:autoSpaceDN w:val="0"/>
        <w:adjustRightInd w:val="0"/>
        <w:spacing w:after="0" w:line="400" w:lineRule="atLeast"/>
        <w:jc w:val="both"/>
        <w:rPr>
          <w:rFonts w:ascii="Times New Roman" w:hAnsi="Times New Roman" w:cs="Times New Roman"/>
          <w:sz w:val="24"/>
          <w:szCs w:val="24"/>
        </w:rPr>
      </w:pPr>
    </w:p>
    <w:p w14:paraId="64FDBF18" w14:textId="77777777" w:rsidR="00A3791E" w:rsidRDefault="00A3791E" w:rsidP="00A3791E">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SEC1, PUR4, OA1 are having less significance values than 0.05. So, these independent variables have an effect on dependent variable RESIDENCE.</w:t>
      </w:r>
    </w:p>
    <w:p w14:paraId="4B13A5CA" w14:textId="284912E0" w:rsidR="006C59B6" w:rsidRDefault="006C59B6" w:rsidP="00B95FC8">
      <w:pPr>
        <w:autoSpaceDE w:val="0"/>
        <w:autoSpaceDN w:val="0"/>
        <w:adjustRightInd w:val="0"/>
        <w:spacing w:before="240" w:line="360" w:lineRule="auto"/>
        <w:jc w:val="both"/>
        <w:rPr>
          <w:rFonts w:ascii="Times New Roman" w:hAnsi="Times New Roman" w:cs="Times New Roman"/>
          <w:bCs/>
          <w:sz w:val="24"/>
          <w:szCs w:val="24"/>
        </w:rPr>
      </w:pPr>
    </w:p>
    <w:p w14:paraId="1665DED0" w14:textId="5D219752"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6CB702BF" w14:textId="43F1510C"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1BBF1659" w14:textId="0CC917C5"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19A1A654" w14:textId="69769C1C"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064FD5D6" w14:textId="3FCB294A"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6FFBDEB6" w14:textId="2C9BDC5C"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72619328" w14:textId="2457484A"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437D01F2" w14:textId="2DC06A32"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49B6CC5E" w14:textId="04CB0194"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7B082C8E" w14:textId="03A240B8"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02999383" w14:textId="77777777"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1F075C84" w14:textId="7EA60380" w:rsidR="00A3791E" w:rsidRPr="00A3791E" w:rsidRDefault="00A3791E" w:rsidP="00B95FC8">
      <w:pPr>
        <w:autoSpaceDE w:val="0"/>
        <w:autoSpaceDN w:val="0"/>
        <w:adjustRightInd w:val="0"/>
        <w:spacing w:before="240" w:line="360" w:lineRule="auto"/>
        <w:jc w:val="both"/>
        <w:rPr>
          <w:rFonts w:ascii="Times New Roman" w:hAnsi="Times New Roman" w:cs="Times New Roman"/>
          <w:b/>
          <w:sz w:val="24"/>
          <w:szCs w:val="24"/>
        </w:rPr>
      </w:pPr>
      <w:r w:rsidRPr="00A3791E">
        <w:rPr>
          <w:rFonts w:ascii="Times New Roman" w:hAnsi="Times New Roman" w:cs="Times New Roman"/>
          <w:b/>
          <w:sz w:val="24"/>
          <w:szCs w:val="24"/>
        </w:rPr>
        <w:lastRenderedPageBreak/>
        <w:t>CONCLUSION</w:t>
      </w:r>
    </w:p>
    <w:p w14:paraId="14052CD0" w14:textId="1AA78940" w:rsidR="00356C64" w:rsidRDefault="00D24059" w:rsidP="00B95FC8">
      <w:pPr>
        <w:autoSpaceDE w:val="0"/>
        <w:autoSpaceDN w:val="0"/>
        <w:adjustRightInd w:val="0"/>
        <w:spacing w:before="240" w:line="360" w:lineRule="auto"/>
        <w:jc w:val="both"/>
        <w:rPr>
          <w:rFonts w:ascii="Times New Roman" w:hAnsi="Times New Roman" w:cs="Times New Roman"/>
          <w:bCs/>
          <w:sz w:val="24"/>
          <w:szCs w:val="24"/>
        </w:rPr>
      </w:pPr>
      <w:r w:rsidRPr="00D24059">
        <w:rPr>
          <w:rFonts w:ascii="Times New Roman" w:hAnsi="Times New Roman" w:cs="Times New Roman"/>
          <w:bCs/>
          <w:sz w:val="24"/>
          <w:szCs w:val="24"/>
        </w:rPr>
        <w:t>The descending effect of COVID-19 on the installment scene has been significant and critical, yet not hopeless. Components in the installment biological system are generally versatile to disturbance and least ward on actual framework have had the option to endure, relieve and all things considered far as underwrite the emergency, making an inescapable danger advantageous for them. The pandemic has constrained people as well as associations to rethink their installment structure and framework in order to join contemplations of disturbance alleviation and coherence arranging Additionally, the pandemic has placed a focus on inborn imperfections delivered by unbending nature or resoluteness of being excessively dependent on cash as a sole technique for installment, for some inheritance players in the business as well as individual purchasers.</w:t>
      </w:r>
      <w:r>
        <w:rPr>
          <w:rFonts w:ascii="Times New Roman" w:hAnsi="Times New Roman" w:cs="Times New Roman"/>
          <w:bCs/>
          <w:sz w:val="24"/>
          <w:szCs w:val="24"/>
        </w:rPr>
        <w:t xml:space="preserve"> </w:t>
      </w:r>
      <w:r w:rsidRPr="00D24059">
        <w:rPr>
          <w:rFonts w:ascii="Times New Roman" w:hAnsi="Times New Roman" w:cs="Times New Roman"/>
          <w:bCs/>
          <w:sz w:val="24"/>
          <w:szCs w:val="24"/>
        </w:rPr>
        <w:t xml:space="preserve">The COVID-19 emergencies raised doubt about the suspicion of money being a definitive fluid resource, making payers assess its thought as a hallowed installment technique with the most access and accommodation. Payers have shown extensive dread to return to cash installments whenever they have acknowledged computerized methods of installment. That being said, cash isn't supposed to vanish whenever soon. Cash withdrawals in the NFS network have shown indications of bouncing back to pre-COVID-19 levels demonstrating that the Indian people has a specific proclivity and affinity to execute in real money. Along these lines, COVID-19 might have given a sizable push in the undertaking to minimize cash exchanges, yet not such a </w:t>
      </w:r>
      <w:r w:rsidR="00CE757D" w:rsidRPr="00D24059">
        <w:rPr>
          <w:rFonts w:ascii="Times New Roman" w:hAnsi="Times New Roman" w:cs="Times New Roman"/>
          <w:bCs/>
          <w:sz w:val="24"/>
          <w:szCs w:val="24"/>
        </w:rPr>
        <w:t>long way</w:t>
      </w:r>
      <w:r w:rsidRPr="00D24059">
        <w:rPr>
          <w:rFonts w:ascii="Times New Roman" w:hAnsi="Times New Roman" w:cs="Times New Roman"/>
          <w:bCs/>
          <w:sz w:val="24"/>
          <w:szCs w:val="24"/>
        </w:rPr>
        <w:t xml:space="preserve"> as to annihilate it totally.</w:t>
      </w:r>
    </w:p>
    <w:p w14:paraId="74E525EB" w14:textId="77AFDE12" w:rsidR="00D24059" w:rsidRDefault="00D24059" w:rsidP="00B95FC8">
      <w:pPr>
        <w:autoSpaceDE w:val="0"/>
        <w:autoSpaceDN w:val="0"/>
        <w:adjustRightInd w:val="0"/>
        <w:spacing w:before="240" w:line="360" w:lineRule="auto"/>
        <w:jc w:val="both"/>
        <w:rPr>
          <w:rFonts w:ascii="Times New Roman" w:hAnsi="Times New Roman" w:cs="Times New Roman"/>
          <w:bCs/>
          <w:sz w:val="24"/>
          <w:szCs w:val="24"/>
        </w:rPr>
      </w:pPr>
      <w:r w:rsidRPr="00D24059">
        <w:rPr>
          <w:rFonts w:ascii="Times New Roman" w:hAnsi="Times New Roman" w:cs="Times New Roman"/>
          <w:bCs/>
          <w:sz w:val="24"/>
          <w:szCs w:val="24"/>
        </w:rPr>
        <w:t>In any case, COVID-19 has been a silver lining, in numerous ways, for adequacy of advanced installments in India. A key variable that filled in as a putrefying hindrance towards the development of advanced was the imperviousness of existing installment foundation. In any case, the interruption brought about by the pandemic permitted organizations the data transfer capacity to venture back and reexamine their installment conventions for consideration of computerized from a smoothing out and ease point of view. Additionally, people were leaned to consider computerized installments in lieu of counteraction to actual admittance to their assets as featured by the surveys led, fear towards advanced installments, because of absence of mindfulness, framework accessibility, detail and costs included played key explanations behind non-reception of computerized installments by individual payers.</w:t>
      </w:r>
      <w:r>
        <w:rPr>
          <w:rFonts w:ascii="Times New Roman" w:hAnsi="Times New Roman" w:cs="Times New Roman"/>
          <w:bCs/>
          <w:sz w:val="24"/>
          <w:szCs w:val="24"/>
        </w:rPr>
        <w:t xml:space="preserve"> </w:t>
      </w:r>
      <w:r w:rsidR="00675B5C" w:rsidRPr="00675B5C">
        <w:rPr>
          <w:rFonts w:ascii="Times New Roman" w:hAnsi="Times New Roman" w:cs="Times New Roman"/>
          <w:bCs/>
          <w:sz w:val="24"/>
          <w:szCs w:val="24"/>
        </w:rPr>
        <w:t xml:space="preserve">While, if there should arise an </w:t>
      </w:r>
      <w:r w:rsidR="00675B5C" w:rsidRPr="00675B5C">
        <w:rPr>
          <w:rFonts w:ascii="Times New Roman" w:hAnsi="Times New Roman" w:cs="Times New Roman"/>
          <w:bCs/>
          <w:sz w:val="24"/>
          <w:szCs w:val="24"/>
        </w:rPr>
        <w:lastRenderedPageBreak/>
        <w:t>occurrence of, business installments, the whole installments chain around a specific association expected to acknowledge computerized installments, particularly providers, for the actual association to take on advanced installments. Coronavirus empowered a great deal of this widespread and engrained changes made vital for advanced incorporation, since it filled in as shared view for whole business installment frameworks to consider going computerized at a typical timeframe.</w:t>
      </w:r>
    </w:p>
    <w:p w14:paraId="30E73F31" w14:textId="58BCB2B3" w:rsidR="00675B5C" w:rsidRDefault="00675B5C" w:rsidP="00B95FC8">
      <w:pPr>
        <w:autoSpaceDE w:val="0"/>
        <w:autoSpaceDN w:val="0"/>
        <w:adjustRightInd w:val="0"/>
        <w:spacing w:before="240" w:line="360" w:lineRule="auto"/>
        <w:jc w:val="both"/>
        <w:rPr>
          <w:rFonts w:ascii="Times New Roman" w:hAnsi="Times New Roman" w:cs="Times New Roman"/>
          <w:bCs/>
          <w:sz w:val="24"/>
          <w:szCs w:val="24"/>
        </w:rPr>
      </w:pPr>
    </w:p>
    <w:p w14:paraId="5A205A04" w14:textId="262A25E5"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39FC7EE2" w14:textId="269C82E3"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5D560FB0" w14:textId="49A4A8E1"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4CEFA6B0" w14:textId="20DA9DCF"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7DE4C8F1" w14:textId="4CFDAEF9"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3B2E762D" w14:textId="00786F86"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275B0C9F" w14:textId="6AFFF84B"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78E533FD" w14:textId="0C08784F"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3BFC2ADE" w14:textId="54055B04"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6C819685" w14:textId="42786600"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1FEDE73E" w14:textId="04CCF5D1"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45FF008F" w14:textId="62C5392D"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432F5B46" w14:textId="0ACD63CD"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047A5B03" w14:textId="650223A8"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1E1ECC42" w14:textId="1E8ECCDB"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6755AEF8" w14:textId="77777777" w:rsidR="00CE757D" w:rsidRDefault="00CE757D" w:rsidP="00B95FC8">
      <w:pPr>
        <w:autoSpaceDE w:val="0"/>
        <w:autoSpaceDN w:val="0"/>
        <w:adjustRightInd w:val="0"/>
        <w:spacing w:before="240" w:line="360" w:lineRule="auto"/>
        <w:jc w:val="both"/>
        <w:rPr>
          <w:rFonts w:ascii="Times New Roman" w:hAnsi="Times New Roman" w:cs="Times New Roman"/>
          <w:bCs/>
          <w:sz w:val="24"/>
          <w:szCs w:val="24"/>
        </w:rPr>
      </w:pPr>
    </w:p>
    <w:p w14:paraId="34E3348C" w14:textId="0561E6EF" w:rsidR="00675B5C" w:rsidRPr="007841A3" w:rsidRDefault="00675B5C" w:rsidP="00675B5C">
      <w:pPr>
        <w:spacing w:line="360" w:lineRule="auto"/>
        <w:jc w:val="both"/>
        <w:rPr>
          <w:rFonts w:ascii="Times New Roman" w:hAnsi="Times New Roman" w:cs="Times New Roman"/>
          <w:b/>
          <w:sz w:val="24"/>
          <w:szCs w:val="24"/>
        </w:rPr>
      </w:pPr>
      <w:r w:rsidRPr="007841A3">
        <w:rPr>
          <w:rFonts w:ascii="Times New Roman" w:hAnsi="Times New Roman" w:cs="Times New Roman"/>
          <w:b/>
          <w:sz w:val="24"/>
          <w:szCs w:val="24"/>
        </w:rPr>
        <w:lastRenderedPageBreak/>
        <w:t>SUGGESTIONS</w:t>
      </w:r>
    </w:p>
    <w:p w14:paraId="08856CAD" w14:textId="77777777" w:rsidR="00D45EBE" w:rsidRPr="00D45EBE" w:rsidRDefault="00D45EBE" w:rsidP="00D45EBE">
      <w:p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The review makes the accompanying proposals:</w:t>
      </w:r>
    </w:p>
    <w:p w14:paraId="1BBCCDAE" w14:textId="08551F19" w:rsidR="00004B1A" w:rsidRPr="00004B1A" w:rsidRDefault="00D45EBE" w:rsidP="00004B1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Secure your gadget: Use solid passwords and never let your gadget far away from you.</w:t>
      </w:r>
    </w:p>
    <w:p w14:paraId="7C2AED9E" w14:textId="08551F19" w:rsidR="00D45EBE" w:rsidRPr="00D45EBE" w:rsidRDefault="00D45EBE" w:rsidP="00D45EBE">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Change your secret phrase frequently.</w:t>
      </w:r>
    </w:p>
    <w:p w14:paraId="21635974" w14:textId="77777777" w:rsidR="00D45EBE" w:rsidRDefault="00D45EBE" w:rsidP="00D45EBE">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Cautiously pick the applications you need to interface: portable wallet applications ought to be utilized uniquely with trusted applications. Take a gander at the quantity of downloads and audits.</w:t>
      </w:r>
    </w:p>
    <w:p w14:paraId="3433DCAA" w14:textId="77777777" w:rsidR="00D45EBE" w:rsidRDefault="00D45EBE" w:rsidP="00D45EBE">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Diminish Overspending of Money: Digital wallet provide you with the advantage of burning through a limited budget that is in your wallet. It is useful as you don't need to uncover your whole bank balance while shopping. This, nonetheless, implies that portable wallets are best for generally little buys.</w:t>
      </w:r>
    </w:p>
    <w:p w14:paraId="198CBE7A" w14:textId="77777777" w:rsidR="005A22BF" w:rsidRDefault="00D45EBE" w:rsidP="005A22BF">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Select your wallet supplier cautiously: There are numerous installment applications and portable wallets out there. Select one which suits your requirements and viable with your most utilized applications.</w:t>
      </w:r>
    </w:p>
    <w:p w14:paraId="6B0958DA" w14:textId="77777777" w:rsidR="005A22BF" w:rsidRDefault="005A22BF" w:rsidP="005A22BF">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Contemplations around computerized extortion and network protection are outfitted to acquire expanded center. Extortion security and weakness have been topics reflected in the studies led to show anxiety towards contactless card exchange limit upgrades and more extensive use of other computerized installment strategies.</w:t>
      </w:r>
    </w:p>
    <w:p w14:paraId="06FAD44E" w14:textId="77777777" w:rsidR="005A22BF" w:rsidRDefault="005A22BF" w:rsidP="005A22BF">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Likewise, with a rising remainder of Indian people, executing carefully, spending ways of behaving and designs are scheduled to turn out to be more available, which thusly, enormously features the generally expanding worth of business investigation to survey and get payer conduct. Banks and other installment organizations are supposed to put vigorously in savvy and productive misrepresentation discovery and counteraction design, for example, information investigation and man-made reasoning.</w:t>
      </w:r>
    </w:p>
    <w:p w14:paraId="0896372A" w14:textId="77777777" w:rsidR="005A22BF" w:rsidRDefault="005A22BF" w:rsidP="005A22BF">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The effect of COVID-19 on the computerized economy has been mind boggling and diverse. The expanded reception in the present moment is probably going to speed up the supported shift toward computerized installments. Additionally, the pandemic has uncovered new viewpoints and open doors for Indian </w:t>
      </w:r>
      <w:r w:rsidRPr="005A22BF">
        <w:rPr>
          <w:rFonts w:ascii="Times New Roman" w:hAnsi="Times New Roman" w:cs="Times New Roman"/>
          <w:bCs/>
          <w:sz w:val="24"/>
          <w:szCs w:val="24"/>
        </w:rPr>
        <w:lastRenderedPageBreak/>
        <w:t>organizations and people, which must be promoted upon, by due deftness and adaptability to expected change.</w:t>
      </w:r>
    </w:p>
    <w:p w14:paraId="6D6CEA09" w14:textId="05CEEE0C" w:rsidR="005A22BF" w:rsidRDefault="005A22BF" w:rsidP="005A22BF">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People outperformed starting agreeableness obstructions to take on advanced on the grounds that the plague and its limitation of development filled in as the first motivator, to consider, in metropolitan as well as provincial regions. Provincial economies were constrained to consider the AePS system which prompted an extraordinary ascent in the exchange volumes post lockdowns.</w:t>
      </w:r>
    </w:p>
    <w:p w14:paraId="6E8F0724" w14:textId="35026993" w:rsidR="005A22BF" w:rsidRDefault="005A22BF" w:rsidP="005A22BF">
      <w:pPr>
        <w:autoSpaceDE w:val="0"/>
        <w:autoSpaceDN w:val="0"/>
        <w:adjustRightInd w:val="0"/>
        <w:spacing w:before="240" w:line="360" w:lineRule="auto"/>
        <w:jc w:val="both"/>
        <w:rPr>
          <w:rFonts w:ascii="Times New Roman" w:hAnsi="Times New Roman" w:cs="Times New Roman"/>
          <w:bCs/>
          <w:sz w:val="24"/>
          <w:szCs w:val="24"/>
        </w:rPr>
      </w:pPr>
    </w:p>
    <w:p w14:paraId="38990079" w14:textId="60B3F427"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72AA5FF8" w14:textId="0D30AB34"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1F2491FB" w14:textId="5901047A"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1715A24D" w14:textId="34001F9E"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03C9BA5B" w14:textId="6CFEF33F"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0BC6AEF4" w14:textId="60326BE1"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09617B25" w14:textId="7BBDFD33"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42A787A9" w14:textId="300C3B3B"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6049224B" w14:textId="70B58B9B"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7FB9BCE1" w14:textId="13900272"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16BA88E3" w14:textId="0D222C28"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7304BD24" w14:textId="17D8FA47"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7A06345B" w14:textId="5B137A99"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15531D05" w14:textId="308D0FB3"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2EA0196D" w14:textId="4EFC2471"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3A0EE595" w14:textId="77777777" w:rsidR="00CE757D" w:rsidRDefault="00CE757D" w:rsidP="005A22BF">
      <w:pPr>
        <w:autoSpaceDE w:val="0"/>
        <w:autoSpaceDN w:val="0"/>
        <w:adjustRightInd w:val="0"/>
        <w:spacing w:before="240" w:line="360" w:lineRule="auto"/>
        <w:jc w:val="both"/>
        <w:rPr>
          <w:rFonts w:ascii="Times New Roman" w:hAnsi="Times New Roman" w:cs="Times New Roman"/>
          <w:bCs/>
          <w:sz w:val="24"/>
          <w:szCs w:val="24"/>
        </w:rPr>
      </w:pPr>
    </w:p>
    <w:p w14:paraId="2FF497C6" w14:textId="3264EAC4" w:rsidR="005A22BF" w:rsidRPr="009C1965" w:rsidRDefault="00CE757D" w:rsidP="005A22BF">
      <w:pPr>
        <w:autoSpaceDE w:val="0"/>
        <w:autoSpaceDN w:val="0"/>
        <w:adjustRightInd w:val="0"/>
        <w:spacing w:before="240" w:line="360" w:lineRule="auto"/>
        <w:jc w:val="both"/>
        <w:rPr>
          <w:rFonts w:ascii="Times New Roman" w:hAnsi="Times New Roman" w:cs="Times New Roman"/>
          <w:b/>
          <w:sz w:val="24"/>
          <w:szCs w:val="24"/>
        </w:rPr>
      </w:pPr>
      <w:r w:rsidRPr="009C1965">
        <w:rPr>
          <w:rFonts w:ascii="Times New Roman" w:hAnsi="Times New Roman" w:cs="Times New Roman"/>
          <w:b/>
          <w:sz w:val="24"/>
          <w:szCs w:val="24"/>
        </w:rPr>
        <w:lastRenderedPageBreak/>
        <w:t>REFERENCES</w:t>
      </w:r>
    </w:p>
    <w:p w14:paraId="57460A35" w14:textId="4CD4266C" w:rsidR="00CE757D" w:rsidRPr="009C1965" w:rsidRDefault="00F32E1F" w:rsidP="00F32E1F">
      <w:pPr>
        <w:autoSpaceDE w:val="0"/>
        <w:autoSpaceDN w:val="0"/>
        <w:adjustRightInd w:val="0"/>
        <w:spacing w:after="0" w:line="240" w:lineRule="auto"/>
        <w:rPr>
          <w:rFonts w:ascii="Times New Roman" w:hAnsi="Times New Roman" w:cs="Times New Roman"/>
          <w:color w:val="000000"/>
          <w:sz w:val="24"/>
          <w:szCs w:val="24"/>
        </w:rPr>
      </w:pPr>
      <w:r w:rsidRPr="009C1965">
        <w:rPr>
          <w:rFonts w:ascii="Times New Roman" w:hAnsi="Times New Roman" w:cs="Times New Roman"/>
          <w:color w:val="000000"/>
          <w:sz w:val="24"/>
          <w:szCs w:val="24"/>
        </w:rPr>
        <w:t xml:space="preserve">Bonsang, E. and Dohmen, T. (2015), “Risk attitude and cognitive aging”, Journal of Economic Behavior and Organization, Vol. 112, pp. 112-126, doi: </w:t>
      </w:r>
      <w:r w:rsidRPr="009C1965">
        <w:rPr>
          <w:rFonts w:ascii="Times New Roman" w:hAnsi="Times New Roman" w:cs="Times New Roman"/>
          <w:color w:val="0000FF"/>
          <w:sz w:val="24"/>
          <w:szCs w:val="24"/>
        </w:rPr>
        <w:t>10.1016/j.jebo.2015.01.004</w:t>
      </w:r>
      <w:r w:rsidRPr="009C1965">
        <w:rPr>
          <w:rFonts w:ascii="Times New Roman" w:hAnsi="Times New Roman" w:cs="Times New Roman"/>
          <w:color w:val="000000"/>
          <w:sz w:val="24"/>
          <w:szCs w:val="24"/>
        </w:rPr>
        <w:t>.</w:t>
      </w:r>
    </w:p>
    <w:p w14:paraId="01D2EA2F" w14:textId="77777777" w:rsidR="00F32E1F" w:rsidRPr="009C1965" w:rsidRDefault="00F32E1F" w:rsidP="00F32E1F">
      <w:pPr>
        <w:autoSpaceDE w:val="0"/>
        <w:autoSpaceDN w:val="0"/>
        <w:adjustRightInd w:val="0"/>
        <w:spacing w:after="0" w:line="240" w:lineRule="auto"/>
        <w:rPr>
          <w:rFonts w:ascii="Times New Roman" w:hAnsi="Times New Roman" w:cs="Times New Roman"/>
          <w:bCs/>
          <w:sz w:val="24"/>
          <w:szCs w:val="24"/>
        </w:rPr>
      </w:pPr>
    </w:p>
    <w:p w14:paraId="24BB3E42" w14:textId="136EC499" w:rsidR="00A3791E" w:rsidRPr="009C1965" w:rsidRDefault="00F32E1F" w:rsidP="00F32E1F">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Brahmbhatt, M. (2018), “A study on customers’ perception towards E-Wallets in Ahmedabad city”, IUJ Journal of Management, Vol. 6 No. 1.</w:t>
      </w:r>
    </w:p>
    <w:p w14:paraId="1B78EBEA" w14:textId="08FF41AF" w:rsidR="00F32E1F" w:rsidRPr="009C1965" w:rsidRDefault="00F32E1F" w:rsidP="00F32E1F">
      <w:pPr>
        <w:autoSpaceDE w:val="0"/>
        <w:autoSpaceDN w:val="0"/>
        <w:adjustRightInd w:val="0"/>
        <w:spacing w:after="0" w:line="240" w:lineRule="auto"/>
        <w:rPr>
          <w:rFonts w:ascii="Times New Roman" w:hAnsi="Times New Roman" w:cs="Times New Roman"/>
          <w:sz w:val="24"/>
          <w:szCs w:val="24"/>
        </w:rPr>
      </w:pPr>
    </w:p>
    <w:p w14:paraId="4387899A" w14:textId="4F6F554D" w:rsidR="00F32E1F" w:rsidRPr="009C1965" w:rsidRDefault="00F32E1F" w:rsidP="00F32E1F">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Chen, L. and Peng, C.J. (2014), “The sensitivity of three methods to nonnormality and unequal variances in interval estimation of effect sizes”, Behavior Research Methods, Vol. 47 No. 1, pp. 107-126, doi: </w:t>
      </w:r>
      <w:r w:rsidRPr="009C1965">
        <w:rPr>
          <w:rFonts w:ascii="Times New Roman" w:hAnsi="Times New Roman" w:cs="Times New Roman"/>
          <w:color w:val="0000FF"/>
          <w:sz w:val="24"/>
          <w:szCs w:val="24"/>
        </w:rPr>
        <w:t>10.3758/s13428-014-0461-3</w:t>
      </w:r>
      <w:r w:rsidRPr="009C1965">
        <w:rPr>
          <w:rFonts w:ascii="Times New Roman" w:hAnsi="Times New Roman" w:cs="Times New Roman"/>
          <w:color w:val="000000"/>
          <w:sz w:val="24"/>
          <w:szCs w:val="24"/>
        </w:rPr>
        <w:t>.</w:t>
      </w:r>
    </w:p>
    <w:p w14:paraId="17380EBD" w14:textId="5C9A34A3" w:rsidR="00F32E1F" w:rsidRPr="009C1965" w:rsidRDefault="00F32E1F" w:rsidP="00F32E1F">
      <w:pPr>
        <w:autoSpaceDE w:val="0"/>
        <w:autoSpaceDN w:val="0"/>
        <w:adjustRightInd w:val="0"/>
        <w:spacing w:after="0" w:line="240" w:lineRule="auto"/>
        <w:rPr>
          <w:rFonts w:ascii="Times New Roman" w:hAnsi="Times New Roman" w:cs="Times New Roman"/>
          <w:sz w:val="24"/>
          <w:szCs w:val="24"/>
        </w:rPr>
      </w:pPr>
    </w:p>
    <w:p w14:paraId="22E23219" w14:textId="66C18CE9" w:rsidR="00F32E1F" w:rsidRPr="009C1965" w:rsidRDefault="00000A0B" w:rsidP="00000A0B">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Darren, G. and Mallery, P. (2011), SPSS for Windows Step by Step: A Simple Guide and Reference, 11</w:t>
      </w:r>
      <w:r w:rsidRPr="009C1965">
        <w:rPr>
          <w:rFonts w:ascii="Times New Roman" w:hAnsi="Times New Roman" w:cs="Times New Roman"/>
          <w:sz w:val="24"/>
          <w:szCs w:val="24"/>
          <w:vertAlign w:val="superscript"/>
        </w:rPr>
        <w:t>th</w:t>
      </w:r>
      <w:r w:rsidRPr="009C1965">
        <w:rPr>
          <w:rFonts w:ascii="Times New Roman" w:hAnsi="Times New Roman" w:cs="Times New Roman"/>
          <w:sz w:val="24"/>
          <w:szCs w:val="24"/>
        </w:rPr>
        <w:t xml:space="preserve"> ed., Pearson Education Inc.</w:t>
      </w:r>
    </w:p>
    <w:p w14:paraId="0E464155" w14:textId="2A47A14F" w:rsidR="00F32E1F" w:rsidRPr="009C1965" w:rsidRDefault="00F32E1F" w:rsidP="00F32E1F">
      <w:pPr>
        <w:autoSpaceDE w:val="0"/>
        <w:autoSpaceDN w:val="0"/>
        <w:adjustRightInd w:val="0"/>
        <w:spacing w:after="0" w:line="240" w:lineRule="auto"/>
        <w:rPr>
          <w:rFonts w:ascii="Times New Roman" w:hAnsi="Times New Roman" w:cs="Times New Roman"/>
          <w:sz w:val="24"/>
          <w:szCs w:val="24"/>
        </w:rPr>
      </w:pPr>
    </w:p>
    <w:p w14:paraId="1904254D" w14:textId="2D72EB8B" w:rsidR="00000A0B" w:rsidRPr="009C1965" w:rsidRDefault="00000A0B" w:rsidP="00000A0B">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Desai, R.D. (2020), “Cybercrime in India surges amidst coronavirus lockdown”, Retrieved May 27, 2020, from A website of Forbes, available at:</w:t>
      </w:r>
      <w:r w:rsidR="000C2E9C"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www.forbes.com/sites/ronakdesai/2020/05/14/cybercrime-in-india-surges-amidst-coronavirus-lockdown/#232e2aa2392e</w:t>
      </w:r>
    </w:p>
    <w:p w14:paraId="596FB040" w14:textId="2CC978FE"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483377C6" w14:textId="42A48E1D" w:rsidR="00000A0B"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Dohmen, T., Falk, A., Golsteyn, B., Huffman, D. and Sunde, U. (2017), “Risk attitudes across the life course”, The Economic Journal, Vol. 127 No. 605, pp. F95-F116.</w:t>
      </w:r>
    </w:p>
    <w:p w14:paraId="3DECBC50" w14:textId="3E01115E"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p>
    <w:p w14:paraId="4A0427DA" w14:textId="349BE427"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Field, A. (2009), Discovering Statistics Using SPSS, 3rd ed., SAGE Publications.</w:t>
      </w:r>
    </w:p>
    <w:p w14:paraId="5B8C693C" w14:textId="77777777"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p>
    <w:p w14:paraId="041B12AB" w14:textId="39A2D923"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Field, A.P. and Wilcox, R.R. (2017), “Robust statistical methods: a primer for clinical psychology and experimental psychopathology researchers”, Behaviour Research and Therapy, Vol. 98, doi: </w:t>
      </w:r>
      <w:r w:rsidRPr="009C1965">
        <w:rPr>
          <w:rFonts w:ascii="Times New Roman" w:hAnsi="Times New Roman" w:cs="Times New Roman"/>
          <w:color w:val="0000FF"/>
          <w:sz w:val="24"/>
          <w:szCs w:val="24"/>
        </w:rPr>
        <w:t>10.1016/j.brat.2017.05.013</w:t>
      </w:r>
      <w:r w:rsidRPr="009C1965">
        <w:rPr>
          <w:rFonts w:ascii="Times New Roman" w:hAnsi="Times New Roman" w:cs="Times New Roman"/>
          <w:color w:val="000000"/>
          <w:sz w:val="24"/>
          <w:szCs w:val="24"/>
        </w:rPr>
        <w:t>.</w:t>
      </w:r>
    </w:p>
    <w:p w14:paraId="4C93C0C1" w14:textId="5B567CA9"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p>
    <w:p w14:paraId="1FF9435A" w14:textId="132C9FB9"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Gadgets360 (2020), “Over 500 million Indians now use smartphones, 77% of who are online: techARC”, Retrieved February 4, 2020, from A web site of NDTV, available at: </w:t>
      </w:r>
      <w:hyperlink r:id="rId6" w:history="1">
        <w:r w:rsidRPr="009C1965">
          <w:rPr>
            <w:rStyle w:val="Hyperlink"/>
            <w:rFonts w:ascii="Times New Roman" w:hAnsi="Times New Roman" w:cs="Times New Roman"/>
            <w:sz w:val="24"/>
            <w:szCs w:val="24"/>
          </w:rPr>
          <w:t>https://gadgets.ndtv.com/mobiles/news/over-500-million-indians-now-use-smartphones-77-percentof-</w:t>
        </w:r>
      </w:hyperlink>
      <w:r w:rsidRPr="009C1965">
        <w:rPr>
          <w:rFonts w:ascii="Times New Roman" w:hAnsi="Times New Roman" w:cs="Times New Roman"/>
          <w:color w:val="0000FF"/>
          <w:sz w:val="24"/>
          <w:szCs w:val="24"/>
        </w:rPr>
        <w:t>who-are-online-techarc-2172219</w:t>
      </w:r>
    </w:p>
    <w:p w14:paraId="76A9A038" w14:textId="64748525"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p>
    <w:p w14:paraId="6524BF92" w14:textId="0189B7F1"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Grable, J.E. (2000), “Financial risk tolerance and additional factors that affect risk taking in everyday money matters”, Journal of Business and Psychology, Vol. 14 No. 4, pp. 625-630, doi: </w:t>
      </w:r>
      <w:r w:rsidRPr="009C1965">
        <w:rPr>
          <w:rFonts w:ascii="Times New Roman" w:hAnsi="Times New Roman" w:cs="Times New Roman"/>
          <w:color w:val="0000FF"/>
          <w:sz w:val="24"/>
          <w:szCs w:val="24"/>
        </w:rPr>
        <w:t>10.2307/25092698</w:t>
      </w:r>
      <w:r w:rsidRPr="009C1965">
        <w:rPr>
          <w:rFonts w:ascii="Times New Roman" w:hAnsi="Times New Roman" w:cs="Times New Roman"/>
          <w:color w:val="000000"/>
          <w:sz w:val="24"/>
          <w:szCs w:val="24"/>
        </w:rPr>
        <w:t>.</w:t>
      </w:r>
    </w:p>
    <w:p w14:paraId="1F0FE14D" w14:textId="1B6253BF"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26338CE6" w14:textId="65D31B13"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Jung, I.Y. and Jang, G.-J. (2014), “A secure and reliable e-Wallet using a smart SSD”, Life Science Journal, Vol. 11 No. 7.</w:t>
      </w:r>
    </w:p>
    <w:p w14:paraId="7DB0B0C4" w14:textId="6EC28ACE" w:rsidR="000C2E9C" w:rsidRPr="009C1965" w:rsidRDefault="000C2E9C" w:rsidP="00F32E1F">
      <w:pPr>
        <w:autoSpaceDE w:val="0"/>
        <w:autoSpaceDN w:val="0"/>
        <w:adjustRightInd w:val="0"/>
        <w:spacing w:after="0" w:line="240" w:lineRule="auto"/>
        <w:rPr>
          <w:rFonts w:ascii="Times New Roman" w:hAnsi="Times New Roman" w:cs="Times New Roman"/>
          <w:sz w:val="24"/>
          <w:szCs w:val="24"/>
        </w:rPr>
      </w:pPr>
    </w:p>
    <w:p w14:paraId="3853F80C" w14:textId="3BCE49AD"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Karim, M.W., Haque, A., Ulfy, M.A., Hossain, M.A. and Anis, M.Z. (2020), “Factors influencing the use of E-wallet as a payment method among Malaysian young adults”, Journal of International Business and Management, Vol. 3 No. 2, pp. 1-11, doi: </w:t>
      </w:r>
      <w:r w:rsidRPr="009C1965">
        <w:rPr>
          <w:rFonts w:ascii="Times New Roman" w:hAnsi="Times New Roman" w:cs="Times New Roman"/>
          <w:color w:val="0000FF"/>
          <w:sz w:val="24"/>
          <w:szCs w:val="24"/>
        </w:rPr>
        <w:t>10.37227/jibm-2020-2-21/</w:t>
      </w:r>
      <w:r w:rsidRPr="009C1965">
        <w:rPr>
          <w:rFonts w:ascii="Times New Roman" w:hAnsi="Times New Roman" w:cs="Times New Roman"/>
          <w:color w:val="000000"/>
          <w:sz w:val="24"/>
          <w:szCs w:val="24"/>
        </w:rPr>
        <w:t>.</w:t>
      </w:r>
    </w:p>
    <w:p w14:paraId="365A7E03" w14:textId="73ED52BA" w:rsidR="000C2E9C" w:rsidRPr="009C1965" w:rsidRDefault="000C2E9C" w:rsidP="00F32E1F">
      <w:pPr>
        <w:autoSpaceDE w:val="0"/>
        <w:autoSpaceDN w:val="0"/>
        <w:adjustRightInd w:val="0"/>
        <w:spacing w:after="0" w:line="240" w:lineRule="auto"/>
        <w:rPr>
          <w:rFonts w:ascii="Times New Roman" w:hAnsi="Times New Roman" w:cs="Times New Roman"/>
          <w:sz w:val="24"/>
          <w:szCs w:val="24"/>
        </w:rPr>
      </w:pPr>
    </w:p>
    <w:p w14:paraId="728BA473" w14:textId="385640A5"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Kim, C., Tao, W., Shin, N. and Kim, K.S. (2010), “An empirical study of customers’ perceptions of security and trust in e-payment systems”, Electronic Commerce </w:t>
      </w:r>
      <w:r w:rsidRPr="009C1965">
        <w:rPr>
          <w:rFonts w:ascii="Times New Roman" w:hAnsi="Times New Roman" w:cs="Times New Roman"/>
          <w:color w:val="000000"/>
          <w:sz w:val="24"/>
          <w:szCs w:val="24"/>
        </w:rPr>
        <w:lastRenderedPageBreak/>
        <w:t xml:space="preserve">Research and Applications, Vol. 9 No. 1, pp. 84-95, doi: </w:t>
      </w:r>
      <w:r w:rsidRPr="009C1965">
        <w:rPr>
          <w:rFonts w:ascii="Times New Roman" w:hAnsi="Times New Roman" w:cs="Times New Roman"/>
          <w:color w:val="0000FF"/>
          <w:sz w:val="24"/>
          <w:szCs w:val="24"/>
        </w:rPr>
        <w:t>10.1016/j.elerap.2009.04.014</w:t>
      </w:r>
      <w:r w:rsidRPr="009C1965">
        <w:rPr>
          <w:rFonts w:ascii="Times New Roman" w:hAnsi="Times New Roman" w:cs="Times New Roman"/>
          <w:color w:val="000000"/>
          <w:sz w:val="24"/>
          <w:szCs w:val="24"/>
        </w:rPr>
        <w:t>.</w:t>
      </w:r>
    </w:p>
    <w:p w14:paraId="0ACABA35" w14:textId="5FFAD940"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356D47E3" w14:textId="241A4458"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Kindberg, T., Sellen, A. and Geelhoed, E. (2004), “Security and trust in mobile interactions: a study of users’ perceptions and reasoning”, Lecture Notes in Computer Science (Including Subseries Lecture Notes in Artificial Intelligence and Lecture Notes in Bioinformatics), Vol. 3205, pp. 196-213, doi: </w:t>
      </w:r>
      <w:r w:rsidRPr="009C1965">
        <w:rPr>
          <w:rFonts w:ascii="Times New Roman" w:hAnsi="Times New Roman" w:cs="Times New Roman"/>
          <w:color w:val="0000FF"/>
          <w:sz w:val="24"/>
          <w:szCs w:val="24"/>
        </w:rPr>
        <w:t>10.1007/978-3-540-30119-6_12</w:t>
      </w:r>
      <w:r w:rsidRPr="009C1965">
        <w:rPr>
          <w:rFonts w:ascii="Times New Roman" w:hAnsi="Times New Roman" w:cs="Times New Roman"/>
          <w:color w:val="000000"/>
          <w:sz w:val="24"/>
          <w:szCs w:val="24"/>
        </w:rPr>
        <w:t>.</w:t>
      </w:r>
    </w:p>
    <w:p w14:paraId="6CC9323E" w14:textId="7D9955DA"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7E7F8A99" w14:textId="5432C0D0" w:rsidR="00000A0B"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Kohli, R. (2018), “Women and banking: India’s financial inclusion suffers from a gender gap”, Financial Express. INDIA: Indian Express Group. Retrieved May 21, 2020, available at: </w:t>
      </w:r>
      <w:r w:rsidRPr="009C1965">
        <w:rPr>
          <w:rFonts w:ascii="Times New Roman" w:hAnsi="Times New Roman" w:cs="Times New Roman"/>
          <w:color w:val="0000FF"/>
          <w:sz w:val="24"/>
          <w:szCs w:val="24"/>
        </w:rPr>
        <w:t>www.financialexpress.com/opinion/women-banking-indias-financial-inclusion-suffers-froma-gender-gap/1173467/</w:t>
      </w:r>
    </w:p>
    <w:p w14:paraId="3A240988" w14:textId="0F9B6156"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56F1C82E" w14:textId="39929D6E"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Lai, P.C. (2016), “Design and security impact on consumers’ intention to use single platform E-payment”, Interdisciplinary Information Sciences, Vol. 22 No. 1, pp. 111-122, doi: </w:t>
      </w:r>
      <w:r w:rsidRPr="009C1965">
        <w:rPr>
          <w:rFonts w:ascii="Times New Roman" w:hAnsi="Times New Roman" w:cs="Times New Roman"/>
          <w:color w:val="0000FF"/>
          <w:sz w:val="24"/>
          <w:szCs w:val="24"/>
        </w:rPr>
        <w:t>10.4036/iis.</w:t>
      </w:r>
      <w:proofErr w:type="gramStart"/>
      <w:r w:rsidRPr="009C1965">
        <w:rPr>
          <w:rFonts w:ascii="Times New Roman" w:hAnsi="Times New Roman" w:cs="Times New Roman"/>
          <w:color w:val="0000FF"/>
          <w:sz w:val="24"/>
          <w:szCs w:val="24"/>
        </w:rPr>
        <w:t>2016.r.</w:t>
      </w:r>
      <w:proofErr w:type="gramEnd"/>
      <w:r w:rsidRPr="009C1965">
        <w:rPr>
          <w:rFonts w:ascii="Times New Roman" w:hAnsi="Times New Roman" w:cs="Times New Roman"/>
          <w:color w:val="0000FF"/>
          <w:sz w:val="24"/>
          <w:szCs w:val="24"/>
        </w:rPr>
        <w:t>05</w:t>
      </w:r>
      <w:r w:rsidRPr="009C1965">
        <w:rPr>
          <w:rFonts w:ascii="Times New Roman" w:hAnsi="Times New Roman" w:cs="Times New Roman"/>
          <w:color w:val="000000"/>
          <w:sz w:val="24"/>
          <w:szCs w:val="24"/>
        </w:rPr>
        <w:t>.</w:t>
      </w:r>
    </w:p>
    <w:p w14:paraId="58BE1794" w14:textId="48AE4D57" w:rsidR="000C2E9C" w:rsidRPr="009C1965" w:rsidRDefault="000C2E9C" w:rsidP="00F32E1F">
      <w:pPr>
        <w:autoSpaceDE w:val="0"/>
        <w:autoSpaceDN w:val="0"/>
        <w:adjustRightInd w:val="0"/>
        <w:spacing w:after="0" w:line="240" w:lineRule="auto"/>
        <w:rPr>
          <w:rFonts w:ascii="Times New Roman" w:hAnsi="Times New Roman" w:cs="Times New Roman"/>
          <w:sz w:val="24"/>
          <w:szCs w:val="24"/>
        </w:rPr>
      </w:pPr>
    </w:p>
    <w:p w14:paraId="61D9EE47" w14:textId="60BBC7EA"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Madaan, N. (2020), “Pune: cybercrime complaints go past 2019 tally in 8 months”, The Times of India, Bennett, Coleman and Co. Ltd, Retrieved October 6, 2020, available at: </w:t>
      </w:r>
      <w:r w:rsidRPr="009C1965">
        <w:rPr>
          <w:rFonts w:ascii="Times New Roman" w:hAnsi="Times New Roman" w:cs="Times New Roman"/>
          <w:color w:val="0000FF"/>
          <w:sz w:val="24"/>
          <w:szCs w:val="24"/>
        </w:rPr>
        <w:t>https://timesofindia.indiatimes.com/city/pune/cybercrime-complaints-go-past-2019-tally-in-8-months/articleshow/77643486.cms</w:t>
      </w:r>
    </w:p>
    <w:p w14:paraId="5A346114" w14:textId="1EF146EF"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293AFA05" w14:textId="5ACD91AC" w:rsidR="000C2E9C" w:rsidRPr="009C1965" w:rsidRDefault="000C2E9C" w:rsidP="000C2E9C">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Mallat, N. (2007), “Exploring consumer adoption of mobile payments – a qualitative study”, The Journal of Strategic Information Systems, Vol. 16 No. 4, pp. 413-432.</w:t>
      </w:r>
    </w:p>
    <w:p w14:paraId="29BA04FB" w14:textId="1B5A63CE"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75B39406" w14:textId="62DEEB78" w:rsidR="000C2E9C"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Mehta, R. (2020), “Cyber criminals stole Rs 1.2 trillion from Indians in 2019: Survey”, The Economic Times, Bennett, Coleman and Co. Ltd., available at: </w:t>
      </w:r>
      <w:r w:rsidRPr="009C1965">
        <w:rPr>
          <w:rFonts w:ascii="Times New Roman" w:hAnsi="Times New Roman" w:cs="Times New Roman"/>
          <w:color w:val="0000FF"/>
          <w:sz w:val="24"/>
          <w:szCs w:val="24"/>
        </w:rPr>
        <w:t>https://economictimes.indiatimes.com/wealth/personal-finance-news/cyber-criminals-stole-rs-1-2-trillion-from-indians-in-2019-survey/articleshow/75093578.cms</w:t>
      </w:r>
    </w:p>
    <w:p w14:paraId="67B49E83" w14:textId="1731FBE2"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7398BCFA" w14:textId="7BFC6E89"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Nachappa, M.N. and Lathesh, C.K. (2018), “Optimized e-Transaction to have a secure safe: EWallet”, IJISET - International Journal of Innovative Science, Engineering and Technology, Vol. 5 No. 9.</w:t>
      </w:r>
    </w:p>
    <w:p w14:paraId="44292A7A" w14:textId="7A4F547F"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50698598" w14:textId="5C81DEBA"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Nag, K.A. and Gilitwala, B. (2019), “E-Wallet- factors affecting its intention to use”, International Journal of Recent Technology and Engineering (IJRTE), Vol. 8 No. 4, doi: </w:t>
      </w:r>
      <w:r w:rsidRPr="009C1965">
        <w:rPr>
          <w:rFonts w:ascii="Times New Roman" w:hAnsi="Times New Roman" w:cs="Times New Roman"/>
          <w:color w:val="0000FF"/>
          <w:sz w:val="24"/>
          <w:szCs w:val="24"/>
        </w:rPr>
        <w:t>10.35940/</w:t>
      </w:r>
      <w:proofErr w:type="gramStart"/>
      <w:r w:rsidRPr="009C1965">
        <w:rPr>
          <w:rFonts w:ascii="Times New Roman" w:hAnsi="Times New Roman" w:cs="Times New Roman"/>
          <w:color w:val="0000FF"/>
          <w:sz w:val="24"/>
          <w:szCs w:val="24"/>
        </w:rPr>
        <w:t>ijrte.D</w:t>
      </w:r>
      <w:proofErr w:type="gramEnd"/>
      <w:r w:rsidRPr="009C1965">
        <w:rPr>
          <w:rFonts w:ascii="Times New Roman" w:hAnsi="Times New Roman" w:cs="Times New Roman"/>
          <w:color w:val="0000FF"/>
          <w:sz w:val="24"/>
          <w:szCs w:val="24"/>
        </w:rPr>
        <w:t>6756.118419</w:t>
      </w:r>
      <w:r w:rsidRPr="009C1965">
        <w:rPr>
          <w:rFonts w:ascii="Times New Roman" w:hAnsi="Times New Roman" w:cs="Times New Roman"/>
          <w:color w:val="000000"/>
          <w:sz w:val="24"/>
          <w:szCs w:val="24"/>
        </w:rPr>
        <w:t>.</w:t>
      </w:r>
    </w:p>
    <w:p w14:paraId="087A9DE6" w14:textId="630828F0"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4B177BB8" w14:textId="6399C170"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National Crime Records Bureau (2020), Crime in India 2019 (Statistics Volume I), National Crime Records Bureau, (Ministry of Home Affairs) Govt. of India, New Delhi, Retrieved October 6, 2020, available at: </w:t>
      </w:r>
      <w:r w:rsidRPr="009C1965">
        <w:rPr>
          <w:rFonts w:ascii="Times New Roman" w:hAnsi="Times New Roman" w:cs="Times New Roman"/>
          <w:color w:val="0000FF"/>
          <w:sz w:val="24"/>
          <w:szCs w:val="24"/>
        </w:rPr>
        <w:t>https://ncrb.gov.in/sites/default/files/CII%202019%20Volume%201.pdf</w:t>
      </w:r>
    </w:p>
    <w:p w14:paraId="2AEA3D6B" w14:textId="1C9EE272"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1661F374" w14:textId="7FDB9CB5"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Octavian, D. (2012), “E-wallet. A new technical approach”, Acta Universitatis Danubius. òconomica, Vol. 8, p. 84.</w:t>
      </w:r>
    </w:p>
    <w:p w14:paraId="1C176FBB" w14:textId="0C5A7F6A"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06D6B637" w14:textId="39C6EADC"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Olejnik, S. and Algina, J. (2000), “Measures of effect size for comparative studies: applications, interpretations, and limitations”, Contemporary Educational Psychology, Vol. 25 No. 3, pp. 241-286, doi: </w:t>
      </w:r>
      <w:r w:rsidRPr="009C1965">
        <w:rPr>
          <w:rFonts w:ascii="Times New Roman" w:hAnsi="Times New Roman" w:cs="Times New Roman"/>
          <w:color w:val="0000FF"/>
          <w:sz w:val="24"/>
          <w:szCs w:val="24"/>
        </w:rPr>
        <w:t>10.1006/ceps.2000.1040</w:t>
      </w:r>
      <w:r w:rsidRPr="009C1965">
        <w:rPr>
          <w:rFonts w:ascii="Times New Roman" w:hAnsi="Times New Roman" w:cs="Times New Roman"/>
          <w:color w:val="000000"/>
          <w:sz w:val="24"/>
          <w:szCs w:val="24"/>
        </w:rPr>
        <w:t>.</w:t>
      </w:r>
    </w:p>
    <w:p w14:paraId="2FE23363" w14:textId="1F2CD33D"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15B0926B" w14:textId="01CECA90"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PTI (2020), 42% Indians have increased use of digital payments during COVID-19 lockdown: Report, Retrieved April 20, 2020, from Website of The New Indian Express, available at: </w:t>
      </w:r>
      <w:r w:rsidRPr="009C1965">
        <w:rPr>
          <w:rFonts w:ascii="Times New Roman" w:hAnsi="Times New Roman" w:cs="Times New Roman"/>
          <w:color w:val="0000FF"/>
          <w:sz w:val="24"/>
          <w:szCs w:val="24"/>
        </w:rPr>
        <w:t>www.newindianexpress.com/business/2020/apr/14/42-per-cent-indians-have-increased-useof-digital-payments-during-covid-19-lockdown-report-2130059.html</w:t>
      </w:r>
    </w:p>
    <w:p w14:paraId="0E2084FE" w14:textId="753D9ED9"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5803CEF0" w14:textId="0A7C5164"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Salodkar, A., Shirbhate, M. and Morey, K. (2015), “Electronic wallet”, International Research Journal of Engineering and Technology (IRJET), Vol. 2 No. 9, pp. 975-977.</w:t>
      </w:r>
    </w:p>
    <w:p w14:paraId="1C1D6030" w14:textId="5E4B1D8D"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02B99B38" w14:textId="53FD8EE2"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Schubert, R., Brown, M., Gysler, M. and Brachinger, H.W. (1999), “Financial decision-making: are women really more risk-averse?”, American Economic Review, Vol. 89 No. 2, pp. 381-385, doi: </w:t>
      </w:r>
      <w:r w:rsidRPr="009C1965">
        <w:rPr>
          <w:rFonts w:ascii="Times New Roman" w:hAnsi="Times New Roman" w:cs="Times New Roman"/>
          <w:color w:val="0000FF"/>
          <w:sz w:val="24"/>
          <w:szCs w:val="24"/>
        </w:rPr>
        <w:t>10.2307/117140</w:t>
      </w:r>
      <w:r w:rsidRPr="009C1965">
        <w:rPr>
          <w:rFonts w:ascii="Times New Roman" w:hAnsi="Times New Roman" w:cs="Times New Roman"/>
          <w:color w:val="000000"/>
          <w:sz w:val="24"/>
          <w:szCs w:val="24"/>
        </w:rPr>
        <w:t>.</w:t>
      </w:r>
    </w:p>
    <w:p w14:paraId="4D08FEF1" w14:textId="415F538F"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01157E87" w14:textId="3B3C40FE"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Soodan, V. and Rana, A. (2020), “Modeling customers’ intention to use e-wallet in a developing nation: extending UTAUT2 with security, privacy and savings”, Journal of Electronic Commerce in Organizations, Vol. 18 No. 1, pp. 89-114, doi: </w:t>
      </w:r>
      <w:r w:rsidRPr="009C1965">
        <w:rPr>
          <w:rFonts w:ascii="Times New Roman" w:hAnsi="Times New Roman" w:cs="Times New Roman"/>
          <w:color w:val="0000FF"/>
          <w:sz w:val="24"/>
          <w:szCs w:val="24"/>
        </w:rPr>
        <w:t>10.4018/JECO.2020010105</w:t>
      </w:r>
      <w:r w:rsidRPr="009C1965">
        <w:rPr>
          <w:rFonts w:ascii="Times New Roman" w:hAnsi="Times New Roman" w:cs="Times New Roman"/>
          <w:color w:val="000000"/>
          <w:sz w:val="24"/>
          <w:szCs w:val="24"/>
        </w:rPr>
        <w:t>.</w:t>
      </w:r>
    </w:p>
    <w:p w14:paraId="605BEB90" w14:textId="119611B0"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4531565E" w14:textId="3FCA6E3D"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The Economic Times (2020), “Definition of E-wallets”, Retrieved from A website of The Economic Times, available at: </w:t>
      </w:r>
      <w:r w:rsidRPr="009C1965">
        <w:rPr>
          <w:rFonts w:ascii="Times New Roman" w:hAnsi="Times New Roman" w:cs="Times New Roman"/>
          <w:color w:val="0000FF"/>
          <w:sz w:val="24"/>
          <w:szCs w:val="24"/>
        </w:rPr>
        <w:t>https://economictimes.indiatimes.com/definition/ewallets</w:t>
      </w:r>
    </w:p>
    <w:p w14:paraId="54CAA0D7" w14:textId="53F3FDBD"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525A24DC" w14:textId="23350169"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Tunks, T. (1978), “The use of omega squared in interpreting statistical significance”, Bulletin of the Council for Research in Music Education, Vol. 57, pp. 28-34.</w:t>
      </w:r>
    </w:p>
    <w:p w14:paraId="365C41F1" w14:textId="4383EA24"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36BA4E7B" w14:textId="405559A0"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Umarji, V. (2016), “Www.business-standard.com”, Retrieved August 18, 2018, available at: </w:t>
      </w:r>
      <w:r w:rsidRPr="009C1965">
        <w:rPr>
          <w:rFonts w:ascii="Times New Roman" w:hAnsi="Times New Roman" w:cs="Times New Roman"/>
          <w:color w:val="0000FF"/>
          <w:sz w:val="24"/>
          <w:szCs w:val="24"/>
        </w:rPr>
        <w:t>www.business-standard.com/article/companies/after-iit-delhi-and-jnu-mobikwik-in-talks-with-iima-for-going-cashless-116122600866_1.html</w:t>
      </w:r>
    </w:p>
    <w:p w14:paraId="616D1F10" w14:textId="255C2179"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5A7CEA55" w14:textId="1384365C"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Urs, B.A. (2015), “Security issues and solutions in e-payment systems”, Fiat Iustitia, Vol. 1, pp. 172-179.</w:t>
      </w:r>
    </w:p>
    <w:p w14:paraId="679658EB" w14:textId="52262BFB"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1D721DBE" w14:textId="4CD53ED2"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Wijayanthi, I.M. (2019), “Behavioral intention of young consumers towards E-Wallet adoption: an empirical study among Indonesian users”, Russian Journal of Agricultural and Socio-Economic Sciences, Vol. 85 No. 1, pp. 79-93, doi: </w:t>
      </w:r>
      <w:r w:rsidRPr="009C1965">
        <w:rPr>
          <w:rFonts w:ascii="Times New Roman" w:hAnsi="Times New Roman" w:cs="Times New Roman"/>
          <w:color w:val="0000FF"/>
          <w:sz w:val="24"/>
          <w:szCs w:val="24"/>
        </w:rPr>
        <w:t>10.18551/rjoas.2019-01.09</w:t>
      </w:r>
      <w:r w:rsidRPr="009C1965">
        <w:rPr>
          <w:rFonts w:ascii="Times New Roman" w:hAnsi="Times New Roman" w:cs="Times New Roman"/>
          <w:color w:val="000000"/>
          <w:sz w:val="24"/>
          <w:szCs w:val="24"/>
        </w:rPr>
        <w:t>.</w:t>
      </w:r>
    </w:p>
    <w:p w14:paraId="1BC35AE5" w14:textId="2BD7DC1A"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132394CF" w14:textId="428BB0B3"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Balan, R. Ramsubbu, N. and Tayi, G. (2006), “Digital wallet: requirements and challenges”, Retrieved December 18, 2018, available at: </w:t>
      </w:r>
      <w:r w:rsidRPr="009C1965">
        <w:rPr>
          <w:rFonts w:ascii="Times New Roman" w:hAnsi="Times New Roman" w:cs="Times New Roman"/>
          <w:color w:val="0000FF"/>
          <w:sz w:val="24"/>
          <w:szCs w:val="24"/>
        </w:rPr>
        <w:t>https://apollo.smu.edu.sg/papers/digitalwallet_case.pdf</w:t>
      </w:r>
    </w:p>
    <w:p w14:paraId="087621C0" w14:textId="040688F0"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09C024B9" w14:textId="222A065C" w:rsidR="00886844" w:rsidRPr="009C1965" w:rsidRDefault="00886844" w:rsidP="00886844">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D’Mello, G. (2019), “Technology”, Retrieved January 18, 2019, available at: </w:t>
      </w:r>
      <w:r w:rsidRPr="009C1965">
        <w:rPr>
          <w:rFonts w:ascii="Times New Roman" w:hAnsi="Times New Roman" w:cs="Times New Roman"/>
          <w:color w:val="0000FF"/>
          <w:sz w:val="24"/>
          <w:szCs w:val="24"/>
        </w:rPr>
        <w:t>www.indiatimes.com/:www.indiatimes.com/technology/news/smartphone-users-in-india-smartphone-penetrationis-set-to-reach-373-million-users-in-2019_-360475.html</w:t>
      </w:r>
    </w:p>
    <w:p w14:paraId="1C7B5243" w14:textId="4142B40A" w:rsidR="00886844" w:rsidRPr="009C1965" w:rsidRDefault="00886844" w:rsidP="00F32E1F">
      <w:pPr>
        <w:autoSpaceDE w:val="0"/>
        <w:autoSpaceDN w:val="0"/>
        <w:adjustRightInd w:val="0"/>
        <w:spacing w:after="0" w:line="240" w:lineRule="auto"/>
        <w:rPr>
          <w:rFonts w:ascii="Times New Roman" w:hAnsi="Times New Roman" w:cs="Times New Roman"/>
          <w:sz w:val="24"/>
          <w:szCs w:val="24"/>
        </w:rPr>
      </w:pPr>
    </w:p>
    <w:p w14:paraId="3701BB73" w14:textId="4B6C69A7" w:rsidR="00886844" w:rsidRPr="009C1965" w:rsidRDefault="009C1965" w:rsidP="009C1965">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Ergeerts, G., Schellekens, D., Schrooyen, F., Beyers, R., De Kock, K. and Van Herck, T. (2012), “Vision towards an open electronic wallet on NFC smartphones”, International Journal on Advances in Internet Technology, Vol. 5 Nos 3/4, pp. 84-94.</w:t>
      </w:r>
    </w:p>
    <w:p w14:paraId="0A03456A" w14:textId="191E0031"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5631F800" w14:textId="5603F4A1" w:rsidR="009C1965" w:rsidRPr="009C1965" w:rsidRDefault="009C1965" w:rsidP="00F32E1F">
      <w:pPr>
        <w:autoSpaceDE w:val="0"/>
        <w:autoSpaceDN w:val="0"/>
        <w:adjustRightInd w:val="0"/>
        <w:spacing w:after="0" w:line="240" w:lineRule="auto"/>
        <w:rPr>
          <w:rFonts w:ascii="Times New Roman" w:hAnsi="Times New Roman" w:cs="Times New Roman"/>
          <w:color w:val="000000"/>
          <w:sz w:val="24"/>
          <w:szCs w:val="24"/>
        </w:rPr>
      </w:pPr>
      <w:r w:rsidRPr="009C1965">
        <w:rPr>
          <w:rFonts w:ascii="Times New Roman" w:hAnsi="Times New Roman" w:cs="Times New Roman"/>
          <w:color w:val="000000"/>
          <w:sz w:val="24"/>
          <w:szCs w:val="24"/>
        </w:rPr>
        <w:lastRenderedPageBreak/>
        <w:t xml:space="preserve">Olsen, I., Hedman, J. and Vatrapu, R. (2011), “E-wallets”, pp. 158-165, </w:t>
      </w:r>
      <w:r w:rsidRPr="009C1965">
        <w:rPr>
          <w:rFonts w:ascii="Times New Roman" w:hAnsi="Times New Roman" w:cs="Times New Roman"/>
          <w:color w:val="0000FF"/>
          <w:sz w:val="24"/>
          <w:szCs w:val="24"/>
        </w:rPr>
        <w:t>10.1109/ICMB.2011.48</w:t>
      </w:r>
      <w:r w:rsidRPr="009C1965">
        <w:rPr>
          <w:rFonts w:ascii="Times New Roman" w:hAnsi="Times New Roman" w:cs="Times New Roman"/>
          <w:color w:val="000000"/>
          <w:sz w:val="24"/>
          <w:szCs w:val="24"/>
        </w:rPr>
        <w:t>.</w:t>
      </w:r>
    </w:p>
    <w:p w14:paraId="7240B9B8" w14:textId="70CCA43E"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75C5E3F8" w14:textId="579E0A53" w:rsidR="009C1965" w:rsidRPr="009C1965" w:rsidRDefault="009C1965" w:rsidP="009C1965">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Sen, S. (2017), “Www.hindustantimes.com”, Retrieved August 18, 2018, available at: </w:t>
      </w:r>
      <w:r w:rsidRPr="009C1965">
        <w:rPr>
          <w:rFonts w:ascii="Times New Roman" w:hAnsi="Times New Roman" w:cs="Times New Roman"/>
          <w:color w:val="0000FF"/>
          <w:sz w:val="24"/>
          <w:szCs w:val="24"/>
        </w:rPr>
        <w:t>www.hindustantimes.com/business-news/mobile-wallets-see-a-soaring-growth-post-demonetisation/story-zwdBi3UGqG1qZD92AEF9GK.html</w:t>
      </w:r>
    </w:p>
    <w:p w14:paraId="012CDB52" w14:textId="64FF017E"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25E93BD5" w14:textId="248C1861" w:rsidR="009C1965" w:rsidRPr="009C1965" w:rsidRDefault="009C1965" w:rsidP="009C1965">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 xml:space="preserve">Taghiloo, M., Agheli, M.A. and Rezaeinezhad, M.R. (2010), “Mobile based secure digital wallet for </w:t>
      </w:r>
      <w:proofErr w:type="gramStart"/>
      <w:r w:rsidRPr="009C1965">
        <w:rPr>
          <w:rFonts w:ascii="Times New Roman" w:hAnsi="Times New Roman" w:cs="Times New Roman"/>
          <w:sz w:val="24"/>
          <w:szCs w:val="24"/>
        </w:rPr>
        <w:t>peer to peer</w:t>
      </w:r>
      <w:proofErr w:type="gramEnd"/>
      <w:r w:rsidRPr="009C1965">
        <w:rPr>
          <w:rFonts w:ascii="Times New Roman" w:hAnsi="Times New Roman" w:cs="Times New Roman"/>
          <w:sz w:val="24"/>
          <w:szCs w:val="24"/>
        </w:rPr>
        <w:t xml:space="preserve"> payment system”, International Journal of Ubicomp, Vol. 1 No. 4.</w:t>
      </w:r>
    </w:p>
    <w:p w14:paraId="16668C7A" w14:textId="2D8FF684" w:rsidR="00000A0B" w:rsidRPr="009C1965" w:rsidRDefault="00000A0B" w:rsidP="00F32E1F">
      <w:pPr>
        <w:autoSpaceDE w:val="0"/>
        <w:autoSpaceDN w:val="0"/>
        <w:adjustRightInd w:val="0"/>
        <w:spacing w:after="0" w:line="240" w:lineRule="auto"/>
        <w:rPr>
          <w:rFonts w:ascii="Times New Roman" w:hAnsi="Times New Roman" w:cs="Times New Roman"/>
          <w:sz w:val="24"/>
          <w:szCs w:val="24"/>
        </w:rPr>
      </w:pPr>
    </w:p>
    <w:p w14:paraId="06F0DF0D" w14:textId="3741AF50" w:rsidR="009C1965" w:rsidRPr="009C1965" w:rsidRDefault="009C1965" w:rsidP="009C1965">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Upadhayaya, A. (2012), “Electronic commerce and e-wallet”, International Journal of Recent Research and Review, Vol. I, pp. 37-41.</w:t>
      </w:r>
    </w:p>
    <w:p w14:paraId="1A071719" w14:textId="77777777" w:rsidR="00790AC8" w:rsidRPr="009C1965" w:rsidRDefault="00790AC8" w:rsidP="00B95FC8">
      <w:pPr>
        <w:autoSpaceDE w:val="0"/>
        <w:autoSpaceDN w:val="0"/>
        <w:adjustRightInd w:val="0"/>
        <w:spacing w:before="240" w:line="360" w:lineRule="auto"/>
        <w:jc w:val="both"/>
        <w:rPr>
          <w:rFonts w:ascii="Times New Roman" w:hAnsi="Times New Roman" w:cs="Times New Roman"/>
          <w:bCs/>
          <w:sz w:val="24"/>
          <w:szCs w:val="24"/>
        </w:rPr>
      </w:pPr>
    </w:p>
    <w:sectPr w:rsidR="00790AC8" w:rsidRPr="009C1965" w:rsidSect="00EA537A">
      <w:pgSz w:w="11906" w:h="16838" w:code="9"/>
      <w:pgMar w:top="1440" w:right="1440" w:bottom="1440" w:left="2155"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CC7"/>
    <w:multiLevelType w:val="hybridMultilevel"/>
    <w:tmpl w:val="8086FA7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671BC"/>
    <w:multiLevelType w:val="hybridMultilevel"/>
    <w:tmpl w:val="4CF6DCA8"/>
    <w:lvl w:ilvl="0" w:tplc="41027A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E25BD"/>
    <w:multiLevelType w:val="hybridMultilevel"/>
    <w:tmpl w:val="1828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41D01"/>
    <w:multiLevelType w:val="hybridMultilevel"/>
    <w:tmpl w:val="F1F4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F262D0"/>
    <w:multiLevelType w:val="hybridMultilevel"/>
    <w:tmpl w:val="189E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7778F"/>
    <w:multiLevelType w:val="hybridMultilevel"/>
    <w:tmpl w:val="9790DAD8"/>
    <w:lvl w:ilvl="0" w:tplc="B5EEFB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0462F1"/>
    <w:multiLevelType w:val="hybridMultilevel"/>
    <w:tmpl w:val="051C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A3551"/>
    <w:multiLevelType w:val="hybridMultilevel"/>
    <w:tmpl w:val="37D088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8E2BA7"/>
    <w:multiLevelType w:val="hybridMultilevel"/>
    <w:tmpl w:val="E4D8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57864"/>
    <w:multiLevelType w:val="hybridMultilevel"/>
    <w:tmpl w:val="DFCE64E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D76B63"/>
    <w:multiLevelType w:val="hybridMultilevel"/>
    <w:tmpl w:val="0B28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A36F47"/>
    <w:multiLevelType w:val="hybridMultilevel"/>
    <w:tmpl w:val="EF121A14"/>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B479A9"/>
    <w:multiLevelType w:val="hybridMultilevel"/>
    <w:tmpl w:val="DA08F256"/>
    <w:lvl w:ilvl="0" w:tplc="C2FA7D64">
      <w:start w:val="1"/>
      <w:numFmt w:val="lowerLetter"/>
      <w:lvlText w:val="%1)"/>
      <w:lvlJc w:val="left"/>
      <w:pPr>
        <w:ind w:left="1080" w:hanging="72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47813"/>
    <w:multiLevelType w:val="hybridMultilevel"/>
    <w:tmpl w:val="94D06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CD46B7"/>
    <w:multiLevelType w:val="hybridMultilevel"/>
    <w:tmpl w:val="1A382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67033E6"/>
    <w:multiLevelType w:val="hybridMultilevel"/>
    <w:tmpl w:val="83CA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403E35"/>
    <w:multiLevelType w:val="hybridMultilevel"/>
    <w:tmpl w:val="95960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3F6FAB"/>
    <w:multiLevelType w:val="hybridMultilevel"/>
    <w:tmpl w:val="9788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B531C"/>
    <w:multiLevelType w:val="hybridMultilevel"/>
    <w:tmpl w:val="2BF0049C"/>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A5625E"/>
    <w:multiLevelType w:val="hybridMultilevel"/>
    <w:tmpl w:val="DAF4539C"/>
    <w:lvl w:ilvl="0" w:tplc="4009001B">
      <w:start w:val="1"/>
      <w:numFmt w:val="lowerRoman"/>
      <w:lvlText w:val="%1."/>
      <w:lvlJc w:val="righ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8"/>
  </w:num>
  <w:num w:numId="4">
    <w:abstractNumId w:val="13"/>
  </w:num>
  <w:num w:numId="5">
    <w:abstractNumId w:val="11"/>
  </w:num>
  <w:num w:numId="6">
    <w:abstractNumId w:val="18"/>
  </w:num>
  <w:num w:numId="7">
    <w:abstractNumId w:val="19"/>
  </w:num>
  <w:num w:numId="8">
    <w:abstractNumId w:val="9"/>
  </w:num>
  <w:num w:numId="9">
    <w:abstractNumId w:val="12"/>
  </w:num>
  <w:num w:numId="10">
    <w:abstractNumId w:val="0"/>
  </w:num>
  <w:num w:numId="11">
    <w:abstractNumId w:val="14"/>
  </w:num>
  <w:num w:numId="12">
    <w:abstractNumId w:val="17"/>
  </w:num>
  <w:num w:numId="13">
    <w:abstractNumId w:val="2"/>
  </w:num>
  <w:num w:numId="14">
    <w:abstractNumId w:val="6"/>
  </w:num>
  <w:num w:numId="15">
    <w:abstractNumId w:val="5"/>
  </w:num>
  <w:num w:numId="16">
    <w:abstractNumId w:val="3"/>
  </w:num>
  <w:num w:numId="17">
    <w:abstractNumId w:val="1"/>
  </w:num>
  <w:num w:numId="18">
    <w:abstractNumId w:val="10"/>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C4"/>
    <w:rsid w:val="00000A0B"/>
    <w:rsid w:val="00002292"/>
    <w:rsid w:val="00002BF2"/>
    <w:rsid w:val="00004B1A"/>
    <w:rsid w:val="00047056"/>
    <w:rsid w:val="000C2E9C"/>
    <w:rsid w:val="000E34C4"/>
    <w:rsid w:val="00107D22"/>
    <w:rsid w:val="00122A81"/>
    <w:rsid w:val="00124E8D"/>
    <w:rsid w:val="0012500B"/>
    <w:rsid w:val="001270E8"/>
    <w:rsid w:val="00132675"/>
    <w:rsid w:val="001409C9"/>
    <w:rsid w:val="001428B4"/>
    <w:rsid w:val="00151DEF"/>
    <w:rsid w:val="00165803"/>
    <w:rsid w:val="00166292"/>
    <w:rsid w:val="001971EC"/>
    <w:rsid w:val="001D0EE8"/>
    <w:rsid w:val="001E0E7C"/>
    <w:rsid w:val="001F19C4"/>
    <w:rsid w:val="00234008"/>
    <w:rsid w:val="00270576"/>
    <w:rsid w:val="002B40A2"/>
    <w:rsid w:val="003146D5"/>
    <w:rsid w:val="00355845"/>
    <w:rsid w:val="00356C64"/>
    <w:rsid w:val="00380501"/>
    <w:rsid w:val="00393517"/>
    <w:rsid w:val="003A2739"/>
    <w:rsid w:val="003A692E"/>
    <w:rsid w:val="003F7696"/>
    <w:rsid w:val="00423F82"/>
    <w:rsid w:val="004320A9"/>
    <w:rsid w:val="00441779"/>
    <w:rsid w:val="00442242"/>
    <w:rsid w:val="00447F34"/>
    <w:rsid w:val="004644D3"/>
    <w:rsid w:val="00473E4A"/>
    <w:rsid w:val="004A32B4"/>
    <w:rsid w:val="004A50B3"/>
    <w:rsid w:val="004B6EDA"/>
    <w:rsid w:val="004D3891"/>
    <w:rsid w:val="00531B17"/>
    <w:rsid w:val="0053547E"/>
    <w:rsid w:val="00586339"/>
    <w:rsid w:val="00591A5F"/>
    <w:rsid w:val="005A22BF"/>
    <w:rsid w:val="005F19B1"/>
    <w:rsid w:val="00613322"/>
    <w:rsid w:val="00622F22"/>
    <w:rsid w:val="006356C4"/>
    <w:rsid w:val="00672897"/>
    <w:rsid w:val="00675B5C"/>
    <w:rsid w:val="00681C1C"/>
    <w:rsid w:val="00683D62"/>
    <w:rsid w:val="0069740A"/>
    <w:rsid w:val="0069749A"/>
    <w:rsid w:val="006C59B6"/>
    <w:rsid w:val="006E2A70"/>
    <w:rsid w:val="006E7D95"/>
    <w:rsid w:val="006F6EBA"/>
    <w:rsid w:val="007360FE"/>
    <w:rsid w:val="007457A8"/>
    <w:rsid w:val="00753857"/>
    <w:rsid w:val="00790AC8"/>
    <w:rsid w:val="007A5E22"/>
    <w:rsid w:val="007C562C"/>
    <w:rsid w:val="007D0732"/>
    <w:rsid w:val="007D4080"/>
    <w:rsid w:val="007D5326"/>
    <w:rsid w:val="007F4B56"/>
    <w:rsid w:val="00836292"/>
    <w:rsid w:val="00841BA4"/>
    <w:rsid w:val="00877BF3"/>
    <w:rsid w:val="00886844"/>
    <w:rsid w:val="008F25E2"/>
    <w:rsid w:val="008F5BBF"/>
    <w:rsid w:val="00905C94"/>
    <w:rsid w:val="00925229"/>
    <w:rsid w:val="009556C2"/>
    <w:rsid w:val="00984751"/>
    <w:rsid w:val="009C1965"/>
    <w:rsid w:val="009D1C50"/>
    <w:rsid w:val="00A2706F"/>
    <w:rsid w:val="00A30134"/>
    <w:rsid w:val="00A3791E"/>
    <w:rsid w:val="00A5615C"/>
    <w:rsid w:val="00A63E3C"/>
    <w:rsid w:val="00A64ED8"/>
    <w:rsid w:val="00A72C15"/>
    <w:rsid w:val="00A87071"/>
    <w:rsid w:val="00A92A01"/>
    <w:rsid w:val="00AB45C9"/>
    <w:rsid w:val="00B171C2"/>
    <w:rsid w:val="00B95FC8"/>
    <w:rsid w:val="00BA2411"/>
    <w:rsid w:val="00BF7FAA"/>
    <w:rsid w:val="00C14558"/>
    <w:rsid w:val="00C77B65"/>
    <w:rsid w:val="00CD7311"/>
    <w:rsid w:val="00CE757D"/>
    <w:rsid w:val="00CF0288"/>
    <w:rsid w:val="00CF27EB"/>
    <w:rsid w:val="00D057FA"/>
    <w:rsid w:val="00D06497"/>
    <w:rsid w:val="00D17F3B"/>
    <w:rsid w:val="00D23229"/>
    <w:rsid w:val="00D24057"/>
    <w:rsid w:val="00D24059"/>
    <w:rsid w:val="00D457EB"/>
    <w:rsid w:val="00D45EBE"/>
    <w:rsid w:val="00D51757"/>
    <w:rsid w:val="00D82D1C"/>
    <w:rsid w:val="00D97F64"/>
    <w:rsid w:val="00DA3EE8"/>
    <w:rsid w:val="00E100BA"/>
    <w:rsid w:val="00E24149"/>
    <w:rsid w:val="00E3134C"/>
    <w:rsid w:val="00E52F98"/>
    <w:rsid w:val="00E71F89"/>
    <w:rsid w:val="00E74795"/>
    <w:rsid w:val="00EA537A"/>
    <w:rsid w:val="00EB4AD5"/>
    <w:rsid w:val="00EC0595"/>
    <w:rsid w:val="00EE6F44"/>
    <w:rsid w:val="00EF291A"/>
    <w:rsid w:val="00EF4CD1"/>
    <w:rsid w:val="00F02890"/>
    <w:rsid w:val="00F07265"/>
    <w:rsid w:val="00F32E1F"/>
    <w:rsid w:val="00F341AD"/>
    <w:rsid w:val="00FA75AF"/>
    <w:rsid w:val="00FC7AB6"/>
    <w:rsid w:val="00FD23B7"/>
    <w:rsid w:val="00FE0CD3"/>
    <w:rsid w:val="00FE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21E"/>
  <w15:chartTrackingRefBased/>
  <w15:docId w15:val="{93DEA230-4F6B-49AB-A456-498D47D4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82"/>
    <w:pPr>
      <w:ind w:left="720"/>
      <w:contextualSpacing/>
    </w:pPr>
  </w:style>
  <w:style w:type="character" w:styleId="Hyperlink">
    <w:name w:val="Hyperlink"/>
    <w:basedOn w:val="DefaultParagraphFont"/>
    <w:uiPriority w:val="99"/>
    <w:unhideWhenUsed/>
    <w:rsid w:val="00CE757D"/>
    <w:rPr>
      <w:color w:val="0563C1" w:themeColor="hyperlink"/>
      <w:u w:val="single"/>
    </w:rPr>
  </w:style>
  <w:style w:type="character" w:styleId="UnresolvedMention">
    <w:name w:val="Unresolved Mention"/>
    <w:basedOn w:val="DefaultParagraphFont"/>
    <w:uiPriority w:val="99"/>
    <w:semiHidden/>
    <w:unhideWhenUsed/>
    <w:rsid w:val="00CE7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adgets.ndtv.com/mobiles/news/over-500-million-indians-now-use-smartphones-77-percento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CCB5-91A2-400E-AB7F-00A4B6A9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10</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24</cp:revision>
  <dcterms:created xsi:type="dcterms:W3CDTF">2022-03-25T06:29:00Z</dcterms:created>
  <dcterms:modified xsi:type="dcterms:W3CDTF">2022-03-27T20:31:00Z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bd7878ae-02fb-342a-89b3-d2f8e8139de8</vt:lpwstr>
  </property>
  <property fmtid="{D5CDD505-2E9C-101B-9397-08002B2CF9AE}" pid="24" name="Mendeley Citation Style_1">
    <vt:lpwstr>http://www.zotero.org/styles/apa</vt:lpwstr>
  </property>
</Properties>
</file>