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68A7BC" w14:textId="616476D6" w:rsidR="00547D5A" w:rsidRPr="00E51806" w:rsidRDefault="00547D5A" w:rsidP="00547D5A">
      <w:pPr>
        <w:jc w:val="center"/>
        <w:rPr>
          <w:rFonts w:ascii="Times New Roman" w:hAnsi="Times New Roman" w:cs="Times New Roman"/>
          <w:b/>
          <w:sz w:val="36"/>
          <w:szCs w:val="36"/>
        </w:rPr>
      </w:pPr>
      <w:r>
        <w:rPr>
          <w:rFonts w:ascii="Times New Roman" w:hAnsi="Times New Roman" w:cs="Times New Roman"/>
          <w:b/>
          <w:sz w:val="36"/>
          <w:szCs w:val="36"/>
        </w:rPr>
        <w:t>S</w:t>
      </w:r>
      <w:r w:rsidRPr="00547D5A">
        <w:rPr>
          <w:rFonts w:ascii="Times New Roman" w:hAnsi="Times New Roman" w:cs="Times New Roman"/>
          <w:b/>
          <w:sz w:val="36"/>
          <w:szCs w:val="36"/>
        </w:rPr>
        <w:t xml:space="preserve">tudy on the perception towards </w:t>
      </w:r>
      <w:proofErr w:type="spellStart"/>
      <w:r>
        <w:rPr>
          <w:rFonts w:ascii="Times New Roman" w:hAnsi="Times New Roman" w:cs="Times New Roman"/>
          <w:b/>
          <w:sz w:val="36"/>
          <w:szCs w:val="36"/>
        </w:rPr>
        <w:t>E</w:t>
      </w:r>
      <w:r w:rsidRPr="00547D5A">
        <w:rPr>
          <w:rFonts w:ascii="Times New Roman" w:hAnsi="Times New Roman" w:cs="Times New Roman"/>
          <w:b/>
          <w:sz w:val="36"/>
          <w:szCs w:val="36"/>
        </w:rPr>
        <w:t>wallet</w:t>
      </w:r>
      <w:proofErr w:type="spellEnd"/>
      <w:r w:rsidRPr="00547D5A">
        <w:rPr>
          <w:rFonts w:ascii="Times New Roman" w:hAnsi="Times New Roman" w:cs="Times New Roman"/>
          <w:b/>
          <w:sz w:val="36"/>
          <w:szCs w:val="36"/>
        </w:rPr>
        <w:t xml:space="preserve"> security during the covid-19 pandemic</w:t>
      </w:r>
    </w:p>
    <w:p w14:paraId="1D39531E" w14:textId="77777777" w:rsidR="00547D5A" w:rsidRPr="00E51806" w:rsidRDefault="00547D5A" w:rsidP="00547D5A">
      <w:pPr>
        <w:jc w:val="center"/>
        <w:rPr>
          <w:rFonts w:ascii="Times New Roman" w:hAnsi="Times New Roman" w:cs="Times New Roman"/>
          <w:b/>
          <w:sz w:val="36"/>
          <w:szCs w:val="36"/>
        </w:rPr>
      </w:pPr>
      <w:r>
        <w:rPr>
          <w:rFonts w:ascii="Times New Roman" w:hAnsi="Times New Roman" w:cs="Times New Roman"/>
          <w:b/>
          <w:sz w:val="28"/>
          <w:szCs w:val="28"/>
        </w:rPr>
        <w:t>Project work</w:t>
      </w:r>
      <w:r w:rsidRPr="00E51806">
        <w:rPr>
          <w:rFonts w:ascii="Times New Roman" w:hAnsi="Times New Roman" w:cs="Times New Roman"/>
          <w:b/>
          <w:sz w:val="28"/>
          <w:szCs w:val="28"/>
        </w:rPr>
        <w:t xml:space="preserve"> </w:t>
      </w:r>
      <w:r>
        <w:rPr>
          <w:rFonts w:ascii="Times New Roman" w:hAnsi="Times New Roman" w:cs="Times New Roman"/>
          <w:b/>
          <w:sz w:val="28"/>
          <w:szCs w:val="28"/>
        </w:rPr>
        <w:t xml:space="preserve">report </w:t>
      </w:r>
      <w:r w:rsidRPr="00E51806">
        <w:rPr>
          <w:rFonts w:ascii="Times New Roman" w:hAnsi="Times New Roman" w:cs="Times New Roman"/>
          <w:b/>
          <w:sz w:val="28"/>
          <w:szCs w:val="28"/>
        </w:rPr>
        <w:t>submitted in partial fulfilment of the requirements for the award of the Degree of</w:t>
      </w:r>
      <w:r w:rsidRPr="00E51806">
        <w:rPr>
          <w:rFonts w:ascii="Times New Roman" w:hAnsi="Times New Roman" w:cs="Times New Roman"/>
          <w:b/>
          <w:sz w:val="36"/>
          <w:szCs w:val="36"/>
        </w:rPr>
        <w:t xml:space="preserve"> </w:t>
      </w:r>
    </w:p>
    <w:p w14:paraId="3B366F7B" w14:textId="77777777" w:rsidR="00547D5A" w:rsidRPr="00E51806" w:rsidRDefault="00547D5A" w:rsidP="00547D5A">
      <w:pPr>
        <w:jc w:val="center"/>
        <w:rPr>
          <w:rFonts w:ascii="Times New Roman" w:hAnsi="Times New Roman" w:cs="Times New Roman"/>
          <w:b/>
          <w:sz w:val="32"/>
          <w:szCs w:val="32"/>
        </w:rPr>
      </w:pPr>
      <w:r w:rsidRPr="00E51806">
        <w:rPr>
          <w:rFonts w:ascii="Times New Roman" w:hAnsi="Times New Roman" w:cs="Times New Roman"/>
          <w:b/>
          <w:sz w:val="32"/>
          <w:szCs w:val="32"/>
        </w:rPr>
        <w:t xml:space="preserve">MASTER IN BUSINESS ADMINISTRATION </w:t>
      </w:r>
    </w:p>
    <w:p w14:paraId="325F8366" w14:textId="77777777" w:rsidR="00547D5A" w:rsidRPr="001500F8" w:rsidRDefault="00547D5A" w:rsidP="00547D5A">
      <w:pPr>
        <w:jc w:val="center"/>
        <w:rPr>
          <w:rFonts w:ascii="Times New Roman" w:hAnsi="Times New Roman" w:cs="Times New Roman"/>
          <w:bCs/>
          <w:sz w:val="24"/>
          <w:szCs w:val="24"/>
        </w:rPr>
      </w:pPr>
      <w:r w:rsidRPr="001500F8">
        <w:rPr>
          <w:rFonts w:ascii="Times New Roman" w:hAnsi="Times New Roman" w:cs="Times New Roman"/>
          <w:bCs/>
          <w:sz w:val="24"/>
          <w:szCs w:val="24"/>
        </w:rPr>
        <w:t xml:space="preserve">OF </w:t>
      </w:r>
    </w:p>
    <w:p w14:paraId="15409EFF" w14:textId="77777777" w:rsidR="00547D5A" w:rsidRPr="00E51806" w:rsidRDefault="00547D5A" w:rsidP="00547D5A">
      <w:pPr>
        <w:jc w:val="center"/>
        <w:rPr>
          <w:rFonts w:ascii="Times New Roman" w:hAnsi="Times New Roman" w:cs="Times New Roman"/>
          <w:b/>
          <w:bCs/>
          <w:sz w:val="28"/>
          <w:szCs w:val="28"/>
        </w:rPr>
      </w:pPr>
      <w:r w:rsidRPr="00E51806">
        <w:rPr>
          <w:rFonts w:ascii="Times New Roman" w:hAnsi="Times New Roman" w:cs="Times New Roman"/>
          <w:b/>
          <w:bCs/>
          <w:sz w:val="28"/>
          <w:szCs w:val="28"/>
        </w:rPr>
        <w:t>BANGALORE UNIVERSITY</w:t>
      </w:r>
    </w:p>
    <w:p w14:paraId="6B20664A" w14:textId="77777777" w:rsidR="00547D5A" w:rsidRPr="00E51806" w:rsidRDefault="00547D5A" w:rsidP="00547D5A">
      <w:pPr>
        <w:jc w:val="center"/>
        <w:rPr>
          <w:rFonts w:ascii="Times New Roman" w:hAnsi="Times New Roman" w:cs="Times New Roman"/>
          <w:b/>
          <w:bCs/>
          <w:sz w:val="28"/>
          <w:szCs w:val="28"/>
        </w:rPr>
      </w:pPr>
    </w:p>
    <w:p w14:paraId="550113ED" w14:textId="77777777" w:rsidR="00547D5A" w:rsidRDefault="00547D5A" w:rsidP="00547D5A">
      <w:pPr>
        <w:jc w:val="center"/>
        <w:rPr>
          <w:rFonts w:ascii="Arial Narrow" w:hAnsi="Arial Narrow" w:cs="Times New Roman"/>
          <w:i/>
          <w:iCs/>
          <w:sz w:val="28"/>
          <w:szCs w:val="28"/>
        </w:rPr>
      </w:pPr>
      <w:r>
        <w:rPr>
          <w:rFonts w:ascii="Arial Narrow" w:hAnsi="Arial Narrow"/>
          <w:noProof/>
          <w:sz w:val="36"/>
          <w:szCs w:val="36"/>
        </w:rPr>
        <w:drawing>
          <wp:inline distT="0" distB="0" distL="0" distR="0" wp14:anchorId="6426093D" wp14:editId="223D4DB7">
            <wp:extent cx="2336800" cy="1905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6800" cy="1905000"/>
                    </a:xfrm>
                    <a:prstGeom prst="rect">
                      <a:avLst/>
                    </a:prstGeom>
                    <a:noFill/>
                    <a:ln>
                      <a:noFill/>
                    </a:ln>
                  </pic:spPr>
                </pic:pic>
              </a:graphicData>
            </a:graphic>
          </wp:inline>
        </w:drawing>
      </w:r>
    </w:p>
    <w:p w14:paraId="25664C6E" w14:textId="77777777" w:rsidR="00547D5A" w:rsidRPr="00E51806" w:rsidRDefault="00547D5A" w:rsidP="00547D5A">
      <w:pPr>
        <w:jc w:val="center"/>
        <w:rPr>
          <w:rFonts w:ascii="Times New Roman" w:hAnsi="Times New Roman" w:cs="Times New Roman"/>
          <w:b/>
          <w:bCs/>
          <w:sz w:val="24"/>
          <w:szCs w:val="24"/>
        </w:rPr>
      </w:pPr>
      <w:r>
        <w:rPr>
          <w:rFonts w:ascii="Times New Roman" w:hAnsi="Times New Roman" w:cs="Times New Roman"/>
          <w:b/>
          <w:bCs/>
          <w:sz w:val="24"/>
          <w:szCs w:val="24"/>
        </w:rPr>
        <w:t>Submitted by</w:t>
      </w:r>
    </w:p>
    <w:p w14:paraId="608EEFED" w14:textId="7EF87FCF" w:rsidR="00547D5A" w:rsidRPr="00E51806" w:rsidRDefault="00547D5A" w:rsidP="00547D5A">
      <w:pPr>
        <w:jc w:val="center"/>
        <w:rPr>
          <w:rFonts w:ascii="Times New Roman" w:hAnsi="Times New Roman" w:cs="Times New Roman"/>
          <w:b/>
          <w:bCs/>
          <w:sz w:val="24"/>
          <w:szCs w:val="24"/>
        </w:rPr>
      </w:pPr>
      <w:r>
        <w:rPr>
          <w:rFonts w:ascii="Times New Roman" w:hAnsi="Times New Roman" w:cs="Times New Roman"/>
          <w:b/>
          <w:bCs/>
          <w:sz w:val="24"/>
          <w:szCs w:val="24"/>
        </w:rPr>
        <w:t>PRALAY KALASKAR</w:t>
      </w:r>
    </w:p>
    <w:p w14:paraId="66973A60" w14:textId="4A8AB0D2" w:rsidR="00547D5A" w:rsidRPr="00E51806" w:rsidRDefault="00547D5A" w:rsidP="00547D5A">
      <w:pPr>
        <w:jc w:val="center"/>
        <w:rPr>
          <w:rFonts w:ascii="Times New Roman" w:hAnsi="Times New Roman" w:cs="Times New Roman"/>
          <w:b/>
          <w:bCs/>
          <w:sz w:val="24"/>
          <w:szCs w:val="24"/>
        </w:rPr>
      </w:pPr>
      <w:r w:rsidRPr="00E51806">
        <w:rPr>
          <w:rFonts w:ascii="Times New Roman" w:hAnsi="Times New Roman" w:cs="Times New Roman"/>
          <w:b/>
          <w:bCs/>
          <w:sz w:val="24"/>
          <w:szCs w:val="24"/>
        </w:rPr>
        <w:t>Reg. No</w:t>
      </w:r>
      <w:r>
        <w:rPr>
          <w:rFonts w:ascii="Times New Roman" w:hAnsi="Times New Roman" w:cs="Times New Roman"/>
          <w:b/>
          <w:bCs/>
          <w:sz w:val="24"/>
          <w:szCs w:val="24"/>
        </w:rPr>
        <w:t>.: 20OKCMD061</w:t>
      </w:r>
    </w:p>
    <w:p w14:paraId="52A76890" w14:textId="77777777" w:rsidR="00547D5A" w:rsidRPr="00E51806" w:rsidRDefault="00547D5A" w:rsidP="00547D5A">
      <w:pPr>
        <w:spacing w:after="0" w:line="360" w:lineRule="auto"/>
        <w:jc w:val="center"/>
        <w:rPr>
          <w:rFonts w:ascii="Times New Roman" w:hAnsi="Times New Roman" w:cs="Times New Roman"/>
          <w:b/>
          <w:bCs/>
          <w:sz w:val="24"/>
          <w:szCs w:val="24"/>
        </w:rPr>
      </w:pPr>
    </w:p>
    <w:p w14:paraId="7B634788" w14:textId="77777777" w:rsidR="00547D5A" w:rsidRPr="00E51806" w:rsidRDefault="00547D5A" w:rsidP="00547D5A">
      <w:pPr>
        <w:spacing w:after="0" w:line="360" w:lineRule="auto"/>
        <w:jc w:val="center"/>
        <w:rPr>
          <w:rFonts w:ascii="Times New Roman" w:hAnsi="Times New Roman" w:cs="Times New Roman"/>
          <w:b/>
          <w:bCs/>
          <w:sz w:val="24"/>
          <w:szCs w:val="24"/>
        </w:rPr>
      </w:pPr>
      <w:r w:rsidRPr="00E51806">
        <w:rPr>
          <w:rFonts w:ascii="Times New Roman" w:hAnsi="Times New Roman" w:cs="Times New Roman"/>
          <w:b/>
          <w:bCs/>
          <w:sz w:val="24"/>
          <w:szCs w:val="24"/>
        </w:rPr>
        <w:t>Under the guidance of</w:t>
      </w:r>
    </w:p>
    <w:p w14:paraId="2ABC29D6" w14:textId="03FA6A4B" w:rsidR="00547D5A" w:rsidRPr="00E51806" w:rsidRDefault="00623E2B" w:rsidP="00547D5A">
      <w:pPr>
        <w:jc w:val="center"/>
        <w:rPr>
          <w:rFonts w:ascii="Times New Roman" w:hAnsi="Times New Roman" w:cs="Times New Roman"/>
          <w:b/>
          <w:bCs/>
          <w:sz w:val="24"/>
          <w:szCs w:val="24"/>
        </w:rPr>
      </w:pPr>
      <w:r>
        <w:rPr>
          <w:rFonts w:ascii="Times New Roman" w:hAnsi="Times New Roman" w:cs="Times New Roman"/>
          <w:b/>
          <w:bCs/>
          <w:sz w:val="24"/>
          <w:szCs w:val="24"/>
        </w:rPr>
        <w:t>Prof. SWARNADEEP MAITY</w:t>
      </w:r>
    </w:p>
    <w:p w14:paraId="0F9DD348" w14:textId="34F07DDF" w:rsidR="00547D5A" w:rsidRPr="00E51806" w:rsidRDefault="00623E2B" w:rsidP="00547D5A">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Assistant Professor</w:t>
      </w:r>
    </w:p>
    <w:p w14:paraId="25CD36EE" w14:textId="77777777" w:rsidR="00547D5A" w:rsidRDefault="00547D5A" w:rsidP="00547D5A">
      <w:pPr>
        <w:spacing w:after="0" w:line="360" w:lineRule="auto"/>
        <w:rPr>
          <w:rFonts w:ascii="Arial Narrow" w:hAnsi="Arial Narrow" w:cs="Times New Roman"/>
          <w:sz w:val="24"/>
          <w:szCs w:val="24"/>
        </w:rPr>
      </w:pPr>
    </w:p>
    <w:p w14:paraId="4CC0FDCF" w14:textId="77777777" w:rsidR="00547D5A" w:rsidRPr="001500F8" w:rsidRDefault="00547D5A" w:rsidP="00547D5A">
      <w:pPr>
        <w:spacing w:after="0" w:line="360" w:lineRule="auto"/>
        <w:jc w:val="center"/>
        <w:rPr>
          <w:rFonts w:ascii="Times New Roman" w:hAnsi="Times New Roman" w:cs="Times New Roman"/>
          <w:b/>
          <w:bCs/>
          <w:sz w:val="28"/>
          <w:szCs w:val="28"/>
          <w:lang w:bidi="ar-SA"/>
        </w:rPr>
      </w:pPr>
      <w:r w:rsidRPr="001500F8">
        <w:rPr>
          <w:rFonts w:ascii="Times New Roman" w:hAnsi="Times New Roman" w:cs="Times New Roman"/>
          <w:b/>
          <w:bCs/>
          <w:sz w:val="28"/>
          <w:szCs w:val="28"/>
        </w:rPr>
        <w:t>NSB ACADEMY</w:t>
      </w:r>
    </w:p>
    <w:p w14:paraId="22D5D4A1" w14:textId="77777777" w:rsidR="00547D5A" w:rsidRPr="001500F8" w:rsidRDefault="00547D5A" w:rsidP="00547D5A">
      <w:pPr>
        <w:spacing w:after="0" w:line="360" w:lineRule="auto"/>
        <w:jc w:val="center"/>
        <w:rPr>
          <w:rFonts w:ascii="Times New Roman" w:hAnsi="Times New Roman" w:cs="Times New Roman"/>
          <w:b/>
          <w:bCs/>
          <w:sz w:val="28"/>
          <w:szCs w:val="28"/>
        </w:rPr>
      </w:pPr>
      <w:r w:rsidRPr="001500F8">
        <w:rPr>
          <w:rFonts w:ascii="Times New Roman" w:hAnsi="Times New Roman" w:cs="Times New Roman"/>
          <w:b/>
          <w:bCs/>
          <w:sz w:val="28"/>
          <w:szCs w:val="28"/>
        </w:rPr>
        <w:t xml:space="preserve">SY. NO.85, SINGENA AGRAHARA, HUSKUR POST, </w:t>
      </w:r>
    </w:p>
    <w:p w14:paraId="004AE395" w14:textId="77777777" w:rsidR="00547D5A" w:rsidRPr="001500F8" w:rsidRDefault="00547D5A" w:rsidP="00547D5A">
      <w:pPr>
        <w:spacing w:after="0" w:line="360" w:lineRule="auto"/>
        <w:jc w:val="center"/>
        <w:rPr>
          <w:rFonts w:ascii="Times New Roman" w:hAnsi="Times New Roman" w:cs="Times New Roman"/>
          <w:b/>
          <w:bCs/>
          <w:sz w:val="28"/>
          <w:szCs w:val="28"/>
        </w:rPr>
      </w:pPr>
      <w:r w:rsidRPr="001500F8">
        <w:rPr>
          <w:rFonts w:ascii="Times New Roman" w:hAnsi="Times New Roman" w:cs="Times New Roman"/>
          <w:b/>
          <w:bCs/>
          <w:sz w:val="28"/>
          <w:szCs w:val="28"/>
        </w:rPr>
        <w:t>AN</w:t>
      </w:r>
      <w:r>
        <w:rPr>
          <w:rFonts w:ascii="Times New Roman" w:hAnsi="Times New Roman" w:cs="Times New Roman"/>
          <w:b/>
          <w:bCs/>
          <w:sz w:val="28"/>
          <w:szCs w:val="28"/>
        </w:rPr>
        <w:t>E</w:t>
      </w:r>
      <w:r w:rsidRPr="001500F8">
        <w:rPr>
          <w:rFonts w:ascii="Times New Roman" w:hAnsi="Times New Roman" w:cs="Times New Roman"/>
          <w:b/>
          <w:bCs/>
          <w:sz w:val="28"/>
          <w:szCs w:val="28"/>
        </w:rPr>
        <w:t>KAL TALUK, BANGALORE-560099, INDIA</w:t>
      </w:r>
    </w:p>
    <w:p w14:paraId="54097C5B" w14:textId="77777777" w:rsidR="00547D5A" w:rsidRDefault="00547D5A" w:rsidP="00547D5A">
      <w:pPr>
        <w:spacing w:after="0" w:line="360" w:lineRule="auto"/>
        <w:jc w:val="center"/>
        <w:rPr>
          <w:rFonts w:ascii="Times New Roman" w:hAnsi="Times New Roman" w:cs="Times New Roman"/>
          <w:b/>
          <w:bCs/>
          <w:sz w:val="32"/>
          <w:szCs w:val="32"/>
        </w:rPr>
      </w:pPr>
      <w:r w:rsidRPr="001500F8">
        <w:rPr>
          <w:rFonts w:ascii="Times New Roman" w:hAnsi="Times New Roman" w:cs="Times New Roman"/>
          <w:b/>
          <w:bCs/>
          <w:sz w:val="32"/>
          <w:szCs w:val="32"/>
        </w:rPr>
        <w:t>Bangalore University</w:t>
      </w:r>
    </w:p>
    <w:p w14:paraId="0AF495DE" w14:textId="77777777" w:rsidR="00547D5A" w:rsidRPr="001500F8" w:rsidRDefault="00547D5A" w:rsidP="00547D5A">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April 2022</w:t>
      </w:r>
    </w:p>
    <w:p w14:paraId="393100B7" w14:textId="10811083" w:rsidR="00EC5864" w:rsidRDefault="00EC5864" w:rsidP="00EC5864">
      <w:pPr>
        <w:spacing w:after="0" w:line="360" w:lineRule="auto"/>
        <w:jc w:val="center"/>
        <w:rPr>
          <w:rFonts w:ascii="Times New Roman" w:hAnsi="Times New Roman" w:cs="Times New Roman"/>
          <w:b/>
          <w:bCs/>
          <w:sz w:val="28"/>
          <w:szCs w:val="28"/>
          <w:u w:val="single"/>
        </w:rPr>
      </w:pPr>
    </w:p>
    <w:p w14:paraId="27F53430" w14:textId="76264980" w:rsidR="00EC5864" w:rsidRDefault="00EC5864" w:rsidP="00EC5864">
      <w:pPr>
        <w:spacing w:after="0" w:line="360" w:lineRule="auto"/>
        <w:jc w:val="center"/>
        <w:rPr>
          <w:rFonts w:ascii="Times New Roman" w:hAnsi="Times New Roman" w:cs="Times New Roman"/>
          <w:b/>
          <w:bCs/>
          <w:sz w:val="28"/>
          <w:szCs w:val="28"/>
          <w:u w:val="single"/>
        </w:rPr>
      </w:pPr>
    </w:p>
    <w:p w14:paraId="04DFE8C3" w14:textId="35DEA7DD" w:rsidR="00EC5864" w:rsidRDefault="004074AD" w:rsidP="00EC5864">
      <w:pPr>
        <w:spacing w:after="0" w:line="360" w:lineRule="auto"/>
        <w:jc w:val="center"/>
        <w:rPr>
          <w:rFonts w:ascii="Times New Roman" w:hAnsi="Times New Roman" w:cs="Times New Roman"/>
          <w:b/>
          <w:bCs/>
          <w:sz w:val="28"/>
          <w:szCs w:val="28"/>
          <w:u w:val="single"/>
        </w:rPr>
      </w:pPr>
      <w:r>
        <w:rPr>
          <w:noProof/>
        </w:rPr>
        <w:drawing>
          <wp:anchor distT="0" distB="0" distL="114300" distR="114300" simplePos="0" relativeHeight="251666432" behindDoc="1" locked="0" layoutInCell="1" allowOverlap="1" wp14:anchorId="24A6A618" wp14:editId="14350E5A">
            <wp:simplePos x="0" y="0"/>
            <wp:positionH relativeFrom="column">
              <wp:posOffset>3810</wp:posOffset>
            </wp:positionH>
            <wp:positionV relativeFrom="paragraph">
              <wp:posOffset>78105</wp:posOffset>
            </wp:positionV>
            <wp:extent cx="5241290" cy="7415530"/>
            <wp:effectExtent l="0" t="0" r="0" b="0"/>
            <wp:wrapTight wrapText="bothSides">
              <wp:wrapPolygon edited="0">
                <wp:start x="0" y="0"/>
                <wp:lineTo x="0" y="21530"/>
                <wp:lineTo x="21511" y="21530"/>
                <wp:lineTo x="2151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11" r="673"/>
                    <a:stretch/>
                  </pic:blipFill>
                  <pic:spPr bwMode="auto">
                    <a:xfrm>
                      <a:off x="0" y="0"/>
                      <a:ext cx="5241290" cy="7415530"/>
                    </a:xfrm>
                    <a:prstGeom prst="rect">
                      <a:avLst/>
                    </a:prstGeom>
                    <a:noFill/>
                    <a:ln>
                      <a:noFill/>
                    </a:ln>
                    <a:extLst>
                      <a:ext uri="{53640926-AAD7-44D8-BBD7-CCE9431645EC}">
                        <a14:shadowObscured xmlns:a14="http://schemas.microsoft.com/office/drawing/2010/main"/>
                      </a:ext>
                    </a:extLst>
                  </pic:spPr>
                </pic:pic>
              </a:graphicData>
            </a:graphic>
          </wp:anchor>
        </w:drawing>
      </w:r>
    </w:p>
    <w:p w14:paraId="1CF133B8" w14:textId="77777777" w:rsidR="00EC5864" w:rsidRDefault="00EC5864" w:rsidP="00EC5864">
      <w:pPr>
        <w:spacing w:after="0" w:line="360" w:lineRule="auto"/>
        <w:jc w:val="center"/>
        <w:rPr>
          <w:rFonts w:ascii="Times New Roman" w:hAnsi="Times New Roman" w:cs="Times New Roman"/>
          <w:b/>
          <w:bCs/>
          <w:sz w:val="28"/>
          <w:szCs w:val="28"/>
          <w:u w:val="single"/>
        </w:rPr>
      </w:pPr>
    </w:p>
    <w:p w14:paraId="38C787EF" w14:textId="77777777" w:rsidR="00EC5864" w:rsidRDefault="00EC5864" w:rsidP="00EC5864">
      <w:pPr>
        <w:spacing w:after="0" w:line="360" w:lineRule="auto"/>
        <w:rPr>
          <w:rFonts w:ascii="Times New Roman" w:hAnsi="Times New Roman" w:cs="Times New Roman"/>
          <w:b/>
          <w:bCs/>
          <w:sz w:val="28"/>
          <w:szCs w:val="28"/>
          <w:u w:val="single"/>
        </w:rPr>
      </w:pPr>
    </w:p>
    <w:p w14:paraId="50BD53EE" w14:textId="77777777" w:rsidR="00EC5864" w:rsidRPr="00E3644C" w:rsidRDefault="00EC5864" w:rsidP="00EC5864">
      <w:pPr>
        <w:spacing w:after="0" w:line="360" w:lineRule="auto"/>
        <w:jc w:val="center"/>
        <w:rPr>
          <w:rFonts w:ascii="Times New Roman" w:hAnsi="Times New Roman" w:cs="Times New Roman"/>
          <w:b/>
          <w:bCs/>
          <w:sz w:val="28"/>
          <w:szCs w:val="28"/>
          <w:u w:val="single"/>
        </w:rPr>
      </w:pPr>
      <w:r w:rsidRPr="00E3644C">
        <w:rPr>
          <w:rFonts w:ascii="Times New Roman" w:hAnsi="Times New Roman" w:cs="Times New Roman"/>
          <w:b/>
          <w:bCs/>
          <w:sz w:val="28"/>
          <w:szCs w:val="28"/>
          <w:u w:val="single"/>
        </w:rPr>
        <w:t>DECLARATION</w:t>
      </w:r>
    </w:p>
    <w:p w14:paraId="0A49B3B2" w14:textId="77777777" w:rsidR="00EC5864" w:rsidRDefault="00EC5864" w:rsidP="00EC5864">
      <w:pPr>
        <w:spacing w:after="0" w:line="360" w:lineRule="auto"/>
        <w:jc w:val="center"/>
        <w:rPr>
          <w:rFonts w:ascii="Times New Roman" w:hAnsi="Times New Roman" w:cs="Times New Roman"/>
          <w:b/>
          <w:bCs/>
          <w:sz w:val="28"/>
          <w:szCs w:val="28"/>
        </w:rPr>
      </w:pPr>
    </w:p>
    <w:p w14:paraId="487F6C29" w14:textId="518C1970" w:rsidR="00EC5864" w:rsidRPr="001F12C7" w:rsidRDefault="00EC5864" w:rsidP="00BD5303">
      <w:pPr>
        <w:spacing w:after="160" w:line="360" w:lineRule="auto"/>
        <w:jc w:val="both"/>
        <w:rPr>
          <w:rFonts w:ascii="Arial Narrow" w:hAnsi="Arial Narrow" w:cs="Times New Roman"/>
          <w:b/>
          <w:sz w:val="36"/>
          <w:szCs w:val="36"/>
        </w:rPr>
      </w:pPr>
      <w:r w:rsidRPr="00804115">
        <w:rPr>
          <w:rFonts w:ascii="Times New Roman" w:hAnsi="Times New Roman" w:cs="Times New Roman"/>
          <w:sz w:val="28"/>
          <w:szCs w:val="28"/>
        </w:rPr>
        <w:t>I hereby decl</w:t>
      </w:r>
      <w:r>
        <w:rPr>
          <w:rFonts w:ascii="Times New Roman" w:hAnsi="Times New Roman" w:cs="Times New Roman"/>
          <w:sz w:val="28"/>
          <w:szCs w:val="28"/>
        </w:rPr>
        <w:t>are that “</w:t>
      </w:r>
      <w:r w:rsidR="00BD5303" w:rsidRPr="00BD5303">
        <w:rPr>
          <w:rFonts w:ascii="Times New Roman" w:hAnsi="Times New Roman" w:cs="Times New Roman"/>
          <w:bCs/>
          <w:sz w:val="28"/>
          <w:szCs w:val="28"/>
        </w:rPr>
        <w:t xml:space="preserve">STUDY ON THE PERCEPTION TOWARDS </w:t>
      </w:r>
      <w:bookmarkStart w:id="0" w:name="_GoBack"/>
      <w:bookmarkEnd w:id="0"/>
      <w:r w:rsidR="00BD5303" w:rsidRPr="00BD5303">
        <w:rPr>
          <w:rFonts w:ascii="Times New Roman" w:hAnsi="Times New Roman" w:cs="Times New Roman"/>
          <w:bCs/>
          <w:sz w:val="28"/>
          <w:szCs w:val="28"/>
        </w:rPr>
        <w:t>EWALLET SECURITY DURING</w:t>
      </w:r>
      <w:r w:rsidR="00BD5303">
        <w:rPr>
          <w:rFonts w:ascii="Times New Roman" w:hAnsi="Times New Roman" w:cs="Times New Roman"/>
          <w:bCs/>
          <w:sz w:val="28"/>
          <w:szCs w:val="28"/>
        </w:rPr>
        <w:t xml:space="preserve"> </w:t>
      </w:r>
      <w:r w:rsidR="00BD5303" w:rsidRPr="00BD5303">
        <w:rPr>
          <w:rFonts w:ascii="Times New Roman" w:hAnsi="Times New Roman" w:cs="Times New Roman"/>
          <w:bCs/>
          <w:sz w:val="28"/>
          <w:szCs w:val="28"/>
        </w:rPr>
        <w:t>THE COVID-19 PANDEMIC</w:t>
      </w:r>
      <w:r>
        <w:rPr>
          <w:rFonts w:ascii="Times New Roman" w:hAnsi="Times New Roman" w:cs="Times New Roman"/>
          <w:sz w:val="28"/>
          <w:szCs w:val="28"/>
        </w:rPr>
        <w:t xml:space="preserve">” is the </w:t>
      </w:r>
      <w:r w:rsidRPr="00804115">
        <w:rPr>
          <w:rFonts w:ascii="Times New Roman" w:hAnsi="Times New Roman" w:cs="Times New Roman"/>
          <w:sz w:val="28"/>
          <w:szCs w:val="28"/>
        </w:rPr>
        <w:t>result of the project work carried out by me under the guidan</w:t>
      </w:r>
      <w:r>
        <w:rPr>
          <w:rFonts w:ascii="Times New Roman" w:hAnsi="Times New Roman" w:cs="Times New Roman"/>
          <w:sz w:val="28"/>
          <w:szCs w:val="28"/>
        </w:rPr>
        <w:t>ce of PROF.</w:t>
      </w:r>
      <w:r w:rsidR="00BD5303">
        <w:rPr>
          <w:rFonts w:ascii="Times New Roman" w:hAnsi="Times New Roman" w:cs="Times New Roman"/>
          <w:sz w:val="28"/>
          <w:szCs w:val="28"/>
        </w:rPr>
        <w:t xml:space="preserve"> SWARNADEEP MAITY</w:t>
      </w:r>
      <w:r>
        <w:rPr>
          <w:rFonts w:ascii="Times New Roman" w:hAnsi="Times New Roman" w:cs="Times New Roman"/>
          <w:sz w:val="28"/>
          <w:szCs w:val="28"/>
        </w:rPr>
        <w:t xml:space="preserve"> </w:t>
      </w:r>
      <w:r w:rsidRPr="00804115">
        <w:rPr>
          <w:rFonts w:ascii="Times New Roman" w:hAnsi="Times New Roman" w:cs="Times New Roman"/>
          <w:sz w:val="28"/>
          <w:szCs w:val="28"/>
        </w:rPr>
        <w:t>in partial fulfilment for the award of Maste</w:t>
      </w:r>
      <w:r>
        <w:rPr>
          <w:rFonts w:ascii="Times New Roman" w:hAnsi="Times New Roman" w:cs="Times New Roman"/>
          <w:sz w:val="28"/>
          <w:szCs w:val="28"/>
        </w:rPr>
        <w:t xml:space="preserve">r’s </w:t>
      </w:r>
      <w:r w:rsidRPr="00804115">
        <w:rPr>
          <w:rFonts w:ascii="Times New Roman" w:hAnsi="Times New Roman" w:cs="Times New Roman"/>
          <w:sz w:val="28"/>
          <w:szCs w:val="28"/>
        </w:rPr>
        <w:t>degree in Business Administration by Bangalore University. I also declare that the project is the outcome of my own efforts and that it has not been submitted to any other universities or institution for the award of any degree or diploma or certificate.</w:t>
      </w:r>
    </w:p>
    <w:p w14:paraId="5B653915" w14:textId="77777777" w:rsidR="00EC5864" w:rsidRDefault="00EC5864" w:rsidP="00EC5864">
      <w:pPr>
        <w:spacing w:after="0" w:line="360" w:lineRule="auto"/>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478"/>
      </w:tblGrid>
      <w:tr w:rsidR="00551FC0" w14:paraId="7DA4278D" w14:textId="77777777" w:rsidTr="00551FC0">
        <w:tc>
          <w:tcPr>
            <w:tcW w:w="3823" w:type="dxa"/>
          </w:tcPr>
          <w:p w14:paraId="4671BCE3" w14:textId="7F118A43" w:rsidR="00551FC0" w:rsidRDefault="00551FC0" w:rsidP="00EC5864">
            <w:r>
              <w:rPr>
                <w:rFonts w:ascii="Times New Roman" w:hAnsi="Times New Roman" w:cs="Times New Roman"/>
                <w:sz w:val="28"/>
                <w:szCs w:val="28"/>
              </w:rPr>
              <w:t>Place: Bangalore</w:t>
            </w:r>
          </w:p>
        </w:tc>
        <w:tc>
          <w:tcPr>
            <w:tcW w:w="4478" w:type="dxa"/>
          </w:tcPr>
          <w:p w14:paraId="14683ACB" w14:textId="06491B17" w:rsidR="00551FC0" w:rsidRDefault="00551FC0" w:rsidP="00EC5864">
            <w:r>
              <w:rPr>
                <w:rFonts w:ascii="Times New Roman" w:hAnsi="Times New Roman" w:cs="Times New Roman"/>
                <w:sz w:val="28"/>
                <w:szCs w:val="28"/>
              </w:rPr>
              <w:t>Name: Pralay</w:t>
            </w:r>
            <w:r w:rsidR="00BD5303">
              <w:rPr>
                <w:rFonts w:ascii="Times New Roman" w:hAnsi="Times New Roman" w:cs="Times New Roman"/>
                <w:sz w:val="28"/>
                <w:szCs w:val="28"/>
              </w:rPr>
              <w:t xml:space="preserve"> K.</w:t>
            </w:r>
            <w:r>
              <w:rPr>
                <w:rFonts w:ascii="Times New Roman" w:hAnsi="Times New Roman" w:cs="Times New Roman"/>
                <w:sz w:val="28"/>
                <w:szCs w:val="28"/>
              </w:rPr>
              <w:t xml:space="preserve"> Kalaskar</w:t>
            </w:r>
          </w:p>
        </w:tc>
      </w:tr>
      <w:tr w:rsidR="00551FC0" w14:paraId="25602F6E" w14:textId="77777777" w:rsidTr="00551FC0">
        <w:tc>
          <w:tcPr>
            <w:tcW w:w="3823" w:type="dxa"/>
          </w:tcPr>
          <w:p w14:paraId="1D8E5A10" w14:textId="78B347B9" w:rsidR="00551FC0" w:rsidRDefault="00551FC0" w:rsidP="00EC5864">
            <w:r>
              <w:rPr>
                <w:rFonts w:ascii="Times New Roman" w:hAnsi="Times New Roman" w:cs="Times New Roman"/>
                <w:sz w:val="28"/>
                <w:szCs w:val="28"/>
              </w:rPr>
              <w:t>Date: 25-03-2022</w:t>
            </w:r>
          </w:p>
        </w:tc>
        <w:tc>
          <w:tcPr>
            <w:tcW w:w="4478" w:type="dxa"/>
          </w:tcPr>
          <w:p w14:paraId="7921EBCE" w14:textId="6AD08249" w:rsidR="00551FC0" w:rsidRDefault="00551FC0" w:rsidP="00EC5864">
            <w:r>
              <w:rPr>
                <w:rFonts w:ascii="Times New Roman" w:hAnsi="Times New Roman" w:cs="Times New Roman"/>
                <w:sz w:val="28"/>
                <w:szCs w:val="28"/>
              </w:rPr>
              <w:t>Registration Number: 20OKCMD061</w:t>
            </w:r>
          </w:p>
        </w:tc>
      </w:tr>
    </w:tbl>
    <w:p w14:paraId="256F5CD0" w14:textId="77777777" w:rsidR="00EC5864" w:rsidRPr="00AF7244" w:rsidRDefault="00EC5864" w:rsidP="00EC5864"/>
    <w:p w14:paraId="3C486411" w14:textId="77777777" w:rsidR="00EC5864" w:rsidRPr="00AF7244" w:rsidRDefault="00EC5864" w:rsidP="00EC5864"/>
    <w:p w14:paraId="4033A51C" w14:textId="77777777" w:rsidR="00EC5864" w:rsidRPr="00AF7244" w:rsidRDefault="00EC5864" w:rsidP="00EC5864"/>
    <w:p w14:paraId="18520136" w14:textId="77777777" w:rsidR="00EC5864" w:rsidRPr="00AF7244" w:rsidRDefault="00EC5864" w:rsidP="00EC5864"/>
    <w:p w14:paraId="1D052686" w14:textId="77777777" w:rsidR="00EC5864" w:rsidRPr="00AF7244" w:rsidRDefault="00EC5864" w:rsidP="00EC5864"/>
    <w:p w14:paraId="69A3951B" w14:textId="77777777" w:rsidR="00EC5864" w:rsidRPr="00AF7244" w:rsidRDefault="00EC5864" w:rsidP="00EC5864"/>
    <w:p w14:paraId="439C1004" w14:textId="77777777" w:rsidR="00EC5864" w:rsidRPr="00AF7244" w:rsidRDefault="00EC5864" w:rsidP="00EC5864"/>
    <w:p w14:paraId="551F2FCF" w14:textId="77777777" w:rsidR="00EC5864" w:rsidRPr="00AF7244" w:rsidRDefault="00EC5864" w:rsidP="00EC5864"/>
    <w:p w14:paraId="287A078B" w14:textId="77777777" w:rsidR="00EC5864" w:rsidRPr="00AF7244" w:rsidRDefault="00EC5864" w:rsidP="00EC5864"/>
    <w:p w14:paraId="6C803630" w14:textId="77777777" w:rsidR="00EC5864" w:rsidRPr="00AF7244" w:rsidRDefault="00EC5864" w:rsidP="00EC5864"/>
    <w:p w14:paraId="0DABAF59" w14:textId="77777777" w:rsidR="00EC5864" w:rsidRPr="00AF7244" w:rsidRDefault="00EC5864" w:rsidP="00EC5864"/>
    <w:p w14:paraId="0E72AFFE" w14:textId="77777777" w:rsidR="00EC5864" w:rsidRDefault="00EC5864" w:rsidP="00EC5864"/>
    <w:p w14:paraId="60D661C3" w14:textId="77777777" w:rsidR="00EC5864" w:rsidRDefault="00EC5864" w:rsidP="00EC5864"/>
    <w:p w14:paraId="1B71626A" w14:textId="77777777" w:rsidR="00EC5864" w:rsidRDefault="00EC5864" w:rsidP="00EC5864">
      <w:pPr>
        <w:spacing w:after="0" w:line="360" w:lineRule="auto"/>
        <w:rPr>
          <w:rFonts w:ascii="Times New Roman" w:hAnsi="Times New Roman" w:cs="Times New Roman"/>
          <w:b/>
          <w:bCs/>
          <w:sz w:val="28"/>
          <w:szCs w:val="28"/>
          <w:u w:val="single"/>
        </w:rPr>
      </w:pPr>
    </w:p>
    <w:p w14:paraId="1334FB29" w14:textId="77777777" w:rsidR="00EC5864" w:rsidRPr="00E3644C" w:rsidRDefault="00EC5864" w:rsidP="00EC5864">
      <w:pPr>
        <w:spacing w:after="0" w:line="360" w:lineRule="auto"/>
        <w:jc w:val="center"/>
        <w:rPr>
          <w:rFonts w:ascii="Times New Roman" w:hAnsi="Times New Roman" w:cs="Times New Roman"/>
          <w:b/>
          <w:bCs/>
          <w:sz w:val="28"/>
          <w:szCs w:val="28"/>
          <w:u w:val="single"/>
        </w:rPr>
      </w:pPr>
      <w:r w:rsidRPr="00E3644C">
        <w:rPr>
          <w:rFonts w:ascii="Times New Roman" w:hAnsi="Times New Roman" w:cs="Times New Roman"/>
          <w:b/>
          <w:bCs/>
          <w:sz w:val="28"/>
          <w:szCs w:val="28"/>
          <w:u w:val="single"/>
        </w:rPr>
        <w:t>ACKNOWLEDGEMENT</w:t>
      </w:r>
    </w:p>
    <w:p w14:paraId="72940CB0" w14:textId="77777777" w:rsidR="00EC5864" w:rsidRDefault="00EC5864" w:rsidP="00EC5864">
      <w:pPr>
        <w:spacing w:after="0" w:line="360" w:lineRule="auto"/>
        <w:jc w:val="center"/>
        <w:rPr>
          <w:rFonts w:ascii="Times New Roman" w:hAnsi="Times New Roman" w:cs="Times New Roman"/>
          <w:b/>
          <w:bCs/>
          <w:sz w:val="28"/>
          <w:szCs w:val="28"/>
        </w:rPr>
      </w:pPr>
    </w:p>
    <w:p w14:paraId="02832ACF" w14:textId="632A2C20" w:rsidR="00D70D04" w:rsidRDefault="00D70D04" w:rsidP="00EC586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 pay my obeisance to </w:t>
      </w:r>
      <w:r w:rsidRPr="00D70D04">
        <w:rPr>
          <w:rFonts w:ascii="Times New Roman" w:hAnsi="Times New Roman" w:cs="Times New Roman"/>
          <w:b/>
          <w:bCs/>
          <w:sz w:val="24"/>
          <w:szCs w:val="24"/>
        </w:rPr>
        <w:t>GOD,</w:t>
      </w:r>
      <w:r>
        <w:rPr>
          <w:rFonts w:ascii="Times New Roman" w:hAnsi="Times New Roman" w:cs="Times New Roman"/>
          <w:sz w:val="24"/>
          <w:szCs w:val="24"/>
        </w:rPr>
        <w:t xml:space="preserve"> to have bestowed upon me good health, courage, inspiration, zeal and the light of knowledge. I would like to acknowledge my gratefulness to all the individuals who assisted me in various ways in completion of this research work and I would like to express my special gratitude to the President </w:t>
      </w:r>
      <w:r w:rsidRPr="00453168">
        <w:rPr>
          <w:rFonts w:ascii="Times New Roman" w:hAnsi="Times New Roman" w:cs="Times New Roman"/>
          <w:b/>
          <w:bCs/>
          <w:sz w:val="24"/>
          <w:szCs w:val="24"/>
        </w:rPr>
        <w:t>Dr. S.R SRIDHARAMURTHY</w:t>
      </w:r>
      <w:r>
        <w:rPr>
          <w:rFonts w:ascii="Times New Roman" w:hAnsi="Times New Roman" w:cs="Times New Roman"/>
          <w:b/>
          <w:bCs/>
          <w:sz w:val="24"/>
          <w:szCs w:val="24"/>
        </w:rPr>
        <w:t>, NSB ACADEMY,</w:t>
      </w:r>
      <w:r w:rsidRPr="00D70D04">
        <w:rPr>
          <w:rFonts w:ascii="Times New Roman" w:hAnsi="Times New Roman" w:cs="Times New Roman"/>
          <w:sz w:val="24"/>
          <w:szCs w:val="24"/>
        </w:rPr>
        <w:t xml:space="preserve"> Bangalore, for providing me with facilities to take up my project work.</w:t>
      </w:r>
    </w:p>
    <w:p w14:paraId="19C44E24" w14:textId="77777777" w:rsidR="00D70D04" w:rsidRDefault="00D70D04" w:rsidP="00EC5864">
      <w:pPr>
        <w:spacing w:after="0" w:line="360" w:lineRule="auto"/>
        <w:jc w:val="both"/>
        <w:rPr>
          <w:rFonts w:ascii="Times New Roman" w:hAnsi="Times New Roman" w:cs="Times New Roman"/>
          <w:sz w:val="24"/>
          <w:szCs w:val="24"/>
        </w:rPr>
      </w:pPr>
    </w:p>
    <w:p w14:paraId="7F91B552" w14:textId="7D0DE983" w:rsidR="00EC5864" w:rsidRPr="00453168" w:rsidRDefault="00EC5864" w:rsidP="00EC5864">
      <w:pPr>
        <w:spacing w:after="0" w:line="360" w:lineRule="auto"/>
        <w:jc w:val="both"/>
        <w:rPr>
          <w:rFonts w:ascii="Times New Roman" w:hAnsi="Times New Roman" w:cs="Times New Roman"/>
          <w:sz w:val="24"/>
          <w:szCs w:val="24"/>
        </w:rPr>
      </w:pPr>
      <w:r w:rsidRPr="00453168">
        <w:rPr>
          <w:rFonts w:ascii="Times New Roman" w:hAnsi="Times New Roman" w:cs="Times New Roman"/>
          <w:sz w:val="24"/>
          <w:szCs w:val="24"/>
        </w:rPr>
        <w:t>I express my sincere gratitude to</w:t>
      </w:r>
      <w:r w:rsidR="002109AA">
        <w:rPr>
          <w:rFonts w:ascii="Times New Roman" w:hAnsi="Times New Roman" w:cs="Times New Roman"/>
          <w:sz w:val="24"/>
          <w:szCs w:val="24"/>
        </w:rPr>
        <w:t xml:space="preserve"> </w:t>
      </w:r>
      <w:r w:rsidR="002109AA" w:rsidRPr="00453168">
        <w:rPr>
          <w:rFonts w:ascii="Times New Roman" w:hAnsi="Times New Roman" w:cs="Times New Roman"/>
          <w:b/>
          <w:bCs/>
          <w:sz w:val="24"/>
          <w:szCs w:val="24"/>
        </w:rPr>
        <w:t>Dr. P GANESAN</w:t>
      </w:r>
      <w:r w:rsidR="002109AA">
        <w:rPr>
          <w:rFonts w:ascii="Times New Roman" w:hAnsi="Times New Roman" w:cs="Times New Roman"/>
          <w:b/>
          <w:bCs/>
          <w:sz w:val="24"/>
          <w:szCs w:val="24"/>
        </w:rPr>
        <w:t xml:space="preserve">, Director </w:t>
      </w:r>
      <w:r w:rsidR="002109AA" w:rsidRPr="00453168">
        <w:rPr>
          <w:rFonts w:ascii="Times New Roman" w:hAnsi="Times New Roman" w:cs="Times New Roman"/>
          <w:sz w:val="24"/>
          <w:szCs w:val="24"/>
        </w:rPr>
        <w:t>and</w:t>
      </w:r>
      <w:r w:rsidRPr="00453168">
        <w:rPr>
          <w:rFonts w:ascii="Times New Roman" w:hAnsi="Times New Roman" w:cs="Times New Roman"/>
          <w:sz w:val="24"/>
          <w:szCs w:val="24"/>
        </w:rPr>
        <w:t xml:space="preserve"> </w:t>
      </w:r>
      <w:r w:rsidRPr="00453168">
        <w:rPr>
          <w:rFonts w:ascii="Times New Roman" w:hAnsi="Times New Roman" w:cs="Times New Roman"/>
          <w:b/>
          <w:bCs/>
          <w:sz w:val="24"/>
          <w:szCs w:val="24"/>
        </w:rPr>
        <w:t>Dr. SYED AHME</w:t>
      </w:r>
      <w:r w:rsidR="002109AA">
        <w:rPr>
          <w:rFonts w:ascii="Times New Roman" w:hAnsi="Times New Roman" w:cs="Times New Roman"/>
          <w:b/>
          <w:bCs/>
          <w:sz w:val="24"/>
          <w:szCs w:val="24"/>
        </w:rPr>
        <w:t xml:space="preserve">D S, Associate Dean </w:t>
      </w:r>
      <w:r w:rsidRPr="00453168">
        <w:rPr>
          <w:rFonts w:ascii="Times New Roman" w:hAnsi="Times New Roman" w:cs="Times New Roman"/>
          <w:sz w:val="24"/>
          <w:szCs w:val="24"/>
        </w:rPr>
        <w:t>of</w:t>
      </w:r>
      <w:r w:rsidR="002109AA">
        <w:rPr>
          <w:rFonts w:ascii="Times New Roman" w:hAnsi="Times New Roman" w:cs="Times New Roman"/>
          <w:sz w:val="24"/>
          <w:szCs w:val="24"/>
        </w:rPr>
        <w:t xml:space="preserve"> management studies,</w:t>
      </w:r>
      <w:r w:rsidRPr="00453168">
        <w:rPr>
          <w:rFonts w:ascii="Times New Roman" w:hAnsi="Times New Roman" w:cs="Times New Roman"/>
          <w:sz w:val="24"/>
          <w:szCs w:val="24"/>
        </w:rPr>
        <w:t xml:space="preserve"> </w:t>
      </w:r>
      <w:r w:rsidRPr="002109AA">
        <w:rPr>
          <w:rFonts w:ascii="Times New Roman" w:hAnsi="Times New Roman" w:cs="Times New Roman"/>
          <w:b/>
          <w:bCs/>
          <w:sz w:val="24"/>
          <w:szCs w:val="24"/>
        </w:rPr>
        <w:t>NSB ACADEMY</w:t>
      </w:r>
      <w:r w:rsidRPr="00453168">
        <w:rPr>
          <w:rFonts w:ascii="Times New Roman" w:hAnsi="Times New Roman" w:cs="Times New Roman"/>
          <w:sz w:val="24"/>
          <w:szCs w:val="24"/>
        </w:rPr>
        <w:t xml:space="preserve"> </w:t>
      </w:r>
      <w:r w:rsidR="002109AA">
        <w:rPr>
          <w:rFonts w:ascii="Times New Roman" w:hAnsi="Times New Roman" w:cs="Times New Roman"/>
          <w:sz w:val="24"/>
          <w:szCs w:val="24"/>
        </w:rPr>
        <w:t xml:space="preserve">Bangalore </w:t>
      </w:r>
      <w:r w:rsidRPr="00453168">
        <w:rPr>
          <w:rFonts w:ascii="Times New Roman" w:hAnsi="Times New Roman" w:cs="Times New Roman"/>
          <w:sz w:val="24"/>
          <w:szCs w:val="24"/>
        </w:rPr>
        <w:t xml:space="preserve">for </w:t>
      </w:r>
      <w:r w:rsidR="002109AA">
        <w:rPr>
          <w:rFonts w:ascii="Times New Roman" w:hAnsi="Times New Roman" w:cs="Times New Roman"/>
          <w:sz w:val="24"/>
          <w:szCs w:val="24"/>
        </w:rPr>
        <w:t>their</w:t>
      </w:r>
      <w:r w:rsidRPr="00453168">
        <w:rPr>
          <w:rFonts w:ascii="Times New Roman" w:hAnsi="Times New Roman" w:cs="Times New Roman"/>
          <w:sz w:val="24"/>
          <w:szCs w:val="24"/>
        </w:rPr>
        <w:t xml:space="preserve"> valuable advice and co-operation for carrying out my project.</w:t>
      </w:r>
      <w:r w:rsidR="002109AA">
        <w:rPr>
          <w:rFonts w:ascii="Times New Roman" w:hAnsi="Times New Roman" w:cs="Times New Roman"/>
          <w:sz w:val="24"/>
          <w:szCs w:val="24"/>
        </w:rPr>
        <w:t xml:space="preserve"> </w:t>
      </w:r>
      <w:r w:rsidRPr="00453168">
        <w:rPr>
          <w:rFonts w:ascii="Times New Roman" w:hAnsi="Times New Roman" w:cs="Times New Roman"/>
          <w:sz w:val="24"/>
          <w:szCs w:val="24"/>
        </w:rPr>
        <w:t>I owe my deep gratitude to my faculty and internal project Guide</w:t>
      </w:r>
      <w:r>
        <w:rPr>
          <w:rFonts w:ascii="Times New Roman" w:hAnsi="Times New Roman" w:cs="Times New Roman"/>
          <w:sz w:val="24"/>
          <w:szCs w:val="24"/>
        </w:rPr>
        <w:t xml:space="preserve"> </w:t>
      </w:r>
      <w:r>
        <w:rPr>
          <w:rFonts w:ascii="Times New Roman" w:hAnsi="Times New Roman" w:cs="Times New Roman"/>
          <w:b/>
          <w:bCs/>
          <w:sz w:val="24"/>
          <w:szCs w:val="24"/>
        </w:rPr>
        <w:t xml:space="preserve">Prof. </w:t>
      </w:r>
      <w:r w:rsidR="00BD5303">
        <w:rPr>
          <w:rFonts w:ascii="Times New Roman" w:hAnsi="Times New Roman" w:cs="Times New Roman"/>
          <w:b/>
          <w:bCs/>
          <w:sz w:val="24"/>
          <w:szCs w:val="24"/>
        </w:rPr>
        <w:t>SWARNADEEP MAITY</w:t>
      </w:r>
      <w:r w:rsidRPr="00453168">
        <w:rPr>
          <w:rFonts w:ascii="Times New Roman" w:hAnsi="Times New Roman" w:cs="Times New Roman"/>
          <w:sz w:val="24"/>
          <w:szCs w:val="24"/>
        </w:rPr>
        <w:t xml:space="preserve"> </w:t>
      </w:r>
      <w:r w:rsidR="002109AA">
        <w:rPr>
          <w:rFonts w:ascii="Times New Roman" w:hAnsi="Times New Roman" w:cs="Times New Roman"/>
          <w:sz w:val="24"/>
          <w:szCs w:val="24"/>
        </w:rPr>
        <w:t>department of management studies for his guidance till the completion of the project</w:t>
      </w:r>
      <w:r w:rsidRPr="00453168">
        <w:rPr>
          <w:rFonts w:ascii="Times New Roman" w:hAnsi="Times New Roman" w:cs="Times New Roman"/>
          <w:sz w:val="24"/>
          <w:szCs w:val="24"/>
        </w:rPr>
        <w:t>.</w:t>
      </w:r>
    </w:p>
    <w:p w14:paraId="13E60107" w14:textId="77777777" w:rsidR="00EC5864" w:rsidRPr="00453168" w:rsidRDefault="00EC5864" w:rsidP="00EC5864">
      <w:pPr>
        <w:spacing w:after="0" w:line="360" w:lineRule="auto"/>
        <w:jc w:val="both"/>
        <w:rPr>
          <w:rFonts w:ascii="Times New Roman" w:hAnsi="Times New Roman" w:cs="Times New Roman"/>
          <w:sz w:val="24"/>
          <w:szCs w:val="24"/>
        </w:rPr>
      </w:pPr>
    </w:p>
    <w:p w14:paraId="79C2354B" w14:textId="77777777" w:rsidR="00EC5864" w:rsidRPr="00453168" w:rsidRDefault="00EC5864" w:rsidP="00EC5864">
      <w:pPr>
        <w:spacing w:after="0" w:line="360" w:lineRule="auto"/>
        <w:jc w:val="both"/>
        <w:rPr>
          <w:rFonts w:ascii="Times New Roman" w:hAnsi="Times New Roman" w:cs="Times New Roman"/>
          <w:sz w:val="24"/>
          <w:szCs w:val="24"/>
        </w:rPr>
      </w:pPr>
      <w:r w:rsidRPr="00453168">
        <w:rPr>
          <w:rFonts w:ascii="Times New Roman" w:hAnsi="Times New Roman" w:cs="Times New Roman"/>
          <w:sz w:val="24"/>
          <w:szCs w:val="24"/>
        </w:rPr>
        <w:t>I am thankful and fortunate enough to get constant encouragement, support and guidance from all the MBA faculties who helped me in completion of the project successfully.</w:t>
      </w:r>
    </w:p>
    <w:p w14:paraId="2A837097" w14:textId="77777777" w:rsidR="00EC5864" w:rsidRDefault="00EC5864" w:rsidP="00EC5864"/>
    <w:p w14:paraId="0F830B87" w14:textId="77777777" w:rsidR="00EC5864" w:rsidRPr="00AF7244" w:rsidRDefault="00EC5864" w:rsidP="00EC5864"/>
    <w:p w14:paraId="315DF623" w14:textId="77777777" w:rsidR="00EC5864" w:rsidRPr="00AF7244" w:rsidRDefault="00EC5864" w:rsidP="00EC5864"/>
    <w:p w14:paraId="7CB86A1D" w14:textId="0E16E371" w:rsidR="00EC5864" w:rsidRDefault="00EC5864" w:rsidP="00EC5864"/>
    <w:p w14:paraId="1F202FEF" w14:textId="30DB9B0C" w:rsidR="007A3FF1" w:rsidRDefault="007A3FF1" w:rsidP="00EC5864"/>
    <w:p w14:paraId="73D7F02D" w14:textId="3E25DFDD" w:rsidR="007A3FF1" w:rsidRDefault="007A3FF1" w:rsidP="00EC5864"/>
    <w:p w14:paraId="4E0A0251" w14:textId="7107BFE1" w:rsidR="007A3FF1" w:rsidRDefault="007A3FF1" w:rsidP="00EC5864"/>
    <w:p w14:paraId="51590E80" w14:textId="608E36C4" w:rsidR="007A3FF1" w:rsidRDefault="007A3FF1" w:rsidP="00EC5864"/>
    <w:p w14:paraId="4AD7D71E" w14:textId="77777777" w:rsidR="007A3FF1" w:rsidRPr="00AF7244" w:rsidRDefault="007A3FF1" w:rsidP="00EC5864"/>
    <w:p w14:paraId="49CBCCBA" w14:textId="77777777" w:rsidR="00EC5864" w:rsidRPr="00AF7244" w:rsidRDefault="00EC5864" w:rsidP="00EC5864"/>
    <w:p w14:paraId="2A79CE84" w14:textId="77777777" w:rsidR="00EC5864" w:rsidRDefault="00EC5864" w:rsidP="00EC5864"/>
    <w:p w14:paraId="1DF47AB7" w14:textId="77777777" w:rsidR="00EC5864" w:rsidRDefault="00EC5864" w:rsidP="00EC5864"/>
    <w:p w14:paraId="2C8AAF0E" w14:textId="77777777" w:rsidR="000863D6" w:rsidRDefault="000863D6" w:rsidP="00EC5864"/>
    <w:p w14:paraId="2A7B6279" w14:textId="77777777" w:rsidR="00EC5864" w:rsidRPr="00E3644C" w:rsidRDefault="00EC5864" w:rsidP="00EC5864">
      <w:pPr>
        <w:jc w:val="center"/>
        <w:rPr>
          <w:rFonts w:ascii="Times New Roman" w:hAnsi="Times New Roman" w:cs="Times New Roman"/>
          <w:b/>
          <w:bCs/>
          <w:sz w:val="36"/>
          <w:szCs w:val="36"/>
          <w:u w:val="single"/>
        </w:rPr>
      </w:pPr>
      <w:r w:rsidRPr="00E3644C">
        <w:rPr>
          <w:rFonts w:ascii="Times New Roman" w:hAnsi="Times New Roman" w:cs="Times New Roman"/>
          <w:b/>
          <w:bCs/>
          <w:sz w:val="36"/>
          <w:szCs w:val="36"/>
          <w:u w:val="single"/>
        </w:rPr>
        <w:t>TABLE OF CONTENTS</w:t>
      </w:r>
    </w:p>
    <w:p w14:paraId="5A7D97E5" w14:textId="77777777" w:rsidR="00EC5864" w:rsidRDefault="00EC5864" w:rsidP="00EC5864">
      <w:pPr>
        <w:jc w:val="center"/>
        <w:rPr>
          <w:rFonts w:ascii="Times New Roman" w:hAnsi="Times New Roman" w:cs="Times New Roman"/>
          <w:b/>
          <w:bCs/>
          <w:sz w:val="36"/>
          <w:szCs w:val="36"/>
        </w:rPr>
      </w:pPr>
    </w:p>
    <w:tbl>
      <w:tblPr>
        <w:tblStyle w:val="TableGrid"/>
        <w:tblW w:w="0" w:type="auto"/>
        <w:jc w:val="center"/>
        <w:tblLook w:val="04A0" w:firstRow="1" w:lastRow="0" w:firstColumn="1" w:lastColumn="0" w:noHBand="0" w:noVBand="1"/>
      </w:tblPr>
      <w:tblGrid>
        <w:gridCol w:w="2263"/>
        <w:gridCol w:w="4253"/>
        <w:gridCol w:w="1785"/>
      </w:tblGrid>
      <w:tr w:rsidR="000863D6" w:rsidRPr="000863D6" w14:paraId="28F2DE65" w14:textId="77777777" w:rsidTr="00B25BF7">
        <w:trPr>
          <w:trHeight w:val="165"/>
          <w:jc w:val="center"/>
        </w:trPr>
        <w:tc>
          <w:tcPr>
            <w:tcW w:w="2263" w:type="dxa"/>
            <w:vAlign w:val="center"/>
          </w:tcPr>
          <w:p w14:paraId="61B00E1D" w14:textId="331B8F1A" w:rsidR="000863D6" w:rsidRPr="000863D6" w:rsidRDefault="000863D6" w:rsidP="000863D6">
            <w:pPr>
              <w:spacing w:before="240" w:line="360" w:lineRule="auto"/>
              <w:jc w:val="center"/>
              <w:rPr>
                <w:rFonts w:ascii="Times New Roman" w:hAnsi="Times New Roman" w:cs="Times New Roman"/>
                <w:b/>
                <w:bCs/>
                <w:sz w:val="28"/>
                <w:szCs w:val="28"/>
              </w:rPr>
            </w:pPr>
            <w:r w:rsidRPr="000863D6">
              <w:rPr>
                <w:rFonts w:ascii="Times New Roman" w:hAnsi="Times New Roman" w:cs="Times New Roman"/>
                <w:b/>
                <w:bCs/>
                <w:sz w:val="28"/>
                <w:szCs w:val="28"/>
              </w:rPr>
              <w:t>CHAPTER NO.</w:t>
            </w:r>
          </w:p>
        </w:tc>
        <w:tc>
          <w:tcPr>
            <w:tcW w:w="4253" w:type="dxa"/>
            <w:vAlign w:val="bottom"/>
          </w:tcPr>
          <w:p w14:paraId="3A1A6A8B" w14:textId="6092AD47" w:rsidR="000863D6" w:rsidRPr="000863D6" w:rsidRDefault="000863D6" w:rsidP="000863D6">
            <w:pPr>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NAME</w:t>
            </w:r>
          </w:p>
        </w:tc>
        <w:tc>
          <w:tcPr>
            <w:tcW w:w="1785" w:type="dxa"/>
          </w:tcPr>
          <w:p w14:paraId="22762194" w14:textId="5FBCF42D" w:rsidR="000863D6" w:rsidRPr="000863D6" w:rsidRDefault="000863D6" w:rsidP="00B25BF7">
            <w:pPr>
              <w:spacing w:before="240" w:line="360" w:lineRule="auto"/>
              <w:jc w:val="center"/>
              <w:rPr>
                <w:rFonts w:ascii="Times New Roman" w:hAnsi="Times New Roman" w:cs="Times New Roman"/>
                <w:b/>
                <w:bCs/>
                <w:sz w:val="28"/>
                <w:szCs w:val="28"/>
              </w:rPr>
            </w:pPr>
            <w:r w:rsidRPr="000863D6">
              <w:rPr>
                <w:rFonts w:ascii="Times New Roman" w:hAnsi="Times New Roman" w:cs="Times New Roman"/>
                <w:b/>
                <w:bCs/>
                <w:sz w:val="28"/>
                <w:szCs w:val="28"/>
              </w:rPr>
              <w:t>PAGE NO.</w:t>
            </w:r>
          </w:p>
        </w:tc>
      </w:tr>
      <w:tr w:rsidR="00EC5864" w:rsidRPr="000863D6" w14:paraId="650D6D7E" w14:textId="77777777" w:rsidTr="00B25BF7">
        <w:trPr>
          <w:trHeight w:val="584"/>
          <w:jc w:val="center"/>
        </w:trPr>
        <w:tc>
          <w:tcPr>
            <w:tcW w:w="2263" w:type="dxa"/>
            <w:vAlign w:val="center"/>
          </w:tcPr>
          <w:p w14:paraId="1F39012A" w14:textId="77777777" w:rsidR="00EC5864" w:rsidRPr="000863D6" w:rsidRDefault="00EC5864" w:rsidP="000863D6">
            <w:pPr>
              <w:spacing w:before="240" w:line="360" w:lineRule="auto"/>
              <w:jc w:val="center"/>
              <w:rPr>
                <w:rFonts w:ascii="Times New Roman" w:hAnsi="Times New Roman" w:cs="Times New Roman"/>
                <w:sz w:val="28"/>
                <w:szCs w:val="28"/>
              </w:rPr>
            </w:pPr>
            <w:r w:rsidRPr="000863D6">
              <w:rPr>
                <w:rFonts w:ascii="Times New Roman" w:hAnsi="Times New Roman" w:cs="Times New Roman"/>
                <w:sz w:val="28"/>
                <w:szCs w:val="28"/>
              </w:rPr>
              <w:t>CHAPTER 1</w:t>
            </w:r>
          </w:p>
        </w:tc>
        <w:tc>
          <w:tcPr>
            <w:tcW w:w="4253" w:type="dxa"/>
            <w:vAlign w:val="bottom"/>
          </w:tcPr>
          <w:p w14:paraId="1B254E44" w14:textId="434DA8EB" w:rsidR="00EC5864" w:rsidRPr="000863D6" w:rsidRDefault="00EC5864" w:rsidP="000863D6">
            <w:pPr>
              <w:spacing w:before="240" w:line="360" w:lineRule="auto"/>
              <w:jc w:val="center"/>
              <w:rPr>
                <w:rFonts w:ascii="Times New Roman" w:hAnsi="Times New Roman" w:cs="Times New Roman"/>
                <w:sz w:val="28"/>
                <w:szCs w:val="28"/>
              </w:rPr>
            </w:pPr>
            <w:r w:rsidRPr="000863D6">
              <w:rPr>
                <w:rFonts w:ascii="Times New Roman" w:hAnsi="Times New Roman" w:cs="Times New Roman"/>
                <w:sz w:val="28"/>
                <w:szCs w:val="28"/>
              </w:rPr>
              <w:t>INTRODUCTION</w:t>
            </w:r>
          </w:p>
        </w:tc>
        <w:tc>
          <w:tcPr>
            <w:tcW w:w="1785" w:type="dxa"/>
          </w:tcPr>
          <w:p w14:paraId="6578C43E" w14:textId="2D956320" w:rsidR="00EC5864" w:rsidRPr="000863D6" w:rsidRDefault="00397F7E" w:rsidP="00B25BF7">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14</w:t>
            </w:r>
            <w:r w:rsidR="00B25BF7">
              <w:rPr>
                <w:rFonts w:ascii="Times New Roman" w:hAnsi="Times New Roman" w:cs="Times New Roman"/>
                <w:sz w:val="28"/>
                <w:szCs w:val="28"/>
              </w:rPr>
              <w:t xml:space="preserve"> – </w:t>
            </w:r>
            <w:r>
              <w:rPr>
                <w:rFonts w:ascii="Times New Roman" w:hAnsi="Times New Roman" w:cs="Times New Roman"/>
                <w:sz w:val="28"/>
                <w:szCs w:val="28"/>
              </w:rPr>
              <w:t>30</w:t>
            </w:r>
          </w:p>
        </w:tc>
      </w:tr>
      <w:tr w:rsidR="00EC5864" w:rsidRPr="000863D6" w14:paraId="36B00AB4" w14:textId="77777777" w:rsidTr="00B25BF7">
        <w:trPr>
          <w:trHeight w:val="409"/>
          <w:jc w:val="center"/>
        </w:trPr>
        <w:tc>
          <w:tcPr>
            <w:tcW w:w="2263" w:type="dxa"/>
            <w:vAlign w:val="center"/>
          </w:tcPr>
          <w:p w14:paraId="4F2E6073" w14:textId="77777777" w:rsidR="00EC5864" w:rsidRPr="000863D6" w:rsidRDefault="00EC5864" w:rsidP="000863D6">
            <w:pPr>
              <w:spacing w:before="240" w:line="360" w:lineRule="auto"/>
              <w:jc w:val="center"/>
              <w:rPr>
                <w:rFonts w:ascii="Times New Roman" w:hAnsi="Times New Roman" w:cs="Times New Roman"/>
                <w:sz w:val="28"/>
                <w:szCs w:val="28"/>
              </w:rPr>
            </w:pPr>
            <w:r w:rsidRPr="000863D6">
              <w:rPr>
                <w:rFonts w:ascii="Times New Roman" w:hAnsi="Times New Roman" w:cs="Times New Roman"/>
                <w:sz w:val="28"/>
                <w:szCs w:val="28"/>
              </w:rPr>
              <w:t>CHAPTER 2</w:t>
            </w:r>
          </w:p>
        </w:tc>
        <w:tc>
          <w:tcPr>
            <w:tcW w:w="4253" w:type="dxa"/>
            <w:vAlign w:val="center"/>
          </w:tcPr>
          <w:p w14:paraId="41370846" w14:textId="7A231B72" w:rsidR="00EC5864" w:rsidRPr="000863D6" w:rsidRDefault="00EC5864" w:rsidP="000863D6">
            <w:pPr>
              <w:spacing w:before="240" w:line="360" w:lineRule="auto"/>
              <w:jc w:val="center"/>
              <w:rPr>
                <w:rFonts w:ascii="Times New Roman" w:hAnsi="Times New Roman" w:cs="Times New Roman"/>
                <w:sz w:val="28"/>
                <w:szCs w:val="28"/>
              </w:rPr>
            </w:pPr>
            <w:r w:rsidRPr="000863D6">
              <w:rPr>
                <w:rFonts w:ascii="Times New Roman" w:hAnsi="Times New Roman" w:cs="Times New Roman"/>
                <w:sz w:val="28"/>
                <w:szCs w:val="28"/>
              </w:rPr>
              <w:t>REVIEW OF LITERATURE</w:t>
            </w:r>
            <w:r w:rsidR="00010F63">
              <w:rPr>
                <w:rFonts w:ascii="Times New Roman" w:hAnsi="Times New Roman" w:cs="Times New Roman"/>
                <w:sz w:val="28"/>
                <w:szCs w:val="28"/>
              </w:rPr>
              <w:t xml:space="preserve"> &amp; RESEARCH DESIGN</w:t>
            </w:r>
          </w:p>
        </w:tc>
        <w:tc>
          <w:tcPr>
            <w:tcW w:w="1785" w:type="dxa"/>
            <w:vAlign w:val="center"/>
          </w:tcPr>
          <w:p w14:paraId="77453FDD" w14:textId="6E682955" w:rsidR="00EC5864" w:rsidRPr="000863D6" w:rsidRDefault="00B25BF7" w:rsidP="00B25BF7">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3</w:t>
            </w:r>
            <w:r w:rsidR="00397F7E">
              <w:rPr>
                <w:rFonts w:ascii="Times New Roman" w:hAnsi="Times New Roman" w:cs="Times New Roman"/>
                <w:sz w:val="28"/>
                <w:szCs w:val="28"/>
              </w:rPr>
              <w:t>1</w:t>
            </w:r>
            <w:r>
              <w:rPr>
                <w:rFonts w:ascii="Times New Roman" w:hAnsi="Times New Roman" w:cs="Times New Roman"/>
                <w:sz w:val="28"/>
                <w:szCs w:val="28"/>
              </w:rPr>
              <w:t xml:space="preserve"> </w:t>
            </w:r>
            <w:r w:rsidR="00EC5864" w:rsidRPr="000863D6">
              <w:rPr>
                <w:rFonts w:ascii="Times New Roman" w:hAnsi="Times New Roman" w:cs="Times New Roman"/>
                <w:sz w:val="28"/>
                <w:szCs w:val="28"/>
              </w:rPr>
              <w:t>-</w:t>
            </w:r>
            <w:r>
              <w:rPr>
                <w:rFonts w:ascii="Times New Roman" w:hAnsi="Times New Roman" w:cs="Times New Roman"/>
                <w:sz w:val="28"/>
                <w:szCs w:val="28"/>
              </w:rPr>
              <w:t xml:space="preserve"> </w:t>
            </w:r>
            <w:r w:rsidR="00397F7E">
              <w:rPr>
                <w:rFonts w:ascii="Times New Roman" w:hAnsi="Times New Roman" w:cs="Times New Roman"/>
                <w:sz w:val="28"/>
                <w:szCs w:val="28"/>
              </w:rPr>
              <w:t>58</w:t>
            </w:r>
          </w:p>
        </w:tc>
      </w:tr>
      <w:tr w:rsidR="00EC5864" w:rsidRPr="000863D6" w14:paraId="729EEB8A" w14:textId="77777777" w:rsidTr="00B25BF7">
        <w:trPr>
          <w:trHeight w:val="85"/>
          <w:jc w:val="center"/>
        </w:trPr>
        <w:tc>
          <w:tcPr>
            <w:tcW w:w="2263" w:type="dxa"/>
            <w:vAlign w:val="center"/>
          </w:tcPr>
          <w:p w14:paraId="1A977A54" w14:textId="77777777" w:rsidR="00EC5864" w:rsidRPr="000863D6" w:rsidRDefault="00EC5864" w:rsidP="000863D6">
            <w:pPr>
              <w:spacing w:before="240" w:line="360" w:lineRule="auto"/>
              <w:jc w:val="center"/>
              <w:rPr>
                <w:rFonts w:ascii="Times New Roman" w:hAnsi="Times New Roman" w:cs="Times New Roman"/>
                <w:sz w:val="28"/>
                <w:szCs w:val="28"/>
              </w:rPr>
            </w:pPr>
            <w:r w:rsidRPr="000863D6">
              <w:rPr>
                <w:rFonts w:ascii="Times New Roman" w:hAnsi="Times New Roman" w:cs="Times New Roman"/>
                <w:sz w:val="28"/>
                <w:szCs w:val="28"/>
              </w:rPr>
              <w:t>CHAPTER 3</w:t>
            </w:r>
          </w:p>
        </w:tc>
        <w:tc>
          <w:tcPr>
            <w:tcW w:w="4253" w:type="dxa"/>
            <w:vAlign w:val="center"/>
          </w:tcPr>
          <w:p w14:paraId="403CA150" w14:textId="6D7998EE" w:rsidR="00EC5864" w:rsidRPr="000863D6" w:rsidRDefault="00010F63" w:rsidP="000863D6">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PROFILE OF THE COMPANY</w:t>
            </w:r>
          </w:p>
        </w:tc>
        <w:tc>
          <w:tcPr>
            <w:tcW w:w="1785" w:type="dxa"/>
            <w:vAlign w:val="center"/>
          </w:tcPr>
          <w:p w14:paraId="710547C3" w14:textId="2E0C6504" w:rsidR="00EC5864" w:rsidRPr="000863D6" w:rsidRDefault="00397F7E" w:rsidP="00B25BF7">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59</w:t>
            </w:r>
            <w:r w:rsidR="00B25BF7">
              <w:rPr>
                <w:rFonts w:ascii="Times New Roman" w:hAnsi="Times New Roman" w:cs="Times New Roman"/>
                <w:sz w:val="28"/>
                <w:szCs w:val="28"/>
              </w:rPr>
              <w:t xml:space="preserve"> </w:t>
            </w:r>
            <w:r w:rsidR="00EC5864" w:rsidRPr="000863D6">
              <w:rPr>
                <w:rFonts w:ascii="Times New Roman" w:hAnsi="Times New Roman" w:cs="Times New Roman"/>
                <w:sz w:val="28"/>
                <w:szCs w:val="28"/>
              </w:rPr>
              <w:t>-</w:t>
            </w:r>
            <w:r w:rsidR="00BA5CBE">
              <w:rPr>
                <w:rFonts w:ascii="Times New Roman" w:hAnsi="Times New Roman" w:cs="Times New Roman"/>
                <w:sz w:val="28"/>
                <w:szCs w:val="28"/>
              </w:rPr>
              <w:t xml:space="preserve"> </w:t>
            </w:r>
            <w:r>
              <w:rPr>
                <w:rFonts w:ascii="Times New Roman" w:hAnsi="Times New Roman" w:cs="Times New Roman"/>
                <w:sz w:val="28"/>
                <w:szCs w:val="28"/>
              </w:rPr>
              <w:t>70</w:t>
            </w:r>
          </w:p>
        </w:tc>
      </w:tr>
      <w:tr w:rsidR="00EC5864" w:rsidRPr="000863D6" w14:paraId="347A58E9" w14:textId="77777777" w:rsidTr="00B25BF7">
        <w:trPr>
          <w:trHeight w:val="382"/>
          <w:jc w:val="center"/>
        </w:trPr>
        <w:tc>
          <w:tcPr>
            <w:tcW w:w="2263" w:type="dxa"/>
            <w:vAlign w:val="center"/>
          </w:tcPr>
          <w:p w14:paraId="55BEF5F5" w14:textId="77777777" w:rsidR="00EC5864" w:rsidRPr="000863D6" w:rsidRDefault="00EC5864" w:rsidP="000863D6">
            <w:pPr>
              <w:spacing w:before="240" w:line="360" w:lineRule="auto"/>
              <w:jc w:val="center"/>
              <w:rPr>
                <w:rFonts w:ascii="Times New Roman" w:hAnsi="Times New Roman" w:cs="Times New Roman"/>
                <w:sz w:val="28"/>
                <w:szCs w:val="28"/>
              </w:rPr>
            </w:pPr>
            <w:r w:rsidRPr="000863D6">
              <w:rPr>
                <w:rFonts w:ascii="Times New Roman" w:hAnsi="Times New Roman" w:cs="Times New Roman"/>
                <w:sz w:val="28"/>
                <w:szCs w:val="28"/>
              </w:rPr>
              <w:t>CHAPTER 4</w:t>
            </w:r>
          </w:p>
        </w:tc>
        <w:tc>
          <w:tcPr>
            <w:tcW w:w="4253" w:type="dxa"/>
            <w:vAlign w:val="center"/>
          </w:tcPr>
          <w:p w14:paraId="19EE9657" w14:textId="77777777" w:rsidR="00EC5864" w:rsidRPr="000863D6" w:rsidRDefault="00EC5864" w:rsidP="000863D6">
            <w:pPr>
              <w:spacing w:before="240" w:line="360" w:lineRule="auto"/>
              <w:jc w:val="center"/>
              <w:rPr>
                <w:rFonts w:ascii="Times New Roman" w:hAnsi="Times New Roman" w:cs="Times New Roman"/>
                <w:sz w:val="28"/>
                <w:szCs w:val="28"/>
              </w:rPr>
            </w:pPr>
            <w:r w:rsidRPr="000863D6">
              <w:rPr>
                <w:rFonts w:ascii="Times New Roman" w:hAnsi="Times New Roman" w:cs="Times New Roman"/>
                <w:sz w:val="28"/>
                <w:szCs w:val="28"/>
              </w:rPr>
              <w:t>DATA ANALYSIS AND INTERPRETATION</w:t>
            </w:r>
          </w:p>
        </w:tc>
        <w:tc>
          <w:tcPr>
            <w:tcW w:w="1785" w:type="dxa"/>
            <w:vAlign w:val="center"/>
          </w:tcPr>
          <w:p w14:paraId="710A5561" w14:textId="739ED0DA" w:rsidR="00EC5864" w:rsidRPr="000863D6" w:rsidRDefault="00397F7E" w:rsidP="00B25BF7">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71</w:t>
            </w:r>
            <w:r w:rsidR="00BA5CBE">
              <w:rPr>
                <w:rFonts w:ascii="Times New Roman" w:hAnsi="Times New Roman" w:cs="Times New Roman"/>
                <w:sz w:val="28"/>
                <w:szCs w:val="28"/>
              </w:rPr>
              <w:t xml:space="preserve"> </w:t>
            </w:r>
            <w:r w:rsidR="00EC5864" w:rsidRPr="000863D6">
              <w:rPr>
                <w:rFonts w:ascii="Times New Roman" w:hAnsi="Times New Roman" w:cs="Times New Roman"/>
                <w:sz w:val="28"/>
                <w:szCs w:val="28"/>
              </w:rPr>
              <w:t>-</w:t>
            </w:r>
            <w:r w:rsidR="00BA5CBE">
              <w:rPr>
                <w:rFonts w:ascii="Times New Roman" w:hAnsi="Times New Roman" w:cs="Times New Roman"/>
                <w:sz w:val="28"/>
                <w:szCs w:val="28"/>
              </w:rPr>
              <w:t xml:space="preserve"> 1</w:t>
            </w:r>
            <w:r>
              <w:rPr>
                <w:rFonts w:ascii="Times New Roman" w:hAnsi="Times New Roman" w:cs="Times New Roman"/>
                <w:sz w:val="28"/>
                <w:szCs w:val="28"/>
              </w:rPr>
              <w:t>24</w:t>
            </w:r>
          </w:p>
        </w:tc>
      </w:tr>
      <w:tr w:rsidR="00EC5864" w:rsidRPr="000863D6" w14:paraId="3BD12B08" w14:textId="77777777" w:rsidTr="00B25BF7">
        <w:trPr>
          <w:trHeight w:val="85"/>
          <w:jc w:val="center"/>
        </w:trPr>
        <w:tc>
          <w:tcPr>
            <w:tcW w:w="2263" w:type="dxa"/>
            <w:vAlign w:val="center"/>
          </w:tcPr>
          <w:p w14:paraId="54B1A10F" w14:textId="77777777" w:rsidR="00EC5864" w:rsidRPr="000863D6" w:rsidRDefault="00EC5864" w:rsidP="000863D6">
            <w:pPr>
              <w:spacing w:before="240" w:line="360" w:lineRule="auto"/>
              <w:jc w:val="center"/>
              <w:rPr>
                <w:rFonts w:ascii="Times New Roman" w:hAnsi="Times New Roman" w:cs="Times New Roman"/>
                <w:sz w:val="28"/>
                <w:szCs w:val="28"/>
              </w:rPr>
            </w:pPr>
            <w:r w:rsidRPr="000863D6">
              <w:rPr>
                <w:rFonts w:ascii="Times New Roman" w:hAnsi="Times New Roman" w:cs="Times New Roman"/>
                <w:sz w:val="28"/>
                <w:szCs w:val="28"/>
              </w:rPr>
              <w:t>CHAPTER 5</w:t>
            </w:r>
          </w:p>
        </w:tc>
        <w:tc>
          <w:tcPr>
            <w:tcW w:w="4253" w:type="dxa"/>
            <w:vAlign w:val="center"/>
          </w:tcPr>
          <w:p w14:paraId="7161B23F" w14:textId="17E6F349" w:rsidR="00EC5864" w:rsidRPr="000863D6" w:rsidRDefault="00EC5864" w:rsidP="000863D6">
            <w:pPr>
              <w:spacing w:before="240" w:line="360" w:lineRule="auto"/>
              <w:jc w:val="center"/>
              <w:rPr>
                <w:rFonts w:ascii="Times New Roman" w:hAnsi="Times New Roman" w:cs="Times New Roman"/>
                <w:sz w:val="28"/>
                <w:szCs w:val="28"/>
              </w:rPr>
            </w:pPr>
            <w:r w:rsidRPr="000863D6">
              <w:rPr>
                <w:rFonts w:ascii="Times New Roman" w:hAnsi="Times New Roman" w:cs="Times New Roman"/>
                <w:sz w:val="28"/>
                <w:szCs w:val="28"/>
              </w:rPr>
              <w:t>FINDINGS, SUGGESTIONS AND CONCLUSION</w:t>
            </w:r>
          </w:p>
        </w:tc>
        <w:tc>
          <w:tcPr>
            <w:tcW w:w="1785" w:type="dxa"/>
            <w:vAlign w:val="center"/>
          </w:tcPr>
          <w:p w14:paraId="4C001FCF" w14:textId="7C18FCBE" w:rsidR="00EC5864" w:rsidRPr="000863D6" w:rsidRDefault="00BA5CBE" w:rsidP="00B25BF7">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1</w:t>
            </w:r>
            <w:r w:rsidR="00397F7E">
              <w:rPr>
                <w:rFonts w:ascii="Times New Roman" w:hAnsi="Times New Roman" w:cs="Times New Roman"/>
                <w:sz w:val="28"/>
                <w:szCs w:val="28"/>
              </w:rPr>
              <w:t>25</w:t>
            </w:r>
            <w:r>
              <w:rPr>
                <w:rFonts w:ascii="Times New Roman" w:hAnsi="Times New Roman" w:cs="Times New Roman"/>
                <w:sz w:val="28"/>
                <w:szCs w:val="28"/>
              </w:rPr>
              <w:t xml:space="preserve"> </w:t>
            </w:r>
            <w:r w:rsidR="00EC5864" w:rsidRPr="000863D6">
              <w:rPr>
                <w:rFonts w:ascii="Times New Roman" w:hAnsi="Times New Roman" w:cs="Times New Roman"/>
                <w:sz w:val="28"/>
                <w:szCs w:val="28"/>
              </w:rPr>
              <w:t>-</w:t>
            </w:r>
            <w:r>
              <w:rPr>
                <w:rFonts w:ascii="Times New Roman" w:hAnsi="Times New Roman" w:cs="Times New Roman"/>
                <w:sz w:val="28"/>
                <w:szCs w:val="28"/>
              </w:rPr>
              <w:t xml:space="preserve"> 1</w:t>
            </w:r>
            <w:r w:rsidR="00EE6406">
              <w:rPr>
                <w:rFonts w:ascii="Times New Roman" w:hAnsi="Times New Roman" w:cs="Times New Roman"/>
                <w:sz w:val="28"/>
                <w:szCs w:val="28"/>
              </w:rPr>
              <w:t>31</w:t>
            </w:r>
          </w:p>
        </w:tc>
      </w:tr>
    </w:tbl>
    <w:p w14:paraId="626C9BC9" w14:textId="77777777" w:rsidR="00EC5864" w:rsidRPr="00AF7244" w:rsidRDefault="00EC5864" w:rsidP="00EC5864"/>
    <w:p w14:paraId="7BA14B9A" w14:textId="23CA4A57" w:rsidR="00EC5864" w:rsidRDefault="00EC5864" w:rsidP="00EC5864">
      <w:pPr>
        <w:spacing w:after="0" w:line="360" w:lineRule="auto"/>
        <w:jc w:val="both"/>
        <w:rPr>
          <w:rFonts w:ascii="Times New Roman" w:hAnsi="Times New Roman" w:cs="Times New Roman"/>
          <w:b/>
          <w:sz w:val="28"/>
          <w:szCs w:val="28"/>
        </w:rPr>
      </w:pPr>
    </w:p>
    <w:p w14:paraId="2292BD5B" w14:textId="7277060D" w:rsidR="002C6B14" w:rsidRDefault="002C6B14" w:rsidP="00EC5864">
      <w:pPr>
        <w:spacing w:after="0" w:line="360" w:lineRule="auto"/>
        <w:jc w:val="both"/>
        <w:rPr>
          <w:rFonts w:ascii="Times New Roman" w:hAnsi="Times New Roman" w:cs="Times New Roman"/>
          <w:b/>
          <w:sz w:val="28"/>
          <w:szCs w:val="28"/>
        </w:rPr>
      </w:pPr>
    </w:p>
    <w:p w14:paraId="5B301130" w14:textId="5E105100" w:rsidR="002C6B14" w:rsidRDefault="002C6B14" w:rsidP="00EC5864">
      <w:pPr>
        <w:spacing w:after="0" w:line="360" w:lineRule="auto"/>
        <w:jc w:val="both"/>
        <w:rPr>
          <w:rFonts w:ascii="Times New Roman" w:hAnsi="Times New Roman" w:cs="Times New Roman"/>
          <w:b/>
          <w:sz w:val="28"/>
          <w:szCs w:val="28"/>
        </w:rPr>
      </w:pPr>
    </w:p>
    <w:p w14:paraId="330062CA" w14:textId="30DAA78A" w:rsidR="002C6B14" w:rsidRDefault="002C6B14" w:rsidP="00EC5864">
      <w:pPr>
        <w:spacing w:after="0" w:line="360" w:lineRule="auto"/>
        <w:jc w:val="both"/>
        <w:rPr>
          <w:rFonts w:ascii="Times New Roman" w:hAnsi="Times New Roman" w:cs="Times New Roman"/>
          <w:b/>
          <w:sz w:val="28"/>
          <w:szCs w:val="28"/>
        </w:rPr>
      </w:pPr>
    </w:p>
    <w:p w14:paraId="4F5A2FE6" w14:textId="51EC716E" w:rsidR="002C6B14" w:rsidRDefault="002C6B14" w:rsidP="00EC5864">
      <w:pPr>
        <w:spacing w:after="0" w:line="360" w:lineRule="auto"/>
        <w:jc w:val="both"/>
        <w:rPr>
          <w:rFonts w:ascii="Times New Roman" w:hAnsi="Times New Roman" w:cs="Times New Roman"/>
          <w:b/>
          <w:sz w:val="28"/>
          <w:szCs w:val="28"/>
        </w:rPr>
      </w:pPr>
    </w:p>
    <w:p w14:paraId="76C871DC" w14:textId="02C4EA27" w:rsidR="002C6B14" w:rsidRDefault="002C6B14" w:rsidP="00EC5864">
      <w:pPr>
        <w:spacing w:after="0" w:line="360" w:lineRule="auto"/>
        <w:jc w:val="both"/>
        <w:rPr>
          <w:rFonts w:ascii="Times New Roman" w:hAnsi="Times New Roman" w:cs="Times New Roman"/>
          <w:b/>
          <w:sz w:val="28"/>
          <w:szCs w:val="28"/>
        </w:rPr>
      </w:pPr>
    </w:p>
    <w:p w14:paraId="57579CEE" w14:textId="572C2A3B" w:rsidR="002C6B14" w:rsidRDefault="002C6B14" w:rsidP="00EC5864">
      <w:pPr>
        <w:spacing w:after="0" w:line="360" w:lineRule="auto"/>
        <w:jc w:val="both"/>
        <w:rPr>
          <w:rFonts w:ascii="Times New Roman" w:hAnsi="Times New Roman" w:cs="Times New Roman"/>
          <w:b/>
          <w:sz w:val="28"/>
          <w:szCs w:val="28"/>
        </w:rPr>
      </w:pPr>
    </w:p>
    <w:p w14:paraId="545D0D1F" w14:textId="10CD497D" w:rsidR="002C6B14" w:rsidRDefault="002C6B14" w:rsidP="00EC5864">
      <w:pPr>
        <w:spacing w:after="0" w:line="360" w:lineRule="auto"/>
        <w:jc w:val="both"/>
        <w:rPr>
          <w:rFonts w:ascii="Times New Roman" w:hAnsi="Times New Roman" w:cs="Times New Roman"/>
          <w:b/>
          <w:sz w:val="28"/>
          <w:szCs w:val="28"/>
        </w:rPr>
      </w:pPr>
    </w:p>
    <w:p w14:paraId="2E88F11D" w14:textId="5696C1EC" w:rsidR="002C6B14" w:rsidRDefault="002C6B14" w:rsidP="00EC5864">
      <w:pPr>
        <w:spacing w:after="0" w:line="360" w:lineRule="auto"/>
        <w:jc w:val="both"/>
        <w:rPr>
          <w:rFonts w:ascii="Times New Roman" w:hAnsi="Times New Roman" w:cs="Times New Roman"/>
          <w:b/>
          <w:sz w:val="28"/>
          <w:szCs w:val="28"/>
        </w:rPr>
      </w:pPr>
    </w:p>
    <w:p w14:paraId="709A5326" w14:textId="6B74BF87" w:rsidR="002C6B14" w:rsidRDefault="002C6B14" w:rsidP="00EC5864">
      <w:pPr>
        <w:spacing w:after="0" w:line="360" w:lineRule="auto"/>
        <w:jc w:val="both"/>
        <w:rPr>
          <w:rFonts w:ascii="Times New Roman" w:hAnsi="Times New Roman" w:cs="Times New Roman"/>
          <w:b/>
          <w:sz w:val="28"/>
          <w:szCs w:val="28"/>
        </w:rPr>
      </w:pPr>
    </w:p>
    <w:p w14:paraId="507ADB0E" w14:textId="684D591D" w:rsidR="002C6B14" w:rsidRDefault="002C6B14" w:rsidP="002C6B14">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 xml:space="preserve">LIST OF </w:t>
      </w:r>
      <w:r w:rsidRPr="00E3644C">
        <w:rPr>
          <w:rFonts w:ascii="Times New Roman" w:hAnsi="Times New Roman" w:cs="Times New Roman"/>
          <w:b/>
          <w:bCs/>
          <w:sz w:val="36"/>
          <w:szCs w:val="36"/>
          <w:u w:val="single"/>
        </w:rPr>
        <w:t>TABLE</w:t>
      </w:r>
      <w:r>
        <w:rPr>
          <w:rFonts w:ascii="Times New Roman" w:hAnsi="Times New Roman" w:cs="Times New Roman"/>
          <w:b/>
          <w:bCs/>
          <w:sz w:val="36"/>
          <w:szCs w:val="36"/>
          <w:u w:val="single"/>
        </w:rPr>
        <w:t>S</w:t>
      </w:r>
    </w:p>
    <w:p w14:paraId="78E49F71" w14:textId="22CF5A92" w:rsidR="002C6B14" w:rsidRDefault="002C6B14" w:rsidP="002C6B14">
      <w:pPr>
        <w:spacing w:after="0" w:line="360" w:lineRule="auto"/>
        <w:jc w:val="center"/>
        <w:rPr>
          <w:rFonts w:ascii="Times New Roman" w:hAnsi="Times New Roman" w:cs="Times New Roman"/>
          <w:b/>
          <w:sz w:val="36"/>
          <w:szCs w:val="36"/>
        </w:rPr>
      </w:pPr>
    </w:p>
    <w:tbl>
      <w:tblPr>
        <w:tblStyle w:val="TableGrid"/>
        <w:tblW w:w="0" w:type="auto"/>
        <w:jc w:val="center"/>
        <w:tblLook w:val="04A0" w:firstRow="1" w:lastRow="0" w:firstColumn="1" w:lastColumn="0" w:noHBand="0" w:noVBand="1"/>
      </w:tblPr>
      <w:tblGrid>
        <w:gridCol w:w="1795"/>
        <w:gridCol w:w="4500"/>
        <w:gridCol w:w="2006"/>
      </w:tblGrid>
      <w:tr w:rsidR="002C6B14" w:rsidRPr="00847A0D" w14:paraId="27FC8600" w14:textId="77777777" w:rsidTr="00847A0D">
        <w:trPr>
          <w:jc w:val="center"/>
        </w:trPr>
        <w:tc>
          <w:tcPr>
            <w:tcW w:w="1795" w:type="dxa"/>
          </w:tcPr>
          <w:p w14:paraId="784767F0" w14:textId="151B3F5E" w:rsidR="002C6B14" w:rsidRPr="00847A0D" w:rsidRDefault="001C6E45" w:rsidP="001C6E45">
            <w:pPr>
              <w:spacing w:before="240" w:line="360" w:lineRule="auto"/>
              <w:jc w:val="center"/>
              <w:rPr>
                <w:rFonts w:ascii="Times New Roman" w:hAnsi="Times New Roman" w:cs="Times New Roman"/>
                <w:b/>
                <w:sz w:val="28"/>
                <w:szCs w:val="28"/>
              </w:rPr>
            </w:pPr>
            <w:r w:rsidRPr="00847A0D">
              <w:rPr>
                <w:rFonts w:ascii="Times New Roman" w:hAnsi="Times New Roman" w:cs="Times New Roman"/>
                <w:b/>
                <w:sz w:val="28"/>
                <w:szCs w:val="28"/>
              </w:rPr>
              <w:t>TABLE NO.</w:t>
            </w:r>
          </w:p>
        </w:tc>
        <w:tc>
          <w:tcPr>
            <w:tcW w:w="4500" w:type="dxa"/>
          </w:tcPr>
          <w:p w14:paraId="666B4936" w14:textId="1809EEA1" w:rsidR="002C6B14" w:rsidRPr="00847A0D" w:rsidRDefault="001C6E45" w:rsidP="001C6E45">
            <w:pPr>
              <w:spacing w:before="240" w:line="360" w:lineRule="auto"/>
              <w:jc w:val="center"/>
              <w:rPr>
                <w:rFonts w:ascii="Times New Roman" w:hAnsi="Times New Roman" w:cs="Times New Roman"/>
                <w:b/>
                <w:sz w:val="28"/>
                <w:szCs w:val="28"/>
              </w:rPr>
            </w:pPr>
            <w:r w:rsidRPr="00847A0D">
              <w:rPr>
                <w:rFonts w:ascii="Times New Roman" w:hAnsi="Times New Roman" w:cs="Times New Roman"/>
                <w:b/>
                <w:sz w:val="28"/>
                <w:szCs w:val="28"/>
              </w:rPr>
              <w:t>TABLE NAME</w:t>
            </w:r>
          </w:p>
        </w:tc>
        <w:tc>
          <w:tcPr>
            <w:tcW w:w="2006" w:type="dxa"/>
          </w:tcPr>
          <w:p w14:paraId="3CE49387" w14:textId="353F0DE0" w:rsidR="002C6B14" w:rsidRPr="00847A0D" w:rsidRDefault="001C6E45" w:rsidP="001C6E45">
            <w:pPr>
              <w:spacing w:before="240" w:line="360" w:lineRule="auto"/>
              <w:jc w:val="center"/>
              <w:rPr>
                <w:rFonts w:ascii="Times New Roman" w:hAnsi="Times New Roman" w:cs="Times New Roman"/>
                <w:b/>
                <w:sz w:val="28"/>
                <w:szCs w:val="28"/>
              </w:rPr>
            </w:pPr>
            <w:r w:rsidRPr="00847A0D">
              <w:rPr>
                <w:rFonts w:ascii="Times New Roman" w:hAnsi="Times New Roman" w:cs="Times New Roman"/>
                <w:b/>
                <w:sz w:val="28"/>
                <w:szCs w:val="28"/>
              </w:rPr>
              <w:t>PAGE NO.</w:t>
            </w:r>
          </w:p>
        </w:tc>
      </w:tr>
      <w:tr w:rsidR="002C6B14" w:rsidRPr="00847A0D" w14:paraId="775EF304" w14:textId="77777777" w:rsidTr="00847A0D">
        <w:trPr>
          <w:jc w:val="center"/>
        </w:trPr>
        <w:tc>
          <w:tcPr>
            <w:tcW w:w="1795" w:type="dxa"/>
          </w:tcPr>
          <w:p w14:paraId="1DAD6D51" w14:textId="66933DC2" w:rsidR="002C6B14" w:rsidRPr="00847A0D" w:rsidRDefault="00463AC3" w:rsidP="001C6E45">
            <w:pPr>
              <w:spacing w:before="240" w:line="360" w:lineRule="auto"/>
              <w:jc w:val="center"/>
              <w:rPr>
                <w:rFonts w:ascii="Times New Roman" w:hAnsi="Times New Roman" w:cs="Times New Roman"/>
                <w:bCs/>
                <w:sz w:val="28"/>
                <w:szCs w:val="28"/>
              </w:rPr>
            </w:pPr>
            <w:r w:rsidRPr="00847A0D">
              <w:rPr>
                <w:rFonts w:ascii="Times New Roman" w:hAnsi="Times New Roman" w:cs="Times New Roman"/>
                <w:bCs/>
                <w:sz w:val="28"/>
                <w:szCs w:val="28"/>
              </w:rPr>
              <w:t>Table 1</w:t>
            </w:r>
          </w:p>
        </w:tc>
        <w:tc>
          <w:tcPr>
            <w:tcW w:w="4500" w:type="dxa"/>
          </w:tcPr>
          <w:p w14:paraId="21478290" w14:textId="1AAFA4C4" w:rsidR="002C6B14" w:rsidRPr="00847A0D" w:rsidRDefault="00463AC3" w:rsidP="001C6E45">
            <w:pPr>
              <w:spacing w:before="240" w:line="360" w:lineRule="auto"/>
              <w:jc w:val="center"/>
              <w:rPr>
                <w:rFonts w:ascii="Times New Roman" w:hAnsi="Times New Roman" w:cs="Times New Roman"/>
                <w:color w:val="000000"/>
                <w:sz w:val="28"/>
                <w:szCs w:val="28"/>
              </w:rPr>
            </w:pPr>
            <w:r w:rsidRPr="00847A0D">
              <w:rPr>
                <w:rFonts w:ascii="Times New Roman" w:hAnsi="Times New Roman" w:cs="Times New Roman"/>
                <w:color w:val="000000"/>
                <w:sz w:val="28"/>
                <w:szCs w:val="28"/>
              </w:rPr>
              <w:t>Measurements of constraints and other variables</w:t>
            </w:r>
          </w:p>
        </w:tc>
        <w:tc>
          <w:tcPr>
            <w:tcW w:w="2006" w:type="dxa"/>
          </w:tcPr>
          <w:p w14:paraId="4F688263" w14:textId="69624232" w:rsidR="002C6B14" w:rsidRPr="00847A0D" w:rsidRDefault="000665C5"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50</w:t>
            </w:r>
            <w:r w:rsidR="001C6E45" w:rsidRPr="00847A0D">
              <w:rPr>
                <w:rFonts w:ascii="Times New Roman" w:hAnsi="Times New Roman" w:cs="Times New Roman"/>
                <w:bCs/>
                <w:sz w:val="28"/>
                <w:szCs w:val="28"/>
              </w:rPr>
              <w:t xml:space="preserve"> - </w:t>
            </w:r>
            <w:r>
              <w:rPr>
                <w:rFonts w:ascii="Times New Roman" w:hAnsi="Times New Roman" w:cs="Times New Roman"/>
                <w:bCs/>
                <w:sz w:val="28"/>
                <w:szCs w:val="28"/>
              </w:rPr>
              <w:t>55</w:t>
            </w:r>
          </w:p>
        </w:tc>
      </w:tr>
      <w:tr w:rsidR="002C6B14" w:rsidRPr="00847A0D" w14:paraId="5330F627" w14:textId="77777777" w:rsidTr="00847A0D">
        <w:trPr>
          <w:jc w:val="center"/>
        </w:trPr>
        <w:tc>
          <w:tcPr>
            <w:tcW w:w="1795" w:type="dxa"/>
          </w:tcPr>
          <w:p w14:paraId="109DE59B" w14:textId="789155F3" w:rsidR="002C6B14" w:rsidRPr="00847A0D" w:rsidRDefault="00463AC3" w:rsidP="001C6E45">
            <w:pPr>
              <w:spacing w:before="240" w:line="360" w:lineRule="auto"/>
              <w:jc w:val="center"/>
              <w:rPr>
                <w:rFonts w:ascii="Times New Roman" w:hAnsi="Times New Roman" w:cs="Times New Roman"/>
                <w:bCs/>
                <w:sz w:val="28"/>
                <w:szCs w:val="28"/>
              </w:rPr>
            </w:pPr>
            <w:r w:rsidRPr="00847A0D">
              <w:rPr>
                <w:rFonts w:ascii="Times New Roman" w:hAnsi="Times New Roman" w:cs="Times New Roman"/>
                <w:bCs/>
                <w:sz w:val="28"/>
                <w:szCs w:val="28"/>
              </w:rPr>
              <w:t xml:space="preserve">Table </w:t>
            </w:r>
            <w:r w:rsidR="00847A0D" w:rsidRPr="00847A0D">
              <w:rPr>
                <w:rFonts w:ascii="Times New Roman" w:hAnsi="Times New Roman" w:cs="Times New Roman"/>
                <w:bCs/>
                <w:sz w:val="28"/>
                <w:szCs w:val="28"/>
              </w:rPr>
              <w:t>2</w:t>
            </w:r>
          </w:p>
        </w:tc>
        <w:tc>
          <w:tcPr>
            <w:tcW w:w="4500" w:type="dxa"/>
          </w:tcPr>
          <w:p w14:paraId="147E163F" w14:textId="38AEDDFD" w:rsidR="002C6B14" w:rsidRPr="00847A0D" w:rsidRDefault="00463AC3" w:rsidP="001C6E45">
            <w:pPr>
              <w:spacing w:before="240" w:line="360" w:lineRule="auto"/>
              <w:jc w:val="center"/>
              <w:rPr>
                <w:rFonts w:ascii="Times New Roman" w:hAnsi="Times New Roman" w:cs="Times New Roman"/>
                <w:bCs/>
                <w:sz w:val="28"/>
                <w:szCs w:val="28"/>
              </w:rPr>
            </w:pPr>
            <w:r w:rsidRPr="00847A0D">
              <w:rPr>
                <w:rFonts w:ascii="Times New Roman" w:hAnsi="Times New Roman" w:cs="Times New Roman"/>
                <w:bCs/>
                <w:sz w:val="28"/>
                <w:szCs w:val="28"/>
              </w:rPr>
              <w:t>Demographic profile</w:t>
            </w:r>
          </w:p>
        </w:tc>
        <w:tc>
          <w:tcPr>
            <w:tcW w:w="2006" w:type="dxa"/>
          </w:tcPr>
          <w:p w14:paraId="4428256F" w14:textId="22393C02" w:rsidR="002C6B14" w:rsidRPr="00847A0D" w:rsidRDefault="000665C5"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72</w:t>
            </w:r>
            <w:r w:rsidR="00847A0D" w:rsidRPr="00847A0D">
              <w:rPr>
                <w:rFonts w:ascii="Times New Roman" w:hAnsi="Times New Roman" w:cs="Times New Roman"/>
                <w:bCs/>
                <w:sz w:val="28"/>
                <w:szCs w:val="28"/>
              </w:rPr>
              <w:t xml:space="preserve"> - </w:t>
            </w:r>
            <w:r>
              <w:rPr>
                <w:rFonts w:ascii="Times New Roman" w:hAnsi="Times New Roman" w:cs="Times New Roman"/>
                <w:bCs/>
                <w:sz w:val="28"/>
                <w:szCs w:val="28"/>
              </w:rPr>
              <w:t>73</w:t>
            </w:r>
          </w:p>
        </w:tc>
      </w:tr>
      <w:tr w:rsidR="002C6B14" w:rsidRPr="00847A0D" w14:paraId="0056C845" w14:textId="77777777" w:rsidTr="00847A0D">
        <w:trPr>
          <w:jc w:val="center"/>
        </w:trPr>
        <w:tc>
          <w:tcPr>
            <w:tcW w:w="1795" w:type="dxa"/>
          </w:tcPr>
          <w:p w14:paraId="1860266A" w14:textId="30FC52D5" w:rsidR="002C6B14" w:rsidRPr="00847A0D"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Table </w:t>
            </w:r>
            <w:r w:rsidR="00847A0D">
              <w:rPr>
                <w:rFonts w:ascii="Times New Roman" w:hAnsi="Times New Roman" w:cs="Times New Roman"/>
                <w:bCs/>
                <w:sz w:val="28"/>
                <w:szCs w:val="28"/>
              </w:rPr>
              <w:t>3</w:t>
            </w:r>
          </w:p>
        </w:tc>
        <w:tc>
          <w:tcPr>
            <w:tcW w:w="4500" w:type="dxa"/>
          </w:tcPr>
          <w:p w14:paraId="3BAE67BB" w14:textId="573E14D9" w:rsidR="002C6B14" w:rsidRPr="00847A0D" w:rsidRDefault="00463AC3" w:rsidP="001C6E45">
            <w:pPr>
              <w:spacing w:before="240" w:line="360" w:lineRule="auto"/>
              <w:jc w:val="center"/>
              <w:rPr>
                <w:rFonts w:ascii="Times New Roman" w:hAnsi="Times New Roman" w:cs="Times New Roman"/>
                <w:bCs/>
                <w:sz w:val="28"/>
                <w:szCs w:val="28"/>
              </w:rPr>
            </w:pPr>
            <w:r w:rsidRPr="00847A0D">
              <w:rPr>
                <w:rFonts w:ascii="Times New Roman" w:hAnsi="Times New Roman" w:cs="Times New Roman"/>
                <w:bCs/>
                <w:sz w:val="28"/>
                <w:szCs w:val="28"/>
              </w:rPr>
              <w:t>Reliability case processing summary</w:t>
            </w:r>
          </w:p>
        </w:tc>
        <w:tc>
          <w:tcPr>
            <w:tcW w:w="2006" w:type="dxa"/>
          </w:tcPr>
          <w:p w14:paraId="2CCE45C1" w14:textId="43DB381A" w:rsidR="002C6B14" w:rsidRPr="00847A0D" w:rsidRDefault="00847A0D"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7</w:t>
            </w:r>
            <w:r w:rsidR="000665C5">
              <w:rPr>
                <w:rFonts w:ascii="Times New Roman" w:hAnsi="Times New Roman" w:cs="Times New Roman"/>
                <w:bCs/>
                <w:sz w:val="28"/>
                <w:szCs w:val="28"/>
              </w:rPr>
              <w:t>4</w:t>
            </w:r>
          </w:p>
        </w:tc>
      </w:tr>
      <w:tr w:rsidR="002C6B14" w:rsidRPr="00847A0D" w14:paraId="7F38FABE" w14:textId="77777777" w:rsidTr="00847A0D">
        <w:trPr>
          <w:jc w:val="center"/>
        </w:trPr>
        <w:tc>
          <w:tcPr>
            <w:tcW w:w="1795" w:type="dxa"/>
          </w:tcPr>
          <w:p w14:paraId="1C4DB9AA" w14:textId="0821185A" w:rsidR="002C6B14" w:rsidRPr="00847A0D"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Table </w:t>
            </w:r>
            <w:r w:rsidR="00847A0D">
              <w:rPr>
                <w:rFonts w:ascii="Times New Roman" w:hAnsi="Times New Roman" w:cs="Times New Roman"/>
                <w:bCs/>
                <w:sz w:val="28"/>
                <w:szCs w:val="28"/>
              </w:rPr>
              <w:t>4</w:t>
            </w:r>
          </w:p>
        </w:tc>
        <w:tc>
          <w:tcPr>
            <w:tcW w:w="4500" w:type="dxa"/>
          </w:tcPr>
          <w:p w14:paraId="6CD863E2" w14:textId="7912F0D3" w:rsidR="002C6B14" w:rsidRPr="00847A0D" w:rsidRDefault="00463AC3" w:rsidP="001C6E45">
            <w:pPr>
              <w:spacing w:before="240" w:line="360" w:lineRule="auto"/>
              <w:jc w:val="center"/>
              <w:rPr>
                <w:rFonts w:ascii="Times New Roman" w:hAnsi="Times New Roman" w:cs="Times New Roman"/>
                <w:bCs/>
                <w:sz w:val="28"/>
                <w:szCs w:val="28"/>
              </w:rPr>
            </w:pPr>
            <w:r w:rsidRPr="00847A0D">
              <w:rPr>
                <w:rFonts w:ascii="Times New Roman" w:hAnsi="Times New Roman" w:cs="Times New Roman"/>
                <w:bCs/>
                <w:sz w:val="28"/>
                <w:szCs w:val="28"/>
              </w:rPr>
              <w:t>Reliability test statistics</w:t>
            </w:r>
          </w:p>
        </w:tc>
        <w:tc>
          <w:tcPr>
            <w:tcW w:w="2006" w:type="dxa"/>
          </w:tcPr>
          <w:p w14:paraId="447CB503" w14:textId="54237B82" w:rsidR="002C6B14" w:rsidRPr="00847A0D" w:rsidRDefault="00847A0D"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7</w:t>
            </w:r>
            <w:r w:rsidR="000665C5">
              <w:rPr>
                <w:rFonts w:ascii="Times New Roman" w:hAnsi="Times New Roman" w:cs="Times New Roman"/>
                <w:bCs/>
                <w:sz w:val="28"/>
                <w:szCs w:val="28"/>
              </w:rPr>
              <w:t>4</w:t>
            </w:r>
          </w:p>
        </w:tc>
      </w:tr>
      <w:tr w:rsidR="002C6B14" w:rsidRPr="00847A0D" w14:paraId="32F8E552" w14:textId="77777777" w:rsidTr="00847A0D">
        <w:trPr>
          <w:jc w:val="center"/>
        </w:trPr>
        <w:tc>
          <w:tcPr>
            <w:tcW w:w="1795" w:type="dxa"/>
          </w:tcPr>
          <w:p w14:paraId="47F8563D" w14:textId="112B1D7C" w:rsidR="002C6B14" w:rsidRPr="00847A0D" w:rsidRDefault="00463AC3" w:rsidP="001C6E45">
            <w:pPr>
              <w:spacing w:before="240" w:line="360" w:lineRule="auto"/>
              <w:jc w:val="center"/>
              <w:rPr>
                <w:rFonts w:ascii="Times New Roman" w:hAnsi="Times New Roman" w:cs="Times New Roman"/>
                <w:bCs/>
                <w:sz w:val="28"/>
                <w:szCs w:val="28"/>
              </w:rPr>
            </w:pPr>
            <w:bookmarkStart w:id="1" w:name="_Hlk101571035"/>
            <w:r>
              <w:rPr>
                <w:rFonts w:ascii="Times New Roman" w:hAnsi="Times New Roman" w:cs="Times New Roman"/>
                <w:bCs/>
                <w:sz w:val="28"/>
                <w:szCs w:val="28"/>
              </w:rPr>
              <w:t xml:space="preserve">Table </w:t>
            </w:r>
            <w:r w:rsidR="00E64F39">
              <w:rPr>
                <w:rFonts w:ascii="Times New Roman" w:hAnsi="Times New Roman" w:cs="Times New Roman"/>
                <w:bCs/>
                <w:sz w:val="28"/>
                <w:szCs w:val="28"/>
              </w:rPr>
              <w:t>5</w:t>
            </w:r>
          </w:p>
        </w:tc>
        <w:tc>
          <w:tcPr>
            <w:tcW w:w="4500" w:type="dxa"/>
          </w:tcPr>
          <w:p w14:paraId="1D114EE2" w14:textId="337B499A" w:rsidR="002C6B14" w:rsidRPr="00847A0D"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The level of respondent’s age</w:t>
            </w:r>
          </w:p>
        </w:tc>
        <w:tc>
          <w:tcPr>
            <w:tcW w:w="2006" w:type="dxa"/>
          </w:tcPr>
          <w:p w14:paraId="3C0BFD15" w14:textId="4811653E" w:rsidR="002C6B14" w:rsidRPr="00847A0D" w:rsidRDefault="000665C5"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75</w:t>
            </w:r>
          </w:p>
        </w:tc>
      </w:tr>
      <w:tr w:rsidR="002C6B14" w:rsidRPr="00847A0D" w14:paraId="57AF0B2B" w14:textId="77777777" w:rsidTr="00847A0D">
        <w:trPr>
          <w:jc w:val="center"/>
        </w:trPr>
        <w:tc>
          <w:tcPr>
            <w:tcW w:w="1795" w:type="dxa"/>
          </w:tcPr>
          <w:p w14:paraId="11825AB3" w14:textId="0DC9C3D6" w:rsidR="002C6B14" w:rsidRPr="00847A0D"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Table </w:t>
            </w:r>
            <w:r w:rsidR="00E64F39">
              <w:rPr>
                <w:rFonts w:ascii="Times New Roman" w:hAnsi="Times New Roman" w:cs="Times New Roman"/>
                <w:bCs/>
                <w:sz w:val="28"/>
                <w:szCs w:val="28"/>
              </w:rPr>
              <w:t>6</w:t>
            </w:r>
          </w:p>
        </w:tc>
        <w:tc>
          <w:tcPr>
            <w:tcW w:w="4500" w:type="dxa"/>
          </w:tcPr>
          <w:p w14:paraId="50DE4BAF" w14:textId="32654E39" w:rsidR="002C6B14" w:rsidRPr="00847A0D"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The level of respondent’s gender</w:t>
            </w:r>
          </w:p>
        </w:tc>
        <w:tc>
          <w:tcPr>
            <w:tcW w:w="2006" w:type="dxa"/>
          </w:tcPr>
          <w:p w14:paraId="7B0A5D6D" w14:textId="0C63B06A" w:rsidR="002C6B14" w:rsidRPr="00847A0D" w:rsidRDefault="000665C5"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76</w:t>
            </w:r>
          </w:p>
        </w:tc>
      </w:tr>
      <w:tr w:rsidR="002C6B14" w:rsidRPr="00847A0D" w14:paraId="5E80D496" w14:textId="77777777" w:rsidTr="00847A0D">
        <w:trPr>
          <w:jc w:val="center"/>
        </w:trPr>
        <w:tc>
          <w:tcPr>
            <w:tcW w:w="1795" w:type="dxa"/>
          </w:tcPr>
          <w:p w14:paraId="714C521A" w14:textId="65879B8C" w:rsidR="002C6B14" w:rsidRPr="00847A0D"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Table </w:t>
            </w:r>
            <w:r w:rsidR="00E7414C">
              <w:rPr>
                <w:rFonts w:ascii="Times New Roman" w:hAnsi="Times New Roman" w:cs="Times New Roman"/>
                <w:bCs/>
                <w:sz w:val="28"/>
                <w:szCs w:val="28"/>
              </w:rPr>
              <w:t>7</w:t>
            </w:r>
          </w:p>
        </w:tc>
        <w:tc>
          <w:tcPr>
            <w:tcW w:w="4500" w:type="dxa"/>
          </w:tcPr>
          <w:p w14:paraId="17F6955A" w14:textId="285332E9" w:rsidR="002C6B14" w:rsidRPr="00847A0D"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The level of respondent’s residence</w:t>
            </w:r>
          </w:p>
        </w:tc>
        <w:tc>
          <w:tcPr>
            <w:tcW w:w="2006" w:type="dxa"/>
          </w:tcPr>
          <w:p w14:paraId="69CC525E" w14:textId="54DC923F" w:rsidR="002C6B14" w:rsidRPr="00847A0D" w:rsidRDefault="000665C5"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77</w:t>
            </w:r>
          </w:p>
        </w:tc>
      </w:tr>
      <w:tr w:rsidR="00E7414C" w:rsidRPr="00847A0D" w14:paraId="5CBAF0A6" w14:textId="77777777" w:rsidTr="00847A0D">
        <w:trPr>
          <w:jc w:val="center"/>
        </w:trPr>
        <w:tc>
          <w:tcPr>
            <w:tcW w:w="1795" w:type="dxa"/>
          </w:tcPr>
          <w:p w14:paraId="1BEBA561" w14:textId="795DB2D4" w:rsidR="00E7414C"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8</w:t>
            </w:r>
          </w:p>
        </w:tc>
        <w:tc>
          <w:tcPr>
            <w:tcW w:w="4500" w:type="dxa"/>
          </w:tcPr>
          <w:p w14:paraId="3A34282C" w14:textId="72E83E15" w:rsidR="00E7414C"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The level of respondent’s educational qualification</w:t>
            </w:r>
          </w:p>
        </w:tc>
        <w:tc>
          <w:tcPr>
            <w:tcW w:w="2006" w:type="dxa"/>
          </w:tcPr>
          <w:p w14:paraId="7DF5E0B8" w14:textId="281696AB" w:rsidR="00E7414C" w:rsidRPr="00847A0D" w:rsidRDefault="000665C5"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78</w:t>
            </w:r>
          </w:p>
        </w:tc>
      </w:tr>
      <w:tr w:rsidR="00E7414C" w:rsidRPr="00847A0D" w14:paraId="47238C37" w14:textId="77777777" w:rsidTr="00847A0D">
        <w:trPr>
          <w:jc w:val="center"/>
        </w:trPr>
        <w:tc>
          <w:tcPr>
            <w:tcW w:w="1795" w:type="dxa"/>
          </w:tcPr>
          <w:p w14:paraId="48E9FF4E" w14:textId="64D0C63E" w:rsidR="00E7414C"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9</w:t>
            </w:r>
          </w:p>
        </w:tc>
        <w:tc>
          <w:tcPr>
            <w:tcW w:w="4500" w:type="dxa"/>
          </w:tcPr>
          <w:p w14:paraId="53F41F76" w14:textId="43F1EFC9" w:rsidR="00E7414C"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The level of respondent’s occupation</w:t>
            </w:r>
          </w:p>
        </w:tc>
        <w:tc>
          <w:tcPr>
            <w:tcW w:w="2006" w:type="dxa"/>
          </w:tcPr>
          <w:p w14:paraId="5767E0AF" w14:textId="39D5C101" w:rsidR="00E7414C" w:rsidRPr="00847A0D" w:rsidRDefault="000665C5"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79</w:t>
            </w:r>
          </w:p>
        </w:tc>
      </w:tr>
      <w:tr w:rsidR="00E7414C" w:rsidRPr="00847A0D" w14:paraId="4EF77054" w14:textId="77777777" w:rsidTr="00847A0D">
        <w:trPr>
          <w:jc w:val="center"/>
        </w:trPr>
        <w:tc>
          <w:tcPr>
            <w:tcW w:w="1795" w:type="dxa"/>
          </w:tcPr>
          <w:p w14:paraId="21C665BF" w14:textId="5EE4A328" w:rsidR="00E7414C"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10</w:t>
            </w:r>
          </w:p>
        </w:tc>
        <w:tc>
          <w:tcPr>
            <w:tcW w:w="4500" w:type="dxa"/>
          </w:tcPr>
          <w:p w14:paraId="533A220F" w14:textId="1DA1816C" w:rsidR="00E7414C"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The level of respondent’s income</w:t>
            </w:r>
          </w:p>
        </w:tc>
        <w:tc>
          <w:tcPr>
            <w:tcW w:w="2006" w:type="dxa"/>
          </w:tcPr>
          <w:p w14:paraId="783972D6" w14:textId="12111D3B" w:rsidR="00E7414C" w:rsidRPr="00847A0D" w:rsidRDefault="000665C5"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80</w:t>
            </w:r>
          </w:p>
        </w:tc>
      </w:tr>
      <w:bookmarkEnd w:id="1"/>
      <w:tr w:rsidR="00E7414C" w:rsidRPr="00847A0D" w14:paraId="697D9276" w14:textId="77777777" w:rsidTr="00847A0D">
        <w:trPr>
          <w:jc w:val="center"/>
        </w:trPr>
        <w:tc>
          <w:tcPr>
            <w:tcW w:w="1795" w:type="dxa"/>
          </w:tcPr>
          <w:p w14:paraId="590B6E78" w14:textId="2C033177" w:rsidR="00E7414C"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lastRenderedPageBreak/>
              <w:t>Table 1</w:t>
            </w:r>
            <w:r w:rsidR="00E7414C">
              <w:rPr>
                <w:rFonts w:ascii="Times New Roman" w:hAnsi="Times New Roman" w:cs="Times New Roman"/>
                <w:bCs/>
                <w:sz w:val="28"/>
                <w:szCs w:val="28"/>
              </w:rPr>
              <w:t>1</w:t>
            </w:r>
          </w:p>
        </w:tc>
        <w:tc>
          <w:tcPr>
            <w:tcW w:w="4500" w:type="dxa"/>
          </w:tcPr>
          <w:p w14:paraId="2699CB23" w14:textId="7D267BD2" w:rsidR="00E7414C" w:rsidRDefault="00463AC3" w:rsidP="001C6E45">
            <w:pPr>
              <w:spacing w:before="240" w:line="360" w:lineRule="auto"/>
              <w:jc w:val="center"/>
              <w:rPr>
                <w:rFonts w:ascii="Times New Roman" w:hAnsi="Times New Roman" w:cs="Times New Roman"/>
                <w:bCs/>
                <w:sz w:val="28"/>
                <w:szCs w:val="28"/>
              </w:rPr>
            </w:pPr>
            <w:r w:rsidRPr="00574F8C">
              <w:rPr>
                <w:rFonts w:ascii="Times New Roman" w:hAnsi="Times New Roman" w:cs="Times New Roman"/>
                <w:bCs/>
                <w:sz w:val="28"/>
                <w:szCs w:val="28"/>
              </w:rPr>
              <w:t>Regression analysis hypothesis 1 (variables entered)</w:t>
            </w:r>
          </w:p>
        </w:tc>
        <w:tc>
          <w:tcPr>
            <w:tcW w:w="2006" w:type="dxa"/>
          </w:tcPr>
          <w:p w14:paraId="7512B383" w14:textId="0C12DDA1" w:rsidR="00E7414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81</w:t>
            </w:r>
          </w:p>
        </w:tc>
      </w:tr>
      <w:tr w:rsidR="00E7414C" w:rsidRPr="00847A0D" w14:paraId="274515E9" w14:textId="77777777" w:rsidTr="00847A0D">
        <w:trPr>
          <w:jc w:val="center"/>
        </w:trPr>
        <w:tc>
          <w:tcPr>
            <w:tcW w:w="1795" w:type="dxa"/>
          </w:tcPr>
          <w:p w14:paraId="1E23C2A7" w14:textId="78205B46" w:rsidR="00E7414C"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12</w:t>
            </w:r>
          </w:p>
        </w:tc>
        <w:tc>
          <w:tcPr>
            <w:tcW w:w="4500" w:type="dxa"/>
          </w:tcPr>
          <w:p w14:paraId="5CEF3378" w14:textId="5F4EAE7D" w:rsidR="00E7414C" w:rsidRDefault="00463AC3"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Regression analysis hypothesis 1 (model summary)</w:t>
            </w:r>
          </w:p>
        </w:tc>
        <w:tc>
          <w:tcPr>
            <w:tcW w:w="2006" w:type="dxa"/>
          </w:tcPr>
          <w:p w14:paraId="5F966247" w14:textId="3C8C027E" w:rsidR="00E7414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82</w:t>
            </w:r>
          </w:p>
        </w:tc>
      </w:tr>
      <w:tr w:rsidR="00E7414C" w:rsidRPr="00847A0D" w14:paraId="1F97386C" w14:textId="77777777" w:rsidTr="00847A0D">
        <w:trPr>
          <w:jc w:val="center"/>
        </w:trPr>
        <w:tc>
          <w:tcPr>
            <w:tcW w:w="1795" w:type="dxa"/>
          </w:tcPr>
          <w:p w14:paraId="1AD41B48" w14:textId="0770646F" w:rsidR="00E7414C"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1</w:t>
            </w:r>
            <w:r w:rsidR="00574F8C">
              <w:rPr>
                <w:rFonts w:ascii="Times New Roman" w:hAnsi="Times New Roman" w:cs="Times New Roman"/>
                <w:bCs/>
                <w:sz w:val="28"/>
                <w:szCs w:val="28"/>
              </w:rPr>
              <w:t>3</w:t>
            </w:r>
          </w:p>
        </w:tc>
        <w:tc>
          <w:tcPr>
            <w:tcW w:w="4500" w:type="dxa"/>
          </w:tcPr>
          <w:p w14:paraId="56275B77" w14:textId="3DCF193D" w:rsidR="00E7414C" w:rsidRDefault="00463AC3"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Regression analysis hypothesis 1 (Analysis of variance)</w:t>
            </w:r>
          </w:p>
        </w:tc>
        <w:tc>
          <w:tcPr>
            <w:tcW w:w="2006" w:type="dxa"/>
          </w:tcPr>
          <w:p w14:paraId="3EECDAEB" w14:textId="2E4B9744" w:rsidR="00E7414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82</w:t>
            </w:r>
          </w:p>
        </w:tc>
      </w:tr>
      <w:tr w:rsidR="00574F8C" w:rsidRPr="00847A0D" w14:paraId="4F5BCC28" w14:textId="77777777" w:rsidTr="00847A0D">
        <w:trPr>
          <w:jc w:val="center"/>
        </w:trPr>
        <w:tc>
          <w:tcPr>
            <w:tcW w:w="1795" w:type="dxa"/>
          </w:tcPr>
          <w:p w14:paraId="5447AC6D" w14:textId="3DAC01D3" w:rsidR="00574F8C"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1</w:t>
            </w:r>
            <w:r w:rsidR="00574F8C">
              <w:rPr>
                <w:rFonts w:ascii="Times New Roman" w:hAnsi="Times New Roman" w:cs="Times New Roman"/>
                <w:bCs/>
                <w:sz w:val="28"/>
                <w:szCs w:val="28"/>
              </w:rPr>
              <w:t>4</w:t>
            </w:r>
          </w:p>
        </w:tc>
        <w:tc>
          <w:tcPr>
            <w:tcW w:w="4500" w:type="dxa"/>
          </w:tcPr>
          <w:p w14:paraId="5CAEB0AE" w14:textId="4463535A" w:rsidR="00574F8C" w:rsidRDefault="00463AC3"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Regression analysis hypothesis 1 (coefficients)</w:t>
            </w:r>
          </w:p>
        </w:tc>
        <w:tc>
          <w:tcPr>
            <w:tcW w:w="2006" w:type="dxa"/>
          </w:tcPr>
          <w:p w14:paraId="34BCF04F" w14:textId="496347A3" w:rsidR="00574F8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83 - 84</w:t>
            </w:r>
          </w:p>
        </w:tc>
      </w:tr>
      <w:tr w:rsidR="00574F8C" w:rsidRPr="00847A0D" w14:paraId="7AB48235" w14:textId="77777777" w:rsidTr="00847A0D">
        <w:trPr>
          <w:jc w:val="center"/>
        </w:trPr>
        <w:tc>
          <w:tcPr>
            <w:tcW w:w="1795" w:type="dxa"/>
          </w:tcPr>
          <w:p w14:paraId="5ED01DE6" w14:textId="3B73D95C" w:rsidR="00574F8C"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1</w:t>
            </w:r>
            <w:r w:rsidR="00574F8C">
              <w:rPr>
                <w:rFonts w:ascii="Times New Roman" w:hAnsi="Times New Roman" w:cs="Times New Roman"/>
                <w:bCs/>
                <w:sz w:val="28"/>
                <w:szCs w:val="28"/>
              </w:rPr>
              <w:t>5</w:t>
            </w:r>
          </w:p>
        </w:tc>
        <w:tc>
          <w:tcPr>
            <w:tcW w:w="4500" w:type="dxa"/>
          </w:tcPr>
          <w:p w14:paraId="7117E089" w14:textId="36925B98" w:rsidR="00574F8C" w:rsidRDefault="00463AC3"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Regression analysis hypothesis 2 (variables entered)</w:t>
            </w:r>
          </w:p>
        </w:tc>
        <w:tc>
          <w:tcPr>
            <w:tcW w:w="2006" w:type="dxa"/>
          </w:tcPr>
          <w:p w14:paraId="3C0DDBC2" w14:textId="61764C4B" w:rsidR="00574F8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85</w:t>
            </w:r>
          </w:p>
        </w:tc>
      </w:tr>
      <w:tr w:rsidR="00574F8C" w:rsidRPr="00847A0D" w14:paraId="3C1AEBAE" w14:textId="77777777" w:rsidTr="00847A0D">
        <w:trPr>
          <w:jc w:val="center"/>
        </w:trPr>
        <w:tc>
          <w:tcPr>
            <w:tcW w:w="1795" w:type="dxa"/>
          </w:tcPr>
          <w:p w14:paraId="18B7D7BE" w14:textId="0487EF5C" w:rsidR="00574F8C"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1</w:t>
            </w:r>
            <w:r w:rsidR="00574F8C">
              <w:rPr>
                <w:rFonts w:ascii="Times New Roman" w:hAnsi="Times New Roman" w:cs="Times New Roman"/>
                <w:bCs/>
                <w:sz w:val="28"/>
                <w:szCs w:val="28"/>
              </w:rPr>
              <w:t>6</w:t>
            </w:r>
          </w:p>
        </w:tc>
        <w:tc>
          <w:tcPr>
            <w:tcW w:w="4500" w:type="dxa"/>
          </w:tcPr>
          <w:p w14:paraId="5FDC544F" w14:textId="299105B2" w:rsidR="00574F8C"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2</w:t>
            </w:r>
            <w:r w:rsidRPr="00463AC3">
              <w:rPr>
                <w:rFonts w:ascii="Times New Roman" w:hAnsi="Times New Roman" w:cs="Times New Roman"/>
                <w:bCs/>
                <w:sz w:val="28"/>
                <w:szCs w:val="28"/>
              </w:rPr>
              <w:t xml:space="preserve"> (model summary)</w:t>
            </w:r>
          </w:p>
        </w:tc>
        <w:tc>
          <w:tcPr>
            <w:tcW w:w="2006" w:type="dxa"/>
          </w:tcPr>
          <w:p w14:paraId="229B550F" w14:textId="5A4B609B" w:rsidR="00574F8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86</w:t>
            </w:r>
          </w:p>
        </w:tc>
      </w:tr>
      <w:tr w:rsidR="00574F8C" w:rsidRPr="00847A0D" w14:paraId="6E11C26E" w14:textId="77777777" w:rsidTr="00847A0D">
        <w:trPr>
          <w:jc w:val="center"/>
        </w:trPr>
        <w:tc>
          <w:tcPr>
            <w:tcW w:w="1795" w:type="dxa"/>
          </w:tcPr>
          <w:p w14:paraId="5C843BFF" w14:textId="1E163436" w:rsidR="00574F8C"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1</w:t>
            </w:r>
            <w:r w:rsidR="00574F8C">
              <w:rPr>
                <w:rFonts w:ascii="Times New Roman" w:hAnsi="Times New Roman" w:cs="Times New Roman"/>
                <w:bCs/>
                <w:sz w:val="28"/>
                <w:szCs w:val="28"/>
              </w:rPr>
              <w:t>7</w:t>
            </w:r>
          </w:p>
        </w:tc>
        <w:tc>
          <w:tcPr>
            <w:tcW w:w="4500" w:type="dxa"/>
          </w:tcPr>
          <w:p w14:paraId="57FE888A" w14:textId="42716DBA" w:rsidR="00574F8C"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2</w:t>
            </w:r>
            <w:r w:rsidRPr="00463AC3">
              <w:rPr>
                <w:rFonts w:ascii="Times New Roman" w:hAnsi="Times New Roman" w:cs="Times New Roman"/>
                <w:bCs/>
                <w:sz w:val="28"/>
                <w:szCs w:val="28"/>
              </w:rPr>
              <w:t xml:space="preserve"> (Analysis of variance)</w:t>
            </w:r>
          </w:p>
        </w:tc>
        <w:tc>
          <w:tcPr>
            <w:tcW w:w="2006" w:type="dxa"/>
          </w:tcPr>
          <w:p w14:paraId="5AC90D58" w14:textId="5F54AC43" w:rsidR="00574F8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86</w:t>
            </w:r>
          </w:p>
        </w:tc>
      </w:tr>
      <w:tr w:rsidR="00574F8C" w:rsidRPr="00847A0D" w14:paraId="74C07311" w14:textId="77777777" w:rsidTr="00847A0D">
        <w:trPr>
          <w:jc w:val="center"/>
        </w:trPr>
        <w:tc>
          <w:tcPr>
            <w:tcW w:w="1795" w:type="dxa"/>
          </w:tcPr>
          <w:p w14:paraId="161E3215" w14:textId="5975E7AA" w:rsidR="00574F8C"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1</w:t>
            </w:r>
            <w:r w:rsidR="00574F8C">
              <w:rPr>
                <w:rFonts w:ascii="Times New Roman" w:hAnsi="Times New Roman" w:cs="Times New Roman"/>
                <w:bCs/>
                <w:sz w:val="28"/>
                <w:szCs w:val="28"/>
              </w:rPr>
              <w:t>8</w:t>
            </w:r>
          </w:p>
        </w:tc>
        <w:tc>
          <w:tcPr>
            <w:tcW w:w="4500" w:type="dxa"/>
          </w:tcPr>
          <w:p w14:paraId="1F73FE50" w14:textId="73404925" w:rsidR="00574F8C"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2</w:t>
            </w:r>
            <w:r w:rsidRPr="00463AC3">
              <w:rPr>
                <w:rFonts w:ascii="Times New Roman" w:hAnsi="Times New Roman" w:cs="Times New Roman"/>
                <w:bCs/>
                <w:sz w:val="28"/>
                <w:szCs w:val="28"/>
              </w:rPr>
              <w:t xml:space="preserve"> (coefficients)</w:t>
            </w:r>
          </w:p>
        </w:tc>
        <w:tc>
          <w:tcPr>
            <w:tcW w:w="2006" w:type="dxa"/>
          </w:tcPr>
          <w:p w14:paraId="3FEFFCC2" w14:textId="16DCEE9F" w:rsidR="00574F8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87</w:t>
            </w:r>
          </w:p>
        </w:tc>
      </w:tr>
      <w:tr w:rsidR="00574F8C" w:rsidRPr="00847A0D" w14:paraId="2812F1CB" w14:textId="77777777" w:rsidTr="00847A0D">
        <w:trPr>
          <w:jc w:val="center"/>
        </w:trPr>
        <w:tc>
          <w:tcPr>
            <w:tcW w:w="1795" w:type="dxa"/>
          </w:tcPr>
          <w:p w14:paraId="6E77B01C" w14:textId="4A290922" w:rsidR="00574F8C"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1</w:t>
            </w:r>
            <w:r w:rsidR="00574F8C">
              <w:rPr>
                <w:rFonts w:ascii="Times New Roman" w:hAnsi="Times New Roman" w:cs="Times New Roman"/>
                <w:bCs/>
                <w:sz w:val="28"/>
                <w:szCs w:val="28"/>
              </w:rPr>
              <w:t>9</w:t>
            </w:r>
          </w:p>
        </w:tc>
        <w:tc>
          <w:tcPr>
            <w:tcW w:w="4500" w:type="dxa"/>
          </w:tcPr>
          <w:p w14:paraId="00AC01B6" w14:textId="00A5E5DF" w:rsidR="00574F8C" w:rsidRDefault="00463AC3"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3</w:t>
            </w:r>
            <w:r w:rsidRPr="00463AC3">
              <w:rPr>
                <w:rFonts w:ascii="Times New Roman" w:hAnsi="Times New Roman" w:cs="Times New Roman"/>
                <w:bCs/>
                <w:sz w:val="28"/>
                <w:szCs w:val="28"/>
              </w:rPr>
              <w:t xml:space="preserve"> (variables entered)</w:t>
            </w:r>
          </w:p>
        </w:tc>
        <w:tc>
          <w:tcPr>
            <w:tcW w:w="2006" w:type="dxa"/>
          </w:tcPr>
          <w:p w14:paraId="61CA4702" w14:textId="072FA0B4" w:rsidR="00574F8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89</w:t>
            </w:r>
          </w:p>
        </w:tc>
      </w:tr>
      <w:tr w:rsidR="00574F8C" w:rsidRPr="00847A0D" w14:paraId="3A738186" w14:textId="77777777" w:rsidTr="00847A0D">
        <w:trPr>
          <w:jc w:val="center"/>
        </w:trPr>
        <w:tc>
          <w:tcPr>
            <w:tcW w:w="1795" w:type="dxa"/>
          </w:tcPr>
          <w:p w14:paraId="068EC184" w14:textId="58989681" w:rsidR="00574F8C" w:rsidRDefault="00463AC3"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lastRenderedPageBreak/>
              <w:t xml:space="preserve">Table </w:t>
            </w:r>
            <w:r w:rsidR="00574F8C">
              <w:rPr>
                <w:rFonts w:ascii="Times New Roman" w:hAnsi="Times New Roman" w:cs="Times New Roman"/>
                <w:bCs/>
                <w:sz w:val="28"/>
                <w:szCs w:val="28"/>
              </w:rPr>
              <w:t>20</w:t>
            </w:r>
          </w:p>
        </w:tc>
        <w:tc>
          <w:tcPr>
            <w:tcW w:w="4500" w:type="dxa"/>
          </w:tcPr>
          <w:p w14:paraId="2DA29AFA" w14:textId="0A748D62" w:rsidR="00574F8C"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3</w:t>
            </w:r>
            <w:r w:rsidRPr="00463AC3">
              <w:rPr>
                <w:rFonts w:ascii="Times New Roman" w:hAnsi="Times New Roman" w:cs="Times New Roman"/>
                <w:bCs/>
                <w:sz w:val="28"/>
                <w:szCs w:val="28"/>
              </w:rPr>
              <w:t xml:space="preserve"> (model summary)</w:t>
            </w:r>
          </w:p>
        </w:tc>
        <w:tc>
          <w:tcPr>
            <w:tcW w:w="2006" w:type="dxa"/>
          </w:tcPr>
          <w:p w14:paraId="5220413C" w14:textId="0967D50A" w:rsidR="00574F8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90</w:t>
            </w:r>
          </w:p>
        </w:tc>
      </w:tr>
      <w:tr w:rsidR="00574F8C" w:rsidRPr="00847A0D" w14:paraId="1D623362" w14:textId="77777777" w:rsidTr="00847A0D">
        <w:trPr>
          <w:jc w:val="center"/>
        </w:trPr>
        <w:tc>
          <w:tcPr>
            <w:tcW w:w="1795" w:type="dxa"/>
          </w:tcPr>
          <w:p w14:paraId="4A46B31D" w14:textId="72DD0E0E" w:rsidR="00574F8C"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21</w:t>
            </w:r>
          </w:p>
        </w:tc>
        <w:tc>
          <w:tcPr>
            <w:tcW w:w="4500" w:type="dxa"/>
          </w:tcPr>
          <w:p w14:paraId="1552485D" w14:textId="6BBD03EE" w:rsidR="00574F8C"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3</w:t>
            </w:r>
            <w:r w:rsidRPr="00463AC3">
              <w:rPr>
                <w:rFonts w:ascii="Times New Roman" w:hAnsi="Times New Roman" w:cs="Times New Roman"/>
                <w:bCs/>
                <w:sz w:val="28"/>
                <w:szCs w:val="28"/>
              </w:rPr>
              <w:t xml:space="preserve"> (Analysis of variance)</w:t>
            </w:r>
          </w:p>
        </w:tc>
        <w:tc>
          <w:tcPr>
            <w:tcW w:w="2006" w:type="dxa"/>
          </w:tcPr>
          <w:p w14:paraId="10AECFAF" w14:textId="01FA17AF" w:rsidR="00574F8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90</w:t>
            </w:r>
          </w:p>
        </w:tc>
      </w:tr>
      <w:tr w:rsidR="00574F8C" w:rsidRPr="00847A0D" w14:paraId="791A5155" w14:textId="77777777" w:rsidTr="00847A0D">
        <w:trPr>
          <w:jc w:val="center"/>
        </w:trPr>
        <w:tc>
          <w:tcPr>
            <w:tcW w:w="1795" w:type="dxa"/>
          </w:tcPr>
          <w:p w14:paraId="2A7E7E35" w14:textId="379738D8" w:rsidR="00574F8C"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22</w:t>
            </w:r>
          </w:p>
        </w:tc>
        <w:tc>
          <w:tcPr>
            <w:tcW w:w="4500" w:type="dxa"/>
          </w:tcPr>
          <w:p w14:paraId="51BC85B4" w14:textId="303DDA7C" w:rsidR="00574F8C"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3</w:t>
            </w:r>
            <w:r w:rsidRPr="00463AC3">
              <w:rPr>
                <w:rFonts w:ascii="Times New Roman" w:hAnsi="Times New Roman" w:cs="Times New Roman"/>
                <w:bCs/>
                <w:sz w:val="28"/>
                <w:szCs w:val="28"/>
              </w:rPr>
              <w:t xml:space="preserve"> (coefficients)</w:t>
            </w:r>
          </w:p>
        </w:tc>
        <w:tc>
          <w:tcPr>
            <w:tcW w:w="2006" w:type="dxa"/>
          </w:tcPr>
          <w:p w14:paraId="48622B0C" w14:textId="1634095E" w:rsidR="00574F8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91</w:t>
            </w:r>
          </w:p>
        </w:tc>
      </w:tr>
      <w:tr w:rsidR="00574F8C" w:rsidRPr="00847A0D" w14:paraId="5831F09D" w14:textId="77777777" w:rsidTr="00847A0D">
        <w:trPr>
          <w:jc w:val="center"/>
        </w:trPr>
        <w:tc>
          <w:tcPr>
            <w:tcW w:w="1795" w:type="dxa"/>
          </w:tcPr>
          <w:p w14:paraId="6513AF4D" w14:textId="650A8B93" w:rsidR="00574F8C"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23</w:t>
            </w:r>
          </w:p>
        </w:tc>
        <w:tc>
          <w:tcPr>
            <w:tcW w:w="4500" w:type="dxa"/>
          </w:tcPr>
          <w:p w14:paraId="3F390439" w14:textId="23E790DB" w:rsidR="00574F8C" w:rsidRDefault="00463AC3"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4</w:t>
            </w:r>
            <w:r w:rsidRPr="00463AC3">
              <w:rPr>
                <w:rFonts w:ascii="Times New Roman" w:hAnsi="Times New Roman" w:cs="Times New Roman"/>
                <w:bCs/>
                <w:sz w:val="28"/>
                <w:szCs w:val="28"/>
              </w:rPr>
              <w:t xml:space="preserve"> (variables entered)</w:t>
            </w:r>
          </w:p>
        </w:tc>
        <w:tc>
          <w:tcPr>
            <w:tcW w:w="2006" w:type="dxa"/>
          </w:tcPr>
          <w:p w14:paraId="0963E417" w14:textId="01F5F69B" w:rsidR="00574F8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93</w:t>
            </w:r>
          </w:p>
        </w:tc>
      </w:tr>
      <w:tr w:rsidR="00574F8C" w:rsidRPr="00847A0D" w14:paraId="38B89333" w14:textId="77777777" w:rsidTr="00847A0D">
        <w:trPr>
          <w:jc w:val="center"/>
        </w:trPr>
        <w:tc>
          <w:tcPr>
            <w:tcW w:w="1795" w:type="dxa"/>
          </w:tcPr>
          <w:p w14:paraId="5CD8A518" w14:textId="79A5FE51" w:rsidR="00574F8C"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24</w:t>
            </w:r>
          </w:p>
        </w:tc>
        <w:tc>
          <w:tcPr>
            <w:tcW w:w="4500" w:type="dxa"/>
          </w:tcPr>
          <w:p w14:paraId="7E4281AD" w14:textId="12092BB5" w:rsidR="00574F8C"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4</w:t>
            </w:r>
            <w:r w:rsidRPr="00463AC3">
              <w:rPr>
                <w:rFonts w:ascii="Times New Roman" w:hAnsi="Times New Roman" w:cs="Times New Roman"/>
                <w:bCs/>
                <w:sz w:val="28"/>
                <w:szCs w:val="28"/>
              </w:rPr>
              <w:t xml:space="preserve"> (model summary)</w:t>
            </w:r>
          </w:p>
        </w:tc>
        <w:tc>
          <w:tcPr>
            <w:tcW w:w="2006" w:type="dxa"/>
          </w:tcPr>
          <w:p w14:paraId="5875C2A2" w14:textId="77C32873" w:rsidR="00574F8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94</w:t>
            </w:r>
          </w:p>
        </w:tc>
      </w:tr>
      <w:tr w:rsidR="00574F8C" w:rsidRPr="00847A0D" w14:paraId="2782CBEB" w14:textId="77777777" w:rsidTr="00847A0D">
        <w:trPr>
          <w:jc w:val="center"/>
        </w:trPr>
        <w:tc>
          <w:tcPr>
            <w:tcW w:w="1795" w:type="dxa"/>
          </w:tcPr>
          <w:p w14:paraId="736A97DF" w14:textId="4152EBA6" w:rsidR="00574F8C"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25</w:t>
            </w:r>
          </w:p>
        </w:tc>
        <w:tc>
          <w:tcPr>
            <w:tcW w:w="4500" w:type="dxa"/>
          </w:tcPr>
          <w:p w14:paraId="5B512E3C" w14:textId="4D045D6A" w:rsidR="00574F8C"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4</w:t>
            </w:r>
            <w:r w:rsidRPr="00463AC3">
              <w:rPr>
                <w:rFonts w:ascii="Times New Roman" w:hAnsi="Times New Roman" w:cs="Times New Roman"/>
                <w:bCs/>
                <w:sz w:val="28"/>
                <w:szCs w:val="28"/>
              </w:rPr>
              <w:t xml:space="preserve"> (Analysis of variance)</w:t>
            </w:r>
          </w:p>
        </w:tc>
        <w:tc>
          <w:tcPr>
            <w:tcW w:w="2006" w:type="dxa"/>
          </w:tcPr>
          <w:p w14:paraId="5467A71C" w14:textId="643CC22D" w:rsidR="00574F8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94</w:t>
            </w:r>
          </w:p>
        </w:tc>
      </w:tr>
      <w:tr w:rsidR="00574F8C" w:rsidRPr="00847A0D" w14:paraId="452DDEB4" w14:textId="77777777" w:rsidTr="00847A0D">
        <w:trPr>
          <w:jc w:val="center"/>
        </w:trPr>
        <w:tc>
          <w:tcPr>
            <w:tcW w:w="1795" w:type="dxa"/>
          </w:tcPr>
          <w:p w14:paraId="7081E095" w14:textId="6A74D5A9" w:rsidR="00574F8C"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26</w:t>
            </w:r>
          </w:p>
        </w:tc>
        <w:tc>
          <w:tcPr>
            <w:tcW w:w="4500" w:type="dxa"/>
          </w:tcPr>
          <w:p w14:paraId="4191A69F" w14:textId="3741EA7B" w:rsidR="00574F8C"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4</w:t>
            </w:r>
            <w:r w:rsidRPr="00463AC3">
              <w:rPr>
                <w:rFonts w:ascii="Times New Roman" w:hAnsi="Times New Roman" w:cs="Times New Roman"/>
                <w:bCs/>
                <w:sz w:val="28"/>
                <w:szCs w:val="28"/>
              </w:rPr>
              <w:t xml:space="preserve"> (coefficients)</w:t>
            </w:r>
          </w:p>
        </w:tc>
        <w:tc>
          <w:tcPr>
            <w:tcW w:w="2006" w:type="dxa"/>
          </w:tcPr>
          <w:p w14:paraId="0BB1F5C3" w14:textId="29A48B19" w:rsidR="00574F8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95</w:t>
            </w:r>
          </w:p>
        </w:tc>
      </w:tr>
      <w:tr w:rsidR="00574F8C" w:rsidRPr="00847A0D" w14:paraId="3DA543C4" w14:textId="77777777" w:rsidTr="00847A0D">
        <w:trPr>
          <w:jc w:val="center"/>
        </w:trPr>
        <w:tc>
          <w:tcPr>
            <w:tcW w:w="1795" w:type="dxa"/>
          </w:tcPr>
          <w:p w14:paraId="11B812FD" w14:textId="66A98DEE" w:rsidR="00574F8C"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27</w:t>
            </w:r>
          </w:p>
        </w:tc>
        <w:tc>
          <w:tcPr>
            <w:tcW w:w="4500" w:type="dxa"/>
          </w:tcPr>
          <w:p w14:paraId="5DBD32EC" w14:textId="09792671" w:rsidR="00574F8C" w:rsidRDefault="00463AC3"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5</w:t>
            </w:r>
            <w:r w:rsidRPr="00463AC3">
              <w:rPr>
                <w:rFonts w:ascii="Times New Roman" w:hAnsi="Times New Roman" w:cs="Times New Roman"/>
                <w:bCs/>
                <w:sz w:val="28"/>
                <w:szCs w:val="28"/>
              </w:rPr>
              <w:t xml:space="preserve"> (variables entered)</w:t>
            </w:r>
          </w:p>
        </w:tc>
        <w:tc>
          <w:tcPr>
            <w:tcW w:w="2006" w:type="dxa"/>
          </w:tcPr>
          <w:p w14:paraId="3E577EB9" w14:textId="47137BDD" w:rsidR="00574F8C"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97</w:t>
            </w:r>
          </w:p>
        </w:tc>
      </w:tr>
      <w:tr w:rsidR="00463AC3" w:rsidRPr="00847A0D" w14:paraId="0217514C" w14:textId="77777777" w:rsidTr="00847A0D">
        <w:trPr>
          <w:jc w:val="center"/>
        </w:trPr>
        <w:tc>
          <w:tcPr>
            <w:tcW w:w="1795" w:type="dxa"/>
          </w:tcPr>
          <w:p w14:paraId="1747C584" w14:textId="2D0CE7AD"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28</w:t>
            </w:r>
          </w:p>
        </w:tc>
        <w:tc>
          <w:tcPr>
            <w:tcW w:w="4500" w:type="dxa"/>
          </w:tcPr>
          <w:p w14:paraId="377114D3" w14:textId="287BA4AA" w:rsidR="00463AC3"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5</w:t>
            </w:r>
            <w:r w:rsidRPr="00463AC3">
              <w:rPr>
                <w:rFonts w:ascii="Times New Roman" w:hAnsi="Times New Roman" w:cs="Times New Roman"/>
                <w:bCs/>
                <w:sz w:val="28"/>
                <w:szCs w:val="28"/>
              </w:rPr>
              <w:t xml:space="preserve"> (model summary)</w:t>
            </w:r>
          </w:p>
        </w:tc>
        <w:tc>
          <w:tcPr>
            <w:tcW w:w="2006" w:type="dxa"/>
          </w:tcPr>
          <w:p w14:paraId="0838B228" w14:textId="4580C7D6" w:rsidR="00463AC3"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98</w:t>
            </w:r>
          </w:p>
        </w:tc>
      </w:tr>
      <w:tr w:rsidR="00463AC3" w:rsidRPr="00847A0D" w14:paraId="62B7FA68" w14:textId="77777777" w:rsidTr="00847A0D">
        <w:trPr>
          <w:jc w:val="center"/>
        </w:trPr>
        <w:tc>
          <w:tcPr>
            <w:tcW w:w="1795" w:type="dxa"/>
          </w:tcPr>
          <w:p w14:paraId="48F56B23" w14:textId="075E4C69"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lastRenderedPageBreak/>
              <w:t>Table 29</w:t>
            </w:r>
          </w:p>
        </w:tc>
        <w:tc>
          <w:tcPr>
            <w:tcW w:w="4500" w:type="dxa"/>
          </w:tcPr>
          <w:p w14:paraId="0A1BEFFD" w14:textId="40DC3C2C" w:rsidR="00463AC3"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5</w:t>
            </w:r>
            <w:r w:rsidRPr="00463AC3">
              <w:rPr>
                <w:rFonts w:ascii="Times New Roman" w:hAnsi="Times New Roman" w:cs="Times New Roman"/>
                <w:bCs/>
                <w:sz w:val="28"/>
                <w:szCs w:val="28"/>
              </w:rPr>
              <w:t xml:space="preserve"> (Analysis of variance)</w:t>
            </w:r>
          </w:p>
        </w:tc>
        <w:tc>
          <w:tcPr>
            <w:tcW w:w="2006" w:type="dxa"/>
          </w:tcPr>
          <w:p w14:paraId="6CD28151" w14:textId="4383221F" w:rsidR="00463AC3"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98</w:t>
            </w:r>
          </w:p>
        </w:tc>
      </w:tr>
      <w:tr w:rsidR="00463AC3" w:rsidRPr="00847A0D" w14:paraId="412E393D" w14:textId="77777777" w:rsidTr="00847A0D">
        <w:trPr>
          <w:jc w:val="center"/>
        </w:trPr>
        <w:tc>
          <w:tcPr>
            <w:tcW w:w="1795" w:type="dxa"/>
          </w:tcPr>
          <w:p w14:paraId="471D3772" w14:textId="000D8D57"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30</w:t>
            </w:r>
          </w:p>
        </w:tc>
        <w:tc>
          <w:tcPr>
            <w:tcW w:w="4500" w:type="dxa"/>
          </w:tcPr>
          <w:p w14:paraId="46E4EA07" w14:textId="795E26F9" w:rsidR="00463AC3"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5</w:t>
            </w:r>
            <w:r w:rsidRPr="00463AC3">
              <w:rPr>
                <w:rFonts w:ascii="Times New Roman" w:hAnsi="Times New Roman" w:cs="Times New Roman"/>
                <w:bCs/>
                <w:sz w:val="28"/>
                <w:szCs w:val="28"/>
              </w:rPr>
              <w:t xml:space="preserve"> (coefficients)</w:t>
            </w:r>
          </w:p>
        </w:tc>
        <w:tc>
          <w:tcPr>
            <w:tcW w:w="2006" w:type="dxa"/>
          </w:tcPr>
          <w:p w14:paraId="56F2F1AC" w14:textId="36FFA705" w:rsidR="00463AC3"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99</w:t>
            </w:r>
          </w:p>
        </w:tc>
      </w:tr>
      <w:tr w:rsidR="00463AC3" w:rsidRPr="00847A0D" w14:paraId="1AB2296C" w14:textId="77777777" w:rsidTr="00847A0D">
        <w:trPr>
          <w:jc w:val="center"/>
        </w:trPr>
        <w:tc>
          <w:tcPr>
            <w:tcW w:w="1795" w:type="dxa"/>
          </w:tcPr>
          <w:p w14:paraId="4423177C" w14:textId="115F0875"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31</w:t>
            </w:r>
          </w:p>
        </w:tc>
        <w:tc>
          <w:tcPr>
            <w:tcW w:w="4500" w:type="dxa"/>
          </w:tcPr>
          <w:p w14:paraId="1148CDC9" w14:textId="14D4E105" w:rsidR="00463AC3" w:rsidRDefault="00463AC3"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6</w:t>
            </w:r>
            <w:r w:rsidRPr="00463AC3">
              <w:rPr>
                <w:rFonts w:ascii="Times New Roman" w:hAnsi="Times New Roman" w:cs="Times New Roman"/>
                <w:bCs/>
                <w:sz w:val="28"/>
                <w:szCs w:val="28"/>
              </w:rPr>
              <w:t xml:space="preserve"> (variables entered)</w:t>
            </w:r>
          </w:p>
        </w:tc>
        <w:tc>
          <w:tcPr>
            <w:tcW w:w="2006" w:type="dxa"/>
          </w:tcPr>
          <w:p w14:paraId="310B546A" w14:textId="2AB0062D" w:rsidR="00463AC3"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101</w:t>
            </w:r>
          </w:p>
        </w:tc>
      </w:tr>
      <w:tr w:rsidR="00463AC3" w:rsidRPr="00847A0D" w14:paraId="5E6F108E" w14:textId="77777777" w:rsidTr="00847A0D">
        <w:trPr>
          <w:jc w:val="center"/>
        </w:trPr>
        <w:tc>
          <w:tcPr>
            <w:tcW w:w="1795" w:type="dxa"/>
          </w:tcPr>
          <w:p w14:paraId="61B46F80" w14:textId="3626885F"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32</w:t>
            </w:r>
          </w:p>
        </w:tc>
        <w:tc>
          <w:tcPr>
            <w:tcW w:w="4500" w:type="dxa"/>
          </w:tcPr>
          <w:p w14:paraId="62267470" w14:textId="1CBF3E4B" w:rsidR="00463AC3"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6</w:t>
            </w:r>
            <w:r w:rsidRPr="00463AC3">
              <w:rPr>
                <w:rFonts w:ascii="Times New Roman" w:hAnsi="Times New Roman" w:cs="Times New Roman"/>
                <w:bCs/>
                <w:sz w:val="28"/>
                <w:szCs w:val="28"/>
              </w:rPr>
              <w:t xml:space="preserve"> (model summary)</w:t>
            </w:r>
          </w:p>
        </w:tc>
        <w:tc>
          <w:tcPr>
            <w:tcW w:w="2006" w:type="dxa"/>
          </w:tcPr>
          <w:p w14:paraId="784DDEF3" w14:textId="0D4AEC6D" w:rsidR="00463AC3"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102</w:t>
            </w:r>
          </w:p>
        </w:tc>
      </w:tr>
      <w:tr w:rsidR="00463AC3" w:rsidRPr="00847A0D" w14:paraId="7FADE49C" w14:textId="77777777" w:rsidTr="00847A0D">
        <w:trPr>
          <w:jc w:val="center"/>
        </w:trPr>
        <w:tc>
          <w:tcPr>
            <w:tcW w:w="1795" w:type="dxa"/>
          </w:tcPr>
          <w:p w14:paraId="54C8D33B" w14:textId="25B64056"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33</w:t>
            </w:r>
          </w:p>
        </w:tc>
        <w:tc>
          <w:tcPr>
            <w:tcW w:w="4500" w:type="dxa"/>
          </w:tcPr>
          <w:p w14:paraId="375C53A1" w14:textId="12F274B5" w:rsidR="00463AC3"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6</w:t>
            </w:r>
            <w:r w:rsidRPr="00463AC3">
              <w:rPr>
                <w:rFonts w:ascii="Times New Roman" w:hAnsi="Times New Roman" w:cs="Times New Roman"/>
                <w:bCs/>
                <w:sz w:val="28"/>
                <w:szCs w:val="28"/>
              </w:rPr>
              <w:t xml:space="preserve"> (Analysis of variance)</w:t>
            </w:r>
          </w:p>
        </w:tc>
        <w:tc>
          <w:tcPr>
            <w:tcW w:w="2006" w:type="dxa"/>
          </w:tcPr>
          <w:p w14:paraId="6C010F1E" w14:textId="2E30B0A4" w:rsidR="00463AC3"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102</w:t>
            </w:r>
          </w:p>
        </w:tc>
      </w:tr>
      <w:tr w:rsidR="00463AC3" w:rsidRPr="00847A0D" w14:paraId="33123061" w14:textId="77777777" w:rsidTr="00847A0D">
        <w:trPr>
          <w:jc w:val="center"/>
        </w:trPr>
        <w:tc>
          <w:tcPr>
            <w:tcW w:w="1795" w:type="dxa"/>
          </w:tcPr>
          <w:p w14:paraId="0D5A326B" w14:textId="0F120800"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34</w:t>
            </w:r>
          </w:p>
        </w:tc>
        <w:tc>
          <w:tcPr>
            <w:tcW w:w="4500" w:type="dxa"/>
          </w:tcPr>
          <w:p w14:paraId="584CE48C" w14:textId="66BBA337" w:rsidR="00463AC3"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6</w:t>
            </w:r>
            <w:r w:rsidRPr="00463AC3">
              <w:rPr>
                <w:rFonts w:ascii="Times New Roman" w:hAnsi="Times New Roman" w:cs="Times New Roman"/>
                <w:bCs/>
                <w:sz w:val="28"/>
                <w:szCs w:val="28"/>
              </w:rPr>
              <w:t xml:space="preserve"> (coefficients)</w:t>
            </w:r>
          </w:p>
        </w:tc>
        <w:tc>
          <w:tcPr>
            <w:tcW w:w="2006" w:type="dxa"/>
          </w:tcPr>
          <w:p w14:paraId="18E8B91C" w14:textId="4E752055" w:rsidR="00463AC3"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103 - 104</w:t>
            </w:r>
          </w:p>
        </w:tc>
      </w:tr>
      <w:tr w:rsidR="00463AC3" w:rsidRPr="00847A0D" w14:paraId="5A24080E" w14:textId="77777777" w:rsidTr="00847A0D">
        <w:trPr>
          <w:jc w:val="center"/>
        </w:trPr>
        <w:tc>
          <w:tcPr>
            <w:tcW w:w="1795" w:type="dxa"/>
          </w:tcPr>
          <w:p w14:paraId="58C82838" w14:textId="11EC7647"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35</w:t>
            </w:r>
          </w:p>
        </w:tc>
        <w:tc>
          <w:tcPr>
            <w:tcW w:w="4500" w:type="dxa"/>
          </w:tcPr>
          <w:p w14:paraId="11BBE4D5" w14:textId="0127E5FD" w:rsidR="00463AC3" w:rsidRDefault="00463AC3"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7</w:t>
            </w:r>
            <w:r w:rsidRPr="00463AC3">
              <w:rPr>
                <w:rFonts w:ascii="Times New Roman" w:hAnsi="Times New Roman" w:cs="Times New Roman"/>
                <w:bCs/>
                <w:sz w:val="28"/>
                <w:szCs w:val="28"/>
              </w:rPr>
              <w:t xml:space="preserve"> (variables entered)</w:t>
            </w:r>
          </w:p>
        </w:tc>
        <w:tc>
          <w:tcPr>
            <w:tcW w:w="2006" w:type="dxa"/>
          </w:tcPr>
          <w:p w14:paraId="704675D9" w14:textId="36D5EA8F" w:rsidR="00463AC3"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105</w:t>
            </w:r>
          </w:p>
        </w:tc>
      </w:tr>
      <w:tr w:rsidR="00463AC3" w:rsidRPr="00847A0D" w14:paraId="49BB90A7" w14:textId="77777777" w:rsidTr="00847A0D">
        <w:trPr>
          <w:jc w:val="center"/>
        </w:trPr>
        <w:tc>
          <w:tcPr>
            <w:tcW w:w="1795" w:type="dxa"/>
          </w:tcPr>
          <w:p w14:paraId="4453304B" w14:textId="06737953"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36</w:t>
            </w:r>
          </w:p>
        </w:tc>
        <w:tc>
          <w:tcPr>
            <w:tcW w:w="4500" w:type="dxa"/>
          </w:tcPr>
          <w:p w14:paraId="46708E47" w14:textId="30770EBA" w:rsidR="00463AC3"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7</w:t>
            </w:r>
            <w:r w:rsidRPr="00463AC3">
              <w:rPr>
                <w:rFonts w:ascii="Times New Roman" w:hAnsi="Times New Roman" w:cs="Times New Roman"/>
                <w:bCs/>
                <w:sz w:val="28"/>
                <w:szCs w:val="28"/>
              </w:rPr>
              <w:t xml:space="preserve"> (model summary)</w:t>
            </w:r>
          </w:p>
        </w:tc>
        <w:tc>
          <w:tcPr>
            <w:tcW w:w="2006" w:type="dxa"/>
          </w:tcPr>
          <w:p w14:paraId="670F1C3F" w14:textId="13C1C4F4" w:rsidR="00463AC3"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106</w:t>
            </w:r>
          </w:p>
        </w:tc>
      </w:tr>
      <w:tr w:rsidR="00463AC3" w:rsidRPr="00847A0D" w14:paraId="5F009827" w14:textId="77777777" w:rsidTr="00847A0D">
        <w:trPr>
          <w:jc w:val="center"/>
        </w:trPr>
        <w:tc>
          <w:tcPr>
            <w:tcW w:w="1795" w:type="dxa"/>
          </w:tcPr>
          <w:p w14:paraId="5081C6C4" w14:textId="5AD307AF"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37</w:t>
            </w:r>
          </w:p>
        </w:tc>
        <w:tc>
          <w:tcPr>
            <w:tcW w:w="4500" w:type="dxa"/>
          </w:tcPr>
          <w:p w14:paraId="1DB32AB7" w14:textId="1857632C" w:rsidR="00463AC3"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7</w:t>
            </w:r>
            <w:r w:rsidRPr="00463AC3">
              <w:rPr>
                <w:rFonts w:ascii="Times New Roman" w:hAnsi="Times New Roman" w:cs="Times New Roman"/>
                <w:bCs/>
                <w:sz w:val="28"/>
                <w:szCs w:val="28"/>
              </w:rPr>
              <w:t xml:space="preserve"> (Analysis of variance)</w:t>
            </w:r>
          </w:p>
        </w:tc>
        <w:tc>
          <w:tcPr>
            <w:tcW w:w="2006" w:type="dxa"/>
          </w:tcPr>
          <w:p w14:paraId="7D7A7C54" w14:textId="7A7CFDCC" w:rsidR="00463AC3"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106</w:t>
            </w:r>
          </w:p>
        </w:tc>
      </w:tr>
      <w:tr w:rsidR="00463AC3" w:rsidRPr="00847A0D" w14:paraId="425AE05C" w14:textId="77777777" w:rsidTr="00847A0D">
        <w:trPr>
          <w:jc w:val="center"/>
        </w:trPr>
        <w:tc>
          <w:tcPr>
            <w:tcW w:w="1795" w:type="dxa"/>
          </w:tcPr>
          <w:p w14:paraId="41F20266" w14:textId="1010071A"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lastRenderedPageBreak/>
              <w:t>Table 38</w:t>
            </w:r>
          </w:p>
        </w:tc>
        <w:tc>
          <w:tcPr>
            <w:tcW w:w="4500" w:type="dxa"/>
          </w:tcPr>
          <w:p w14:paraId="7C52DF37" w14:textId="360145DD" w:rsidR="00463AC3" w:rsidRDefault="0047361D" w:rsidP="001C6E45">
            <w:pPr>
              <w:spacing w:before="240" w:line="360" w:lineRule="auto"/>
              <w:jc w:val="center"/>
              <w:rPr>
                <w:rFonts w:ascii="Times New Roman" w:hAnsi="Times New Roman" w:cs="Times New Roman"/>
                <w:bCs/>
                <w:sz w:val="28"/>
                <w:szCs w:val="28"/>
              </w:rPr>
            </w:pPr>
            <w:r w:rsidRPr="0047361D">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7</w:t>
            </w:r>
            <w:r w:rsidRPr="0047361D">
              <w:rPr>
                <w:rFonts w:ascii="Times New Roman" w:hAnsi="Times New Roman" w:cs="Times New Roman"/>
                <w:bCs/>
                <w:sz w:val="28"/>
                <w:szCs w:val="28"/>
              </w:rPr>
              <w:t xml:space="preserve"> (coefficients)</w:t>
            </w:r>
          </w:p>
        </w:tc>
        <w:tc>
          <w:tcPr>
            <w:tcW w:w="2006" w:type="dxa"/>
          </w:tcPr>
          <w:p w14:paraId="124A2ADB" w14:textId="76CE80B0" w:rsidR="00463AC3"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107 - 108</w:t>
            </w:r>
          </w:p>
        </w:tc>
      </w:tr>
      <w:tr w:rsidR="00463AC3" w:rsidRPr="00847A0D" w14:paraId="56C3F0C0" w14:textId="77777777" w:rsidTr="00847A0D">
        <w:trPr>
          <w:jc w:val="center"/>
        </w:trPr>
        <w:tc>
          <w:tcPr>
            <w:tcW w:w="1795" w:type="dxa"/>
          </w:tcPr>
          <w:p w14:paraId="2D971CF6" w14:textId="18368BF4"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39</w:t>
            </w:r>
          </w:p>
        </w:tc>
        <w:tc>
          <w:tcPr>
            <w:tcW w:w="4500" w:type="dxa"/>
          </w:tcPr>
          <w:p w14:paraId="193EE049" w14:textId="0A948332" w:rsidR="00463AC3" w:rsidRDefault="0047361D" w:rsidP="001C6E45">
            <w:pPr>
              <w:spacing w:before="240" w:line="360" w:lineRule="auto"/>
              <w:jc w:val="center"/>
              <w:rPr>
                <w:rFonts w:ascii="Times New Roman" w:hAnsi="Times New Roman" w:cs="Times New Roman"/>
                <w:bCs/>
                <w:sz w:val="28"/>
                <w:szCs w:val="28"/>
              </w:rPr>
            </w:pPr>
            <w:r w:rsidRPr="0047361D">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8</w:t>
            </w:r>
            <w:r w:rsidRPr="0047361D">
              <w:rPr>
                <w:rFonts w:ascii="Times New Roman" w:hAnsi="Times New Roman" w:cs="Times New Roman"/>
                <w:bCs/>
                <w:sz w:val="28"/>
                <w:szCs w:val="28"/>
              </w:rPr>
              <w:t xml:space="preserve"> (variables entered)</w:t>
            </w:r>
          </w:p>
        </w:tc>
        <w:tc>
          <w:tcPr>
            <w:tcW w:w="2006" w:type="dxa"/>
          </w:tcPr>
          <w:p w14:paraId="1C2F1EF9" w14:textId="2D52EF25" w:rsidR="00463AC3" w:rsidRPr="00847A0D" w:rsidRDefault="00A5129C"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109</w:t>
            </w:r>
          </w:p>
        </w:tc>
      </w:tr>
      <w:tr w:rsidR="00463AC3" w:rsidRPr="00847A0D" w14:paraId="75CBBE1B" w14:textId="77777777" w:rsidTr="00847A0D">
        <w:trPr>
          <w:jc w:val="center"/>
        </w:trPr>
        <w:tc>
          <w:tcPr>
            <w:tcW w:w="1795" w:type="dxa"/>
          </w:tcPr>
          <w:p w14:paraId="24021C1F" w14:textId="4973C65B"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40</w:t>
            </w:r>
          </w:p>
        </w:tc>
        <w:tc>
          <w:tcPr>
            <w:tcW w:w="4500" w:type="dxa"/>
          </w:tcPr>
          <w:p w14:paraId="7FFD8A6E" w14:textId="69EBF11D" w:rsidR="00463AC3"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8</w:t>
            </w:r>
            <w:r w:rsidRPr="00463AC3">
              <w:rPr>
                <w:rFonts w:ascii="Times New Roman" w:hAnsi="Times New Roman" w:cs="Times New Roman"/>
                <w:bCs/>
                <w:sz w:val="28"/>
                <w:szCs w:val="28"/>
              </w:rPr>
              <w:t xml:space="preserve"> (model summary)</w:t>
            </w:r>
          </w:p>
        </w:tc>
        <w:tc>
          <w:tcPr>
            <w:tcW w:w="2006" w:type="dxa"/>
          </w:tcPr>
          <w:p w14:paraId="3CB48E81" w14:textId="50A0FCFA" w:rsidR="00463AC3" w:rsidRPr="00847A0D" w:rsidRDefault="00397F7E"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110</w:t>
            </w:r>
          </w:p>
        </w:tc>
      </w:tr>
      <w:tr w:rsidR="00463AC3" w:rsidRPr="00847A0D" w14:paraId="0C24CFE9" w14:textId="77777777" w:rsidTr="00847A0D">
        <w:trPr>
          <w:jc w:val="center"/>
        </w:trPr>
        <w:tc>
          <w:tcPr>
            <w:tcW w:w="1795" w:type="dxa"/>
          </w:tcPr>
          <w:p w14:paraId="506F8DFD" w14:textId="5C293E13"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41</w:t>
            </w:r>
          </w:p>
        </w:tc>
        <w:tc>
          <w:tcPr>
            <w:tcW w:w="4500" w:type="dxa"/>
          </w:tcPr>
          <w:p w14:paraId="62A6FF4C" w14:textId="7E39ED48" w:rsidR="00463AC3"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8</w:t>
            </w:r>
            <w:r w:rsidRPr="00463AC3">
              <w:rPr>
                <w:rFonts w:ascii="Times New Roman" w:hAnsi="Times New Roman" w:cs="Times New Roman"/>
                <w:bCs/>
                <w:sz w:val="28"/>
                <w:szCs w:val="28"/>
              </w:rPr>
              <w:t xml:space="preserve"> (Analysis of variance)</w:t>
            </w:r>
          </w:p>
        </w:tc>
        <w:tc>
          <w:tcPr>
            <w:tcW w:w="2006" w:type="dxa"/>
          </w:tcPr>
          <w:p w14:paraId="3B9CDF06" w14:textId="54A853AB" w:rsidR="00463AC3" w:rsidRPr="00847A0D" w:rsidRDefault="00397F7E"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110</w:t>
            </w:r>
          </w:p>
        </w:tc>
      </w:tr>
      <w:tr w:rsidR="00463AC3" w:rsidRPr="00847A0D" w14:paraId="02274BF2" w14:textId="77777777" w:rsidTr="00847A0D">
        <w:trPr>
          <w:jc w:val="center"/>
        </w:trPr>
        <w:tc>
          <w:tcPr>
            <w:tcW w:w="1795" w:type="dxa"/>
          </w:tcPr>
          <w:p w14:paraId="2B4D2344" w14:textId="35FA23AA"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42</w:t>
            </w:r>
          </w:p>
        </w:tc>
        <w:tc>
          <w:tcPr>
            <w:tcW w:w="4500" w:type="dxa"/>
          </w:tcPr>
          <w:p w14:paraId="494EB541" w14:textId="15A05E3E" w:rsidR="00463AC3" w:rsidRDefault="0047361D" w:rsidP="001C6E45">
            <w:pPr>
              <w:spacing w:before="240" w:line="360" w:lineRule="auto"/>
              <w:jc w:val="center"/>
              <w:rPr>
                <w:rFonts w:ascii="Times New Roman" w:hAnsi="Times New Roman" w:cs="Times New Roman"/>
                <w:bCs/>
                <w:sz w:val="28"/>
                <w:szCs w:val="28"/>
              </w:rPr>
            </w:pPr>
            <w:r w:rsidRPr="0047361D">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8</w:t>
            </w:r>
            <w:r w:rsidRPr="0047361D">
              <w:rPr>
                <w:rFonts w:ascii="Times New Roman" w:hAnsi="Times New Roman" w:cs="Times New Roman"/>
                <w:bCs/>
                <w:sz w:val="28"/>
                <w:szCs w:val="28"/>
              </w:rPr>
              <w:t xml:space="preserve"> (coefficients)</w:t>
            </w:r>
          </w:p>
        </w:tc>
        <w:tc>
          <w:tcPr>
            <w:tcW w:w="2006" w:type="dxa"/>
          </w:tcPr>
          <w:p w14:paraId="6B8C5860" w14:textId="1BA556D4" w:rsidR="00463AC3" w:rsidRPr="00847A0D" w:rsidRDefault="00397F7E"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111 - 112</w:t>
            </w:r>
          </w:p>
        </w:tc>
      </w:tr>
      <w:tr w:rsidR="00463AC3" w:rsidRPr="00847A0D" w14:paraId="4A203395" w14:textId="77777777" w:rsidTr="00847A0D">
        <w:trPr>
          <w:jc w:val="center"/>
        </w:trPr>
        <w:tc>
          <w:tcPr>
            <w:tcW w:w="1795" w:type="dxa"/>
          </w:tcPr>
          <w:p w14:paraId="4A6B6CAF" w14:textId="40884E60"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43</w:t>
            </w:r>
          </w:p>
        </w:tc>
        <w:tc>
          <w:tcPr>
            <w:tcW w:w="4500" w:type="dxa"/>
          </w:tcPr>
          <w:p w14:paraId="16354C58" w14:textId="68B7EB8F" w:rsidR="00463AC3" w:rsidRDefault="0047361D" w:rsidP="001C6E45">
            <w:pPr>
              <w:spacing w:before="240" w:line="360" w:lineRule="auto"/>
              <w:jc w:val="center"/>
              <w:rPr>
                <w:rFonts w:ascii="Times New Roman" w:hAnsi="Times New Roman" w:cs="Times New Roman"/>
                <w:bCs/>
                <w:sz w:val="28"/>
                <w:szCs w:val="28"/>
              </w:rPr>
            </w:pPr>
            <w:r w:rsidRPr="0047361D">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9</w:t>
            </w:r>
            <w:r w:rsidRPr="0047361D">
              <w:rPr>
                <w:rFonts w:ascii="Times New Roman" w:hAnsi="Times New Roman" w:cs="Times New Roman"/>
                <w:bCs/>
                <w:sz w:val="28"/>
                <w:szCs w:val="28"/>
              </w:rPr>
              <w:t xml:space="preserve"> (variables entered)</w:t>
            </w:r>
          </w:p>
        </w:tc>
        <w:tc>
          <w:tcPr>
            <w:tcW w:w="2006" w:type="dxa"/>
          </w:tcPr>
          <w:p w14:paraId="15BE8C7C" w14:textId="197AEC17" w:rsidR="00463AC3" w:rsidRPr="00847A0D" w:rsidRDefault="00397F7E"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113</w:t>
            </w:r>
          </w:p>
        </w:tc>
      </w:tr>
      <w:tr w:rsidR="00463AC3" w:rsidRPr="00847A0D" w14:paraId="01E78183" w14:textId="77777777" w:rsidTr="00847A0D">
        <w:trPr>
          <w:jc w:val="center"/>
        </w:trPr>
        <w:tc>
          <w:tcPr>
            <w:tcW w:w="1795" w:type="dxa"/>
          </w:tcPr>
          <w:p w14:paraId="5ADBC170" w14:textId="1668A996"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44</w:t>
            </w:r>
          </w:p>
        </w:tc>
        <w:tc>
          <w:tcPr>
            <w:tcW w:w="4500" w:type="dxa"/>
          </w:tcPr>
          <w:p w14:paraId="3B98DA80" w14:textId="0B8CAF33" w:rsidR="00463AC3"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9</w:t>
            </w:r>
            <w:r w:rsidRPr="00463AC3">
              <w:rPr>
                <w:rFonts w:ascii="Times New Roman" w:hAnsi="Times New Roman" w:cs="Times New Roman"/>
                <w:bCs/>
                <w:sz w:val="28"/>
                <w:szCs w:val="28"/>
              </w:rPr>
              <w:t xml:space="preserve"> (model summary)</w:t>
            </w:r>
          </w:p>
        </w:tc>
        <w:tc>
          <w:tcPr>
            <w:tcW w:w="2006" w:type="dxa"/>
          </w:tcPr>
          <w:p w14:paraId="72034128" w14:textId="66425278" w:rsidR="00463AC3" w:rsidRPr="00847A0D" w:rsidRDefault="00397F7E"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114</w:t>
            </w:r>
          </w:p>
        </w:tc>
      </w:tr>
      <w:tr w:rsidR="00463AC3" w:rsidRPr="00847A0D" w14:paraId="4904C7C8" w14:textId="77777777" w:rsidTr="00847A0D">
        <w:trPr>
          <w:jc w:val="center"/>
        </w:trPr>
        <w:tc>
          <w:tcPr>
            <w:tcW w:w="1795" w:type="dxa"/>
          </w:tcPr>
          <w:p w14:paraId="0B695212" w14:textId="10EB9590"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45</w:t>
            </w:r>
          </w:p>
        </w:tc>
        <w:tc>
          <w:tcPr>
            <w:tcW w:w="4500" w:type="dxa"/>
          </w:tcPr>
          <w:p w14:paraId="627E3449" w14:textId="1FB3993F" w:rsidR="00463AC3"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9</w:t>
            </w:r>
            <w:r w:rsidRPr="00463AC3">
              <w:rPr>
                <w:rFonts w:ascii="Times New Roman" w:hAnsi="Times New Roman" w:cs="Times New Roman"/>
                <w:bCs/>
                <w:sz w:val="28"/>
                <w:szCs w:val="28"/>
              </w:rPr>
              <w:t xml:space="preserve"> (Analysis of variance)</w:t>
            </w:r>
          </w:p>
        </w:tc>
        <w:tc>
          <w:tcPr>
            <w:tcW w:w="2006" w:type="dxa"/>
          </w:tcPr>
          <w:p w14:paraId="1EA8B3C1" w14:textId="499C5ECB" w:rsidR="00463AC3" w:rsidRPr="00847A0D" w:rsidRDefault="00397F7E"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114</w:t>
            </w:r>
          </w:p>
        </w:tc>
      </w:tr>
      <w:tr w:rsidR="00463AC3" w:rsidRPr="00847A0D" w14:paraId="1EAAF45F" w14:textId="77777777" w:rsidTr="00847A0D">
        <w:trPr>
          <w:jc w:val="center"/>
        </w:trPr>
        <w:tc>
          <w:tcPr>
            <w:tcW w:w="1795" w:type="dxa"/>
          </w:tcPr>
          <w:p w14:paraId="02E38117" w14:textId="171E30D3"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46</w:t>
            </w:r>
          </w:p>
        </w:tc>
        <w:tc>
          <w:tcPr>
            <w:tcW w:w="4500" w:type="dxa"/>
          </w:tcPr>
          <w:p w14:paraId="6CDBEE26" w14:textId="08DA782B" w:rsidR="00463AC3" w:rsidRDefault="0047361D" w:rsidP="001C6E45">
            <w:pPr>
              <w:spacing w:before="240" w:line="360" w:lineRule="auto"/>
              <w:jc w:val="center"/>
              <w:rPr>
                <w:rFonts w:ascii="Times New Roman" w:hAnsi="Times New Roman" w:cs="Times New Roman"/>
                <w:bCs/>
                <w:sz w:val="28"/>
                <w:szCs w:val="28"/>
              </w:rPr>
            </w:pPr>
            <w:r w:rsidRPr="0047361D">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9</w:t>
            </w:r>
            <w:r w:rsidRPr="0047361D">
              <w:rPr>
                <w:rFonts w:ascii="Times New Roman" w:hAnsi="Times New Roman" w:cs="Times New Roman"/>
                <w:bCs/>
                <w:sz w:val="28"/>
                <w:szCs w:val="28"/>
              </w:rPr>
              <w:t xml:space="preserve"> (coefficients)</w:t>
            </w:r>
          </w:p>
        </w:tc>
        <w:tc>
          <w:tcPr>
            <w:tcW w:w="2006" w:type="dxa"/>
          </w:tcPr>
          <w:p w14:paraId="4C4C1ABF" w14:textId="434BF8FD" w:rsidR="00463AC3" w:rsidRPr="00847A0D" w:rsidRDefault="00397F7E"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115 - 116</w:t>
            </w:r>
          </w:p>
        </w:tc>
      </w:tr>
      <w:tr w:rsidR="00463AC3" w:rsidRPr="00847A0D" w14:paraId="044761D1" w14:textId="77777777" w:rsidTr="00847A0D">
        <w:trPr>
          <w:jc w:val="center"/>
        </w:trPr>
        <w:tc>
          <w:tcPr>
            <w:tcW w:w="1795" w:type="dxa"/>
          </w:tcPr>
          <w:p w14:paraId="65561C7C" w14:textId="5CCE101F" w:rsidR="00463AC3"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lastRenderedPageBreak/>
              <w:t>Table 47</w:t>
            </w:r>
          </w:p>
        </w:tc>
        <w:tc>
          <w:tcPr>
            <w:tcW w:w="4500" w:type="dxa"/>
          </w:tcPr>
          <w:p w14:paraId="338FA60D" w14:textId="797CE362" w:rsidR="00463AC3" w:rsidRDefault="0047361D" w:rsidP="001C6E45">
            <w:pPr>
              <w:spacing w:before="240" w:line="360" w:lineRule="auto"/>
              <w:jc w:val="center"/>
              <w:rPr>
                <w:rFonts w:ascii="Times New Roman" w:hAnsi="Times New Roman" w:cs="Times New Roman"/>
                <w:bCs/>
                <w:sz w:val="28"/>
                <w:szCs w:val="28"/>
              </w:rPr>
            </w:pPr>
            <w:r w:rsidRPr="0047361D">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10</w:t>
            </w:r>
            <w:r w:rsidRPr="0047361D">
              <w:rPr>
                <w:rFonts w:ascii="Times New Roman" w:hAnsi="Times New Roman" w:cs="Times New Roman"/>
                <w:bCs/>
                <w:sz w:val="28"/>
                <w:szCs w:val="28"/>
              </w:rPr>
              <w:t xml:space="preserve"> (variables entered)</w:t>
            </w:r>
          </w:p>
        </w:tc>
        <w:tc>
          <w:tcPr>
            <w:tcW w:w="2006" w:type="dxa"/>
          </w:tcPr>
          <w:p w14:paraId="28E214DE" w14:textId="5C1FA48D" w:rsidR="00463AC3" w:rsidRPr="00847A0D" w:rsidRDefault="00397F7E"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117</w:t>
            </w:r>
          </w:p>
        </w:tc>
      </w:tr>
      <w:tr w:rsidR="0047361D" w:rsidRPr="00847A0D" w14:paraId="71205A0E" w14:textId="77777777" w:rsidTr="00847A0D">
        <w:trPr>
          <w:jc w:val="center"/>
        </w:trPr>
        <w:tc>
          <w:tcPr>
            <w:tcW w:w="1795" w:type="dxa"/>
          </w:tcPr>
          <w:p w14:paraId="38409227" w14:textId="5B13F066" w:rsidR="0047361D"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48</w:t>
            </w:r>
          </w:p>
        </w:tc>
        <w:tc>
          <w:tcPr>
            <w:tcW w:w="4500" w:type="dxa"/>
          </w:tcPr>
          <w:p w14:paraId="2033A23C" w14:textId="75464140" w:rsidR="0047361D" w:rsidRPr="0047361D"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Regression analysis hypothesis 1</w:t>
            </w:r>
            <w:r>
              <w:rPr>
                <w:rFonts w:ascii="Times New Roman" w:hAnsi="Times New Roman" w:cs="Times New Roman"/>
                <w:bCs/>
                <w:sz w:val="28"/>
                <w:szCs w:val="28"/>
              </w:rPr>
              <w:t>0</w:t>
            </w:r>
            <w:r w:rsidRPr="00463AC3">
              <w:rPr>
                <w:rFonts w:ascii="Times New Roman" w:hAnsi="Times New Roman" w:cs="Times New Roman"/>
                <w:bCs/>
                <w:sz w:val="28"/>
                <w:szCs w:val="28"/>
              </w:rPr>
              <w:t xml:space="preserve"> (model summary)</w:t>
            </w:r>
          </w:p>
        </w:tc>
        <w:tc>
          <w:tcPr>
            <w:tcW w:w="2006" w:type="dxa"/>
          </w:tcPr>
          <w:p w14:paraId="77E396E2" w14:textId="563FD100" w:rsidR="0047361D" w:rsidRPr="00847A0D" w:rsidRDefault="00397F7E"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118</w:t>
            </w:r>
          </w:p>
        </w:tc>
      </w:tr>
      <w:tr w:rsidR="0047361D" w:rsidRPr="00847A0D" w14:paraId="571B122C" w14:textId="77777777" w:rsidTr="00847A0D">
        <w:trPr>
          <w:jc w:val="center"/>
        </w:trPr>
        <w:tc>
          <w:tcPr>
            <w:tcW w:w="1795" w:type="dxa"/>
          </w:tcPr>
          <w:p w14:paraId="7A9DE9A6" w14:textId="0442BE3A" w:rsidR="0047361D"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49</w:t>
            </w:r>
          </w:p>
        </w:tc>
        <w:tc>
          <w:tcPr>
            <w:tcW w:w="4500" w:type="dxa"/>
          </w:tcPr>
          <w:p w14:paraId="171974E0" w14:textId="5E64B73B" w:rsidR="0047361D" w:rsidRPr="0047361D"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Regression analysis hypothesis 1</w:t>
            </w:r>
            <w:r>
              <w:rPr>
                <w:rFonts w:ascii="Times New Roman" w:hAnsi="Times New Roman" w:cs="Times New Roman"/>
                <w:bCs/>
                <w:sz w:val="28"/>
                <w:szCs w:val="28"/>
              </w:rPr>
              <w:t>0</w:t>
            </w:r>
            <w:r w:rsidRPr="00463AC3">
              <w:rPr>
                <w:rFonts w:ascii="Times New Roman" w:hAnsi="Times New Roman" w:cs="Times New Roman"/>
                <w:bCs/>
                <w:sz w:val="28"/>
                <w:szCs w:val="28"/>
              </w:rPr>
              <w:t xml:space="preserve"> (Analysis of variance)</w:t>
            </w:r>
          </w:p>
        </w:tc>
        <w:tc>
          <w:tcPr>
            <w:tcW w:w="2006" w:type="dxa"/>
          </w:tcPr>
          <w:p w14:paraId="46A58639" w14:textId="4891EC74" w:rsidR="0047361D" w:rsidRPr="00847A0D" w:rsidRDefault="00397F7E"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118</w:t>
            </w:r>
          </w:p>
        </w:tc>
      </w:tr>
      <w:tr w:rsidR="0047361D" w:rsidRPr="00847A0D" w14:paraId="6CD9A0F0" w14:textId="77777777" w:rsidTr="00847A0D">
        <w:trPr>
          <w:jc w:val="center"/>
        </w:trPr>
        <w:tc>
          <w:tcPr>
            <w:tcW w:w="1795" w:type="dxa"/>
          </w:tcPr>
          <w:p w14:paraId="6D3223BE" w14:textId="6BA199F6" w:rsidR="0047361D"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50</w:t>
            </w:r>
          </w:p>
        </w:tc>
        <w:tc>
          <w:tcPr>
            <w:tcW w:w="4500" w:type="dxa"/>
          </w:tcPr>
          <w:p w14:paraId="37922FC7" w14:textId="1140875C" w:rsidR="0047361D" w:rsidRPr="0047361D" w:rsidRDefault="0047361D" w:rsidP="001C6E45">
            <w:pPr>
              <w:spacing w:before="240" w:line="360" w:lineRule="auto"/>
              <w:jc w:val="center"/>
              <w:rPr>
                <w:rFonts w:ascii="Times New Roman" w:hAnsi="Times New Roman" w:cs="Times New Roman"/>
                <w:bCs/>
                <w:sz w:val="28"/>
                <w:szCs w:val="28"/>
              </w:rPr>
            </w:pPr>
            <w:r w:rsidRPr="0047361D">
              <w:rPr>
                <w:rFonts w:ascii="Times New Roman" w:hAnsi="Times New Roman" w:cs="Times New Roman"/>
                <w:bCs/>
                <w:sz w:val="28"/>
                <w:szCs w:val="28"/>
              </w:rPr>
              <w:t>Regression analysis hypothesis 1</w:t>
            </w:r>
            <w:r>
              <w:rPr>
                <w:rFonts w:ascii="Times New Roman" w:hAnsi="Times New Roman" w:cs="Times New Roman"/>
                <w:bCs/>
                <w:sz w:val="28"/>
                <w:szCs w:val="28"/>
              </w:rPr>
              <w:t>0</w:t>
            </w:r>
            <w:r w:rsidRPr="0047361D">
              <w:rPr>
                <w:rFonts w:ascii="Times New Roman" w:hAnsi="Times New Roman" w:cs="Times New Roman"/>
                <w:bCs/>
                <w:sz w:val="28"/>
                <w:szCs w:val="28"/>
              </w:rPr>
              <w:t xml:space="preserve"> (coefficients)</w:t>
            </w:r>
          </w:p>
        </w:tc>
        <w:tc>
          <w:tcPr>
            <w:tcW w:w="2006" w:type="dxa"/>
          </w:tcPr>
          <w:p w14:paraId="7E3FB397" w14:textId="06396954" w:rsidR="0047361D" w:rsidRPr="00847A0D" w:rsidRDefault="00397F7E"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119 - 120</w:t>
            </w:r>
          </w:p>
        </w:tc>
      </w:tr>
      <w:tr w:rsidR="0047361D" w:rsidRPr="00847A0D" w14:paraId="656E99A3" w14:textId="77777777" w:rsidTr="00847A0D">
        <w:trPr>
          <w:jc w:val="center"/>
        </w:trPr>
        <w:tc>
          <w:tcPr>
            <w:tcW w:w="1795" w:type="dxa"/>
          </w:tcPr>
          <w:p w14:paraId="7842258F" w14:textId="5952C433" w:rsidR="0047361D"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51</w:t>
            </w:r>
          </w:p>
        </w:tc>
        <w:tc>
          <w:tcPr>
            <w:tcW w:w="4500" w:type="dxa"/>
          </w:tcPr>
          <w:p w14:paraId="1CA7CE85" w14:textId="15635EFC" w:rsidR="0047361D" w:rsidRPr="0047361D" w:rsidRDefault="0047361D" w:rsidP="001C6E45">
            <w:pPr>
              <w:spacing w:before="240" w:line="360" w:lineRule="auto"/>
              <w:jc w:val="center"/>
              <w:rPr>
                <w:rFonts w:ascii="Times New Roman" w:hAnsi="Times New Roman" w:cs="Times New Roman"/>
                <w:bCs/>
                <w:sz w:val="28"/>
                <w:szCs w:val="28"/>
              </w:rPr>
            </w:pPr>
            <w:r w:rsidRPr="0047361D">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11</w:t>
            </w:r>
            <w:r w:rsidRPr="0047361D">
              <w:rPr>
                <w:rFonts w:ascii="Times New Roman" w:hAnsi="Times New Roman" w:cs="Times New Roman"/>
                <w:bCs/>
                <w:sz w:val="28"/>
                <w:szCs w:val="28"/>
              </w:rPr>
              <w:t xml:space="preserve"> (variables entered)</w:t>
            </w:r>
          </w:p>
        </w:tc>
        <w:tc>
          <w:tcPr>
            <w:tcW w:w="2006" w:type="dxa"/>
          </w:tcPr>
          <w:p w14:paraId="6CAA899F" w14:textId="22C2A36C" w:rsidR="0047361D" w:rsidRPr="00847A0D" w:rsidRDefault="00397F7E"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121</w:t>
            </w:r>
          </w:p>
        </w:tc>
      </w:tr>
      <w:tr w:rsidR="0047361D" w:rsidRPr="00847A0D" w14:paraId="48864FEF" w14:textId="77777777" w:rsidTr="00847A0D">
        <w:trPr>
          <w:jc w:val="center"/>
        </w:trPr>
        <w:tc>
          <w:tcPr>
            <w:tcW w:w="1795" w:type="dxa"/>
          </w:tcPr>
          <w:p w14:paraId="0377BEEC" w14:textId="78063B0C" w:rsidR="0047361D"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52</w:t>
            </w:r>
          </w:p>
        </w:tc>
        <w:tc>
          <w:tcPr>
            <w:tcW w:w="4500" w:type="dxa"/>
          </w:tcPr>
          <w:p w14:paraId="23E40FE8" w14:textId="3ADDDAC0" w:rsidR="0047361D" w:rsidRPr="0047361D"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1</w:t>
            </w:r>
            <w:r w:rsidRPr="00463AC3">
              <w:rPr>
                <w:rFonts w:ascii="Times New Roman" w:hAnsi="Times New Roman" w:cs="Times New Roman"/>
                <w:bCs/>
                <w:sz w:val="28"/>
                <w:szCs w:val="28"/>
              </w:rPr>
              <w:t>1 (model summary)</w:t>
            </w:r>
          </w:p>
        </w:tc>
        <w:tc>
          <w:tcPr>
            <w:tcW w:w="2006" w:type="dxa"/>
          </w:tcPr>
          <w:p w14:paraId="7F4300E5" w14:textId="799A6D5A" w:rsidR="0047361D" w:rsidRPr="00847A0D" w:rsidRDefault="00397F7E"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122</w:t>
            </w:r>
          </w:p>
        </w:tc>
      </w:tr>
      <w:tr w:rsidR="0047361D" w:rsidRPr="00847A0D" w14:paraId="0B4BACA3" w14:textId="77777777" w:rsidTr="00847A0D">
        <w:trPr>
          <w:jc w:val="center"/>
        </w:trPr>
        <w:tc>
          <w:tcPr>
            <w:tcW w:w="1795" w:type="dxa"/>
          </w:tcPr>
          <w:p w14:paraId="455CEA28" w14:textId="1CE5F4F5" w:rsidR="0047361D"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53</w:t>
            </w:r>
          </w:p>
        </w:tc>
        <w:tc>
          <w:tcPr>
            <w:tcW w:w="4500" w:type="dxa"/>
          </w:tcPr>
          <w:p w14:paraId="188FD368" w14:textId="2F10A134" w:rsidR="0047361D" w:rsidRPr="0047361D" w:rsidRDefault="0047361D" w:rsidP="001C6E45">
            <w:pPr>
              <w:spacing w:before="240" w:line="360" w:lineRule="auto"/>
              <w:jc w:val="center"/>
              <w:rPr>
                <w:rFonts w:ascii="Times New Roman" w:hAnsi="Times New Roman" w:cs="Times New Roman"/>
                <w:bCs/>
                <w:sz w:val="28"/>
                <w:szCs w:val="28"/>
              </w:rPr>
            </w:pPr>
            <w:r w:rsidRPr="00463AC3">
              <w:rPr>
                <w:rFonts w:ascii="Times New Roman" w:hAnsi="Times New Roman" w:cs="Times New Roman"/>
                <w:bCs/>
                <w:sz w:val="28"/>
                <w:szCs w:val="28"/>
              </w:rPr>
              <w:t xml:space="preserve">Regression analysis hypothesis </w:t>
            </w:r>
            <w:r>
              <w:rPr>
                <w:rFonts w:ascii="Times New Roman" w:hAnsi="Times New Roman" w:cs="Times New Roman"/>
                <w:bCs/>
                <w:sz w:val="28"/>
                <w:szCs w:val="28"/>
              </w:rPr>
              <w:t>1</w:t>
            </w:r>
            <w:r w:rsidRPr="00463AC3">
              <w:rPr>
                <w:rFonts w:ascii="Times New Roman" w:hAnsi="Times New Roman" w:cs="Times New Roman"/>
                <w:bCs/>
                <w:sz w:val="28"/>
                <w:szCs w:val="28"/>
              </w:rPr>
              <w:t>1 (Analysis of variance)</w:t>
            </w:r>
          </w:p>
        </w:tc>
        <w:tc>
          <w:tcPr>
            <w:tcW w:w="2006" w:type="dxa"/>
          </w:tcPr>
          <w:p w14:paraId="60ADEC36" w14:textId="1A2401B3" w:rsidR="0047361D" w:rsidRPr="00847A0D" w:rsidRDefault="00397F7E"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122</w:t>
            </w:r>
          </w:p>
        </w:tc>
      </w:tr>
      <w:tr w:rsidR="0047361D" w:rsidRPr="00847A0D" w14:paraId="0D82BDCD" w14:textId="77777777" w:rsidTr="00847A0D">
        <w:trPr>
          <w:jc w:val="center"/>
        </w:trPr>
        <w:tc>
          <w:tcPr>
            <w:tcW w:w="1795" w:type="dxa"/>
          </w:tcPr>
          <w:p w14:paraId="428412F4" w14:textId="6B597863" w:rsidR="0047361D" w:rsidRDefault="004E6326"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Table 54</w:t>
            </w:r>
          </w:p>
        </w:tc>
        <w:tc>
          <w:tcPr>
            <w:tcW w:w="4500" w:type="dxa"/>
          </w:tcPr>
          <w:p w14:paraId="5FD7FE85" w14:textId="12633CBD" w:rsidR="0047361D" w:rsidRPr="0047361D" w:rsidRDefault="0047361D" w:rsidP="001C6E45">
            <w:pPr>
              <w:spacing w:before="240" w:line="360" w:lineRule="auto"/>
              <w:jc w:val="center"/>
              <w:rPr>
                <w:rFonts w:ascii="Times New Roman" w:hAnsi="Times New Roman" w:cs="Times New Roman"/>
                <w:bCs/>
                <w:sz w:val="28"/>
                <w:szCs w:val="28"/>
              </w:rPr>
            </w:pPr>
            <w:r w:rsidRPr="0047361D">
              <w:rPr>
                <w:rFonts w:ascii="Times New Roman" w:hAnsi="Times New Roman" w:cs="Times New Roman"/>
                <w:bCs/>
                <w:sz w:val="28"/>
                <w:szCs w:val="28"/>
              </w:rPr>
              <w:t>Regression analysis hypothesis 1</w:t>
            </w:r>
            <w:r>
              <w:rPr>
                <w:rFonts w:ascii="Times New Roman" w:hAnsi="Times New Roman" w:cs="Times New Roman"/>
                <w:bCs/>
                <w:sz w:val="28"/>
                <w:szCs w:val="28"/>
              </w:rPr>
              <w:t>1</w:t>
            </w:r>
            <w:r w:rsidRPr="0047361D">
              <w:rPr>
                <w:rFonts w:ascii="Times New Roman" w:hAnsi="Times New Roman" w:cs="Times New Roman"/>
                <w:bCs/>
                <w:sz w:val="28"/>
                <w:szCs w:val="28"/>
              </w:rPr>
              <w:t xml:space="preserve"> (coefficients)</w:t>
            </w:r>
          </w:p>
        </w:tc>
        <w:tc>
          <w:tcPr>
            <w:tcW w:w="2006" w:type="dxa"/>
          </w:tcPr>
          <w:p w14:paraId="7C4C1306" w14:textId="0286ECBB" w:rsidR="0047361D" w:rsidRPr="00847A0D" w:rsidRDefault="00397F7E" w:rsidP="001C6E45">
            <w:pPr>
              <w:spacing w:before="240" w:line="360" w:lineRule="auto"/>
              <w:jc w:val="center"/>
              <w:rPr>
                <w:rFonts w:ascii="Times New Roman" w:hAnsi="Times New Roman" w:cs="Times New Roman"/>
                <w:bCs/>
                <w:sz w:val="28"/>
                <w:szCs w:val="28"/>
              </w:rPr>
            </w:pPr>
            <w:r>
              <w:rPr>
                <w:rFonts w:ascii="Times New Roman" w:hAnsi="Times New Roman" w:cs="Times New Roman"/>
                <w:bCs/>
                <w:sz w:val="28"/>
                <w:szCs w:val="28"/>
              </w:rPr>
              <w:t>123 - 124</w:t>
            </w:r>
          </w:p>
        </w:tc>
      </w:tr>
    </w:tbl>
    <w:p w14:paraId="6C16B3D3" w14:textId="6BE5530C" w:rsidR="00E7414C" w:rsidRDefault="00E7414C" w:rsidP="008E273B">
      <w:pPr>
        <w:jc w:val="center"/>
        <w:rPr>
          <w:rFonts w:ascii="Times New Roman" w:hAnsi="Times New Roman" w:cs="Times New Roman"/>
          <w:b/>
          <w:bCs/>
          <w:sz w:val="36"/>
          <w:szCs w:val="36"/>
        </w:rPr>
      </w:pPr>
    </w:p>
    <w:p w14:paraId="57AFD2E4" w14:textId="0F3A6573" w:rsidR="00301FE1" w:rsidRDefault="00301FE1" w:rsidP="008E273B">
      <w:pPr>
        <w:jc w:val="center"/>
        <w:rPr>
          <w:rFonts w:ascii="Times New Roman" w:hAnsi="Times New Roman" w:cs="Times New Roman"/>
          <w:b/>
          <w:bCs/>
          <w:sz w:val="36"/>
          <w:szCs w:val="36"/>
        </w:rPr>
      </w:pPr>
    </w:p>
    <w:p w14:paraId="4E52A07A" w14:textId="52E34EE5" w:rsidR="00301FE1" w:rsidRDefault="00301FE1" w:rsidP="008E273B">
      <w:pPr>
        <w:jc w:val="center"/>
        <w:rPr>
          <w:rFonts w:ascii="Times New Roman" w:hAnsi="Times New Roman" w:cs="Times New Roman"/>
          <w:b/>
          <w:bCs/>
          <w:sz w:val="36"/>
          <w:szCs w:val="36"/>
        </w:rPr>
      </w:pPr>
    </w:p>
    <w:p w14:paraId="75569A94" w14:textId="1675157B" w:rsidR="00301FE1" w:rsidRDefault="00301FE1" w:rsidP="008E273B">
      <w:pPr>
        <w:jc w:val="center"/>
        <w:rPr>
          <w:rFonts w:ascii="Times New Roman" w:hAnsi="Times New Roman" w:cs="Times New Roman"/>
          <w:b/>
          <w:bCs/>
          <w:sz w:val="36"/>
          <w:szCs w:val="36"/>
        </w:rPr>
      </w:pPr>
    </w:p>
    <w:p w14:paraId="26313170" w14:textId="77777777" w:rsidR="00301FE1" w:rsidRDefault="00301FE1" w:rsidP="00301FE1">
      <w:pPr>
        <w:spacing w:after="0" w:line="360" w:lineRule="auto"/>
        <w:jc w:val="both"/>
        <w:rPr>
          <w:rFonts w:ascii="Times New Roman" w:hAnsi="Times New Roman" w:cs="Times New Roman"/>
          <w:b/>
          <w:sz w:val="28"/>
          <w:szCs w:val="28"/>
        </w:rPr>
      </w:pPr>
    </w:p>
    <w:p w14:paraId="48425DD8" w14:textId="0B1F794B" w:rsidR="00301FE1" w:rsidRDefault="00301FE1" w:rsidP="00301FE1">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 xml:space="preserve">LIST OF </w:t>
      </w:r>
      <w:r w:rsidR="00411873">
        <w:rPr>
          <w:rFonts w:ascii="Times New Roman" w:hAnsi="Times New Roman" w:cs="Times New Roman"/>
          <w:b/>
          <w:bCs/>
          <w:sz w:val="36"/>
          <w:szCs w:val="36"/>
          <w:u w:val="single"/>
        </w:rPr>
        <w:t>FIGUR</w:t>
      </w:r>
      <w:r w:rsidRPr="00E3644C">
        <w:rPr>
          <w:rFonts w:ascii="Times New Roman" w:hAnsi="Times New Roman" w:cs="Times New Roman"/>
          <w:b/>
          <w:bCs/>
          <w:sz w:val="36"/>
          <w:szCs w:val="36"/>
          <w:u w:val="single"/>
        </w:rPr>
        <w:t>E</w:t>
      </w:r>
      <w:r>
        <w:rPr>
          <w:rFonts w:ascii="Times New Roman" w:hAnsi="Times New Roman" w:cs="Times New Roman"/>
          <w:b/>
          <w:bCs/>
          <w:sz w:val="36"/>
          <w:szCs w:val="36"/>
          <w:u w:val="single"/>
        </w:rPr>
        <w:t>S</w:t>
      </w:r>
    </w:p>
    <w:p w14:paraId="3516FE3D" w14:textId="77777777" w:rsidR="00301FE1" w:rsidRDefault="00301FE1" w:rsidP="00301FE1">
      <w:pPr>
        <w:spacing w:after="0" w:line="360" w:lineRule="auto"/>
        <w:jc w:val="center"/>
        <w:rPr>
          <w:rFonts w:ascii="Times New Roman" w:hAnsi="Times New Roman" w:cs="Times New Roman"/>
          <w:b/>
          <w:sz w:val="36"/>
          <w:szCs w:val="36"/>
        </w:rPr>
      </w:pPr>
    </w:p>
    <w:tbl>
      <w:tblPr>
        <w:tblStyle w:val="TableGrid"/>
        <w:tblW w:w="0" w:type="auto"/>
        <w:jc w:val="center"/>
        <w:tblLook w:val="04A0" w:firstRow="1" w:lastRow="0" w:firstColumn="1" w:lastColumn="0" w:noHBand="0" w:noVBand="1"/>
      </w:tblPr>
      <w:tblGrid>
        <w:gridCol w:w="1975"/>
        <w:gridCol w:w="4320"/>
        <w:gridCol w:w="2006"/>
      </w:tblGrid>
      <w:tr w:rsidR="00301FE1" w:rsidRPr="00301FE1" w14:paraId="1D3F3517" w14:textId="77777777" w:rsidTr="00301FE1">
        <w:trPr>
          <w:jc w:val="center"/>
        </w:trPr>
        <w:tc>
          <w:tcPr>
            <w:tcW w:w="1975" w:type="dxa"/>
          </w:tcPr>
          <w:p w14:paraId="146D98D0" w14:textId="186533B5" w:rsidR="00301FE1" w:rsidRPr="00301FE1" w:rsidRDefault="00301FE1" w:rsidP="00301FE1">
            <w:pPr>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FIGURE NO.</w:t>
            </w:r>
          </w:p>
        </w:tc>
        <w:tc>
          <w:tcPr>
            <w:tcW w:w="4320" w:type="dxa"/>
          </w:tcPr>
          <w:p w14:paraId="4B8C1E75" w14:textId="23C21FC0" w:rsidR="00301FE1" w:rsidRPr="00301FE1" w:rsidRDefault="00301FE1" w:rsidP="00301FE1">
            <w:pPr>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FIGURE NAME</w:t>
            </w:r>
          </w:p>
        </w:tc>
        <w:tc>
          <w:tcPr>
            <w:tcW w:w="2006" w:type="dxa"/>
          </w:tcPr>
          <w:p w14:paraId="59794B00" w14:textId="281D107A" w:rsidR="00301FE1" w:rsidRPr="00301FE1" w:rsidRDefault="00301FE1" w:rsidP="00301FE1">
            <w:pPr>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301FE1" w:rsidRPr="00301FE1" w14:paraId="55134157" w14:textId="77777777" w:rsidTr="00301FE1">
        <w:trPr>
          <w:jc w:val="center"/>
        </w:trPr>
        <w:tc>
          <w:tcPr>
            <w:tcW w:w="1975" w:type="dxa"/>
          </w:tcPr>
          <w:p w14:paraId="1CE47106" w14:textId="1BBB19E4" w:rsidR="00301FE1" w:rsidRPr="00301FE1" w:rsidRDefault="005C1980"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Figure 1</w:t>
            </w:r>
          </w:p>
        </w:tc>
        <w:tc>
          <w:tcPr>
            <w:tcW w:w="4320" w:type="dxa"/>
          </w:tcPr>
          <w:p w14:paraId="02D0B977" w14:textId="675B4AB1" w:rsidR="00301FE1" w:rsidRPr="00301FE1" w:rsidRDefault="005C1980"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Digital payments growth journey: India: from 3% in 2005 to 58% in 2025</w:t>
            </w:r>
          </w:p>
        </w:tc>
        <w:tc>
          <w:tcPr>
            <w:tcW w:w="2006" w:type="dxa"/>
          </w:tcPr>
          <w:p w14:paraId="1C67CC3F" w14:textId="1E77CD0F" w:rsidR="00301FE1" w:rsidRPr="00301FE1" w:rsidRDefault="00411873"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19</w:t>
            </w:r>
          </w:p>
        </w:tc>
      </w:tr>
      <w:tr w:rsidR="00301FE1" w:rsidRPr="00301FE1" w14:paraId="10C063AC" w14:textId="77777777" w:rsidTr="00301FE1">
        <w:trPr>
          <w:jc w:val="center"/>
        </w:trPr>
        <w:tc>
          <w:tcPr>
            <w:tcW w:w="1975" w:type="dxa"/>
          </w:tcPr>
          <w:p w14:paraId="5EBE76C7" w14:textId="6C1FA16A" w:rsidR="00301FE1" w:rsidRPr="00301FE1" w:rsidRDefault="005C1980"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Figure 2</w:t>
            </w:r>
          </w:p>
        </w:tc>
        <w:tc>
          <w:tcPr>
            <w:tcW w:w="4320" w:type="dxa"/>
          </w:tcPr>
          <w:p w14:paraId="4BDF97C5" w14:textId="178C23AF" w:rsidR="00301FE1" w:rsidRPr="00301FE1" w:rsidRDefault="005C1980"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P</w:t>
            </w:r>
            <w:r w:rsidRPr="005C1980">
              <w:rPr>
                <w:rFonts w:ascii="Times New Roman" w:hAnsi="Times New Roman" w:cs="Times New Roman"/>
                <w:sz w:val="28"/>
                <w:szCs w:val="28"/>
              </w:rPr>
              <w:t>ayments done through NPCI</w:t>
            </w:r>
          </w:p>
        </w:tc>
        <w:tc>
          <w:tcPr>
            <w:tcW w:w="2006" w:type="dxa"/>
          </w:tcPr>
          <w:p w14:paraId="5BCE347C" w14:textId="1ADBE96A" w:rsidR="00301FE1" w:rsidRPr="00301FE1" w:rsidRDefault="00411873"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66</w:t>
            </w:r>
          </w:p>
        </w:tc>
      </w:tr>
      <w:tr w:rsidR="00301FE1" w:rsidRPr="00301FE1" w14:paraId="114DC1AE" w14:textId="77777777" w:rsidTr="00301FE1">
        <w:trPr>
          <w:jc w:val="center"/>
        </w:trPr>
        <w:tc>
          <w:tcPr>
            <w:tcW w:w="1975" w:type="dxa"/>
          </w:tcPr>
          <w:p w14:paraId="3FBC832B" w14:textId="68EEAB97" w:rsidR="00301FE1" w:rsidRPr="00301FE1" w:rsidRDefault="005C1980"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Figure 3</w:t>
            </w:r>
          </w:p>
        </w:tc>
        <w:tc>
          <w:tcPr>
            <w:tcW w:w="4320" w:type="dxa"/>
          </w:tcPr>
          <w:p w14:paraId="3E00DF9D" w14:textId="11D9943F" w:rsidR="00301FE1" w:rsidRPr="00301FE1" w:rsidRDefault="00386DAF"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P</w:t>
            </w:r>
            <w:r w:rsidRPr="00386DAF">
              <w:rPr>
                <w:rFonts w:ascii="Times New Roman" w:hAnsi="Times New Roman" w:cs="Times New Roman"/>
                <w:sz w:val="28"/>
                <w:szCs w:val="28"/>
              </w:rPr>
              <w:t xml:space="preserve">ayments done through </w:t>
            </w:r>
            <w:r>
              <w:rPr>
                <w:rFonts w:ascii="Times New Roman" w:hAnsi="Times New Roman" w:cs="Times New Roman"/>
                <w:sz w:val="28"/>
                <w:szCs w:val="28"/>
              </w:rPr>
              <w:t>IMPS, UPI</w:t>
            </w:r>
          </w:p>
        </w:tc>
        <w:tc>
          <w:tcPr>
            <w:tcW w:w="2006" w:type="dxa"/>
          </w:tcPr>
          <w:p w14:paraId="428F5F74" w14:textId="7D9DAD7B" w:rsidR="00301FE1" w:rsidRPr="00301FE1" w:rsidRDefault="00411873"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66</w:t>
            </w:r>
          </w:p>
        </w:tc>
      </w:tr>
      <w:tr w:rsidR="00301FE1" w:rsidRPr="00301FE1" w14:paraId="5C255FC5" w14:textId="77777777" w:rsidTr="00301FE1">
        <w:trPr>
          <w:jc w:val="center"/>
        </w:trPr>
        <w:tc>
          <w:tcPr>
            <w:tcW w:w="1975" w:type="dxa"/>
          </w:tcPr>
          <w:p w14:paraId="6F0BF032" w14:textId="05A12B5E" w:rsidR="00301FE1" w:rsidRPr="00301FE1" w:rsidRDefault="005C1980"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Figure 4</w:t>
            </w:r>
          </w:p>
        </w:tc>
        <w:tc>
          <w:tcPr>
            <w:tcW w:w="4320" w:type="dxa"/>
          </w:tcPr>
          <w:p w14:paraId="380AB303" w14:textId="2A5143C0" w:rsidR="00301FE1" w:rsidRPr="00301FE1" w:rsidRDefault="00386DAF"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P</w:t>
            </w:r>
            <w:r w:rsidRPr="00386DAF">
              <w:rPr>
                <w:rFonts w:ascii="Times New Roman" w:hAnsi="Times New Roman" w:cs="Times New Roman"/>
                <w:sz w:val="28"/>
                <w:szCs w:val="28"/>
              </w:rPr>
              <w:t xml:space="preserve">ayments done through </w:t>
            </w:r>
            <w:r>
              <w:rPr>
                <w:rFonts w:ascii="Times New Roman" w:hAnsi="Times New Roman" w:cs="Times New Roman"/>
                <w:sz w:val="28"/>
                <w:szCs w:val="28"/>
              </w:rPr>
              <w:t>BHIM</w:t>
            </w:r>
          </w:p>
        </w:tc>
        <w:tc>
          <w:tcPr>
            <w:tcW w:w="2006" w:type="dxa"/>
          </w:tcPr>
          <w:p w14:paraId="0D8255E1" w14:textId="3A37A66A" w:rsidR="00301FE1" w:rsidRPr="00301FE1" w:rsidRDefault="00411873"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67</w:t>
            </w:r>
          </w:p>
        </w:tc>
      </w:tr>
      <w:tr w:rsidR="00301FE1" w:rsidRPr="00301FE1" w14:paraId="68CD3BE8" w14:textId="77777777" w:rsidTr="00301FE1">
        <w:trPr>
          <w:jc w:val="center"/>
        </w:trPr>
        <w:tc>
          <w:tcPr>
            <w:tcW w:w="1975" w:type="dxa"/>
          </w:tcPr>
          <w:p w14:paraId="20D7E9E7" w14:textId="3A3D1EB0" w:rsidR="00301FE1" w:rsidRPr="00301FE1" w:rsidRDefault="005C1980"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Figure 5</w:t>
            </w:r>
          </w:p>
        </w:tc>
        <w:tc>
          <w:tcPr>
            <w:tcW w:w="4320" w:type="dxa"/>
          </w:tcPr>
          <w:p w14:paraId="1634F486" w14:textId="28315CAD" w:rsidR="00301FE1" w:rsidRPr="00301FE1" w:rsidRDefault="00386DAF"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P</w:t>
            </w:r>
            <w:r w:rsidRPr="00386DAF">
              <w:rPr>
                <w:rFonts w:ascii="Times New Roman" w:hAnsi="Times New Roman" w:cs="Times New Roman"/>
                <w:sz w:val="28"/>
                <w:szCs w:val="28"/>
              </w:rPr>
              <w:t xml:space="preserve">ayments done through </w:t>
            </w:r>
            <w:r>
              <w:rPr>
                <w:rFonts w:ascii="Times New Roman" w:hAnsi="Times New Roman" w:cs="Times New Roman"/>
                <w:sz w:val="28"/>
                <w:szCs w:val="28"/>
              </w:rPr>
              <w:t>BBPS</w:t>
            </w:r>
          </w:p>
        </w:tc>
        <w:tc>
          <w:tcPr>
            <w:tcW w:w="2006" w:type="dxa"/>
          </w:tcPr>
          <w:p w14:paraId="0895759A" w14:textId="59E355D8" w:rsidR="00301FE1" w:rsidRPr="00301FE1" w:rsidRDefault="00411873"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67</w:t>
            </w:r>
          </w:p>
        </w:tc>
      </w:tr>
      <w:tr w:rsidR="00301FE1" w:rsidRPr="00301FE1" w14:paraId="58A3643F" w14:textId="77777777" w:rsidTr="00301FE1">
        <w:trPr>
          <w:jc w:val="center"/>
        </w:trPr>
        <w:tc>
          <w:tcPr>
            <w:tcW w:w="1975" w:type="dxa"/>
          </w:tcPr>
          <w:p w14:paraId="24801E81" w14:textId="23339EBD" w:rsidR="00301FE1" w:rsidRPr="00301FE1" w:rsidRDefault="005C1980"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Figure 6</w:t>
            </w:r>
          </w:p>
        </w:tc>
        <w:tc>
          <w:tcPr>
            <w:tcW w:w="4320" w:type="dxa"/>
          </w:tcPr>
          <w:p w14:paraId="621F11EE" w14:textId="05C8E039" w:rsidR="00301FE1" w:rsidRPr="00301FE1" w:rsidRDefault="00386DAF" w:rsidP="00301FE1">
            <w:pPr>
              <w:spacing w:before="240" w:line="360" w:lineRule="auto"/>
              <w:jc w:val="center"/>
              <w:rPr>
                <w:rFonts w:ascii="Times New Roman" w:hAnsi="Times New Roman" w:cs="Times New Roman"/>
                <w:sz w:val="28"/>
                <w:szCs w:val="28"/>
              </w:rPr>
            </w:pPr>
            <w:r w:rsidRPr="00386DAF">
              <w:rPr>
                <w:rFonts w:ascii="Times New Roman" w:hAnsi="Times New Roman" w:cs="Times New Roman"/>
                <w:sz w:val="28"/>
                <w:szCs w:val="28"/>
              </w:rPr>
              <w:t>AEPS Transactions over Micro ATMs</w:t>
            </w:r>
          </w:p>
        </w:tc>
        <w:tc>
          <w:tcPr>
            <w:tcW w:w="2006" w:type="dxa"/>
          </w:tcPr>
          <w:p w14:paraId="5CFFB3D9" w14:textId="0767C29B" w:rsidR="00301FE1" w:rsidRPr="00301FE1" w:rsidRDefault="00411873"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68</w:t>
            </w:r>
          </w:p>
        </w:tc>
      </w:tr>
      <w:tr w:rsidR="00301FE1" w:rsidRPr="00301FE1" w14:paraId="6932881B" w14:textId="77777777" w:rsidTr="00301FE1">
        <w:trPr>
          <w:jc w:val="center"/>
        </w:trPr>
        <w:tc>
          <w:tcPr>
            <w:tcW w:w="1975" w:type="dxa"/>
          </w:tcPr>
          <w:p w14:paraId="0F49AB9E" w14:textId="1884C55C" w:rsidR="00301FE1" w:rsidRPr="00301FE1" w:rsidRDefault="005C1980"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Figure 7</w:t>
            </w:r>
          </w:p>
        </w:tc>
        <w:tc>
          <w:tcPr>
            <w:tcW w:w="4320" w:type="dxa"/>
          </w:tcPr>
          <w:p w14:paraId="18498100" w14:textId="58B222D0" w:rsidR="00301FE1" w:rsidRPr="00301FE1" w:rsidRDefault="00386DAF" w:rsidP="00301FE1">
            <w:pPr>
              <w:spacing w:before="240" w:line="360" w:lineRule="auto"/>
              <w:jc w:val="center"/>
              <w:rPr>
                <w:rFonts w:ascii="Times New Roman" w:hAnsi="Times New Roman" w:cs="Times New Roman"/>
                <w:sz w:val="28"/>
                <w:szCs w:val="28"/>
              </w:rPr>
            </w:pPr>
            <w:r w:rsidRPr="00386DAF">
              <w:rPr>
                <w:rFonts w:ascii="Times New Roman" w:hAnsi="Times New Roman" w:cs="Times New Roman"/>
                <w:sz w:val="28"/>
                <w:szCs w:val="28"/>
              </w:rPr>
              <w:t>National Financial Switch (NFS) Cash Withdrawals</w:t>
            </w:r>
          </w:p>
        </w:tc>
        <w:tc>
          <w:tcPr>
            <w:tcW w:w="2006" w:type="dxa"/>
          </w:tcPr>
          <w:p w14:paraId="56E6A41B" w14:textId="73AA579D" w:rsidR="00301FE1" w:rsidRPr="00301FE1" w:rsidRDefault="00411873"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68</w:t>
            </w:r>
          </w:p>
        </w:tc>
      </w:tr>
      <w:tr w:rsidR="00386DAF" w:rsidRPr="00301FE1" w14:paraId="0FD75937" w14:textId="77777777" w:rsidTr="00301FE1">
        <w:trPr>
          <w:jc w:val="center"/>
        </w:trPr>
        <w:tc>
          <w:tcPr>
            <w:tcW w:w="1975" w:type="dxa"/>
          </w:tcPr>
          <w:p w14:paraId="4CAC1060" w14:textId="514314A8" w:rsidR="00386DAF" w:rsidRDefault="00386DAF"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Figure 8</w:t>
            </w:r>
          </w:p>
        </w:tc>
        <w:tc>
          <w:tcPr>
            <w:tcW w:w="4320" w:type="dxa"/>
          </w:tcPr>
          <w:p w14:paraId="7FFD13E7" w14:textId="43E44B9E" w:rsidR="00386DAF" w:rsidRPr="00301FE1" w:rsidRDefault="00386DAF" w:rsidP="00301FE1">
            <w:pPr>
              <w:spacing w:before="240" w:line="360" w:lineRule="auto"/>
              <w:jc w:val="center"/>
              <w:rPr>
                <w:rFonts w:ascii="Times New Roman" w:hAnsi="Times New Roman" w:cs="Times New Roman"/>
                <w:sz w:val="28"/>
                <w:szCs w:val="28"/>
              </w:rPr>
            </w:pPr>
            <w:r w:rsidRPr="00386DAF">
              <w:rPr>
                <w:rFonts w:ascii="Times New Roman" w:hAnsi="Times New Roman" w:cs="Times New Roman"/>
                <w:sz w:val="28"/>
                <w:szCs w:val="28"/>
              </w:rPr>
              <w:t>National Electronic Toll Collection (NETC)</w:t>
            </w:r>
          </w:p>
        </w:tc>
        <w:tc>
          <w:tcPr>
            <w:tcW w:w="2006" w:type="dxa"/>
          </w:tcPr>
          <w:p w14:paraId="2AF18DBD" w14:textId="5F70FF07" w:rsidR="00386DAF" w:rsidRPr="00301FE1" w:rsidRDefault="00411873" w:rsidP="00301FE1">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69</w:t>
            </w:r>
          </w:p>
        </w:tc>
      </w:tr>
      <w:tr w:rsidR="00411873" w:rsidRPr="00301FE1" w14:paraId="4C29212C" w14:textId="77777777" w:rsidTr="00301FE1">
        <w:trPr>
          <w:jc w:val="center"/>
        </w:trPr>
        <w:tc>
          <w:tcPr>
            <w:tcW w:w="1975" w:type="dxa"/>
          </w:tcPr>
          <w:p w14:paraId="592453C5" w14:textId="5D3FB3F3" w:rsidR="00411873"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Figure 9</w:t>
            </w:r>
          </w:p>
        </w:tc>
        <w:tc>
          <w:tcPr>
            <w:tcW w:w="4320" w:type="dxa"/>
          </w:tcPr>
          <w:p w14:paraId="61AE8A13" w14:textId="208EF650" w:rsidR="00411873" w:rsidRPr="00301FE1"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bCs/>
                <w:sz w:val="28"/>
                <w:szCs w:val="28"/>
              </w:rPr>
              <w:t>The level of respondent’s age</w:t>
            </w:r>
          </w:p>
        </w:tc>
        <w:tc>
          <w:tcPr>
            <w:tcW w:w="2006" w:type="dxa"/>
          </w:tcPr>
          <w:p w14:paraId="7FF3EF1D" w14:textId="085CA641" w:rsidR="00411873" w:rsidRPr="00301FE1"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75</w:t>
            </w:r>
          </w:p>
        </w:tc>
      </w:tr>
      <w:tr w:rsidR="00411873" w:rsidRPr="00301FE1" w14:paraId="61FCB15E" w14:textId="77777777" w:rsidTr="00301FE1">
        <w:trPr>
          <w:jc w:val="center"/>
        </w:trPr>
        <w:tc>
          <w:tcPr>
            <w:tcW w:w="1975" w:type="dxa"/>
          </w:tcPr>
          <w:p w14:paraId="5E2F4C68" w14:textId="0672FB76" w:rsidR="00411873"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Figure 10</w:t>
            </w:r>
          </w:p>
        </w:tc>
        <w:tc>
          <w:tcPr>
            <w:tcW w:w="4320" w:type="dxa"/>
          </w:tcPr>
          <w:p w14:paraId="57932745" w14:textId="278C1429" w:rsidR="00411873" w:rsidRPr="00301FE1"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bCs/>
                <w:sz w:val="28"/>
                <w:szCs w:val="28"/>
              </w:rPr>
              <w:t>The level of respondent’s gender</w:t>
            </w:r>
          </w:p>
        </w:tc>
        <w:tc>
          <w:tcPr>
            <w:tcW w:w="2006" w:type="dxa"/>
          </w:tcPr>
          <w:p w14:paraId="435654B6" w14:textId="7FA2BECB" w:rsidR="00411873" w:rsidRPr="00301FE1"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76</w:t>
            </w:r>
          </w:p>
        </w:tc>
      </w:tr>
      <w:tr w:rsidR="00411873" w:rsidRPr="00301FE1" w14:paraId="7A3E7A8F" w14:textId="77777777" w:rsidTr="00301FE1">
        <w:trPr>
          <w:jc w:val="center"/>
        </w:trPr>
        <w:tc>
          <w:tcPr>
            <w:tcW w:w="1975" w:type="dxa"/>
          </w:tcPr>
          <w:p w14:paraId="152CED16" w14:textId="57399C6E" w:rsidR="00411873"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Figure 11</w:t>
            </w:r>
          </w:p>
        </w:tc>
        <w:tc>
          <w:tcPr>
            <w:tcW w:w="4320" w:type="dxa"/>
          </w:tcPr>
          <w:p w14:paraId="77901FBC" w14:textId="43EE2C1B" w:rsidR="00411873" w:rsidRPr="00301FE1"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bCs/>
                <w:sz w:val="28"/>
                <w:szCs w:val="28"/>
              </w:rPr>
              <w:t>The level of respondent’s residence</w:t>
            </w:r>
          </w:p>
        </w:tc>
        <w:tc>
          <w:tcPr>
            <w:tcW w:w="2006" w:type="dxa"/>
          </w:tcPr>
          <w:p w14:paraId="6F1E58B8" w14:textId="1AD6ECC2" w:rsidR="00411873" w:rsidRPr="00301FE1"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77</w:t>
            </w:r>
          </w:p>
        </w:tc>
      </w:tr>
      <w:tr w:rsidR="00411873" w:rsidRPr="00301FE1" w14:paraId="2A48267A" w14:textId="77777777" w:rsidTr="00301FE1">
        <w:trPr>
          <w:jc w:val="center"/>
        </w:trPr>
        <w:tc>
          <w:tcPr>
            <w:tcW w:w="1975" w:type="dxa"/>
          </w:tcPr>
          <w:p w14:paraId="68C56878" w14:textId="621AAA9C" w:rsidR="00411873"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Figure 12</w:t>
            </w:r>
          </w:p>
        </w:tc>
        <w:tc>
          <w:tcPr>
            <w:tcW w:w="4320" w:type="dxa"/>
          </w:tcPr>
          <w:p w14:paraId="7845BB53" w14:textId="231EDF07" w:rsidR="00411873" w:rsidRPr="00301FE1"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bCs/>
                <w:sz w:val="28"/>
                <w:szCs w:val="28"/>
              </w:rPr>
              <w:t>The level of respondent’s educational qualification</w:t>
            </w:r>
          </w:p>
        </w:tc>
        <w:tc>
          <w:tcPr>
            <w:tcW w:w="2006" w:type="dxa"/>
          </w:tcPr>
          <w:p w14:paraId="26306966" w14:textId="183199C9" w:rsidR="00411873" w:rsidRPr="00301FE1"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78</w:t>
            </w:r>
          </w:p>
        </w:tc>
      </w:tr>
      <w:tr w:rsidR="00411873" w:rsidRPr="00301FE1" w14:paraId="3A330D7D" w14:textId="77777777" w:rsidTr="00301FE1">
        <w:trPr>
          <w:jc w:val="center"/>
        </w:trPr>
        <w:tc>
          <w:tcPr>
            <w:tcW w:w="1975" w:type="dxa"/>
          </w:tcPr>
          <w:p w14:paraId="0C1FB520" w14:textId="3778F797" w:rsidR="00411873"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Figure 13</w:t>
            </w:r>
          </w:p>
        </w:tc>
        <w:tc>
          <w:tcPr>
            <w:tcW w:w="4320" w:type="dxa"/>
          </w:tcPr>
          <w:p w14:paraId="37743A7B" w14:textId="725ED380" w:rsidR="00411873" w:rsidRPr="00301FE1"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bCs/>
                <w:sz w:val="28"/>
                <w:szCs w:val="28"/>
              </w:rPr>
              <w:t>The level of respondent’s occupation</w:t>
            </w:r>
          </w:p>
        </w:tc>
        <w:tc>
          <w:tcPr>
            <w:tcW w:w="2006" w:type="dxa"/>
          </w:tcPr>
          <w:p w14:paraId="00F460D2" w14:textId="4A0C6826" w:rsidR="00411873" w:rsidRPr="00301FE1"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79</w:t>
            </w:r>
          </w:p>
        </w:tc>
      </w:tr>
      <w:tr w:rsidR="00411873" w:rsidRPr="00301FE1" w14:paraId="3BD27D1D" w14:textId="77777777" w:rsidTr="00301FE1">
        <w:trPr>
          <w:jc w:val="center"/>
        </w:trPr>
        <w:tc>
          <w:tcPr>
            <w:tcW w:w="1975" w:type="dxa"/>
          </w:tcPr>
          <w:p w14:paraId="4F63968C" w14:textId="7C6936E2" w:rsidR="00411873"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Figure 14</w:t>
            </w:r>
          </w:p>
        </w:tc>
        <w:tc>
          <w:tcPr>
            <w:tcW w:w="4320" w:type="dxa"/>
          </w:tcPr>
          <w:p w14:paraId="3A9366C8" w14:textId="3AE4CC0A" w:rsidR="00411873" w:rsidRPr="00301FE1"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bCs/>
                <w:sz w:val="28"/>
                <w:szCs w:val="28"/>
              </w:rPr>
              <w:t>The level of respondent’s income</w:t>
            </w:r>
          </w:p>
        </w:tc>
        <w:tc>
          <w:tcPr>
            <w:tcW w:w="2006" w:type="dxa"/>
          </w:tcPr>
          <w:p w14:paraId="43DACC0A" w14:textId="12345DE4" w:rsidR="00411873" w:rsidRPr="00301FE1" w:rsidRDefault="00411873" w:rsidP="00411873">
            <w:pPr>
              <w:spacing w:before="240" w:line="360" w:lineRule="auto"/>
              <w:jc w:val="center"/>
              <w:rPr>
                <w:rFonts w:ascii="Times New Roman" w:hAnsi="Times New Roman" w:cs="Times New Roman"/>
                <w:sz w:val="28"/>
                <w:szCs w:val="28"/>
              </w:rPr>
            </w:pPr>
            <w:r>
              <w:rPr>
                <w:rFonts w:ascii="Times New Roman" w:hAnsi="Times New Roman" w:cs="Times New Roman"/>
                <w:sz w:val="28"/>
                <w:szCs w:val="28"/>
              </w:rPr>
              <w:t>80</w:t>
            </w:r>
          </w:p>
        </w:tc>
      </w:tr>
    </w:tbl>
    <w:p w14:paraId="1AE56A9C" w14:textId="6E37A08F" w:rsidR="00411873" w:rsidRDefault="00411873" w:rsidP="008E273B">
      <w:pPr>
        <w:jc w:val="center"/>
        <w:rPr>
          <w:rFonts w:ascii="Times New Roman" w:hAnsi="Times New Roman" w:cs="Times New Roman"/>
          <w:b/>
          <w:bCs/>
          <w:sz w:val="36"/>
          <w:szCs w:val="36"/>
        </w:rPr>
      </w:pPr>
    </w:p>
    <w:p w14:paraId="67178F80" w14:textId="0DE8FD97" w:rsidR="00411873" w:rsidRDefault="00411873" w:rsidP="008E273B">
      <w:pPr>
        <w:jc w:val="center"/>
        <w:rPr>
          <w:rFonts w:ascii="Times New Roman" w:hAnsi="Times New Roman" w:cs="Times New Roman"/>
          <w:b/>
          <w:bCs/>
          <w:sz w:val="36"/>
          <w:szCs w:val="36"/>
        </w:rPr>
      </w:pPr>
    </w:p>
    <w:p w14:paraId="3E554666" w14:textId="687A87E6" w:rsidR="00411873" w:rsidRDefault="00411873" w:rsidP="008E273B">
      <w:pPr>
        <w:jc w:val="center"/>
        <w:rPr>
          <w:rFonts w:ascii="Times New Roman" w:hAnsi="Times New Roman" w:cs="Times New Roman"/>
          <w:b/>
          <w:bCs/>
          <w:sz w:val="36"/>
          <w:szCs w:val="36"/>
        </w:rPr>
      </w:pPr>
    </w:p>
    <w:p w14:paraId="3FBC8262" w14:textId="3DE2BECC" w:rsidR="00411873" w:rsidRDefault="00411873" w:rsidP="008E273B">
      <w:pPr>
        <w:jc w:val="center"/>
        <w:rPr>
          <w:rFonts w:ascii="Times New Roman" w:hAnsi="Times New Roman" w:cs="Times New Roman"/>
          <w:b/>
          <w:bCs/>
          <w:sz w:val="36"/>
          <w:szCs w:val="36"/>
        </w:rPr>
      </w:pPr>
    </w:p>
    <w:p w14:paraId="3EBE5FBE" w14:textId="286BC861" w:rsidR="00411873" w:rsidRDefault="00411873" w:rsidP="008E273B">
      <w:pPr>
        <w:jc w:val="center"/>
        <w:rPr>
          <w:rFonts w:ascii="Times New Roman" w:hAnsi="Times New Roman" w:cs="Times New Roman"/>
          <w:b/>
          <w:bCs/>
          <w:sz w:val="36"/>
          <w:szCs w:val="36"/>
        </w:rPr>
      </w:pPr>
    </w:p>
    <w:p w14:paraId="49F2E83C" w14:textId="06C42C14" w:rsidR="00411873" w:rsidRDefault="00411873" w:rsidP="008E273B">
      <w:pPr>
        <w:jc w:val="center"/>
        <w:rPr>
          <w:rFonts w:ascii="Times New Roman" w:hAnsi="Times New Roman" w:cs="Times New Roman"/>
          <w:b/>
          <w:bCs/>
          <w:sz w:val="36"/>
          <w:szCs w:val="36"/>
        </w:rPr>
      </w:pPr>
    </w:p>
    <w:p w14:paraId="2EDBAC6C" w14:textId="3C7264B4" w:rsidR="00411873" w:rsidRDefault="00411873" w:rsidP="008E273B">
      <w:pPr>
        <w:jc w:val="center"/>
        <w:rPr>
          <w:rFonts w:ascii="Times New Roman" w:hAnsi="Times New Roman" w:cs="Times New Roman"/>
          <w:b/>
          <w:bCs/>
          <w:sz w:val="36"/>
          <w:szCs w:val="36"/>
        </w:rPr>
      </w:pPr>
    </w:p>
    <w:p w14:paraId="0B8E3372" w14:textId="69585F06" w:rsidR="00411873" w:rsidRDefault="00411873" w:rsidP="008E273B">
      <w:pPr>
        <w:jc w:val="center"/>
        <w:rPr>
          <w:rFonts w:ascii="Times New Roman" w:hAnsi="Times New Roman" w:cs="Times New Roman"/>
          <w:b/>
          <w:bCs/>
          <w:sz w:val="36"/>
          <w:szCs w:val="36"/>
        </w:rPr>
      </w:pPr>
    </w:p>
    <w:p w14:paraId="7E42555F" w14:textId="77777777" w:rsidR="00411873" w:rsidRDefault="00411873" w:rsidP="008E273B">
      <w:pPr>
        <w:jc w:val="center"/>
        <w:rPr>
          <w:rFonts w:ascii="Times New Roman" w:hAnsi="Times New Roman" w:cs="Times New Roman"/>
          <w:b/>
          <w:bCs/>
          <w:sz w:val="36"/>
          <w:szCs w:val="36"/>
        </w:rPr>
      </w:pPr>
    </w:p>
    <w:p w14:paraId="308BA57C" w14:textId="78585D43" w:rsidR="000D5159" w:rsidRDefault="000D5159" w:rsidP="008E273B">
      <w:pPr>
        <w:jc w:val="center"/>
        <w:rPr>
          <w:rFonts w:ascii="Times New Roman" w:hAnsi="Times New Roman" w:cs="Times New Roman"/>
          <w:b/>
          <w:bCs/>
          <w:sz w:val="36"/>
          <w:szCs w:val="36"/>
        </w:rPr>
      </w:pPr>
    </w:p>
    <w:p w14:paraId="70FEBDA9" w14:textId="77BEF301" w:rsidR="000D5159" w:rsidRDefault="000D5159" w:rsidP="008E273B">
      <w:pPr>
        <w:jc w:val="center"/>
        <w:rPr>
          <w:rFonts w:ascii="Times New Roman" w:hAnsi="Times New Roman" w:cs="Times New Roman"/>
          <w:b/>
          <w:bCs/>
          <w:sz w:val="36"/>
          <w:szCs w:val="36"/>
        </w:rPr>
      </w:pPr>
    </w:p>
    <w:p w14:paraId="737D5BE1" w14:textId="77777777" w:rsidR="000D5159" w:rsidRDefault="000D5159" w:rsidP="008E273B">
      <w:pPr>
        <w:jc w:val="center"/>
        <w:rPr>
          <w:rFonts w:ascii="Times New Roman" w:hAnsi="Times New Roman" w:cs="Times New Roman"/>
          <w:b/>
          <w:bCs/>
          <w:sz w:val="36"/>
          <w:szCs w:val="36"/>
        </w:rPr>
      </w:pPr>
    </w:p>
    <w:p w14:paraId="64AADD76" w14:textId="77777777" w:rsidR="007E0D13" w:rsidRDefault="007E0D13" w:rsidP="008E273B">
      <w:pPr>
        <w:jc w:val="center"/>
        <w:rPr>
          <w:rFonts w:ascii="Times New Roman" w:hAnsi="Times New Roman" w:cs="Times New Roman"/>
          <w:b/>
          <w:bCs/>
          <w:sz w:val="36"/>
          <w:szCs w:val="36"/>
        </w:rPr>
        <w:sectPr w:rsidR="007E0D13" w:rsidSect="00D14CAE">
          <w:footerReference w:type="default" r:id="rId10"/>
          <w:pgSz w:w="11906" w:h="16838" w:code="9"/>
          <w:pgMar w:top="1440" w:right="1440" w:bottom="1440" w:left="2155"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3022012" w14:textId="09FEE56A" w:rsidR="00E7414C" w:rsidRDefault="00E7414C" w:rsidP="008E273B">
      <w:pPr>
        <w:jc w:val="center"/>
        <w:rPr>
          <w:rFonts w:ascii="Times New Roman" w:hAnsi="Times New Roman" w:cs="Times New Roman"/>
          <w:b/>
          <w:bCs/>
          <w:sz w:val="36"/>
          <w:szCs w:val="36"/>
        </w:rPr>
      </w:pPr>
    </w:p>
    <w:p w14:paraId="4F275C24" w14:textId="3406A167" w:rsidR="00E7414C" w:rsidRDefault="00E7414C" w:rsidP="008E273B">
      <w:pPr>
        <w:jc w:val="center"/>
        <w:rPr>
          <w:rFonts w:ascii="Times New Roman" w:hAnsi="Times New Roman" w:cs="Times New Roman"/>
          <w:b/>
          <w:bCs/>
          <w:sz w:val="36"/>
          <w:szCs w:val="36"/>
        </w:rPr>
      </w:pPr>
    </w:p>
    <w:p w14:paraId="7D6ABB77" w14:textId="77777777" w:rsidR="00E7414C" w:rsidRDefault="00E7414C" w:rsidP="008E273B">
      <w:pPr>
        <w:jc w:val="center"/>
        <w:rPr>
          <w:rFonts w:ascii="Times New Roman" w:hAnsi="Times New Roman" w:cs="Times New Roman"/>
          <w:b/>
          <w:bCs/>
          <w:sz w:val="36"/>
          <w:szCs w:val="36"/>
        </w:rPr>
      </w:pPr>
    </w:p>
    <w:p w14:paraId="40FE84C4" w14:textId="77777777" w:rsidR="008E273B" w:rsidRDefault="008E273B" w:rsidP="008E273B">
      <w:pPr>
        <w:jc w:val="center"/>
        <w:rPr>
          <w:rFonts w:ascii="Times New Roman" w:hAnsi="Times New Roman" w:cs="Times New Roman"/>
          <w:b/>
          <w:bCs/>
          <w:sz w:val="36"/>
          <w:szCs w:val="36"/>
        </w:rPr>
      </w:pPr>
    </w:p>
    <w:p w14:paraId="2B94949B" w14:textId="77777777" w:rsidR="008E273B" w:rsidRDefault="008E273B" w:rsidP="008E273B">
      <w:pPr>
        <w:jc w:val="center"/>
        <w:rPr>
          <w:rFonts w:ascii="Times New Roman" w:hAnsi="Times New Roman" w:cs="Times New Roman"/>
          <w:b/>
          <w:bCs/>
          <w:sz w:val="36"/>
          <w:szCs w:val="36"/>
        </w:rPr>
      </w:pPr>
    </w:p>
    <w:p w14:paraId="253A90B0" w14:textId="22F04ABC" w:rsidR="008E273B" w:rsidRDefault="008E273B" w:rsidP="008E273B">
      <w:pPr>
        <w:jc w:val="center"/>
        <w:rPr>
          <w:rFonts w:ascii="Times New Roman" w:hAnsi="Times New Roman" w:cs="Times New Roman"/>
          <w:b/>
          <w:bCs/>
          <w:sz w:val="36"/>
          <w:szCs w:val="36"/>
        </w:rPr>
      </w:pPr>
    </w:p>
    <w:p w14:paraId="776FDB05" w14:textId="19324F05" w:rsidR="001C6E45" w:rsidRDefault="001C6E45" w:rsidP="008E273B">
      <w:pPr>
        <w:jc w:val="center"/>
        <w:rPr>
          <w:rFonts w:ascii="Times New Roman" w:hAnsi="Times New Roman" w:cs="Times New Roman"/>
          <w:b/>
          <w:bCs/>
          <w:sz w:val="36"/>
          <w:szCs w:val="36"/>
        </w:rPr>
      </w:pPr>
    </w:p>
    <w:p w14:paraId="3A0E4490" w14:textId="77777777" w:rsidR="001C6E45" w:rsidRDefault="001C6E45" w:rsidP="008E273B">
      <w:pPr>
        <w:jc w:val="center"/>
        <w:rPr>
          <w:rFonts w:ascii="Times New Roman" w:hAnsi="Times New Roman" w:cs="Times New Roman"/>
          <w:b/>
          <w:bCs/>
          <w:sz w:val="36"/>
          <w:szCs w:val="36"/>
        </w:rPr>
      </w:pPr>
    </w:p>
    <w:p w14:paraId="2FEC82D5" w14:textId="77777777" w:rsidR="008E273B" w:rsidRDefault="008E273B" w:rsidP="008E273B">
      <w:pPr>
        <w:jc w:val="center"/>
        <w:rPr>
          <w:rFonts w:ascii="Times New Roman" w:hAnsi="Times New Roman" w:cs="Times New Roman"/>
          <w:b/>
          <w:bCs/>
          <w:sz w:val="36"/>
          <w:szCs w:val="36"/>
        </w:rPr>
      </w:pPr>
    </w:p>
    <w:p w14:paraId="1168E10E" w14:textId="69215000" w:rsidR="008E273B" w:rsidRDefault="008E273B" w:rsidP="008E273B">
      <w:pPr>
        <w:jc w:val="center"/>
        <w:rPr>
          <w:rFonts w:ascii="Times New Roman" w:hAnsi="Times New Roman" w:cs="Times New Roman"/>
          <w:b/>
          <w:bCs/>
          <w:sz w:val="32"/>
          <w:szCs w:val="32"/>
        </w:rPr>
      </w:pPr>
      <w:r w:rsidRPr="008E273B">
        <w:rPr>
          <w:rFonts w:ascii="Times New Roman" w:hAnsi="Times New Roman" w:cs="Times New Roman"/>
          <w:b/>
          <w:bCs/>
          <w:sz w:val="32"/>
          <w:szCs w:val="32"/>
        </w:rPr>
        <w:t>CHAPTER NO.</w:t>
      </w:r>
      <w:r w:rsidR="00713E88">
        <w:rPr>
          <w:rFonts w:ascii="Times New Roman" w:hAnsi="Times New Roman" w:cs="Times New Roman"/>
          <w:b/>
          <w:bCs/>
          <w:sz w:val="32"/>
          <w:szCs w:val="32"/>
        </w:rPr>
        <w:t xml:space="preserve">: - </w:t>
      </w:r>
      <w:r w:rsidRPr="008E273B">
        <w:rPr>
          <w:rFonts w:ascii="Times New Roman" w:hAnsi="Times New Roman" w:cs="Times New Roman"/>
          <w:b/>
          <w:bCs/>
          <w:sz w:val="32"/>
          <w:szCs w:val="32"/>
        </w:rPr>
        <w:t>1</w:t>
      </w:r>
    </w:p>
    <w:p w14:paraId="74F62715" w14:textId="77777777" w:rsidR="008E273B" w:rsidRPr="008E273B" w:rsidRDefault="008E273B" w:rsidP="008E273B">
      <w:pPr>
        <w:jc w:val="center"/>
        <w:rPr>
          <w:rFonts w:ascii="Times New Roman" w:hAnsi="Times New Roman" w:cs="Times New Roman"/>
          <w:b/>
          <w:bCs/>
          <w:sz w:val="32"/>
          <w:szCs w:val="32"/>
        </w:rPr>
      </w:pPr>
    </w:p>
    <w:p w14:paraId="1528222F" w14:textId="2246593A" w:rsidR="008E273B" w:rsidRDefault="008E273B" w:rsidP="008E273B">
      <w:pPr>
        <w:jc w:val="center"/>
        <w:rPr>
          <w:rFonts w:ascii="Times New Roman" w:hAnsi="Times New Roman" w:cs="Times New Roman"/>
          <w:b/>
          <w:bCs/>
          <w:sz w:val="32"/>
          <w:szCs w:val="32"/>
        </w:rPr>
      </w:pPr>
      <w:r w:rsidRPr="008E273B">
        <w:rPr>
          <w:rFonts w:ascii="Times New Roman" w:hAnsi="Times New Roman" w:cs="Times New Roman"/>
          <w:b/>
          <w:bCs/>
          <w:sz w:val="32"/>
          <w:szCs w:val="32"/>
        </w:rPr>
        <w:t>INTERODUCTION</w:t>
      </w:r>
    </w:p>
    <w:p w14:paraId="7FD9BEA3" w14:textId="5F7378BC" w:rsidR="008E273B" w:rsidRDefault="008E273B" w:rsidP="008E273B">
      <w:pPr>
        <w:jc w:val="center"/>
        <w:rPr>
          <w:rFonts w:ascii="Times New Roman" w:hAnsi="Times New Roman" w:cs="Times New Roman"/>
          <w:b/>
          <w:bCs/>
          <w:sz w:val="32"/>
          <w:szCs w:val="32"/>
        </w:rPr>
      </w:pPr>
    </w:p>
    <w:p w14:paraId="6BEBB882" w14:textId="4D1248DD" w:rsidR="008E273B" w:rsidRDefault="008E273B" w:rsidP="008E273B">
      <w:pPr>
        <w:jc w:val="center"/>
        <w:rPr>
          <w:rFonts w:ascii="Times New Roman" w:hAnsi="Times New Roman" w:cs="Times New Roman"/>
          <w:b/>
          <w:bCs/>
          <w:sz w:val="32"/>
          <w:szCs w:val="32"/>
        </w:rPr>
      </w:pPr>
    </w:p>
    <w:p w14:paraId="51822704" w14:textId="091FB167" w:rsidR="008E273B" w:rsidRDefault="008E273B" w:rsidP="008E273B">
      <w:pPr>
        <w:jc w:val="center"/>
        <w:rPr>
          <w:rFonts w:ascii="Times New Roman" w:hAnsi="Times New Roman" w:cs="Times New Roman"/>
          <w:b/>
          <w:bCs/>
          <w:sz w:val="32"/>
          <w:szCs w:val="32"/>
        </w:rPr>
      </w:pPr>
    </w:p>
    <w:p w14:paraId="1FE573F1" w14:textId="409DAEE1" w:rsidR="008E273B" w:rsidRDefault="008E273B" w:rsidP="008E273B">
      <w:pPr>
        <w:jc w:val="center"/>
        <w:rPr>
          <w:rFonts w:ascii="Times New Roman" w:hAnsi="Times New Roman" w:cs="Times New Roman"/>
          <w:b/>
          <w:bCs/>
          <w:sz w:val="32"/>
          <w:szCs w:val="32"/>
        </w:rPr>
      </w:pPr>
    </w:p>
    <w:p w14:paraId="7C4ACEC4" w14:textId="5CEB3E05" w:rsidR="008E273B" w:rsidRDefault="008E273B" w:rsidP="008E273B">
      <w:pPr>
        <w:jc w:val="center"/>
        <w:rPr>
          <w:rFonts w:ascii="Times New Roman" w:hAnsi="Times New Roman" w:cs="Times New Roman"/>
          <w:b/>
          <w:bCs/>
          <w:sz w:val="32"/>
          <w:szCs w:val="32"/>
        </w:rPr>
      </w:pPr>
    </w:p>
    <w:p w14:paraId="47B739BB" w14:textId="5B2E94B2" w:rsidR="008E273B" w:rsidRDefault="008E273B" w:rsidP="008E273B">
      <w:pPr>
        <w:jc w:val="center"/>
        <w:rPr>
          <w:rFonts w:ascii="Times New Roman" w:hAnsi="Times New Roman" w:cs="Times New Roman"/>
          <w:b/>
          <w:bCs/>
          <w:sz w:val="32"/>
          <w:szCs w:val="32"/>
        </w:rPr>
      </w:pPr>
    </w:p>
    <w:p w14:paraId="250B61BC" w14:textId="40B12072" w:rsidR="008E273B" w:rsidRDefault="008E273B" w:rsidP="008E273B">
      <w:pPr>
        <w:jc w:val="center"/>
        <w:rPr>
          <w:rFonts w:ascii="Times New Roman" w:hAnsi="Times New Roman" w:cs="Times New Roman"/>
          <w:b/>
          <w:bCs/>
          <w:sz w:val="32"/>
          <w:szCs w:val="32"/>
        </w:rPr>
      </w:pPr>
    </w:p>
    <w:p w14:paraId="66368343" w14:textId="545696FA" w:rsidR="008E273B" w:rsidRDefault="008E273B" w:rsidP="008E273B">
      <w:pPr>
        <w:jc w:val="center"/>
        <w:rPr>
          <w:rFonts w:ascii="Times New Roman" w:hAnsi="Times New Roman" w:cs="Times New Roman"/>
          <w:b/>
          <w:bCs/>
          <w:sz w:val="32"/>
          <w:szCs w:val="32"/>
        </w:rPr>
      </w:pPr>
    </w:p>
    <w:p w14:paraId="18EAD568" w14:textId="0409AF6E" w:rsidR="008E273B" w:rsidRDefault="008E273B" w:rsidP="008E273B">
      <w:pPr>
        <w:jc w:val="center"/>
        <w:rPr>
          <w:rFonts w:ascii="Times New Roman" w:hAnsi="Times New Roman" w:cs="Times New Roman"/>
          <w:b/>
          <w:bCs/>
          <w:sz w:val="32"/>
          <w:szCs w:val="32"/>
        </w:rPr>
      </w:pPr>
    </w:p>
    <w:p w14:paraId="4758BCE2" w14:textId="3253000C" w:rsidR="008E273B" w:rsidRDefault="008E273B" w:rsidP="008E273B">
      <w:pPr>
        <w:jc w:val="center"/>
        <w:rPr>
          <w:rFonts w:ascii="Times New Roman" w:hAnsi="Times New Roman" w:cs="Times New Roman"/>
          <w:b/>
          <w:bCs/>
          <w:sz w:val="32"/>
          <w:szCs w:val="32"/>
        </w:rPr>
      </w:pPr>
    </w:p>
    <w:p w14:paraId="626D0FC8" w14:textId="77777777" w:rsidR="008E273B" w:rsidRPr="00E52F98" w:rsidRDefault="008E273B" w:rsidP="008E273B">
      <w:pPr>
        <w:spacing w:before="240" w:line="360" w:lineRule="auto"/>
        <w:jc w:val="center"/>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lastRenderedPageBreak/>
        <w:t>INTRODUCTION</w:t>
      </w:r>
    </w:p>
    <w:p w14:paraId="0D034CC4" w14:textId="77777777" w:rsidR="008E273B" w:rsidRDefault="008E273B" w:rsidP="008E273B">
      <w:pPr>
        <w:spacing w:before="240" w:line="360" w:lineRule="auto"/>
        <w:jc w:val="both"/>
        <w:rPr>
          <w:rFonts w:ascii="Times New Roman" w:hAnsi="Times New Roman" w:cs="Times New Roman"/>
          <w:b/>
          <w:bCs/>
          <w:color w:val="000000"/>
          <w:sz w:val="24"/>
          <w:szCs w:val="24"/>
        </w:rPr>
      </w:pPr>
    </w:p>
    <w:p w14:paraId="52A4BE43" w14:textId="2106AAB9" w:rsidR="008E273B" w:rsidRDefault="008E273B" w:rsidP="008E273B">
      <w:pPr>
        <w:spacing w:before="240" w:line="360" w:lineRule="auto"/>
        <w:jc w:val="both"/>
        <w:rPr>
          <w:rFonts w:ascii="Times New Roman" w:hAnsi="Times New Roman" w:cs="Times New Roman"/>
          <w:color w:val="000000"/>
          <w:sz w:val="24"/>
          <w:szCs w:val="24"/>
        </w:rPr>
      </w:pPr>
      <w:r w:rsidRPr="00165803">
        <w:rPr>
          <w:rFonts w:ascii="Times New Roman" w:hAnsi="Times New Roman" w:cs="Times New Roman"/>
          <w:color w:val="000000"/>
          <w:sz w:val="24"/>
          <w:szCs w:val="24"/>
        </w:rPr>
        <w:t xml:space="preserve">The COVID-19 pandemic impacted pretty much every part of human existence. Individuals needed to embrace new ways of behaving in their day-to-day exercises to meet the requirements of the pandemic, and such changes in human way of behaving may continue even after the pandemic is finished. Meanwhile, states had to take on non-drug intercessions to slow the spread of SARS-CoV-2. These mediations prompted critical uneven characters in nations' economies, and a </w:t>
      </w:r>
      <w:proofErr w:type="spellStart"/>
      <w:r w:rsidRPr="00165803">
        <w:rPr>
          <w:rFonts w:ascii="Times New Roman" w:hAnsi="Times New Roman" w:cs="Times New Roman"/>
          <w:color w:val="000000"/>
          <w:sz w:val="24"/>
          <w:szCs w:val="24"/>
        </w:rPr>
        <w:t>dialling</w:t>
      </w:r>
      <w:proofErr w:type="spellEnd"/>
      <w:r w:rsidRPr="00165803">
        <w:rPr>
          <w:rFonts w:ascii="Times New Roman" w:hAnsi="Times New Roman" w:cs="Times New Roman"/>
          <w:color w:val="000000"/>
          <w:sz w:val="24"/>
          <w:szCs w:val="24"/>
        </w:rPr>
        <w:t xml:space="preserve"> back of worldwide financial turn of events. Luckily, this pandemic has arisen when our planet is more interconnected than any other time in recent memory, on account of data and correspondence advances, especially the Internet.</w:t>
      </w:r>
      <w:r>
        <w:rPr>
          <w:rFonts w:ascii="Times New Roman" w:hAnsi="Times New Roman" w:cs="Times New Roman"/>
          <w:color w:val="000000"/>
          <w:sz w:val="24"/>
          <w:szCs w:val="24"/>
        </w:rPr>
        <w:t xml:space="preserve"> </w:t>
      </w:r>
      <w:r w:rsidRPr="00165803">
        <w:rPr>
          <w:rFonts w:ascii="Times New Roman" w:hAnsi="Times New Roman" w:cs="Times New Roman"/>
          <w:color w:val="000000"/>
          <w:sz w:val="24"/>
          <w:szCs w:val="24"/>
        </w:rPr>
        <w:t>The digitization of banking and monetary administrations plays had a significant influence in executing wellbeing and preventive measures to limit the spread of COVID-19 and save individuals' lives. In similar setting, the pandemic prompted a change in buyer inclinations towards computerized installment techniques, for example, e-wallets, rather than customary installment strategies. In this manner, monetary foundations need to screen the new directions in buyer conduct and speed up development in the installments area to satisfy customer needs. The e-wallet, otherwise called advanced wallet or m-wallet, utilizes electronic means like a PC or cell phone to play out an internet based monetary exchange.</w:t>
      </w:r>
      <w:r>
        <w:rPr>
          <w:rFonts w:ascii="Times New Roman" w:hAnsi="Times New Roman" w:cs="Times New Roman"/>
          <w:color w:val="000000"/>
          <w:sz w:val="24"/>
          <w:szCs w:val="24"/>
        </w:rPr>
        <w:t xml:space="preserve"> </w:t>
      </w:r>
      <w:r w:rsidRPr="008F25E2">
        <w:rPr>
          <w:rFonts w:ascii="Times New Roman" w:hAnsi="Times New Roman" w:cs="Times New Roman"/>
          <w:color w:val="000000"/>
          <w:sz w:val="24"/>
          <w:szCs w:val="24"/>
        </w:rPr>
        <w:t xml:space="preserve">The e-wallet dispenses with the requirement for an actual wallet and permits clients to store and convey their monetary cards (check card, Visa, prepaid cash card, gift voucher, and so forth) in a virtual medium. The current Covid pandemic has shown the basic significance of computerized monetary administrations. Buyers can benefit altogether from progresses in electronic wallets, monetary innovation administrations, and </w:t>
      </w:r>
      <w:r w:rsidR="00623E2B" w:rsidRPr="008F25E2">
        <w:rPr>
          <w:rFonts w:ascii="Times New Roman" w:hAnsi="Times New Roman" w:cs="Times New Roman"/>
          <w:color w:val="000000"/>
          <w:sz w:val="24"/>
          <w:szCs w:val="24"/>
        </w:rPr>
        <w:t>web-based</w:t>
      </w:r>
      <w:r w:rsidRPr="008F25E2">
        <w:rPr>
          <w:rFonts w:ascii="Times New Roman" w:hAnsi="Times New Roman" w:cs="Times New Roman"/>
          <w:color w:val="000000"/>
          <w:sz w:val="24"/>
          <w:szCs w:val="24"/>
        </w:rPr>
        <w:t xml:space="preserve"> banking. The World Health Organization (WHO) suggested that customers stay away from money and contact-based installments as a likely wellspring of contamination and recommended that advanced installment frameworks be utilized all things considered. The proposals depended on wellbeing specialists' reports who affirmed that the SARS-CoV-2 infection could make due on surfaces like money and banknotes for two to four days.</w:t>
      </w:r>
      <w:r>
        <w:rPr>
          <w:rFonts w:ascii="Times New Roman" w:hAnsi="Times New Roman" w:cs="Times New Roman"/>
          <w:color w:val="000000"/>
          <w:sz w:val="24"/>
          <w:szCs w:val="24"/>
        </w:rPr>
        <w:t xml:space="preserve"> </w:t>
      </w:r>
      <w:r w:rsidRPr="008F25E2">
        <w:rPr>
          <w:rFonts w:ascii="Times New Roman" w:hAnsi="Times New Roman" w:cs="Times New Roman"/>
          <w:color w:val="000000"/>
          <w:sz w:val="24"/>
          <w:szCs w:val="24"/>
        </w:rPr>
        <w:t xml:space="preserve">Along these lines, e-wallets can be considered as a type of defensive way of behaving during the pandemic. Some went further, proposing that moving buyers to advanced monetary administrations, including electronic wallets, </w:t>
      </w:r>
      <w:r w:rsidRPr="008F25E2">
        <w:rPr>
          <w:rFonts w:ascii="Times New Roman" w:hAnsi="Times New Roman" w:cs="Times New Roman"/>
          <w:color w:val="000000"/>
          <w:sz w:val="24"/>
          <w:szCs w:val="24"/>
        </w:rPr>
        <w:lastRenderedPageBreak/>
        <w:t xml:space="preserve">could assist with decreasing the spread of the infection and its seriousness. According to this viewpoint, strategy producers understood that </w:t>
      </w:r>
      <w:proofErr w:type="spellStart"/>
      <w:r w:rsidRPr="008F25E2">
        <w:rPr>
          <w:rFonts w:ascii="Times New Roman" w:hAnsi="Times New Roman" w:cs="Times New Roman"/>
          <w:color w:val="000000"/>
          <w:sz w:val="24"/>
          <w:szCs w:val="24"/>
        </w:rPr>
        <w:t>endeavours</w:t>
      </w:r>
      <w:proofErr w:type="spellEnd"/>
      <w:r w:rsidRPr="008F25E2">
        <w:rPr>
          <w:rFonts w:ascii="Times New Roman" w:hAnsi="Times New Roman" w:cs="Times New Roman"/>
          <w:color w:val="000000"/>
          <w:sz w:val="24"/>
          <w:szCs w:val="24"/>
        </w:rPr>
        <w:t xml:space="preserve"> and choices ought to be made to advance computerized installments and stay away from contact-based installments. For instance, the Hungarian government significantly increased the base measure of obligatory pin code passage for card buys. As the pandemic keeps on unfurling, its impact on the way of behaving and assumptions for purchasers and organizations the same turns out to be more evident. For instance, as individuals </w:t>
      </w:r>
      <w:proofErr w:type="spellStart"/>
      <w:r w:rsidRPr="008F25E2">
        <w:rPr>
          <w:rFonts w:ascii="Times New Roman" w:hAnsi="Times New Roman" w:cs="Times New Roman"/>
          <w:color w:val="000000"/>
          <w:sz w:val="24"/>
          <w:szCs w:val="24"/>
        </w:rPr>
        <w:t>endeavour</w:t>
      </w:r>
      <w:proofErr w:type="spellEnd"/>
      <w:r w:rsidRPr="008F25E2">
        <w:rPr>
          <w:rFonts w:ascii="Times New Roman" w:hAnsi="Times New Roman" w:cs="Times New Roman"/>
          <w:color w:val="000000"/>
          <w:sz w:val="24"/>
          <w:szCs w:val="24"/>
        </w:rPr>
        <w:t xml:space="preserve"> to stay away from up close and personal contact however much as could be expected, the utilization of e-wallets has expanded. Considering that it is muddled when the pandemic will end, yet additionally whether past ways of behaving will at any point return, it is beneficial to </w:t>
      </w:r>
      <w:proofErr w:type="spellStart"/>
      <w:r w:rsidRPr="008F25E2">
        <w:rPr>
          <w:rFonts w:ascii="Times New Roman" w:hAnsi="Times New Roman" w:cs="Times New Roman"/>
          <w:color w:val="000000"/>
          <w:sz w:val="24"/>
          <w:szCs w:val="24"/>
        </w:rPr>
        <w:t>analyse</w:t>
      </w:r>
      <w:proofErr w:type="spellEnd"/>
      <w:r w:rsidRPr="008F25E2">
        <w:rPr>
          <w:rFonts w:ascii="Times New Roman" w:hAnsi="Times New Roman" w:cs="Times New Roman"/>
          <w:color w:val="000000"/>
          <w:sz w:val="24"/>
          <w:szCs w:val="24"/>
        </w:rPr>
        <w:t xml:space="preserve"> which variables impact purchasers' expectations to keep utilizing electronic wallets. In the interim, writing connecting with the pandemic COVID-19 has overwhelmed logical exploration distributions. As anyone might expect, the wellbeing sciences overwhelm, representing 88.23% of distributions COVID-19.</w:t>
      </w:r>
      <w:r>
        <w:rPr>
          <w:rFonts w:ascii="Times New Roman" w:hAnsi="Times New Roman" w:cs="Times New Roman"/>
          <w:color w:val="000000"/>
          <w:sz w:val="24"/>
          <w:szCs w:val="24"/>
        </w:rPr>
        <w:t xml:space="preserve"> </w:t>
      </w:r>
      <w:r w:rsidRPr="00877BF3">
        <w:rPr>
          <w:rFonts w:ascii="Times New Roman" w:hAnsi="Times New Roman" w:cs="Times New Roman"/>
          <w:color w:val="000000"/>
          <w:sz w:val="24"/>
          <w:szCs w:val="24"/>
        </w:rPr>
        <w:t>Notwithstanding, research in innovation and sociologies has likewise shown a huge increment. A few investigations have zeroed in on getting the variables that impact the reception of data frameworks with regards to training, wellbeing, business, banking, and others. In investigations that took a gander at reception of FinTech frameworks during the pandemic, the wellbeing danger of COVID-19 was viewed as a basic element. The fear that buyers made in view of the prosperity peril of COVID-19 outperformed their worry about advancement related bets and was the avocation for the insignificant effect of development related risk on FinTech gathering in Jordan. He similarly saw that evident handiness basically impacted customer assumptions. Moreover, insisted that evident COVID-19 bet basically impacted customer assumption to use e-wallets during the pandemic despite seen supportiveness and government support. As past assessments confirmed the occupation of self-ampleness in seeing the utility and straightforwardness of a particular information systems, it is moreover viewed as a critical mark of prosperity related approaches to acting.</w:t>
      </w:r>
    </w:p>
    <w:p w14:paraId="1523FFFC" w14:textId="77777777" w:rsidR="008E273B" w:rsidRDefault="008E273B" w:rsidP="008E273B">
      <w:pPr>
        <w:spacing w:before="240" w:line="360" w:lineRule="auto"/>
        <w:jc w:val="both"/>
        <w:rPr>
          <w:rFonts w:ascii="Times New Roman" w:hAnsi="Times New Roman" w:cs="Times New Roman"/>
          <w:b/>
          <w:bCs/>
          <w:color w:val="000000"/>
          <w:sz w:val="24"/>
          <w:szCs w:val="24"/>
        </w:rPr>
      </w:pPr>
    </w:p>
    <w:p w14:paraId="212032C0" w14:textId="77777777" w:rsidR="008E273B" w:rsidRDefault="008E273B" w:rsidP="008E273B">
      <w:pPr>
        <w:spacing w:before="240" w:line="360" w:lineRule="auto"/>
        <w:jc w:val="both"/>
        <w:rPr>
          <w:rFonts w:ascii="Times New Roman" w:hAnsi="Times New Roman" w:cs="Times New Roman"/>
          <w:b/>
          <w:bCs/>
          <w:color w:val="000000"/>
          <w:sz w:val="24"/>
          <w:szCs w:val="24"/>
        </w:rPr>
      </w:pPr>
    </w:p>
    <w:p w14:paraId="6B47BF2C" w14:textId="77777777" w:rsidR="008E273B" w:rsidRDefault="008E273B" w:rsidP="008E273B">
      <w:pPr>
        <w:spacing w:before="240" w:line="360" w:lineRule="auto"/>
        <w:jc w:val="both"/>
        <w:rPr>
          <w:rFonts w:ascii="Times New Roman" w:hAnsi="Times New Roman" w:cs="Times New Roman"/>
          <w:b/>
          <w:bCs/>
          <w:color w:val="000000"/>
          <w:sz w:val="24"/>
          <w:szCs w:val="24"/>
        </w:rPr>
      </w:pPr>
    </w:p>
    <w:p w14:paraId="3A7DE981" w14:textId="77777777" w:rsidR="008E273B" w:rsidRPr="006E2A70" w:rsidRDefault="008E273B" w:rsidP="008E273B">
      <w:pPr>
        <w:spacing w:before="240" w:line="360" w:lineRule="auto"/>
        <w:jc w:val="both"/>
        <w:rPr>
          <w:rFonts w:ascii="Times New Roman" w:hAnsi="Times New Roman" w:cs="Times New Roman"/>
          <w:b/>
          <w:bCs/>
          <w:color w:val="000000"/>
          <w:sz w:val="24"/>
          <w:szCs w:val="24"/>
        </w:rPr>
      </w:pPr>
      <w:r w:rsidRPr="006E2A70">
        <w:rPr>
          <w:rFonts w:ascii="Times New Roman" w:hAnsi="Times New Roman" w:cs="Times New Roman"/>
          <w:b/>
          <w:bCs/>
          <w:color w:val="000000"/>
          <w:sz w:val="24"/>
          <w:szCs w:val="24"/>
        </w:rPr>
        <w:lastRenderedPageBreak/>
        <w:t>DEFINITION OF EWALLET</w:t>
      </w:r>
    </w:p>
    <w:p w14:paraId="0B73D0B5" w14:textId="77777777" w:rsidR="008E273B" w:rsidRDefault="008E273B" w:rsidP="008E273B">
      <w:pPr>
        <w:spacing w:before="240" w:line="360" w:lineRule="auto"/>
        <w:jc w:val="both"/>
        <w:rPr>
          <w:rFonts w:ascii="Times New Roman" w:hAnsi="Times New Roman" w:cs="Times New Roman"/>
          <w:color w:val="000000"/>
          <w:sz w:val="24"/>
          <w:szCs w:val="24"/>
        </w:rPr>
      </w:pPr>
      <w:r w:rsidRPr="006E2A70">
        <w:rPr>
          <w:rFonts w:ascii="Times New Roman" w:hAnsi="Times New Roman" w:cs="Times New Roman"/>
          <w:color w:val="000000"/>
          <w:sz w:val="24"/>
          <w:szCs w:val="24"/>
        </w:rPr>
        <w:t>An e-wallet is a type of electronic card which is used for transactions made online through a</w:t>
      </w:r>
      <w:r>
        <w:rPr>
          <w:rFonts w:ascii="Times New Roman" w:hAnsi="Times New Roman" w:cs="Times New Roman"/>
          <w:color w:val="000000"/>
          <w:sz w:val="24"/>
          <w:szCs w:val="24"/>
        </w:rPr>
        <w:t xml:space="preserve"> </w:t>
      </w:r>
      <w:r w:rsidRPr="006E2A70">
        <w:rPr>
          <w:rFonts w:ascii="Times New Roman" w:hAnsi="Times New Roman" w:cs="Times New Roman"/>
          <w:color w:val="000000"/>
          <w:sz w:val="24"/>
          <w:szCs w:val="24"/>
        </w:rPr>
        <w:t xml:space="preserve">computer or a smartphone. Its utility is the same as a credit or debit card. An </w:t>
      </w:r>
      <w:proofErr w:type="spellStart"/>
      <w:r w:rsidRPr="006E2A70">
        <w:rPr>
          <w:rFonts w:ascii="Times New Roman" w:hAnsi="Times New Roman" w:cs="Times New Roman"/>
          <w:color w:val="000000"/>
          <w:sz w:val="24"/>
          <w:szCs w:val="24"/>
        </w:rPr>
        <w:t>eWallet</w:t>
      </w:r>
      <w:proofErr w:type="spellEnd"/>
      <w:r w:rsidRPr="006E2A70">
        <w:rPr>
          <w:rFonts w:ascii="Times New Roman" w:hAnsi="Times New Roman" w:cs="Times New Roman"/>
          <w:color w:val="000000"/>
          <w:sz w:val="24"/>
          <w:szCs w:val="24"/>
        </w:rPr>
        <w:t xml:space="preserve"> needs to be</w:t>
      </w:r>
      <w:r>
        <w:rPr>
          <w:rFonts w:ascii="Times New Roman" w:hAnsi="Times New Roman" w:cs="Times New Roman"/>
          <w:color w:val="000000"/>
          <w:sz w:val="24"/>
          <w:szCs w:val="24"/>
        </w:rPr>
        <w:t xml:space="preserve"> </w:t>
      </w:r>
      <w:r w:rsidRPr="006E2A70">
        <w:rPr>
          <w:rFonts w:ascii="Times New Roman" w:hAnsi="Times New Roman" w:cs="Times New Roman"/>
          <w:color w:val="000000"/>
          <w:sz w:val="24"/>
          <w:szCs w:val="24"/>
        </w:rPr>
        <w:t>linked with the individual’s bank account to make payments (The Economic Times, 2020).</w:t>
      </w:r>
    </w:p>
    <w:p w14:paraId="751A773C" w14:textId="77777777" w:rsidR="008E273B" w:rsidRDefault="008E273B" w:rsidP="008E273B">
      <w:pPr>
        <w:spacing w:before="240" w:line="360" w:lineRule="auto"/>
        <w:jc w:val="both"/>
        <w:rPr>
          <w:rFonts w:ascii="Times New Roman" w:hAnsi="Times New Roman" w:cs="Times New Roman"/>
          <w:color w:val="000000"/>
          <w:sz w:val="24"/>
          <w:szCs w:val="24"/>
        </w:rPr>
      </w:pPr>
      <w:r w:rsidRPr="00586339">
        <w:rPr>
          <w:rFonts w:ascii="Times New Roman" w:hAnsi="Times New Roman" w:cs="Times New Roman"/>
          <w:color w:val="000000"/>
          <w:sz w:val="24"/>
          <w:szCs w:val="24"/>
        </w:rPr>
        <w:t>E-wallet is a kind of prepaid record where a client can store their cash for any future web-based exchange. An E-wallet is safeguarded with a secret word. With the assistance of an e-wallet, one can make installments for food, online buys, and flight tickets, among others. There are various facilitators that are prompting the development of computerized installments and progress from a money economy to a credit only economy. These facilitators remember infiltration of web network for cell phones, non - banking monetary foundations working with advanced installment, one-contact installment, the ascent of the monetary innovation area and move by the public authority either by giving impetuses or tax cuts. These variables are making a positive air for the development of computerized installments in India. For setting up an e-wallet account, the client needs to introduce the product on his/her gadget and enter the applicable data required.</w:t>
      </w:r>
      <w:r>
        <w:rPr>
          <w:rFonts w:ascii="Times New Roman" w:hAnsi="Times New Roman" w:cs="Times New Roman"/>
          <w:color w:val="000000"/>
          <w:sz w:val="24"/>
          <w:szCs w:val="24"/>
        </w:rPr>
        <w:t xml:space="preserve"> </w:t>
      </w:r>
      <w:r w:rsidRPr="00586339">
        <w:rPr>
          <w:rFonts w:ascii="Times New Roman" w:hAnsi="Times New Roman" w:cs="Times New Roman"/>
          <w:color w:val="000000"/>
          <w:sz w:val="24"/>
          <w:szCs w:val="24"/>
        </w:rPr>
        <w:t>The exchanges are made online through a PC or a cell phone with the assistance of web network. An advanced wallet expects to dispose of the need of conveying an actual wallet. It is likewise more challenging to take an E-wallet than an actual one. An E-wallet, mostly known as computerized wallet, is a solid stage that contains at least one cash handbag. Your customers can finance an e-wallet in more than one way. Once subsidized, customers can utilize e-wallets online to purchase labor and products. A customer should enroll with the supplier, and may need to finish a full KYC (Know Your Customer) process before they are permitted to utilize an e-wallet.</w:t>
      </w:r>
    </w:p>
    <w:p w14:paraId="135D1D94" w14:textId="77777777" w:rsidR="008E273B" w:rsidRDefault="008E273B" w:rsidP="008E273B">
      <w:pPr>
        <w:spacing w:before="240" w:line="360" w:lineRule="auto"/>
        <w:jc w:val="both"/>
        <w:rPr>
          <w:rFonts w:ascii="Times New Roman" w:hAnsi="Times New Roman" w:cs="Times New Roman"/>
          <w:color w:val="000000"/>
          <w:sz w:val="24"/>
          <w:szCs w:val="24"/>
        </w:rPr>
      </w:pPr>
      <w:r w:rsidRPr="00122A81">
        <w:rPr>
          <w:rFonts w:ascii="Times New Roman" w:hAnsi="Times New Roman" w:cs="Times New Roman"/>
          <w:color w:val="000000"/>
          <w:sz w:val="24"/>
          <w:szCs w:val="24"/>
        </w:rPr>
        <w:t xml:space="preserve">The computerized upheaval keeps on changing most parts of our regular routine. Specifically, the computerized transformation has brought about the upward assembly of business channel limits. The advanced insurgency additionally keeps on changing the public area associations and administrations. A following stage in the computerized insurgency is the change of the respected customary actual wallet into the e-wallet. Virtual money or Cashless Transaction is an impending innovation that has seen a colossal development in the previous year. Credit only installments are currently turning into a famous pattern in pretty much every field. Be it E-Commerce sites or </w:t>
      </w:r>
      <w:r w:rsidRPr="00122A81">
        <w:rPr>
          <w:rFonts w:ascii="Times New Roman" w:hAnsi="Times New Roman" w:cs="Times New Roman"/>
          <w:color w:val="000000"/>
          <w:sz w:val="24"/>
          <w:szCs w:val="24"/>
        </w:rPr>
        <w:lastRenderedPageBreak/>
        <w:t>DTH re-energize. Credit only administrations are ending up the fate of exchange administrations, with least or no utilization of actual money. It is additionally being viewed as an option in contrast to plastic money. E-wallet is a kind of electronic card which is used for trades made online through a PC or a PDA. Its utility is same as a credit or actually look at card. An E-wallet ought to be associated with the particular's monetary equilibrium to make portions.</w:t>
      </w:r>
      <w:r>
        <w:rPr>
          <w:rFonts w:ascii="Times New Roman" w:hAnsi="Times New Roman" w:cs="Times New Roman"/>
          <w:color w:val="000000"/>
          <w:sz w:val="24"/>
          <w:szCs w:val="24"/>
        </w:rPr>
        <w:t xml:space="preserve"> </w:t>
      </w:r>
      <w:r w:rsidRPr="00FC7AB6">
        <w:rPr>
          <w:rFonts w:ascii="Times New Roman" w:hAnsi="Times New Roman" w:cs="Times New Roman"/>
          <w:color w:val="000000"/>
          <w:sz w:val="24"/>
          <w:szCs w:val="24"/>
        </w:rPr>
        <w:t>E-wallet is a kind of prepaid record where a client can store his/her cash for any future web-based exchange E-wallet has chiefly two parts, programming and data. The item part stores individual information and gives security and encryption of the data.</w:t>
      </w:r>
      <w:r>
        <w:rPr>
          <w:rFonts w:ascii="Times New Roman" w:hAnsi="Times New Roman" w:cs="Times New Roman"/>
          <w:color w:val="000000"/>
          <w:sz w:val="24"/>
          <w:szCs w:val="24"/>
        </w:rPr>
        <w:t xml:space="preserve"> </w:t>
      </w:r>
      <w:r w:rsidRPr="00FC7AB6">
        <w:rPr>
          <w:rFonts w:ascii="Times New Roman" w:hAnsi="Times New Roman" w:cs="Times New Roman"/>
          <w:color w:val="000000"/>
          <w:sz w:val="24"/>
          <w:szCs w:val="24"/>
        </w:rPr>
        <w:t xml:space="preserve">The data part is an information base of subtleties given by the client which incorporates their name, delivering address, installment strategy, add up to be paid, credit or check card subtleties, and so on Demonetization has constrained a great deal of spots to acknowledge computerized installments. </w:t>
      </w:r>
      <w:proofErr w:type="spellStart"/>
      <w:r w:rsidRPr="00FC7AB6">
        <w:rPr>
          <w:rFonts w:ascii="Times New Roman" w:hAnsi="Times New Roman" w:cs="Times New Roman"/>
          <w:color w:val="000000"/>
          <w:sz w:val="24"/>
          <w:szCs w:val="24"/>
        </w:rPr>
        <w:t>MobiKwik</w:t>
      </w:r>
      <w:proofErr w:type="spellEnd"/>
      <w:r w:rsidRPr="00FC7AB6">
        <w:rPr>
          <w:rFonts w:ascii="Times New Roman" w:hAnsi="Times New Roman" w:cs="Times New Roman"/>
          <w:color w:val="000000"/>
          <w:sz w:val="24"/>
          <w:szCs w:val="24"/>
        </w:rPr>
        <w:t xml:space="preserve">, Paytm, and Free Charge are being acknowledged at cost squares; in Urban Area, </w:t>
      </w:r>
      <w:proofErr w:type="spellStart"/>
      <w:r w:rsidRPr="00FC7AB6">
        <w:rPr>
          <w:rFonts w:ascii="Times New Roman" w:hAnsi="Times New Roman" w:cs="Times New Roman"/>
          <w:color w:val="000000"/>
          <w:sz w:val="24"/>
          <w:szCs w:val="24"/>
        </w:rPr>
        <w:t>FreeCharge</w:t>
      </w:r>
      <w:proofErr w:type="spellEnd"/>
      <w:r w:rsidRPr="00FC7AB6">
        <w:rPr>
          <w:rFonts w:ascii="Times New Roman" w:hAnsi="Times New Roman" w:cs="Times New Roman"/>
          <w:color w:val="000000"/>
          <w:sz w:val="24"/>
          <w:szCs w:val="24"/>
        </w:rPr>
        <w:t xml:space="preserve"> is a possibility for paying police challans. </w:t>
      </w:r>
      <w:proofErr w:type="spellStart"/>
      <w:r w:rsidRPr="00FC7AB6">
        <w:rPr>
          <w:rFonts w:ascii="Times New Roman" w:hAnsi="Times New Roman" w:cs="Times New Roman"/>
          <w:color w:val="000000"/>
          <w:sz w:val="24"/>
          <w:szCs w:val="24"/>
        </w:rPr>
        <w:t>MobiKwik</w:t>
      </w:r>
      <w:proofErr w:type="spellEnd"/>
      <w:r w:rsidRPr="00FC7AB6">
        <w:rPr>
          <w:rFonts w:ascii="Times New Roman" w:hAnsi="Times New Roman" w:cs="Times New Roman"/>
          <w:color w:val="000000"/>
          <w:sz w:val="24"/>
          <w:szCs w:val="24"/>
        </w:rPr>
        <w:t xml:space="preserve"> is acknowledged by, Paytm upholds flight tickets inside the application. Dependence Jio plans to get 10 million vendors ready for its Jio Money Merchants arrangement. These applications are forcefully focusing on more modest vendors to guarantee they are acknowledged at an ever-increasing number of spots. Your local's food merchant could have exchanged as of now.</w:t>
      </w:r>
    </w:p>
    <w:p w14:paraId="76447614" w14:textId="77777777" w:rsidR="008E273B" w:rsidRDefault="008E273B" w:rsidP="008E273B">
      <w:pPr>
        <w:spacing w:before="240" w:line="360" w:lineRule="auto"/>
        <w:jc w:val="both"/>
        <w:rPr>
          <w:rFonts w:ascii="Times New Roman" w:hAnsi="Times New Roman" w:cs="Times New Roman"/>
          <w:color w:val="000000"/>
          <w:sz w:val="24"/>
          <w:szCs w:val="24"/>
        </w:rPr>
      </w:pPr>
      <w:r w:rsidRPr="0053547E">
        <w:rPr>
          <w:rFonts w:ascii="Times New Roman" w:hAnsi="Times New Roman" w:cs="Times New Roman"/>
          <w:color w:val="000000"/>
          <w:sz w:val="24"/>
          <w:szCs w:val="24"/>
        </w:rPr>
        <w:t>Additionally, BHIM (Bharat Interface for Money) is a created by (NPCI), in light of the (UPI). It was sent off by, the, at a Digi Dhan mela at in on 30 December 2016. It has been named after and is expected to work with e-installments straightforwardly through banks as a component of the and drive towards credit only exchanges.</w:t>
      </w:r>
    </w:p>
    <w:p w14:paraId="3B72C9C3" w14:textId="77777777" w:rsidR="008E273B" w:rsidRDefault="008E273B" w:rsidP="008E273B">
      <w:pPr>
        <w:spacing w:before="240" w:line="360" w:lineRule="auto"/>
        <w:jc w:val="both"/>
        <w:rPr>
          <w:rFonts w:ascii="Times New Roman" w:hAnsi="Times New Roman" w:cs="Times New Roman"/>
          <w:color w:val="000000"/>
          <w:sz w:val="24"/>
          <w:szCs w:val="24"/>
        </w:rPr>
      </w:pPr>
      <w:r w:rsidRPr="00D82D1C">
        <w:rPr>
          <w:rFonts w:ascii="Times New Roman" w:hAnsi="Times New Roman" w:cs="Times New Roman"/>
          <w:color w:val="000000"/>
          <w:sz w:val="24"/>
          <w:szCs w:val="24"/>
        </w:rPr>
        <w:t>The electronic wallet (E-wallet) gives each of the elements of the present wallet on one advantageous brilliant card dispensing with the requirement for a very long time. The E-Wallet will likewise give various security highlights not accessible to normal wallet transporters. Distinguishing proof is expected for each Mastercard exchange and the card is furnished with an incapacitating gadget assuming that the card ought to be altered. Electronic-Wallet is a computerized wallet (otherwise called an E-wallet) which permits clients to make electronic trade exchanges rapidly and safely</w:t>
      </w:r>
    </w:p>
    <w:p w14:paraId="3DB31847" w14:textId="77777777" w:rsidR="008E273B" w:rsidRDefault="008E273B" w:rsidP="008E273B">
      <w:pPr>
        <w:spacing w:before="240" w:line="360" w:lineRule="auto"/>
        <w:jc w:val="both"/>
        <w:rPr>
          <w:rFonts w:ascii="Times New Roman" w:hAnsi="Times New Roman" w:cs="Times New Roman"/>
          <w:color w:val="000000"/>
          <w:sz w:val="24"/>
          <w:szCs w:val="24"/>
        </w:rPr>
      </w:pPr>
      <w:r w:rsidRPr="00B171C2">
        <w:rPr>
          <w:rFonts w:ascii="Times New Roman" w:hAnsi="Times New Roman" w:cs="Times New Roman"/>
          <w:color w:val="000000"/>
          <w:sz w:val="24"/>
          <w:szCs w:val="24"/>
        </w:rPr>
        <w:t xml:space="preserve">Electronic wallets being exceptionally valuable for successive internet-based customers are economically accessible for pocket, palm-sized, handheld, and work area PCs. They </w:t>
      </w:r>
      <w:r w:rsidRPr="00B171C2">
        <w:rPr>
          <w:rFonts w:ascii="Times New Roman" w:hAnsi="Times New Roman" w:cs="Times New Roman"/>
          <w:color w:val="000000"/>
          <w:sz w:val="24"/>
          <w:szCs w:val="24"/>
        </w:rPr>
        <w:lastRenderedPageBreak/>
        <w:t>offer a safe, advantageous, and versatile device for internet shopping. They store individual and monetary data, for example, Visas, passwords, PINs, and significantly more. E-wallet is an electronic wallet for most significant individual data (</w:t>
      </w:r>
      <w:proofErr w:type="spellStart"/>
      <w:r w:rsidRPr="00B171C2">
        <w:rPr>
          <w:rFonts w:ascii="Times New Roman" w:hAnsi="Times New Roman" w:cs="Times New Roman"/>
          <w:color w:val="000000"/>
          <w:sz w:val="24"/>
          <w:szCs w:val="24"/>
        </w:rPr>
        <w:t>Mastercards</w:t>
      </w:r>
      <w:proofErr w:type="spellEnd"/>
      <w:r w:rsidRPr="00B171C2">
        <w:rPr>
          <w:rFonts w:ascii="Times New Roman" w:hAnsi="Times New Roman" w:cs="Times New Roman"/>
          <w:color w:val="000000"/>
          <w:sz w:val="24"/>
          <w:szCs w:val="24"/>
        </w:rPr>
        <w:t xml:space="preserve">, calling cards, passwords, PINs, account numbers and more). </w:t>
      </w:r>
      <w:proofErr w:type="gramStart"/>
      <w:r w:rsidRPr="00B171C2">
        <w:rPr>
          <w:rFonts w:ascii="Times New Roman" w:hAnsi="Times New Roman" w:cs="Times New Roman"/>
          <w:color w:val="000000"/>
          <w:sz w:val="24"/>
          <w:szCs w:val="24"/>
        </w:rPr>
        <w:t>So</w:t>
      </w:r>
      <w:proofErr w:type="gramEnd"/>
      <w:r w:rsidRPr="00B171C2">
        <w:rPr>
          <w:rFonts w:ascii="Times New Roman" w:hAnsi="Times New Roman" w:cs="Times New Roman"/>
          <w:color w:val="000000"/>
          <w:sz w:val="24"/>
          <w:szCs w:val="24"/>
        </w:rPr>
        <w:t xml:space="preserve"> like a genuine wallet; E-wallet keeps data in cards. A few related snippets of data for instance, a username, a secret phrase and a URL. Additionally, to customize cards with symbols, colors, and on certain stages, pictures. To assist with keeping cards coordinated, the cards made are put away in classes. Wallet documents can have a wide range of classes, and can be placed in any sort of card in any classification. Moreover, classes can be settled also, permitting putting classifications inside classes.</w:t>
      </w:r>
    </w:p>
    <w:p w14:paraId="1AB73EDA" w14:textId="77777777" w:rsidR="008E273B" w:rsidRDefault="008E273B" w:rsidP="008E273B">
      <w:pPr>
        <w:spacing w:before="240" w:line="360" w:lineRule="auto"/>
        <w:jc w:val="both"/>
        <w:rPr>
          <w:rFonts w:ascii="Times New Roman" w:hAnsi="Times New Roman" w:cs="Times New Roman"/>
          <w:color w:val="000000"/>
          <w:sz w:val="24"/>
          <w:szCs w:val="24"/>
        </w:rPr>
      </w:pPr>
      <w:r w:rsidRPr="00F02890">
        <w:rPr>
          <w:rFonts w:ascii="Times New Roman" w:hAnsi="Times New Roman" w:cs="Times New Roman"/>
          <w:color w:val="000000"/>
          <w:sz w:val="24"/>
          <w:szCs w:val="24"/>
        </w:rPr>
        <w:t>E-installments have been developing monstrously since years. In 2019, the quantity of credit only exchanges overall hit 582.6 billion, an ascent of 12.1 percent comparative with 2018. The development excursion of computerized installment exercises in India are found in Figure 1. Simultaneously, cell phone entrance in India has ascended from 2% in 2005 to 26% in 2015, and 32% in 2020.</w:t>
      </w:r>
    </w:p>
    <w:p w14:paraId="02F2E99F" w14:textId="77777777" w:rsidR="008E273B" w:rsidRDefault="008E273B" w:rsidP="008E273B">
      <w:pPr>
        <w:spacing w:before="240" w:line="360" w:lineRule="auto"/>
        <w:jc w:val="both"/>
        <w:rPr>
          <w:rFonts w:ascii="Times New Roman" w:hAnsi="Times New Roman" w:cs="Times New Roman"/>
          <w:color w:val="000000"/>
          <w:sz w:val="24"/>
          <w:szCs w:val="24"/>
        </w:rPr>
      </w:pPr>
    </w:p>
    <w:p w14:paraId="3BF9239F" w14:textId="77777777" w:rsidR="008E273B" w:rsidRDefault="008E273B" w:rsidP="008E273B">
      <w:pPr>
        <w:spacing w:before="240" w:line="360" w:lineRule="auto"/>
        <w:jc w:val="both"/>
        <w:rPr>
          <w:rFonts w:ascii="Times New Roman" w:hAnsi="Times New Roman" w:cs="Times New Roman"/>
          <w:color w:val="000000"/>
          <w:sz w:val="24"/>
          <w:szCs w:val="24"/>
        </w:rPr>
      </w:pPr>
      <w:r>
        <w:rPr>
          <w:noProof/>
        </w:rPr>
        <w:drawing>
          <wp:inline distT="0" distB="0" distL="0" distR="0" wp14:anchorId="222CFDA6" wp14:editId="330B7F41">
            <wp:extent cx="5277485" cy="3587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7485" cy="3587115"/>
                    </a:xfrm>
                    <a:prstGeom prst="rect">
                      <a:avLst/>
                    </a:prstGeom>
                    <a:noFill/>
                    <a:ln>
                      <a:noFill/>
                    </a:ln>
                  </pic:spPr>
                </pic:pic>
              </a:graphicData>
            </a:graphic>
          </wp:inline>
        </w:drawing>
      </w:r>
    </w:p>
    <w:p w14:paraId="6D90F006" w14:textId="2F620F4B" w:rsidR="00370607" w:rsidRDefault="00370607" w:rsidP="00370607">
      <w:pPr>
        <w:spacing w:before="240" w:line="360" w:lineRule="auto"/>
        <w:jc w:val="center"/>
        <w:rPr>
          <w:rFonts w:ascii="Times New Roman" w:hAnsi="Times New Roman" w:cs="Times New Roman"/>
          <w:color w:val="000000"/>
          <w:sz w:val="24"/>
          <w:szCs w:val="24"/>
        </w:rPr>
      </w:pPr>
      <w:bookmarkStart w:id="2" w:name="_Hlk101570660"/>
      <w:r>
        <w:rPr>
          <w:rFonts w:ascii="Times New Roman" w:hAnsi="Times New Roman" w:cs="Times New Roman"/>
          <w:color w:val="000000"/>
          <w:sz w:val="24"/>
          <w:szCs w:val="24"/>
        </w:rPr>
        <w:t>(</w:t>
      </w:r>
      <w:r>
        <w:rPr>
          <w:rFonts w:ascii="Times New Roman" w:hAnsi="Times New Roman" w:cs="Times New Roman"/>
          <w:bCs/>
          <w:sz w:val="28"/>
          <w:szCs w:val="28"/>
        </w:rPr>
        <w:t>FIGURE 1)</w:t>
      </w:r>
      <w:bookmarkEnd w:id="2"/>
    </w:p>
    <w:p w14:paraId="0B02D759" w14:textId="77777777" w:rsidR="008E273B" w:rsidRPr="00B171C2" w:rsidRDefault="008E273B" w:rsidP="008E273B">
      <w:pPr>
        <w:spacing w:before="240" w:line="360" w:lineRule="auto"/>
        <w:jc w:val="both"/>
        <w:rPr>
          <w:rFonts w:ascii="Times New Roman" w:hAnsi="Times New Roman" w:cs="Times New Roman"/>
          <w:b/>
          <w:bCs/>
          <w:color w:val="000000"/>
          <w:sz w:val="28"/>
          <w:szCs w:val="28"/>
        </w:rPr>
      </w:pPr>
      <w:r w:rsidRPr="00B171C2">
        <w:rPr>
          <w:rFonts w:ascii="Times New Roman" w:hAnsi="Times New Roman" w:cs="Times New Roman"/>
          <w:b/>
          <w:bCs/>
          <w:sz w:val="24"/>
          <w:szCs w:val="24"/>
        </w:rPr>
        <w:lastRenderedPageBreak/>
        <w:t>TECHNOLOGY IN E-WALLET</w:t>
      </w:r>
    </w:p>
    <w:p w14:paraId="070C31C6" w14:textId="77777777" w:rsidR="008E273B" w:rsidRDefault="008E273B" w:rsidP="008E273B">
      <w:pPr>
        <w:spacing w:before="240" w:line="360" w:lineRule="auto"/>
        <w:jc w:val="both"/>
        <w:rPr>
          <w:rFonts w:ascii="Times New Roman" w:hAnsi="Times New Roman" w:cs="Times New Roman"/>
          <w:color w:val="000000"/>
          <w:sz w:val="24"/>
          <w:szCs w:val="24"/>
        </w:rPr>
      </w:pPr>
      <w:r w:rsidRPr="00F341AD">
        <w:rPr>
          <w:rFonts w:ascii="Times New Roman" w:hAnsi="Times New Roman" w:cs="Times New Roman"/>
          <w:color w:val="000000"/>
          <w:sz w:val="24"/>
          <w:szCs w:val="24"/>
        </w:rPr>
        <w:t>A high-level wallet has both an item and information part. The item gives security and encryption to the singular information and for the genuine trade. Normally, progressed wallets are placed away on the client side and are really self-stayed aware of and totally practical with most web business destinations. A server-side automated wallet, in any case called a shaky wallet, is one that an affiliation makes for and stays aware of on its servers. Server-side progressed wallets are gaining predominance among huge retailers as a result of the security, capability, and added utility it provides for the end-client, which constructs their pleasure in their overall purchase. The information part is basically an informational index of client inputted information. This information includes transportation address, charging address, portion methods (counting Visa numbers, expiry dates, and security numbers), and different information.</w:t>
      </w:r>
    </w:p>
    <w:p w14:paraId="79DE347F" w14:textId="77777777" w:rsidR="008E273B" w:rsidRDefault="008E273B" w:rsidP="008E273B">
      <w:pPr>
        <w:spacing w:before="240" w:line="360" w:lineRule="auto"/>
        <w:jc w:val="both"/>
        <w:rPr>
          <w:rFonts w:ascii="Times New Roman" w:hAnsi="Times New Roman" w:cs="Times New Roman"/>
          <w:color w:val="000000"/>
          <w:sz w:val="24"/>
          <w:szCs w:val="24"/>
        </w:rPr>
      </w:pPr>
      <w:r w:rsidRPr="00F341AD">
        <w:rPr>
          <w:rFonts w:ascii="Times New Roman" w:hAnsi="Times New Roman" w:cs="Times New Roman"/>
          <w:color w:val="000000"/>
          <w:sz w:val="24"/>
          <w:szCs w:val="24"/>
        </w:rPr>
        <w:t>The central issue to take from advanced wallets is that they're made out of both computerized wallet gadgets and advanced wallet frameworks. There are devoted advanced wallet gadgets, for example, the biometric wallet by Dunhill, where it's an actual gadget holding somebody's money and cards alongside a Bluetooth portable association.</w:t>
      </w:r>
    </w:p>
    <w:p w14:paraId="5C90D57C" w14:textId="77777777" w:rsidR="008E273B" w:rsidRDefault="008E273B" w:rsidP="008E273B">
      <w:pPr>
        <w:spacing w:before="240" w:line="360" w:lineRule="auto"/>
        <w:jc w:val="both"/>
        <w:rPr>
          <w:rFonts w:ascii="Times New Roman" w:hAnsi="Times New Roman" w:cs="Times New Roman"/>
          <w:color w:val="000000"/>
          <w:sz w:val="24"/>
          <w:szCs w:val="24"/>
        </w:rPr>
      </w:pPr>
    </w:p>
    <w:p w14:paraId="3B5ADEDF" w14:textId="77777777" w:rsidR="008E273B" w:rsidRPr="00FA182E" w:rsidRDefault="008E273B" w:rsidP="008E273B">
      <w:pPr>
        <w:spacing w:before="240" w:line="360" w:lineRule="auto"/>
        <w:jc w:val="both"/>
        <w:rPr>
          <w:rFonts w:ascii="Times New Roman" w:hAnsi="Times New Roman" w:cs="Times New Roman"/>
          <w:b/>
          <w:sz w:val="24"/>
          <w:szCs w:val="24"/>
        </w:rPr>
      </w:pPr>
      <w:r w:rsidRPr="00FA182E">
        <w:rPr>
          <w:rFonts w:ascii="Times New Roman" w:hAnsi="Times New Roman" w:cs="Times New Roman"/>
          <w:b/>
          <w:sz w:val="24"/>
          <w:szCs w:val="24"/>
        </w:rPr>
        <w:t>OPERATIONAL MECHANISM</w:t>
      </w:r>
    </w:p>
    <w:p w14:paraId="2824EF46" w14:textId="77777777" w:rsidR="008E273B" w:rsidRDefault="008E273B" w:rsidP="008E273B">
      <w:pPr>
        <w:spacing w:before="240" w:line="360" w:lineRule="auto"/>
        <w:jc w:val="both"/>
        <w:rPr>
          <w:rFonts w:ascii="Times New Roman" w:hAnsi="Times New Roman" w:cs="Times New Roman"/>
          <w:color w:val="000000"/>
          <w:sz w:val="24"/>
          <w:szCs w:val="24"/>
        </w:rPr>
      </w:pPr>
      <w:r w:rsidRPr="00047056">
        <w:rPr>
          <w:rFonts w:ascii="Times New Roman" w:hAnsi="Times New Roman" w:cs="Times New Roman"/>
          <w:color w:val="000000"/>
          <w:sz w:val="24"/>
          <w:szCs w:val="24"/>
        </w:rPr>
        <w:t>Under electronic wallet, the individual pre-loads cash in the e-wallet and use it to make installments or moves. Stacking of cash is done either electronically utilizing a PC/versatile by charging from a Mastercard or ledger or genuinely by giving over cash at a nearby trader (mark of sale [POS]) or at the ATM counters. What is required is a web association and a portable/PC. With the innovation set up, portable based activities through e-wallets have turned into a mode for monetary consideration.</w:t>
      </w:r>
      <w:r>
        <w:rPr>
          <w:rFonts w:ascii="Times New Roman" w:hAnsi="Times New Roman" w:cs="Times New Roman"/>
          <w:color w:val="000000"/>
          <w:sz w:val="24"/>
          <w:szCs w:val="24"/>
        </w:rPr>
        <w:t xml:space="preserve"> </w:t>
      </w:r>
      <w:r w:rsidRPr="00047056">
        <w:rPr>
          <w:rFonts w:ascii="Times New Roman" w:hAnsi="Times New Roman" w:cs="Times New Roman"/>
          <w:color w:val="000000"/>
          <w:sz w:val="24"/>
          <w:szCs w:val="24"/>
        </w:rPr>
        <w:t xml:space="preserve">There are charges for use e-wallet, which incorporate enlistment expenses and money stacking charges (over a breaking point) towards installment organizations/specialist co-ops. These charges are now and again higher than those for web banking. Notwithstanding, the principal advantage with the e-wallet is that while shopping on the web, the client stands to profit from the concessions/offers from the installment organizations as money backs and so forth the utilization of e-wallets considerably diminishes the </w:t>
      </w:r>
      <w:r w:rsidRPr="00047056">
        <w:rPr>
          <w:rFonts w:ascii="Times New Roman" w:hAnsi="Times New Roman" w:cs="Times New Roman"/>
          <w:color w:val="000000"/>
          <w:sz w:val="24"/>
          <w:szCs w:val="24"/>
        </w:rPr>
        <w:lastRenderedPageBreak/>
        <w:t>expense of doing banking exchanges. Through e-wallets little and miniature installments covering countless individuals.</w:t>
      </w:r>
    </w:p>
    <w:p w14:paraId="2BFC173D" w14:textId="77777777" w:rsidR="008E273B" w:rsidRDefault="008E273B" w:rsidP="008E273B">
      <w:pPr>
        <w:spacing w:before="240" w:line="360" w:lineRule="auto"/>
        <w:jc w:val="both"/>
        <w:rPr>
          <w:rFonts w:ascii="Times New Roman" w:hAnsi="Times New Roman" w:cs="Times New Roman"/>
          <w:color w:val="000000"/>
          <w:sz w:val="24"/>
          <w:szCs w:val="24"/>
        </w:rPr>
      </w:pPr>
    </w:p>
    <w:p w14:paraId="01144B97" w14:textId="77777777" w:rsidR="008E273B" w:rsidRPr="00FA182E" w:rsidRDefault="008E273B" w:rsidP="008E273B">
      <w:pPr>
        <w:spacing w:before="240" w:line="360" w:lineRule="auto"/>
        <w:jc w:val="both"/>
        <w:rPr>
          <w:rFonts w:ascii="Times New Roman" w:hAnsi="Times New Roman" w:cs="Times New Roman"/>
          <w:b/>
          <w:sz w:val="24"/>
          <w:szCs w:val="24"/>
        </w:rPr>
      </w:pPr>
      <w:r w:rsidRPr="00FA182E">
        <w:rPr>
          <w:rFonts w:ascii="Times New Roman" w:hAnsi="Times New Roman" w:cs="Times New Roman"/>
          <w:b/>
          <w:sz w:val="24"/>
          <w:szCs w:val="24"/>
        </w:rPr>
        <w:t>BENEFITS OF E-WALLETS</w:t>
      </w:r>
    </w:p>
    <w:p w14:paraId="02A49DD3" w14:textId="77777777" w:rsidR="008E273B" w:rsidRDefault="008E273B" w:rsidP="008E273B">
      <w:pPr>
        <w:spacing w:before="240" w:line="360" w:lineRule="auto"/>
        <w:jc w:val="both"/>
        <w:rPr>
          <w:rFonts w:ascii="Times New Roman" w:hAnsi="Times New Roman" w:cs="Times New Roman"/>
          <w:color w:val="000000"/>
          <w:sz w:val="24"/>
          <w:szCs w:val="24"/>
        </w:rPr>
      </w:pPr>
      <w:r w:rsidRPr="00D23229">
        <w:rPr>
          <w:rFonts w:ascii="Times New Roman" w:hAnsi="Times New Roman" w:cs="Times New Roman"/>
          <w:color w:val="000000"/>
          <w:sz w:val="24"/>
          <w:szCs w:val="24"/>
        </w:rPr>
        <w:t xml:space="preserve">Utilization of check cards expects admittance to assigned retail location and ATM counters. In any case, if there should arise an occurrence of e-wallets, cash moves alongside the holder and he can get to it from an instrument grasped - his versatile or PC, giving a ton of adaptability for the record holder. Further e-wallets keep away from the perils related with card robberies. For the individuals who stay far away from the physical ATM/bank offices, as on account of provincial regions, cash is as yet open to them at the snap of a button. If there should arise an occurrence of any prerequisite for actual money, they simply need to go to the close by banking journalist or a </w:t>
      </w:r>
      <w:proofErr w:type="spellStart"/>
      <w:r w:rsidRPr="00D23229">
        <w:rPr>
          <w:rFonts w:ascii="Times New Roman" w:hAnsi="Times New Roman" w:cs="Times New Roman"/>
          <w:color w:val="000000"/>
          <w:sz w:val="24"/>
          <w:szCs w:val="24"/>
        </w:rPr>
        <w:t>neighbourhood</w:t>
      </w:r>
      <w:proofErr w:type="spellEnd"/>
      <w:r w:rsidRPr="00D23229">
        <w:rPr>
          <w:rFonts w:ascii="Times New Roman" w:hAnsi="Times New Roman" w:cs="Times New Roman"/>
          <w:color w:val="000000"/>
          <w:sz w:val="24"/>
          <w:szCs w:val="24"/>
        </w:rPr>
        <w:t xml:space="preserve"> shipper who can bend over like an ATM machine.</w:t>
      </w:r>
      <w:r>
        <w:rPr>
          <w:rFonts w:ascii="Times New Roman" w:hAnsi="Times New Roman" w:cs="Times New Roman"/>
          <w:color w:val="000000"/>
          <w:sz w:val="24"/>
          <w:szCs w:val="24"/>
        </w:rPr>
        <w:t xml:space="preserve"> </w:t>
      </w:r>
      <w:r w:rsidRPr="00D23229">
        <w:rPr>
          <w:rFonts w:ascii="Times New Roman" w:hAnsi="Times New Roman" w:cs="Times New Roman"/>
          <w:color w:val="000000"/>
          <w:sz w:val="24"/>
          <w:szCs w:val="24"/>
        </w:rPr>
        <w:t>Accordingly, e-wallet comes convenient for the people who don't have a ledger, net banking or Visa, particularly the individuals who may somehow or another be in-qualified for getting them. As of now, administrations are not commonly intended to deal with enormous installments. The utilization of e-wallets significantly lessens the expense of doing banking exchanges. Through e-wallets little and miniature installments covering countless individuals (for example section expense of Rs. 10/ - to a landmark, application charge like the expenses of Rs. 10/ - under the Right to Information Act, 2005, service bill installments and so forth) can be cost really completed. Affecting such exchanges through the typical/conventional course would be troublesome for the banks, requiring more individuals to be utilized at their counters.</w:t>
      </w:r>
      <w:r>
        <w:rPr>
          <w:rFonts w:ascii="Times New Roman" w:hAnsi="Times New Roman" w:cs="Times New Roman"/>
          <w:color w:val="000000"/>
          <w:sz w:val="24"/>
          <w:szCs w:val="24"/>
        </w:rPr>
        <w:t xml:space="preserve"> </w:t>
      </w:r>
      <w:r w:rsidRPr="00D23229">
        <w:rPr>
          <w:rFonts w:ascii="Times New Roman" w:hAnsi="Times New Roman" w:cs="Times New Roman"/>
          <w:color w:val="000000"/>
          <w:sz w:val="24"/>
          <w:szCs w:val="24"/>
        </w:rPr>
        <w:t xml:space="preserve">The utilization of e-wallet has been exceptionally fruitful in India through, where a large number of individuals are assessed to utilize this help to move limited quantities of cash to others and vendors by means of their mobiles. In India, this has been worked with by the help of huge number of specialists and business reporters. Utilization of e-wallets especially works with web-based business as clients are not expected to take care of </w:t>
      </w:r>
      <w:proofErr w:type="spellStart"/>
      <w:r w:rsidRPr="00D23229">
        <w:rPr>
          <w:rFonts w:ascii="Times New Roman" w:hAnsi="Times New Roman" w:cs="Times New Roman"/>
          <w:color w:val="000000"/>
          <w:sz w:val="24"/>
          <w:szCs w:val="24"/>
        </w:rPr>
        <w:t>out</w:t>
      </w:r>
      <w:proofErr w:type="spellEnd"/>
      <w:r w:rsidRPr="00D23229">
        <w:rPr>
          <w:rFonts w:ascii="Times New Roman" w:hAnsi="Times New Roman" w:cs="Times New Roman"/>
          <w:color w:val="000000"/>
          <w:sz w:val="24"/>
          <w:szCs w:val="24"/>
        </w:rPr>
        <w:t xml:space="preserve"> request structures at each website when they buy a thing as the data has proactively been put away and is consequently refreshed and placed in the request fields across dealer locales. Utilization of e-wallets helps in getting away from a money-based economy. </w:t>
      </w:r>
      <w:r w:rsidRPr="00D23229">
        <w:rPr>
          <w:rFonts w:ascii="Times New Roman" w:hAnsi="Times New Roman" w:cs="Times New Roman"/>
          <w:color w:val="000000"/>
          <w:sz w:val="24"/>
          <w:szCs w:val="24"/>
        </w:rPr>
        <w:lastRenderedPageBreak/>
        <w:t>All the while, every one of the exchanges get accounted in the economy, which decreases the size of the equal economy.</w:t>
      </w:r>
    </w:p>
    <w:p w14:paraId="00476373" w14:textId="77777777" w:rsidR="008E273B" w:rsidRPr="007D0732" w:rsidRDefault="008E273B" w:rsidP="008E273B">
      <w:pPr>
        <w:pStyle w:val="ListParagraph"/>
        <w:numPr>
          <w:ilvl w:val="0"/>
          <w:numId w:val="8"/>
        </w:numPr>
        <w:spacing w:before="240" w:line="360" w:lineRule="auto"/>
        <w:jc w:val="both"/>
        <w:rPr>
          <w:rFonts w:ascii="Times New Roman" w:hAnsi="Times New Roman" w:cs="Times New Roman"/>
          <w:color w:val="000000"/>
          <w:sz w:val="24"/>
          <w:szCs w:val="24"/>
        </w:rPr>
      </w:pPr>
      <w:r w:rsidRPr="007D0732">
        <w:rPr>
          <w:rFonts w:ascii="Times New Roman" w:hAnsi="Times New Roman" w:cs="Times New Roman"/>
          <w:color w:val="000000"/>
          <w:sz w:val="24"/>
          <w:szCs w:val="24"/>
        </w:rPr>
        <w:t xml:space="preserve">Send and get </w:t>
      </w:r>
      <w:proofErr w:type="spellStart"/>
      <w:r w:rsidRPr="007D0732">
        <w:rPr>
          <w:rFonts w:ascii="Times New Roman" w:hAnsi="Times New Roman" w:cs="Times New Roman"/>
          <w:color w:val="000000"/>
          <w:sz w:val="24"/>
          <w:szCs w:val="24"/>
        </w:rPr>
        <w:t>installments</w:t>
      </w:r>
      <w:proofErr w:type="spellEnd"/>
      <w:r w:rsidRPr="007D0732">
        <w:rPr>
          <w:rFonts w:ascii="Times New Roman" w:hAnsi="Times New Roman" w:cs="Times New Roman"/>
          <w:color w:val="000000"/>
          <w:sz w:val="24"/>
          <w:szCs w:val="24"/>
        </w:rPr>
        <w:t xml:space="preserve"> anyplace on the planet.</w:t>
      </w:r>
    </w:p>
    <w:p w14:paraId="4DBEEFCE" w14:textId="77777777" w:rsidR="008E273B" w:rsidRPr="007D0732" w:rsidRDefault="008E273B" w:rsidP="008E273B">
      <w:pPr>
        <w:pStyle w:val="ListParagraph"/>
        <w:numPr>
          <w:ilvl w:val="0"/>
          <w:numId w:val="8"/>
        </w:numPr>
        <w:spacing w:before="240" w:line="360" w:lineRule="auto"/>
        <w:jc w:val="both"/>
        <w:rPr>
          <w:rFonts w:ascii="Times New Roman" w:hAnsi="Times New Roman" w:cs="Times New Roman"/>
          <w:color w:val="000000"/>
          <w:sz w:val="24"/>
          <w:szCs w:val="24"/>
        </w:rPr>
      </w:pPr>
      <w:r w:rsidRPr="007D0732">
        <w:rPr>
          <w:rFonts w:ascii="Times New Roman" w:hAnsi="Times New Roman" w:cs="Times New Roman"/>
          <w:color w:val="000000"/>
          <w:sz w:val="24"/>
          <w:szCs w:val="24"/>
        </w:rPr>
        <w:t>Unlimited moves.</w:t>
      </w:r>
    </w:p>
    <w:p w14:paraId="310285CE" w14:textId="77777777" w:rsidR="008E273B" w:rsidRPr="007D0732" w:rsidRDefault="008E273B" w:rsidP="008E273B">
      <w:pPr>
        <w:pStyle w:val="ListParagraph"/>
        <w:numPr>
          <w:ilvl w:val="0"/>
          <w:numId w:val="8"/>
        </w:numPr>
        <w:spacing w:before="240" w:line="360" w:lineRule="auto"/>
        <w:jc w:val="both"/>
        <w:rPr>
          <w:rFonts w:ascii="Times New Roman" w:hAnsi="Times New Roman" w:cs="Times New Roman"/>
          <w:color w:val="000000"/>
          <w:sz w:val="24"/>
          <w:szCs w:val="24"/>
        </w:rPr>
      </w:pPr>
      <w:r w:rsidRPr="007D0732">
        <w:rPr>
          <w:rFonts w:ascii="Times New Roman" w:hAnsi="Times New Roman" w:cs="Times New Roman"/>
          <w:color w:val="000000"/>
          <w:sz w:val="24"/>
          <w:szCs w:val="24"/>
        </w:rPr>
        <w:t xml:space="preserve">Easy repeating </w:t>
      </w:r>
      <w:proofErr w:type="spellStart"/>
      <w:r w:rsidRPr="007D0732">
        <w:rPr>
          <w:rFonts w:ascii="Times New Roman" w:hAnsi="Times New Roman" w:cs="Times New Roman"/>
          <w:color w:val="000000"/>
          <w:sz w:val="24"/>
          <w:szCs w:val="24"/>
        </w:rPr>
        <w:t>installments</w:t>
      </w:r>
      <w:proofErr w:type="spellEnd"/>
      <w:r w:rsidRPr="007D0732">
        <w:rPr>
          <w:rFonts w:ascii="Times New Roman" w:hAnsi="Times New Roman" w:cs="Times New Roman"/>
          <w:color w:val="000000"/>
          <w:sz w:val="24"/>
          <w:szCs w:val="24"/>
        </w:rPr>
        <w:t xml:space="preserve"> and move.</w:t>
      </w:r>
    </w:p>
    <w:p w14:paraId="48D3EB07" w14:textId="77777777" w:rsidR="008E273B" w:rsidRPr="007D0732" w:rsidRDefault="008E273B" w:rsidP="008E273B">
      <w:pPr>
        <w:pStyle w:val="ListParagraph"/>
        <w:numPr>
          <w:ilvl w:val="0"/>
          <w:numId w:val="8"/>
        </w:numPr>
        <w:spacing w:before="240" w:line="360" w:lineRule="auto"/>
        <w:jc w:val="both"/>
        <w:rPr>
          <w:rFonts w:ascii="Times New Roman" w:hAnsi="Times New Roman" w:cs="Times New Roman"/>
          <w:color w:val="000000"/>
          <w:sz w:val="24"/>
          <w:szCs w:val="24"/>
        </w:rPr>
      </w:pPr>
      <w:r w:rsidRPr="007D0732">
        <w:rPr>
          <w:rFonts w:ascii="Times New Roman" w:hAnsi="Times New Roman" w:cs="Times New Roman"/>
          <w:color w:val="000000"/>
          <w:sz w:val="24"/>
          <w:szCs w:val="24"/>
        </w:rPr>
        <w:t>Manage our record from our cell phone.</w:t>
      </w:r>
    </w:p>
    <w:p w14:paraId="04EC586B" w14:textId="77777777" w:rsidR="008E273B" w:rsidRPr="007D0732" w:rsidRDefault="008E273B" w:rsidP="008E273B">
      <w:pPr>
        <w:pStyle w:val="ListParagraph"/>
        <w:numPr>
          <w:ilvl w:val="0"/>
          <w:numId w:val="8"/>
        </w:numPr>
        <w:spacing w:before="240" w:line="360" w:lineRule="auto"/>
        <w:jc w:val="both"/>
        <w:rPr>
          <w:rFonts w:ascii="Times New Roman" w:hAnsi="Times New Roman" w:cs="Times New Roman"/>
          <w:color w:val="000000"/>
          <w:sz w:val="24"/>
          <w:szCs w:val="24"/>
        </w:rPr>
      </w:pPr>
      <w:r w:rsidRPr="007D0732">
        <w:rPr>
          <w:rFonts w:ascii="Times New Roman" w:hAnsi="Times New Roman" w:cs="Times New Roman"/>
          <w:color w:val="000000"/>
          <w:sz w:val="24"/>
          <w:szCs w:val="24"/>
        </w:rPr>
        <w:t>World Ventures-marked paid ahead of time MasterCard accessible.</w:t>
      </w:r>
    </w:p>
    <w:p w14:paraId="7A08B16C" w14:textId="77777777" w:rsidR="008E273B" w:rsidRPr="007D0732" w:rsidRDefault="008E273B" w:rsidP="008E273B">
      <w:pPr>
        <w:pStyle w:val="ListParagraph"/>
        <w:numPr>
          <w:ilvl w:val="0"/>
          <w:numId w:val="8"/>
        </w:numPr>
        <w:spacing w:before="240" w:line="360" w:lineRule="auto"/>
        <w:jc w:val="both"/>
        <w:rPr>
          <w:rFonts w:ascii="Times New Roman" w:hAnsi="Times New Roman" w:cs="Times New Roman"/>
          <w:color w:val="000000"/>
          <w:sz w:val="24"/>
          <w:szCs w:val="24"/>
        </w:rPr>
      </w:pPr>
      <w:r w:rsidRPr="007D0732">
        <w:rPr>
          <w:rFonts w:ascii="Times New Roman" w:hAnsi="Times New Roman" w:cs="Times New Roman"/>
          <w:color w:val="000000"/>
          <w:sz w:val="24"/>
          <w:szCs w:val="24"/>
        </w:rPr>
        <w:t>Security for our ledger and charge card numbers.</w:t>
      </w:r>
    </w:p>
    <w:p w14:paraId="3A8B710C" w14:textId="77777777" w:rsidR="008E273B" w:rsidRPr="007D0732" w:rsidRDefault="008E273B" w:rsidP="008E273B">
      <w:pPr>
        <w:pStyle w:val="ListParagraph"/>
        <w:numPr>
          <w:ilvl w:val="0"/>
          <w:numId w:val="8"/>
        </w:numPr>
        <w:spacing w:before="240" w:line="360" w:lineRule="auto"/>
        <w:jc w:val="both"/>
        <w:rPr>
          <w:rFonts w:ascii="Times New Roman" w:hAnsi="Times New Roman" w:cs="Times New Roman"/>
          <w:color w:val="000000"/>
          <w:sz w:val="24"/>
          <w:szCs w:val="24"/>
        </w:rPr>
      </w:pPr>
      <w:r w:rsidRPr="007D0732">
        <w:rPr>
          <w:rFonts w:ascii="Times New Roman" w:hAnsi="Times New Roman" w:cs="Times New Roman"/>
          <w:color w:val="000000"/>
          <w:sz w:val="24"/>
          <w:szCs w:val="24"/>
        </w:rPr>
        <w:t>Email or SMS notices after exchanges</w:t>
      </w:r>
    </w:p>
    <w:p w14:paraId="127CBA18" w14:textId="77777777" w:rsidR="008E273B" w:rsidRPr="007D0732" w:rsidRDefault="008E273B" w:rsidP="008E273B">
      <w:pPr>
        <w:pStyle w:val="ListParagraph"/>
        <w:numPr>
          <w:ilvl w:val="0"/>
          <w:numId w:val="8"/>
        </w:numPr>
        <w:spacing w:before="240" w:line="360" w:lineRule="auto"/>
        <w:jc w:val="both"/>
        <w:rPr>
          <w:rFonts w:ascii="Times New Roman" w:hAnsi="Times New Roman" w:cs="Times New Roman"/>
          <w:color w:val="000000"/>
          <w:sz w:val="24"/>
          <w:szCs w:val="24"/>
        </w:rPr>
      </w:pPr>
      <w:r w:rsidRPr="007D0732">
        <w:rPr>
          <w:rFonts w:ascii="Times New Roman" w:hAnsi="Times New Roman" w:cs="Times New Roman"/>
          <w:color w:val="000000"/>
          <w:sz w:val="24"/>
          <w:szCs w:val="24"/>
        </w:rPr>
        <w:t>We are in finished control.</w:t>
      </w:r>
    </w:p>
    <w:p w14:paraId="55FBF14D" w14:textId="77777777" w:rsidR="008E273B" w:rsidRPr="007D0732" w:rsidRDefault="008E273B" w:rsidP="008E273B">
      <w:pPr>
        <w:pStyle w:val="ListParagraph"/>
        <w:numPr>
          <w:ilvl w:val="0"/>
          <w:numId w:val="8"/>
        </w:numPr>
        <w:spacing w:before="240" w:line="360" w:lineRule="auto"/>
        <w:jc w:val="both"/>
        <w:rPr>
          <w:rFonts w:ascii="Times New Roman" w:hAnsi="Times New Roman" w:cs="Times New Roman"/>
          <w:color w:val="000000"/>
          <w:sz w:val="24"/>
          <w:szCs w:val="24"/>
        </w:rPr>
      </w:pPr>
      <w:r w:rsidRPr="007D0732">
        <w:rPr>
          <w:rFonts w:ascii="Times New Roman" w:hAnsi="Times New Roman" w:cs="Times New Roman"/>
          <w:color w:val="000000"/>
          <w:sz w:val="24"/>
          <w:szCs w:val="24"/>
        </w:rPr>
        <w:t>Access our bonuses quicker.</w:t>
      </w:r>
    </w:p>
    <w:p w14:paraId="3D64F4DC" w14:textId="77777777" w:rsidR="008E273B" w:rsidRPr="007D0732" w:rsidRDefault="008E273B" w:rsidP="008E273B">
      <w:pPr>
        <w:pStyle w:val="ListParagraph"/>
        <w:numPr>
          <w:ilvl w:val="0"/>
          <w:numId w:val="8"/>
        </w:numPr>
        <w:spacing w:before="240" w:line="360" w:lineRule="auto"/>
        <w:jc w:val="both"/>
        <w:rPr>
          <w:rFonts w:ascii="Times New Roman" w:hAnsi="Times New Roman" w:cs="Times New Roman"/>
          <w:color w:val="000000"/>
          <w:sz w:val="24"/>
          <w:szCs w:val="24"/>
        </w:rPr>
      </w:pPr>
      <w:r w:rsidRPr="007D0732">
        <w:rPr>
          <w:rFonts w:ascii="Times New Roman" w:hAnsi="Times New Roman" w:cs="Times New Roman"/>
          <w:color w:val="000000"/>
          <w:sz w:val="24"/>
          <w:szCs w:val="24"/>
        </w:rPr>
        <w:t>Pull cash into our E-wallet from any financial balance.</w:t>
      </w:r>
    </w:p>
    <w:p w14:paraId="65126640" w14:textId="77777777" w:rsidR="008E273B" w:rsidRPr="007D0732" w:rsidRDefault="008E273B" w:rsidP="008E273B">
      <w:pPr>
        <w:pStyle w:val="ListParagraph"/>
        <w:numPr>
          <w:ilvl w:val="0"/>
          <w:numId w:val="8"/>
        </w:numPr>
        <w:spacing w:before="240" w:line="360" w:lineRule="auto"/>
        <w:jc w:val="both"/>
        <w:rPr>
          <w:rFonts w:ascii="Times New Roman" w:hAnsi="Times New Roman" w:cs="Times New Roman"/>
          <w:color w:val="000000"/>
          <w:sz w:val="24"/>
          <w:szCs w:val="24"/>
        </w:rPr>
      </w:pPr>
      <w:r w:rsidRPr="007D0732">
        <w:rPr>
          <w:rFonts w:ascii="Times New Roman" w:hAnsi="Times New Roman" w:cs="Times New Roman"/>
          <w:color w:val="000000"/>
          <w:sz w:val="24"/>
          <w:szCs w:val="24"/>
        </w:rPr>
        <w:t>Receive wired reserves/moves straightforwardly into our E-wallet.</w:t>
      </w:r>
    </w:p>
    <w:p w14:paraId="0DE98649" w14:textId="77777777" w:rsidR="008E273B" w:rsidRPr="007D0732" w:rsidRDefault="008E273B" w:rsidP="008E273B">
      <w:pPr>
        <w:pStyle w:val="ListParagraph"/>
        <w:numPr>
          <w:ilvl w:val="0"/>
          <w:numId w:val="8"/>
        </w:numPr>
        <w:spacing w:before="240" w:line="360" w:lineRule="auto"/>
        <w:jc w:val="both"/>
        <w:rPr>
          <w:rFonts w:ascii="Times New Roman" w:hAnsi="Times New Roman" w:cs="Times New Roman"/>
          <w:color w:val="000000"/>
          <w:sz w:val="24"/>
          <w:szCs w:val="24"/>
        </w:rPr>
      </w:pPr>
      <w:r w:rsidRPr="007D0732">
        <w:rPr>
          <w:rFonts w:ascii="Times New Roman" w:hAnsi="Times New Roman" w:cs="Times New Roman"/>
          <w:color w:val="000000"/>
          <w:sz w:val="24"/>
          <w:szCs w:val="24"/>
        </w:rPr>
        <w:t>Any financial balance around the world.</w:t>
      </w:r>
    </w:p>
    <w:p w14:paraId="52D15A9C" w14:textId="77777777" w:rsidR="008E273B" w:rsidRPr="007D0732" w:rsidRDefault="008E273B" w:rsidP="008E273B">
      <w:pPr>
        <w:pStyle w:val="ListParagraph"/>
        <w:numPr>
          <w:ilvl w:val="0"/>
          <w:numId w:val="8"/>
        </w:numPr>
        <w:spacing w:before="240" w:line="360" w:lineRule="auto"/>
        <w:jc w:val="both"/>
        <w:rPr>
          <w:rFonts w:ascii="Times New Roman" w:hAnsi="Times New Roman" w:cs="Times New Roman"/>
          <w:color w:val="000000"/>
          <w:sz w:val="24"/>
          <w:szCs w:val="24"/>
        </w:rPr>
      </w:pPr>
      <w:r w:rsidRPr="007D0732">
        <w:rPr>
          <w:rFonts w:ascii="Times New Roman" w:hAnsi="Times New Roman" w:cs="Times New Roman"/>
          <w:color w:val="000000"/>
          <w:sz w:val="24"/>
          <w:szCs w:val="24"/>
        </w:rPr>
        <w:t>Transfer cash from E-wallet to E-wallet without sharing individual record numbers</w:t>
      </w:r>
    </w:p>
    <w:p w14:paraId="448E0670" w14:textId="77777777" w:rsidR="008E273B" w:rsidRPr="007D0732" w:rsidRDefault="008E273B" w:rsidP="008E273B">
      <w:pPr>
        <w:pStyle w:val="ListParagraph"/>
        <w:numPr>
          <w:ilvl w:val="0"/>
          <w:numId w:val="8"/>
        </w:numPr>
        <w:spacing w:before="240" w:line="360" w:lineRule="auto"/>
        <w:jc w:val="both"/>
        <w:rPr>
          <w:rFonts w:ascii="Times New Roman" w:hAnsi="Times New Roman" w:cs="Times New Roman"/>
          <w:color w:val="000000"/>
          <w:sz w:val="24"/>
          <w:szCs w:val="24"/>
        </w:rPr>
      </w:pPr>
      <w:r w:rsidRPr="007D0732">
        <w:rPr>
          <w:rFonts w:ascii="Times New Roman" w:hAnsi="Times New Roman" w:cs="Times New Roman"/>
          <w:color w:val="000000"/>
          <w:sz w:val="24"/>
          <w:szCs w:val="24"/>
        </w:rPr>
        <w:t>Request paper commissions checks.</w:t>
      </w:r>
    </w:p>
    <w:p w14:paraId="1799C285" w14:textId="77777777" w:rsidR="008E273B" w:rsidRDefault="008E273B" w:rsidP="008E273B">
      <w:pPr>
        <w:spacing w:before="240" w:line="360" w:lineRule="auto"/>
        <w:jc w:val="both"/>
        <w:rPr>
          <w:rFonts w:ascii="Times New Roman" w:hAnsi="Times New Roman" w:cs="Times New Roman"/>
          <w:color w:val="000000"/>
          <w:sz w:val="24"/>
          <w:szCs w:val="24"/>
        </w:rPr>
      </w:pPr>
    </w:p>
    <w:p w14:paraId="00C814E7" w14:textId="77777777" w:rsidR="008E273B" w:rsidRDefault="008E273B" w:rsidP="008E273B">
      <w:pPr>
        <w:spacing w:before="240" w:line="360" w:lineRule="auto"/>
        <w:jc w:val="both"/>
        <w:rPr>
          <w:rFonts w:ascii="Times New Roman" w:hAnsi="Times New Roman" w:cs="Times New Roman"/>
          <w:b/>
          <w:sz w:val="24"/>
          <w:szCs w:val="24"/>
        </w:rPr>
      </w:pPr>
      <w:r w:rsidRPr="00B4295B">
        <w:rPr>
          <w:rFonts w:ascii="Times New Roman" w:hAnsi="Times New Roman" w:cs="Times New Roman"/>
          <w:b/>
          <w:sz w:val="24"/>
          <w:szCs w:val="24"/>
        </w:rPr>
        <w:t>TYPES OF E-WALLETS</w:t>
      </w:r>
    </w:p>
    <w:p w14:paraId="16D69852" w14:textId="77777777" w:rsidR="008E273B" w:rsidRDefault="008E273B" w:rsidP="008E273B">
      <w:pPr>
        <w:spacing w:before="240" w:line="360" w:lineRule="auto"/>
        <w:jc w:val="both"/>
        <w:rPr>
          <w:rFonts w:ascii="Times New Roman" w:hAnsi="Times New Roman" w:cs="Times New Roman"/>
          <w:color w:val="000000"/>
          <w:sz w:val="24"/>
          <w:szCs w:val="24"/>
        </w:rPr>
      </w:pPr>
      <w:r w:rsidRPr="004D3891">
        <w:rPr>
          <w:rFonts w:ascii="Times New Roman" w:hAnsi="Times New Roman" w:cs="Times New Roman"/>
          <w:color w:val="000000"/>
          <w:sz w:val="24"/>
          <w:szCs w:val="24"/>
        </w:rPr>
        <w:t>Versatile wallet is a virtual wallet administration given by specific specialist organizations, wherein individuals can stack a specific measure of cash that can be spent at on the web and disconnected traders recorded with the portable wallet specialist organization. This advanced installment administration functions as a credit only installment administration, wherein individuals don't need to pay money or swipe their charge or Mastercard at disconnected shippers. One of the significant driving variables of the Indian versatile wallet market is the vertical pattern in the use of portable web. This is principally in light of the fact that the telecom administrators have diminished their web charges because of broad contest and headway of new innovations. According to the RBI, there are 3 essential types of computerized wallet present in India.</w:t>
      </w:r>
    </w:p>
    <w:p w14:paraId="419E3052" w14:textId="77777777" w:rsidR="008E273B" w:rsidRDefault="008E273B" w:rsidP="008E273B">
      <w:pPr>
        <w:pStyle w:val="ListParagraph"/>
        <w:numPr>
          <w:ilvl w:val="0"/>
          <w:numId w:val="2"/>
        </w:numPr>
        <w:spacing w:before="240" w:line="360" w:lineRule="auto"/>
        <w:jc w:val="both"/>
        <w:rPr>
          <w:rFonts w:ascii="Times New Roman" w:hAnsi="Times New Roman" w:cs="Times New Roman"/>
          <w:color w:val="000000"/>
          <w:sz w:val="24"/>
          <w:szCs w:val="24"/>
        </w:rPr>
      </w:pPr>
      <w:r w:rsidRPr="00905C94">
        <w:rPr>
          <w:rFonts w:ascii="Times New Roman" w:hAnsi="Times New Roman" w:cs="Times New Roman"/>
          <w:b/>
          <w:bCs/>
          <w:color w:val="000000"/>
          <w:sz w:val="24"/>
          <w:szCs w:val="24"/>
        </w:rPr>
        <w:t>Shut Wallet: -</w:t>
      </w:r>
      <w:r w:rsidRPr="00905C94">
        <w:rPr>
          <w:rFonts w:ascii="Times New Roman" w:hAnsi="Times New Roman" w:cs="Times New Roman"/>
          <w:color w:val="000000"/>
          <w:sz w:val="24"/>
          <w:szCs w:val="24"/>
        </w:rPr>
        <w:t xml:space="preserve">This type of the m-wallet is presented by business associations to its clients for offering explicit types of assistance connected with business as </w:t>
      </w:r>
      <w:r w:rsidRPr="00905C94">
        <w:rPr>
          <w:rFonts w:ascii="Times New Roman" w:hAnsi="Times New Roman" w:cs="Times New Roman"/>
          <w:color w:val="000000"/>
          <w:sz w:val="24"/>
          <w:szCs w:val="24"/>
        </w:rPr>
        <w:lastRenderedPageBreak/>
        <w:t>it were. From this wallet, cash can nor be reclaimed for some other reason nor moved to the ledger. How much cash kept in this wallet must be utilized for benefiting administrations from that specific organization as it were.</w:t>
      </w:r>
    </w:p>
    <w:p w14:paraId="6CB09769" w14:textId="77777777" w:rsidR="008E273B" w:rsidRDefault="008E273B" w:rsidP="008E273B">
      <w:pPr>
        <w:pStyle w:val="ListParagraph"/>
        <w:spacing w:before="240" w:line="360" w:lineRule="auto"/>
        <w:jc w:val="both"/>
        <w:rPr>
          <w:rFonts w:ascii="Times New Roman" w:hAnsi="Times New Roman" w:cs="Times New Roman"/>
          <w:color w:val="000000"/>
          <w:sz w:val="24"/>
          <w:szCs w:val="24"/>
        </w:rPr>
      </w:pPr>
    </w:p>
    <w:p w14:paraId="4DAD8297" w14:textId="77777777" w:rsidR="008E273B" w:rsidRDefault="008E273B" w:rsidP="008E273B">
      <w:pPr>
        <w:pStyle w:val="ListParagraph"/>
        <w:numPr>
          <w:ilvl w:val="0"/>
          <w:numId w:val="2"/>
        </w:numPr>
        <w:spacing w:before="240" w:line="360" w:lineRule="auto"/>
        <w:jc w:val="both"/>
        <w:rPr>
          <w:rFonts w:ascii="Times New Roman" w:hAnsi="Times New Roman" w:cs="Times New Roman"/>
          <w:color w:val="000000"/>
          <w:sz w:val="24"/>
          <w:szCs w:val="24"/>
        </w:rPr>
      </w:pPr>
      <w:r w:rsidRPr="00905C94">
        <w:rPr>
          <w:rFonts w:ascii="Times New Roman" w:hAnsi="Times New Roman" w:cs="Times New Roman"/>
          <w:b/>
          <w:bCs/>
          <w:color w:val="000000"/>
          <w:sz w:val="24"/>
          <w:szCs w:val="24"/>
        </w:rPr>
        <w:t>Semi-shut/Semi-open: -</w:t>
      </w:r>
      <w:r w:rsidRPr="00905C94">
        <w:rPr>
          <w:rFonts w:ascii="Times New Roman" w:hAnsi="Times New Roman" w:cs="Times New Roman"/>
          <w:color w:val="000000"/>
          <w:sz w:val="24"/>
          <w:szCs w:val="24"/>
        </w:rPr>
        <w:t xml:space="preserve"> Wallets according to RBI, this is an acknowledged type of electronic wallet. This wallet allows its clients to make </w:t>
      </w:r>
      <w:proofErr w:type="spellStart"/>
      <w:r w:rsidRPr="00905C94">
        <w:rPr>
          <w:rFonts w:ascii="Times New Roman" w:hAnsi="Times New Roman" w:cs="Times New Roman"/>
          <w:color w:val="000000"/>
          <w:sz w:val="24"/>
          <w:szCs w:val="24"/>
        </w:rPr>
        <w:t>installments</w:t>
      </w:r>
      <w:proofErr w:type="spellEnd"/>
      <w:r w:rsidRPr="00905C94">
        <w:rPr>
          <w:rFonts w:ascii="Times New Roman" w:hAnsi="Times New Roman" w:cs="Times New Roman"/>
          <w:color w:val="000000"/>
          <w:sz w:val="24"/>
          <w:szCs w:val="24"/>
        </w:rPr>
        <w:t xml:space="preserve"> for their buys from various shippers. In this wallet, clients can get or send higher worth exchanges too. Nonetheless, semi-shut wallets don't permit clients to pull out cash.</w:t>
      </w:r>
    </w:p>
    <w:p w14:paraId="1477C6FB" w14:textId="77777777" w:rsidR="008E273B" w:rsidRPr="00905C94" w:rsidRDefault="008E273B" w:rsidP="008E273B">
      <w:pPr>
        <w:pStyle w:val="ListParagraph"/>
        <w:spacing w:before="240" w:line="360" w:lineRule="auto"/>
        <w:rPr>
          <w:rFonts w:ascii="Times New Roman" w:hAnsi="Times New Roman" w:cs="Times New Roman"/>
          <w:color w:val="000000"/>
          <w:sz w:val="24"/>
          <w:szCs w:val="24"/>
        </w:rPr>
      </w:pPr>
    </w:p>
    <w:p w14:paraId="521942C8" w14:textId="77777777" w:rsidR="008E273B" w:rsidRDefault="008E273B" w:rsidP="008E273B">
      <w:pPr>
        <w:pStyle w:val="ListParagraph"/>
        <w:numPr>
          <w:ilvl w:val="0"/>
          <w:numId w:val="2"/>
        </w:numPr>
        <w:spacing w:before="240" w:line="360" w:lineRule="auto"/>
        <w:jc w:val="both"/>
        <w:rPr>
          <w:rFonts w:ascii="Times New Roman" w:hAnsi="Times New Roman" w:cs="Times New Roman"/>
          <w:color w:val="000000"/>
          <w:sz w:val="24"/>
          <w:szCs w:val="24"/>
        </w:rPr>
      </w:pPr>
      <w:r w:rsidRPr="00836292">
        <w:rPr>
          <w:rFonts w:ascii="Times New Roman" w:hAnsi="Times New Roman" w:cs="Times New Roman"/>
          <w:b/>
          <w:bCs/>
          <w:color w:val="000000"/>
          <w:sz w:val="24"/>
          <w:szCs w:val="24"/>
        </w:rPr>
        <w:t>Open Wallets: -</w:t>
      </w:r>
      <w:r>
        <w:rPr>
          <w:rFonts w:ascii="Times New Roman" w:hAnsi="Times New Roman" w:cs="Times New Roman"/>
          <w:color w:val="000000"/>
          <w:sz w:val="24"/>
          <w:szCs w:val="24"/>
        </w:rPr>
        <w:t xml:space="preserve"> </w:t>
      </w:r>
      <w:r w:rsidRPr="00836292">
        <w:rPr>
          <w:rFonts w:ascii="Times New Roman" w:hAnsi="Times New Roman" w:cs="Times New Roman"/>
          <w:color w:val="000000"/>
          <w:sz w:val="24"/>
          <w:szCs w:val="24"/>
        </w:rPr>
        <w:t xml:space="preserve">Such wallets are worked and given by banks just to their clients for making </w:t>
      </w:r>
      <w:proofErr w:type="spellStart"/>
      <w:r w:rsidRPr="00836292">
        <w:rPr>
          <w:rFonts w:ascii="Times New Roman" w:hAnsi="Times New Roman" w:cs="Times New Roman"/>
          <w:color w:val="000000"/>
          <w:sz w:val="24"/>
          <w:szCs w:val="24"/>
        </w:rPr>
        <w:t>installments</w:t>
      </w:r>
      <w:proofErr w:type="spellEnd"/>
      <w:r w:rsidRPr="00836292">
        <w:rPr>
          <w:rFonts w:ascii="Times New Roman" w:hAnsi="Times New Roman" w:cs="Times New Roman"/>
          <w:color w:val="000000"/>
          <w:sz w:val="24"/>
          <w:szCs w:val="24"/>
        </w:rPr>
        <w:t>. This wallet gives the office of pulling out cash from ATMs and the abundance cash put away in the wallet can be moved to a financial balance. For opening this wallet, KYC subtleties of a client are compulsory and the greatest furthest reaches of cash that can be put away in this wallet is ₹1,000,000.</w:t>
      </w:r>
    </w:p>
    <w:p w14:paraId="2E23C3F4" w14:textId="77777777" w:rsidR="008E273B" w:rsidRPr="007D0732" w:rsidRDefault="008E273B" w:rsidP="008E273B">
      <w:pPr>
        <w:spacing w:before="240" w:line="360" w:lineRule="auto"/>
        <w:jc w:val="both"/>
        <w:rPr>
          <w:rFonts w:ascii="Times New Roman" w:hAnsi="Times New Roman" w:cs="Times New Roman"/>
          <w:color w:val="000000"/>
          <w:sz w:val="24"/>
          <w:szCs w:val="24"/>
        </w:rPr>
      </w:pPr>
    </w:p>
    <w:p w14:paraId="2D21448E" w14:textId="77777777" w:rsidR="008E273B" w:rsidRPr="00B4295B" w:rsidRDefault="008E273B" w:rsidP="008E273B">
      <w:pPr>
        <w:spacing w:before="240" w:line="360" w:lineRule="auto"/>
        <w:jc w:val="both"/>
        <w:rPr>
          <w:rFonts w:ascii="Times New Roman" w:hAnsi="Times New Roman" w:cs="Times New Roman"/>
          <w:b/>
          <w:sz w:val="24"/>
          <w:szCs w:val="24"/>
        </w:rPr>
      </w:pPr>
      <w:r w:rsidRPr="00B4295B">
        <w:rPr>
          <w:rFonts w:ascii="Times New Roman" w:hAnsi="Times New Roman" w:cs="Times New Roman"/>
          <w:b/>
          <w:sz w:val="24"/>
          <w:szCs w:val="24"/>
        </w:rPr>
        <w:t xml:space="preserve">APPLICATIONS OF E-WALLETS </w:t>
      </w:r>
    </w:p>
    <w:p w14:paraId="704FB80D" w14:textId="77777777" w:rsidR="008E273B" w:rsidRDefault="008E273B" w:rsidP="008E273B">
      <w:pPr>
        <w:spacing w:before="240" w:line="360" w:lineRule="auto"/>
        <w:jc w:val="both"/>
        <w:rPr>
          <w:rFonts w:ascii="Times New Roman" w:hAnsi="Times New Roman" w:cs="Times New Roman"/>
          <w:sz w:val="24"/>
          <w:szCs w:val="24"/>
        </w:rPr>
      </w:pPr>
      <w:r w:rsidRPr="00FA182E">
        <w:rPr>
          <w:rFonts w:ascii="Times New Roman" w:hAnsi="Times New Roman" w:cs="Times New Roman"/>
          <w:sz w:val="24"/>
          <w:szCs w:val="24"/>
        </w:rPr>
        <w:t>There will be various applications of e-wallet. These can be as follows:</w:t>
      </w:r>
    </w:p>
    <w:p w14:paraId="3D54BAF7" w14:textId="77777777" w:rsidR="008E273B" w:rsidRPr="00836292" w:rsidRDefault="008E273B" w:rsidP="008E273B">
      <w:pPr>
        <w:pStyle w:val="ListParagraph"/>
        <w:numPr>
          <w:ilvl w:val="0"/>
          <w:numId w:val="3"/>
        </w:numPr>
        <w:spacing w:before="240" w:line="360" w:lineRule="auto"/>
        <w:jc w:val="both"/>
        <w:rPr>
          <w:rFonts w:ascii="Times New Roman" w:hAnsi="Times New Roman" w:cs="Times New Roman"/>
          <w:sz w:val="24"/>
          <w:szCs w:val="24"/>
        </w:rPr>
      </w:pPr>
      <w:r w:rsidRPr="00836292">
        <w:rPr>
          <w:rFonts w:ascii="Times New Roman" w:hAnsi="Times New Roman" w:cs="Times New Roman"/>
          <w:sz w:val="24"/>
          <w:szCs w:val="24"/>
        </w:rPr>
        <w:t>Bill payments</w:t>
      </w:r>
    </w:p>
    <w:p w14:paraId="76957376" w14:textId="77777777" w:rsidR="008E273B" w:rsidRPr="00836292" w:rsidRDefault="008E273B" w:rsidP="008E273B">
      <w:pPr>
        <w:pStyle w:val="ListParagraph"/>
        <w:numPr>
          <w:ilvl w:val="0"/>
          <w:numId w:val="3"/>
        </w:numPr>
        <w:spacing w:before="240" w:line="360" w:lineRule="auto"/>
        <w:jc w:val="both"/>
        <w:rPr>
          <w:rFonts w:ascii="Times New Roman" w:hAnsi="Times New Roman" w:cs="Times New Roman"/>
          <w:sz w:val="24"/>
          <w:szCs w:val="24"/>
        </w:rPr>
      </w:pPr>
      <w:r w:rsidRPr="00836292">
        <w:rPr>
          <w:rFonts w:ascii="Times New Roman" w:hAnsi="Times New Roman" w:cs="Times New Roman"/>
          <w:sz w:val="24"/>
          <w:szCs w:val="24"/>
        </w:rPr>
        <w:t xml:space="preserve">Money transfer </w:t>
      </w:r>
    </w:p>
    <w:p w14:paraId="5E7B7EFC" w14:textId="77777777" w:rsidR="008E273B" w:rsidRPr="00836292" w:rsidRDefault="008E273B" w:rsidP="008E273B">
      <w:pPr>
        <w:pStyle w:val="ListParagraph"/>
        <w:numPr>
          <w:ilvl w:val="0"/>
          <w:numId w:val="3"/>
        </w:numPr>
        <w:spacing w:before="240" w:line="360" w:lineRule="auto"/>
        <w:jc w:val="both"/>
        <w:rPr>
          <w:rFonts w:ascii="Times New Roman" w:hAnsi="Times New Roman" w:cs="Times New Roman"/>
          <w:sz w:val="24"/>
          <w:szCs w:val="24"/>
        </w:rPr>
      </w:pPr>
      <w:r w:rsidRPr="00836292">
        <w:rPr>
          <w:rFonts w:ascii="Times New Roman" w:hAnsi="Times New Roman" w:cs="Times New Roman"/>
          <w:sz w:val="24"/>
          <w:szCs w:val="24"/>
        </w:rPr>
        <w:t>Faster payments in shops</w:t>
      </w:r>
    </w:p>
    <w:p w14:paraId="42C372F9" w14:textId="77777777" w:rsidR="008E273B" w:rsidRPr="00836292" w:rsidRDefault="008E273B" w:rsidP="008E273B">
      <w:pPr>
        <w:pStyle w:val="ListParagraph"/>
        <w:numPr>
          <w:ilvl w:val="0"/>
          <w:numId w:val="3"/>
        </w:numPr>
        <w:spacing w:before="240" w:line="360" w:lineRule="auto"/>
        <w:jc w:val="both"/>
        <w:rPr>
          <w:rFonts w:ascii="Times New Roman" w:hAnsi="Times New Roman" w:cs="Times New Roman"/>
          <w:sz w:val="24"/>
          <w:szCs w:val="24"/>
        </w:rPr>
      </w:pPr>
      <w:r w:rsidRPr="00836292">
        <w:rPr>
          <w:rFonts w:ascii="Times New Roman" w:hAnsi="Times New Roman" w:cs="Times New Roman"/>
          <w:sz w:val="24"/>
          <w:szCs w:val="24"/>
        </w:rPr>
        <w:t>Ticket booking (Air, Train, and Bus)</w:t>
      </w:r>
    </w:p>
    <w:p w14:paraId="5F1E83BC" w14:textId="77777777" w:rsidR="008E273B" w:rsidRPr="00836292" w:rsidRDefault="008E273B" w:rsidP="008E273B">
      <w:pPr>
        <w:pStyle w:val="ListParagraph"/>
        <w:numPr>
          <w:ilvl w:val="0"/>
          <w:numId w:val="3"/>
        </w:numPr>
        <w:spacing w:before="240" w:line="360" w:lineRule="auto"/>
        <w:jc w:val="both"/>
        <w:rPr>
          <w:rFonts w:ascii="Times New Roman" w:hAnsi="Times New Roman" w:cs="Times New Roman"/>
          <w:sz w:val="24"/>
          <w:szCs w:val="24"/>
        </w:rPr>
      </w:pPr>
      <w:r w:rsidRPr="00836292">
        <w:rPr>
          <w:rFonts w:ascii="Times New Roman" w:hAnsi="Times New Roman" w:cs="Times New Roman"/>
          <w:sz w:val="24"/>
          <w:szCs w:val="24"/>
        </w:rPr>
        <w:t>Bank account management</w:t>
      </w:r>
    </w:p>
    <w:p w14:paraId="30B0B5DD" w14:textId="77777777" w:rsidR="008E273B" w:rsidRPr="00836292" w:rsidRDefault="008E273B" w:rsidP="008E273B">
      <w:pPr>
        <w:pStyle w:val="ListParagraph"/>
        <w:numPr>
          <w:ilvl w:val="0"/>
          <w:numId w:val="3"/>
        </w:numPr>
        <w:spacing w:before="240" w:line="360" w:lineRule="auto"/>
        <w:jc w:val="both"/>
        <w:rPr>
          <w:rFonts w:ascii="Times New Roman" w:hAnsi="Times New Roman" w:cs="Times New Roman"/>
          <w:sz w:val="24"/>
          <w:szCs w:val="24"/>
        </w:rPr>
      </w:pPr>
      <w:r w:rsidRPr="00836292">
        <w:rPr>
          <w:rFonts w:ascii="Times New Roman" w:hAnsi="Times New Roman" w:cs="Times New Roman"/>
          <w:sz w:val="24"/>
          <w:szCs w:val="24"/>
        </w:rPr>
        <w:t>E-Commerce</w:t>
      </w:r>
    </w:p>
    <w:p w14:paraId="063DAEB7" w14:textId="77777777" w:rsidR="008E273B" w:rsidRPr="00836292" w:rsidRDefault="008E273B" w:rsidP="008E273B">
      <w:pPr>
        <w:pStyle w:val="ListParagraph"/>
        <w:numPr>
          <w:ilvl w:val="0"/>
          <w:numId w:val="3"/>
        </w:numPr>
        <w:spacing w:before="240" w:line="360" w:lineRule="auto"/>
        <w:jc w:val="both"/>
        <w:rPr>
          <w:rFonts w:ascii="Times New Roman" w:hAnsi="Times New Roman" w:cs="Times New Roman"/>
          <w:sz w:val="24"/>
          <w:szCs w:val="24"/>
        </w:rPr>
      </w:pPr>
      <w:r w:rsidRPr="00836292">
        <w:rPr>
          <w:rFonts w:ascii="Times New Roman" w:hAnsi="Times New Roman" w:cs="Times New Roman"/>
          <w:sz w:val="24"/>
          <w:szCs w:val="24"/>
        </w:rPr>
        <w:t>M-Commerce</w:t>
      </w:r>
    </w:p>
    <w:p w14:paraId="07644447" w14:textId="77777777" w:rsidR="008E273B" w:rsidRDefault="008E273B" w:rsidP="008E273B">
      <w:pPr>
        <w:spacing w:before="240" w:line="360" w:lineRule="auto"/>
        <w:jc w:val="both"/>
        <w:rPr>
          <w:rFonts w:ascii="Times New Roman" w:hAnsi="Times New Roman" w:cs="Times New Roman"/>
          <w:color w:val="000000"/>
          <w:sz w:val="24"/>
          <w:szCs w:val="24"/>
        </w:rPr>
      </w:pPr>
    </w:p>
    <w:p w14:paraId="2C9C0833" w14:textId="77777777" w:rsidR="008E273B" w:rsidRDefault="008E273B" w:rsidP="008E273B">
      <w:pPr>
        <w:spacing w:before="240" w:line="360" w:lineRule="auto"/>
        <w:jc w:val="both"/>
        <w:rPr>
          <w:rFonts w:ascii="Times New Roman" w:hAnsi="Times New Roman" w:cs="Times New Roman"/>
          <w:color w:val="000000"/>
          <w:sz w:val="24"/>
          <w:szCs w:val="24"/>
        </w:rPr>
      </w:pPr>
    </w:p>
    <w:p w14:paraId="78F34D0A" w14:textId="77777777" w:rsidR="008E273B" w:rsidRDefault="008E273B" w:rsidP="008E273B">
      <w:pPr>
        <w:spacing w:before="240" w:line="360" w:lineRule="auto"/>
        <w:jc w:val="both"/>
        <w:rPr>
          <w:rFonts w:ascii="Times New Roman" w:hAnsi="Times New Roman" w:cs="Times New Roman"/>
          <w:color w:val="000000"/>
          <w:sz w:val="24"/>
          <w:szCs w:val="24"/>
        </w:rPr>
      </w:pPr>
    </w:p>
    <w:p w14:paraId="28DF6189" w14:textId="77777777" w:rsidR="008E273B" w:rsidRDefault="008E273B" w:rsidP="008E273B">
      <w:pPr>
        <w:spacing w:before="240" w:line="360" w:lineRule="auto"/>
        <w:jc w:val="both"/>
        <w:rPr>
          <w:rFonts w:ascii="Times New Roman" w:hAnsi="Times New Roman" w:cs="Times New Roman"/>
          <w:b/>
          <w:bCs/>
          <w:color w:val="000000"/>
          <w:sz w:val="24"/>
          <w:szCs w:val="24"/>
        </w:rPr>
      </w:pPr>
      <w:r w:rsidRPr="001270E8">
        <w:rPr>
          <w:rFonts w:ascii="Times New Roman" w:hAnsi="Times New Roman" w:cs="Times New Roman"/>
          <w:b/>
          <w:bCs/>
          <w:color w:val="000000"/>
          <w:sz w:val="24"/>
          <w:szCs w:val="24"/>
        </w:rPr>
        <w:lastRenderedPageBreak/>
        <w:t>EXPECTED ECONOMIC AND SECURITY BENEFITS</w:t>
      </w:r>
    </w:p>
    <w:p w14:paraId="1CAD83A3" w14:textId="77777777" w:rsidR="008E273B" w:rsidRPr="00531B17" w:rsidRDefault="008E273B" w:rsidP="008E273B">
      <w:pPr>
        <w:spacing w:before="240" w:line="360" w:lineRule="auto"/>
        <w:jc w:val="both"/>
        <w:rPr>
          <w:rFonts w:ascii="Times New Roman" w:hAnsi="Times New Roman" w:cs="Times New Roman"/>
          <w:color w:val="000000"/>
          <w:sz w:val="24"/>
          <w:szCs w:val="24"/>
        </w:rPr>
      </w:pPr>
      <w:r w:rsidRPr="00531B17">
        <w:rPr>
          <w:rFonts w:ascii="Times New Roman" w:hAnsi="Times New Roman" w:cs="Times New Roman"/>
          <w:color w:val="000000"/>
          <w:sz w:val="24"/>
          <w:szCs w:val="24"/>
        </w:rPr>
        <w:t>Parasitic validation offers two significant advantages:</w:t>
      </w:r>
    </w:p>
    <w:p w14:paraId="479FC6E7" w14:textId="77777777" w:rsidR="008E273B" w:rsidRPr="00531B17" w:rsidRDefault="008E273B" w:rsidP="008E273B">
      <w:pPr>
        <w:spacing w:before="240" w:line="360" w:lineRule="auto"/>
        <w:jc w:val="both"/>
        <w:rPr>
          <w:rFonts w:ascii="Times New Roman" w:hAnsi="Times New Roman" w:cs="Times New Roman"/>
          <w:color w:val="000000"/>
          <w:sz w:val="24"/>
          <w:szCs w:val="24"/>
        </w:rPr>
      </w:pPr>
      <w:r w:rsidRPr="00531B17">
        <w:rPr>
          <w:rFonts w:ascii="Times New Roman" w:hAnsi="Times New Roman" w:cs="Times New Roman"/>
          <w:color w:val="000000"/>
          <w:sz w:val="24"/>
          <w:szCs w:val="24"/>
        </w:rPr>
        <w:t>convenience and security.</w:t>
      </w:r>
    </w:p>
    <w:p w14:paraId="579E58B8" w14:textId="77777777" w:rsidR="008E273B" w:rsidRDefault="008E273B" w:rsidP="008E273B">
      <w:pPr>
        <w:spacing w:before="240" w:line="360" w:lineRule="auto"/>
        <w:jc w:val="both"/>
        <w:rPr>
          <w:rFonts w:ascii="Times New Roman" w:hAnsi="Times New Roman" w:cs="Times New Roman"/>
          <w:color w:val="000000"/>
          <w:sz w:val="24"/>
          <w:szCs w:val="24"/>
        </w:rPr>
      </w:pPr>
      <w:r w:rsidRPr="00EF291A">
        <w:rPr>
          <w:rFonts w:ascii="Times New Roman" w:hAnsi="Times New Roman" w:cs="Times New Roman"/>
          <w:b/>
          <w:bCs/>
          <w:color w:val="000000"/>
          <w:sz w:val="24"/>
          <w:szCs w:val="24"/>
        </w:rPr>
        <w:t>Convenience: -</w:t>
      </w:r>
      <w:r w:rsidRPr="00531B17">
        <w:rPr>
          <w:rFonts w:ascii="Times New Roman" w:hAnsi="Times New Roman" w:cs="Times New Roman"/>
          <w:color w:val="000000"/>
          <w:sz w:val="24"/>
          <w:szCs w:val="24"/>
        </w:rPr>
        <w:t xml:space="preserve"> The client no longer needs to enter a secret key or PIN or play out some other sort of intelligent security methodology to approve every exchange. When the client starts the meeting, the optional gadget handles the intelligent security techniques for the client's benefit.</w:t>
      </w:r>
    </w:p>
    <w:p w14:paraId="70BE6BA6" w14:textId="77777777" w:rsidR="008E273B" w:rsidRDefault="008E273B" w:rsidP="008E273B">
      <w:pPr>
        <w:spacing w:before="240" w:line="360" w:lineRule="auto"/>
        <w:jc w:val="both"/>
        <w:rPr>
          <w:rFonts w:ascii="Times New Roman" w:hAnsi="Times New Roman" w:cs="Times New Roman"/>
          <w:color w:val="000000"/>
          <w:sz w:val="24"/>
          <w:szCs w:val="24"/>
        </w:rPr>
      </w:pPr>
      <w:r w:rsidRPr="00EF291A">
        <w:rPr>
          <w:rFonts w:ascii="Times New Roman" w:hAnsi="Times New Roman" w:cs="Times New Roman"/>
          <w:color w:val="000000"/>
          <w:sz w:val="24"/>
          <w:szCs w:val="24"/>
        </w:rPr>
        <w:t xml:space="preserve">Security. The client doesn't need to store a biometric yet is as yet safeguarded against loss of the e-wallet. To think twice about, the client should lose both the </w:t>
      </w:r>
      <w:proofErr w:type="spellStart"/>
      <w:r w:rsidRPr="00EF291A">
        <w:rPr>
          <w:rFonts w:ascii="Times New Roman" w:hAnsi="Times New Roman" w:cs="Times New Roman"/>
          <w:color w:val="000000"/>
          <w:sz w:val="24"/>
          <w:szCs w:val="24"/>
        </w:rPr>
        <w:t>ewallet</w:t>
      </w:r>
      <w:proofErr w:type="spellEnd"/>
      <w:r w:rsidRPr="00EF291A">
        <w:rPr>
          <w:rFonts w:ascii="Times New Roman" w:hAnsi="Times New Roman" w:cs="Times New Roman"/>
          <w:color w:val="000000"/>
          <w:sz w:val="24"/>
          <w:szCs w:val="24"/>
        </w:rPr>
        <w:t xml:space="preserve"> and the optional gadget all the while. If the possibilities losing your e-wallet are p, considering that the</w:t>
      </w:r>
      <w:r>
        <w:rPr>
          <w:rFonts w:ascii="Times New Roman" w:hAnsi="Times New Roman" w:cs="Times New Roman"/>
          <w:color w:val="000000"/>
          <w:sz w:val="24"/>
          <w:szCs w:val="24"/>
        </w:rPr>
        <w:t xml:space="preserve"> </w:t>
      </w:r>
      <w:r w:rsidRPr="001F19C4">
        <w:rPr>
          <w:rFonts w:ascii="Times New Roman" w:hAnsi="Times New Roman" w:cs="Times New Roman"/>
          <w:color w:val="000000"/>
          <w:sz w:val="24"/>
          <w:szCs w:val="24"/>
        </w:rPr>
        <w:t xml:space="preserve">auxiliary gadget is little and concealable and gave reasonable precautionary measures are taken, the possibilities losing the optional gadget ought to be q, where q &lt; p. We contend that q &lt; p in light of the fact that the auxiliary gadget need not be taken care of or created for the span of the meeting (which is probably going to be a day), and ought to be like a thing of clothing like a hoop or </w:t>
      </w:r>
      <w:proofErr w:type="spellStart"/>
      <w:r w:rsidRPr="001F19C4">
        <w:rPr>
          <w:rFonts w:ascii="Times New Roman" w:hAnsi="Times New Roman" w:cs="Times New Roman"/>
          <w:color w:val="000000"/>
          <w:sz w:val="24"/>
          <w:szCs w:val="24"/>
        </w:rPr>
        <w:t>jewellery</w:t>
      </w:r>
      <w:proofErr w:type="spellEnd"/>
      <w:r w:rsidRPr="001F19C4">
        <w:rPr>
          <w:rFonts w:ascii="Times New Roman" w:hAnsi="Times New Roman" w:cs="Times New Roman"/>
          <w:color w:val="000000"/>
          <w:sz w:val="24"/>
          <w:szCs w:val="24"/>
        </w:rPr>
        <w:t xml:space="preserve"> that isn't taken out all day long. Assuming that these precautionary measures are taken, the possibility losing both the e-wallet and the auxiliary gadget at the same time ought to be significantly less.</w:t>
      </w:r>
    </w:p>
    <w:p w14:paraId="5434B338" w14:textId="77777777" w:rsidR="008E273B" w:rsidRDefault="008E273B" w:rsidP="008E273B">
      <w:pPr>
        <w:spacing w:before="240" w:line="360" w:lineRule="auto"/>
        <w:jc w:val="both"/>
        <w:rPr>
          <w:rFonts w:ascii="Times New Roman" w:hAnsi="Times New Roman" w:cs="Times New Roman"/>
          <w:color w:val="000000"/>
          <w:sz w:val="24"/>
          <w:szCs w:val="24"/>
        </w:rPr>
      </w:pPr>
    </w:p>
    <w:p w14:paraId="04CC4530" w14:textId="77777777" w:rsidR="008E273B" w:rsidRDefault="008E273B" w:rsidP="008E273B">
      <w:pPr>
        <w:spacing w:before="240" w:line="360" w:lineRule="auto"/>
        <w:jc w:val="both"/>
        <w:rPr>
          <w:rFonts w:ascii="Times New Roman" w:hAnsi="Times New Roman" w:cs="Times New Roman"/>
          <w:b/>
          <w:bCs/>
          <w:color w:val="000000" w:themeColor="text1"/>
          <w:sz w:val="24"/>
          <w:szCs w:val="24"/>
        </w:rPr>
      </w:pPr>
      <w:r w:rsidRPr="00E74795">
        <w:rPr>
          <w:rFonts w:ascii="Times New Roman" w:hAnsi="Times New Roman" w:cs="Times New Roman"/>
          <w:b/>
          <w:bCs/>
          <w:color w:val="000000" w:themeColor="text1"/>
          <w:sz w:val="24"/>
          <w:szCs w:val="24"/>
        </w:rPr>
        <w:t>SECONDARY DEVICE CHARACTERISTICS</w:t>
      </w:r>
    </w:p>
    <w:p w14:paraId="2B86EDBF" w14:textId="77777777" w:rsidR="008E273B" w:rsidRDefault="008E273B" w:rsidP="008E273B">
      <w:pPr>
        <w:spacing w:before="240" w:line="360" w:lineRule="auto"/>
        <w:jc w:val="both"/>
        <w:rPr>
          <w:rFonts w:ascii="Times New Roman" w:hAnsi="Times New Roman" w:cs="Times New Roman"/>
          <w:color w:val="000000" w:themeColor="text1"/>
          <w:sz w:val="24"/>
          <w:szCs w:val="24"/>
        </w:rPr>
      </w:pPr>
      <w:r w:rsidRPr="00E74795">
        <w:rPr>
          <w:rFonts w:ascii="Times New Roman" w:hAnsi="Times New Roman" w:cs="Times New Roman"/>
          <w:color w:val="000000" w:themeColor="text1"/>
          <w:sz w:val="24"/>
          <w:szCs w:val="24"/>
        </w:rPr>
        <w:t>The issue is basically one of giving an advantageous, quick, versatile and secure technique for performing element ID. Substance recognizable proof strategies can be isolated into three primary classes, contingent upon whether the security depends on something known, something had, or something inherent.5 Identification estimates in light of something referred to, like passwords or PINs, are hard for the memorable client and unwieldy to enter. Measures in light of something inborn, like fingerprints, are nosy and difficult to renounce. This leaves us with conventions in view of something had. Essentially, we are trading something known for something had.</w:t>
      </w:r>
    </w:p>
    <w:p w14:paraId="725B91C6" w14:textId="77777777" w:rsidR="008E273B" w:rsidRDefault="008E273B" w:rsidP="008E273B">
      <w:pPr>
        <w:spacing w:before="240" w:line="360" w:lineRule="auto"/>
        <w:jc w:val="both"/>
        <w:rPr>
          <w:rFonts w:ascii="Times New Roman" w:hAnsi="Times New Roman" w:cs="Times New Roman"/>
          <w:color w:val="000000" w:themeColor="text1"/>
          <w:sz w:val="24"/>
          <w:szCs w:val="24"/>
        </w:rPr>
      </w:pPr>
      <w:r w:rsidRPr="00A63E3C">
        <w:rPr>
          <w:rFonts w:ascii="Times New Roman" w:hAnsi="Times New Roman" w:cs="Times New Roman"/>
          <w:color w:val="000000" w:themeColor="text1"/>
          <w:sz w:val="24"/>
          <w:szCs w:val="24"/>
        </w:rPr>
        <w:lastRenderedPageBreak/>
        <w:t>The e-wallet turns into a parasite to the transponder taking care of off it for ID. The, as a matter-of-fact verification gadget can now be the host to quite a large number various parasite. We imagine it as having the accompanying actual attributes.</w:t>
      </w:r>
    </w:p>
    <w:p w14:paraId="3DF44D85" w14:textId="77777777" w:rsidR="008E273B" w:rsidRPr="00D51757" w:rsidRDefault="008E273B" w:rsidP="008E273B">
      <w:pPr>
        <w:spacing w:before="240" w:line="360" w:lineRule="auto"/>
        <w:jc w:val="both"/>
        <w:rPr>
          <w:rFonts w:ascii="Times New Roman" w:hAnsi="Times New Roman" w:cs="Times New Roman"/>
          <w:color w:val="000000" w:themeColor="text1"/>
          <w:sz w:val="24"/>
          <w:szCs w:val="24"/>
        </w:rPr>
      </w:pPr>
      <w:r w:rsidRPr="00D51757">
        <w:rPr>
          <w:rFonts w:ascii="Times New Roman" w:hAnsi="Times New Roman" w:cs="Times New Roman"/>
          <w:b/>
          <w:bCs/>
          <w:color w:val="000000" w:themeColor="text1"/>
          <w:sz w:val="24"/>
          <w:szCs w:val="24"/>
        </w:rPr>
        <w:t>Smaller than normal: -</w:t>
      </w:r>
      <w:r w:rsidRPr="00D51757">
        <w:rPr>
          <w:rFonts w:ascii="Times New Roman" w:hAnsi="Times New Roman" w:cs="Times New Roman"/>
          <w:color w:val="000000" w:themeColor="text1"/>
          <w:sz w:val="24"/>
          <w:szCs w:val="24"/>
        </w:rPr>
        <w:t xml:space="preserve"> The confirmation gadget should be little to the point of being subtle and secret some place in the client's attire.</w:t>
      </w:r>
    </w:p>
    <w:p w14:paraId="604EB311" w14:textId="77777777" w:rsidR="008E273B" w:rsidRDefault="008E273B" w:rsidP="008E273B">
      <w:pPr>
        <w:spacing w:before="240" w:line="360" w:lineRule="auto"/>
        <w:jc w:val="both"/>
        <w:rPr>
          <w:rFonts w:ascii="Times New Roman" w:hAnsi="Times New Roman" w:cs="Times New Roman"/>
          <w:color w:val="000000" w:themeColor="text1"/>
          <w:sz w:val="24"/>
          <w:szCs w:val="24"/>
        </w:rPr>
      </w:pPr>
      <w:r w:rsidRPr="00D51757">
        <w:rPr>
          <w:rFonts w:ascii="Times New Roman" w:hAnsi="Times New Roman" w:cs="Times New Roman"/>
          <w:b/>
          <w:bCs/>
          <w:color w:val="000000" w:themeColor="text1"/>
          <w:sz w:val="24"/>
          <w:szCs w:val="24"/>
        </w:rPr>
        <w:t>Self-fueled: -</w:t>
      </w:r>
      <w:r w:rsidRPr="00D51757">
        <w:rPr>
          <w:rFonts w:ascii="Times New Roman" w:hAnsi="Times New Roman" w:cs="Times New Roman"/>
          <w:color w:val="000000" w:themeColor="text1"/>
          <w:sz w:val="24"/>
          <w:szCs w:val="24"/>
        </w:rPr>
        <w:t xml:space="preserve"> The verification gadget should convey sufficient power, or have the option to draw power from an invigorating electric field, so it can work for broadened timeframes away from a power source. Lately, battery innovation has progressed astoundingly, as proven by the drawn-out battery duration of minuscule cell phones.</w:t>
      </w:r>
    </w:p>
    <w:p w14:paraId="46388584" w14:textId="77777777" w:rsidR="008E273B" w:rsidRDefault="008E273B" w:rsidP="008E273B">
      <w:pPr>
        <w:spacing w:before="240" w:line="360" w:lineRule="auto"/>
        <w:jc w:val="both"/>
        <w:rPr>
          <w:rFonts w:ascii="Times New Roman" w:hAnsi="Times New Roman" w:cs="Times New Roman"/>
          <w:color w:val="000000" w:themeColor="text1"/>
          <w:sz w:val="24"/>
          <w:szCs w:val="24"/>
        </w:rPr>
      </w:pPr>
      <w:r w:rsidRPr="0069740A">
        <w:rPr>
          <w:rFonts w:ascii="Times New Roman" w:hAnsi="Times New Roman" w:cs="Times New Roman"/>
          <w:b/>
          <w:bCs/>
          <w:color w:val="000000" w:themeColor="text1"/>
          <w:sz w:val="24"/>
          <w:szCs w:val="24"/>
        </w:rPr>
        <w:t>Expendable: -</w:t>
      </w:r>
      <w:r>
        <w:rPr>
          <w:rFonts w:ascii="Times New Roman" w:hAnsi="Times New Roman" w:cs="Times New Roman"/>
          <w:color w:val="000000" w:themeColor="text1"/>
          <w:sz w:val="24"/>
          <w:szCs w:val="24"/>
        </w:rPr>
        <w:t xml:space="preserve"> </w:t>
      </w:r>
      <w:r w:rsidRPr="0069740A">
        <w:rPr>
          <w:rFonts w:ascii="Times New Roman" w:hAnsi="Times New Roman" w:cs="Times New Roman"/>
          <w:color w:val="000000" w:themeColor="text1"/>
          <w:sz w:val="24"/>
          <w:szCs w:val="24"/>
        </w:rPr>
        <w:t>Loss of the confirmation gadget ought not be a significant calamity. To say the least, synchronous loss of both the e-wallet and the confirmation gadget would mean a little window of time in which a client's e-wallet was powerless against misuse. No data that an assailant could track down incredibly valuable would be on the confirmation gadget. Obviously, it would likewise be exceptionally favorable for the validation gadget to be reasonable.</w:t>
      </w:r>
    </w:p>
    <w:p w14:paraId="0166F9D7" w14:textId="77777777" w:rsidR="008E273B" w:rsidRDefault="008E273B" w:rsidP="008E273B">
      <w:pPr>
        <w:spacing w:before="240" w:line="360" w:lineRule="auto"/>
        <w:jc w:val="both"/>
        <w:rPr>
          <w:rFonts w:ascii="Times New Roman" w:hAnsi="Times New Roman" w:cs="Times New Roman"/>
          <w:color w:val="000000" w:themeColor="text1"/>
          <w:sz w:val="24"/>
          <w:szCs w:val="24"/>
        </w:rPr>
      </w:pPr>
      <w:r w:rsidRPr="00124E8D">
        <w:rPr>
          <w:rFonts w:ascii="Times New Roman" w:hAnsi="Times New Roman" w:cs="Times New Roman"/>
          <w:b/>
          <w:bCs/>
          <w:color w:val="000000" w:themeColor="text1"/>
          <w:sz w:val="24"/>
          <w:szCs w:val="24"/>
        </w:rPr>
        <w:t>Remote: -</w:t>
      </w:r>
      <w:r>
        <w:rPr>
          <w:rFonts w:ascii="Times New Roman" w:hAnsi="Times New Roman" w:cs="Times New Roman"/>
          <w:color w:val="000000" w:themeColor="text1"/>
          <w:sz w:val="24"/>
          <w:szCs w:val="24"/>
        </w:rPr>
        <w:t xml:space="preserve"> </w:t>
      </w:r>
      <w:r w:rsidRPr="00124E8D">
        <w:rPr>
          <w:rFonts w:ascii="Times New Roman" w:hAnsi="Times New Roman" w:cs="Times New Roman"/>
          <w:color w:val="000000" w:themeColor="text1"/>
          <w:sz w:val="24"/>
          <w:szCs w:val="24"/>
        </w:rPr>
        <w:t>To keep the confirmation gadget covered up and not burden the client, it should convey</w:t>
      </w:r>
      <w:r>
        <w:rPr>
          <w:rFonts w:ascii="Times New Roman" w:hAnsi="Times New Roman" w:cs="Times New Roman"/>
          <w:color w:val="000000" w:themeColor="text1"/>
          <w:sz w:val="24"/>
          <w:szCs w:val="24"/>
        </w:rPr>
        <w:t xml:space="preserve"> </w:t>
      </w:r>
      <w:r w:rsidRPr="00124E8D">
        <w:rPr>
          <w:rFonts w:ascii="Times New Roman" w:hAnsi="Times New Roman" w:cs="Times New Roman"/>
          <w:color w:val="000000" w:themeColor="text1"/>
          <w:sz w:val="24"/>
          <w:szCs w:val="24"/>
        </w:rPr>
        <w:t>remotely.</w:t>
      </w:r>
      <w:r>
        <w:rPr>
          <w:rFonts w:ascii="Times New Roman" w:hAnsi="Times New Roman" w:cs="Times New Roman"/>
          <w:color w:val="000000" w:themeColor="text1"/>
          <w:sz w:val="24"/>
          <w:szCs w:val="24"/>
        </w:rPr>
        <w:t xml:space="preserve"> </w:t>
      </w:r>
      <w:r w:rsidRPr="00124E8D">
        <w:rPr>
          <w:rFonts w:ascii="Times New Roman" w:hAnsi="Times New Roman" w:cs="Times New Roman"/>
          <w:color w:val="000000" w:themeColor="text1"/>
          <w:sz w:val="24"/>
          <w:szCs w:val="24"/>
        </w:rPr>
        <w:t>We have not yet portrayed the confirmation gadget's computational capacities since there are sure designing compromises in its plan. As the gadget's computational power builds, it can perform progressively complex distinguishing proof schedules. Nonetheless, it likewise turns out to be more complicated, needs more power, and correspondingly turns out to be less versatile and easy to use. All things considered, we arrive at a breaking point where the validation gadget has sufficient computational ability to fulfill the underlying plan objectives, past which extra intricacy doesn't offer altogether expanded security.</w:t>
      </w:r>
    </w:p>
    <w:p w14:paraId="668B5B42" w14:textId="77777777" w:rsidR="008E273B" w:rsidRDefault="008E273B" w:rsidP="008E273B">
      <w:pPr>
        <w:spacing w:before="240" w:line="360" w:lineRule="auto"/>
        <w:jc w:val="both"/>
        <w:rPr>
          <w:rFonts w:ascii="Times New Roman" w:hAnsi="Times New Roman" w:cs="Times New Roman"/>
          <w:color w:val="000000" w:themeColor="text1"/>
          <w:sz w:val="24"/>
          <w:szCs w:val="24"/>
        </w:rPr>
      </w:pPr>
    </w:p>
    <w:p w14:paraId="0B38EEFD" w14:textId="77777777" w:rsidR="008E273B" w:rsidRDefault="008E273B" w:rsidP="008E273B">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b/>
          <w:bCs/>
          <w:sz w:val="24"/>
          <w:szCs w:val="24"/>
        </w:rPr>
        <w:t>DIGITAL PAYMENT IN INDIA</w:t>
      </w:r>
    </w:p>
    <w:p w14:paraId="22351017" w14:textId="77777777" w:rsidR="008E273B" w:rsidRDefault="008E273B" w:rsidP="008E273B">
      <w:pPr>
        <w:spacing w:before="240" w:line="360" w:lineRule="auto"/>
        <w:jc w:val="both"/>
        <w:rPr>
          <w:rFonts w:ascii="Times New Roman" w:hAnsi="Times New Roman" w:cs="Times New Roman"/>
          <w:color w:val="000000" w:themeColor="text1"/>
          <w:sz w:val="24"/>
          <w:szCs w:val="24"/>
        </w:rPr>
      </w:pPr>
      <w:r w:rsidRPr="009556C2">
        <w:rPr>
          <w:rFonts w:ascii="Times New Roman" w:hAnsi="Times New Roman" w:cs="Times New Roman"/>
          <w:color w:val="000000" w:themeColor="text1"/>
          <w:sz w:val="24"/>
          <w:szCs w:val="24"/>
        </w:rPr>
        <w:t xml:space="preserve">The speed of move to computerized installments has altogether expanded with the solid move towards credit only economy in India. In 2016 after demonetization choice taken by Government of India, computerized installment idea has been expanded an extent. </w:t>
      </w:r>
      <w:r w:rsidRPr="009556C2">
        <w:rPr>
          <w:rFonts w:ascii="Times New Roman" w:hAnsi="Times New Roman" w:cs="Times New Roman"/>
          <w:color w:val="000000" w:themeColor="text1"/>
          <w:sz w:val="24"/>
          <w:szCs w:val="24"/>
        </w:rPr>
        <w:lastRenderedPageBreak/>
        <w:t>The shift wouldn’t 't has been conceivable without a few factors that influence the development and production of digitalization including an always expanding cell phone infiltration, minimal expense of administration conveyance, banks deterring clients to visit branches, sloppy help the computerized economy and demonetization. Because of the wide spread of web-based shopping and banking; computerized installment framework filled quick in India. With innovation advancement, numerous computerized installment organizations have been laid out to build, improve and offer secure e-installment exchanges.</w:t>
      </w:r>
    </w:p>
    <w:p w14:paraId="68B71453" w14:textId="77777777" w:rsidR="008E273B" w:rsidRPr="009556C2" w:rsidRDefault="008E273B" w:rsidP="008E273B">
      <w:pPr>
        <w:spacing w:before="240" w:line="360" w:lineRule="auto"/>
        <w:jc w:val="both"/>
        <w:rPr>
          <w:rFonts w:ascii="Times New Roman" w:hAnsi="Times New Roman" w:cs="Times New Roman"/>
          <w:color w:val="000000" w:themeColor="text1"/>
          <w:sz w:val="24"/>
          <w:szCs w:val="24"/>
        </w:rPr>
      </w:pPr>
      <w:r w:rsidRPr="009556C2">
        <w:rPr>
          <w:rFonts w:ascii="Times New Roman" w:hAnsi="Times New Roman" w:cs="Times New Roman"/>
          <w:color w:val="000000" w:themeColor="text1"/>
          <w:sz w:val="24"/>
          <w:szCs w:val="24"/>
        </w:rPr>
        <w:t>Some of the popular modes of digital payments are as follows:</w:t>
      </w:r>
    </w:p>
    <w:p w14:paraId="5293A96A" w14:textId="77777777" w:rsidR="008E273B" w:rsidRPr="00C14558" w:rsidRDefault="008E273B" w:rsidP="008E273B">
      <w:pPr>
        <w:pStyle w:val="ListParagraph"/>
        <w:numPr>
          <w:ilvl w:val="0"/>
          <w:numId w:val="5"/>
        </w:numPr>
        <w:spacing w:before="240" w:line="360" w:lineRule="auto"/>
        <w:jc w:val="both"/>
        <w:rPr>
          <w:rFonts w:ascii="Times New Roman" w:hAnsi="Times New Roman" w:cs="Times New Roman"/>
          <w:color w:val="000000" w:themeColor="text1"/>
          <w:sz w:val="24"/>
          <w:szCs w:val="24"/>
        </w:rPr>
      </w:pPr>
      <w:r w:rsidRPr="00C14558">
        <w:rPr>
          <w:rFonts w:ascii="Times New Roman" w:hAnsi="Times New Roman" w:cs="Times New Roman"/>
          <w:color w:val="000000" w:themeColor="text1"/>
          <w:sz w:val="24"/>
          <w:szCs w:val="24"/>
        </w:rPr>
        <w:t>Banking cards</w:t>
      </w:r>
    </w:p>
    <w:p w14:paraId="05D72B9E" w14:textId="77777777" w:rsidR="008E273B" w:rsidRPr="00C14558" w:rsidRDefault="008E273B" w:rsidP="008E273B">
      <w:pPr>
        <w:pStyle w:val="ListParagraph"/>
        <w:numPr>
          <w:ilvl w:val="0"/>
          <w:numId w:val="5"/>
        </w:numPr>
        <w:spacing w:before="240" w:line="360" w:lineRule="auto"/>
        <w:jc w:val="both"/>
        <w:rPr>
          <w:rFonts w:ascii="Times New Roman" w:hAnsi="Times New Roman" w:cs="Times New Roman"/>
          <w:color w:val="000000" w:themeColor="text1"/>
          <w:sz w:val="24"/>
          <w:szCs w:val="24"/>
        </w:rPr>
      </w:pPr>
      <w:r w:rsidRPr="00C14558">
        <w:rPr>
          <w:rFonts w:ascii="Times New Roman" w:hAnsi="Times New Roman" w:cs="Times New Roman"/>
          <w:color w:val="000000" w:themeColor="text1"/>
          <w:sz w:val="24"/>
          <w:szCs w:val="24"/>
        </w:rPr>
        <w:t>USSD</w:t>
      </w:r>
    </w:p>
    <w:p w14:paraId="2AB0F34A" w14:textId="77777777" w:rsidR="008E273B" w:rsidRPr="00C14558" w:rsidRDefault="008E273B" w:rsidP="008E273B">
      <w:pPr>
        <w:pStyle w:val="ListParagraph"/>
        <w:numPr>
          <w:ilvl w:val="0"/>
          <w:numId w:val="5"/>
        </w:numPr>
        <w:spacing w:before="240" w:line="360" w:lineRule="auto"/>
        <w:jc w:val="both"/>
        <w:rPr>
          <w:rFonts w:ascii="Times New Roman" w:hAnsi="Times New Roman" w:cs="Times New Roman"/>
          <w:color w:val="000000" w:themeColor="text1"/>
          <w:sz w:val="24"/>
          <w:szCs w:val="24"/>
        </w:rPr>
      </w:pPr>
      <w:r w:rsidRPr="00C14558">
        <w:rPr>
          <w:rFonts w:ascii="Times New Roman" w:hAnsi="Times New Roman" w:cs="Times New Roman"/>
          <w:color w:val="000000" w:themeColor="text1"/>
          <w:sz w:val="24"/>
          <w:szCs w:val="24"/>
        </w:rPr>
        <w:t>AEPS</w:t>
      </w:r>
    </w:p>
    <w:p w14:paraId="61721BC6" w14:textId="77777777" w:rsidR="008E273B" w:rsidRPr="00C14558" w:rsidRDefault="008E273B" w:rsidP="008E273B">
      <w:pPr>
        <w:pStyle w:val="ListParagraph"/>
        <w:numPr>
          <w:ilvl w:val="0"/>
          <w:numId w:val="5"/>
        </w:numPr>
        <w:spacing w:before="240" w:line="360" w:lineRule="auto"/>
        <w:jc w:val="both"/>
        <w:rPr>
          <w:rFonts w:ascii="Times New Roman" w:hAnsi="Times New Roman" w:cs="Times New Roman"/>
          <w:color w:val="000000" w:themeColor="text1"/>
          <w:sz w:val="24"/>
          <w:szCs w:val="24"/>
        </w:rPr>
      </w:pPr>
      <w:r w:rsidRPr="00C14558">
        <w:rPr>
          <w:rFonts w:ascii="Times New Roman" w:hAnsi="Times New Roman" w:cs="Times New Roman"/>
          <w:color w:val="000000" w:themeColor="text1"/>
          <w:sz w:val="24"/>
          <w:szCs w:val="24"/>
        </w:rPr>
        <w:t>UPI</w:t>
      </w:r>
    </w:p>
    <w:p w14:paraId="71A0561D" w14:textId="77777777" w:rsidR="008E273B" w:rsidRPr="00C14558" w:rsidRDefault="008E273B" w:rsidP="008E273B">
      <w:pPr>
        <w:pStyle w:val="ListParagraph"/>
        <w:numPr>
          <w:ilvl w:val="0"/>
          <w:numId w:val="5"/>
        </w:numPr>
        <w:spacing w:before="240" w:line="360" w:lineRule="auto"/>
        <w:jc w:val="both"/>
        <w:rPr>
          <w:rFonts w:ascii="Times New Roman" w:hAnsi="Times New Roman" w:cs="Times New Roman"/>
          <w:color w:val="000000" w:themeColor="text1"/>
          <w:sz w:val="24"/>
          <w:szCs w:val="24"/>
        </w:rPr>
      </w:pPr>
      <w:r w:rsidRPr="00C14558">
        <w:rPr>
          <w:rFonts w:ascii="Times New Roman" w:hAnsi="Times New Roman" w:cs="Times New Roman"/>
          <w:color w:val="000000" w:themeColor="text1"/>
          <w:sz w:val="24"/>
          <w:szCs w:val="24"/>
        </w:rPr>
        <w:t>Mobile Wallets</w:t>
      </w:r>
    </w:p>
    <w:p w14:paraId="2F1498E9" w14:textId="77777777" w:rsidR="008E273B" w:rsidRPr="00C14558" w:rsidRDefault="008E273B" w:rsidP="008E273B">
      <w:pPr>
        <w:pStyle w:val="ListParagraph"/>
        <w:numPr>
          <w:ilvl w:val="0"/>
          <w:numId w:val="5"/>
        </w:numPr>
        <w:spacing w:before="240" w:line="360" w:lineRule="auto"/>
        <w:jc w:val="both"/>
        <w:rPr>
          <w:rFonts w:ascii="Times New Roman" w:hAnsi="Times New Roman" w:cs="Times New Roman"/>
          <w:color w:val="000000" w:themeColor="text1"/>
          <w:sz w:val="24"/>
          <w:szCs w:val="24"/>
        </w:rPr>
      </w:pPr>
      <w:r w:rsidRPr="00C14558">
        <w:rPr>
          <w:rFonts w:ascii="Times New Roman" w:hAnsi="Times New Roman" w:cs="Times New Roman"/>
          <w:color w:val="000000" w:themeColor="text1"/>
          <w:sz w:val="24"/>
          <w:szCs w:val="24"/>
        </w:rPr>
        <w:t>Banks Pre-paid Cards</w:t>
      </w:r>
    </w:p>
    <w:p w14:paraId="443AFE95" w14:textId="77777777" w:rsidR="008E273B" w:rsidRPr="00C14558" w:rsidRDefault="008E273B" w:rsidP="008E273B">
      <w:pPr>
        <w:pStyle w:val="ListParagraph"/>
        <w:numPr>
          <w:ilvl w:val="0"/>
          <w:numId w:val="5"/>
        </w:numPr>
        <w:spacing w:before="240" w:line="360" w:lineRule="auto"/>
        <w:jc w:val="both"/>
        <w:rPr>
          <w:rFonts w:ascii="Times New Roman" w:hAnsi="Times New Roman" w:cs="Times New Roman"/>
          <w:color w:val="000000" w:themeColor="text1"/>
          <w:sz w:val="24"/>
          <w:szCs w:val="24"/>
        </w:rPr>
      </w:pPr>
      <w:r w:rsidRPr="00C14558">
        <w:rPr>
          <w:rFonts w:ascii="Times New Roman" w:hAnsi="Times New Roman" w:cs="Times New Roman"/>
          <w:color w:val="000000" w:themeColor="text1"/>
          <w:sz w:val="24"/>
          <w:szCs w:val="24"/>
        </w:rPr>
        <w:t>Point of Sale</w:t>
      </w:r>
    </w:p>
    <w:p w14:paraId="26456F19" w14:textId="77777777" w:rsidR="008E273B" w:rsidRPr="00C14558" w:rsidRDefault="008E273B" w:rsidP="008E273B">
      <w:pPr>
        <w:pStyle w:val="ListParagraph"/>
        <w:numPr>
          <w:ilvl w:val="0"/>
          <w:numId w:val="5"/>
        </w:numPr>
        <w:spacing w:before="240" w:line="360" w:lineRule="auto"/>
        <w:jc w:val="both"/>
        <w:rPr>
          <w:rFonts w:ascii="Times New Roman" w:hAnsi="Times New Roman" w:cs="Times New Roman"/>
          <w:color w:val="000000" w:themeColor="text1"/>
          <w:sz w:val="24"/>
          <w:szCs w:val="24"/>
        </w:rPr>
      </w:pPr>
      <w:r w:rsidRPr="00C14558">
        <w:rPr>
          <w:rFonts w:ascii="Times New Roman" w:hAnsi="Times New Roman" w:cs="Times New Roman"/>
          <w:color w:val="000000" w:themeColor="text1"/>
          <w:sz w:val="24"/>
          <w:szCs w:val="24"/>
        </w:rPr>
        <w:t>Internet Banking</w:t>
      </w:r>
    </w:p>
    <w:p w14:paraId="50C3EB2C" w14:textId="77777777" w:rsidR="008E273B" w:rsidRPr="00C14558" w:rsidRDefault="008E273B" w:rsidP="008E273B">
      <w:pPr>
        <w:pStyle w:val="ListParagraph"/>
        <w:numPr>
          <w:ilvl w:val="0"/>
          <w:numId w:val="5"/>
        </w:numPr>
        <w:spacing w:before="240" w:line="360" w:lineRule="auto"/>
        <w:jc w:val="both"/>
        <w:rPr>
          <w:rFonts w:ascii="Times New Roman" w:hAnsi="Times New Roman" w:cs="Times New Roman"/>
          <w:color w:val="000000" w:themeColor="text1"/>
          <w:sz w:val="24"/>
          <w:szCs w:val="24"/>
        </w:rPr>
      </w:pPr>
      <w:r w:rsidRPr="00C14558">
        <w:rPr>
          <w:rFonts w:ascii="Times New Roman" w:hAnsi="Times New Roman" w:cs="Times New Roman"/>
          <w:color w:val="000000" w:themeColor="text1"/>
          <w:sz w:val="24"/>
          <w:szCs w:val="24"/>
        </w:rPr>
        <w:t>Mobile Banking</w:t>
      </w:r>
    </w:p>
    <w:p w14:paraId="0721CFB4" w14:textId="77777777" w:rsidR="008E273B" w:rsidRDefault="008E273B" w:rsidP="008E273B">
      <w:pPr>
        <w:pStyle w:val="ListParagraph"/>
        <w:numPr>
          <w:ilvl w:val="0"/>
          <w:numId w:val="5"/>
        </w:numPr>
        <w:spacing w:before="240" w:line="360" w:lineRule="auto"/>
        <w:jc w:val="both"/>
        <w:rPr>
          <w:rFonts w:ascii="Times New Roman" w:hAnsi="Times New Roman" w:cs="Times New Roman"/>
          <w:color w:val="000000" w:themeColor="text1"/>
          <w:sz w:val="24"/>
          <w:szCs w:val="24"/>
        </w:rPr>
      </w:pPr>
      <w:r w:rsidRPr="00C14558">
        <w:rPr>
          <w:rFonts w:ascii="Times New Roman" w:hAnsi="Times New Roman" w:cs="Times New Roman"/>
          <w:color w:val="000000" w:themeColor="text1"/>
          <w:sz w:val="24"/>
          <w:szCs w:val="24"/>
        </w:rPr>
        <w:t>Micro ATMs</w:t>
      </w:r>
    </w:p>
    <w:p w14:paraId="3729E244" w14:textId="77777777" w:rsidR="008E273B" w:rsidRPr="00841BA4" w:rsidRDefault="008E273B" w:rsidP="008E273B">
      <w:pPr>
        <w:spacing w:before="240" w:line="360" w:lineRule="auto"/>
        <w:ind w:left="360"/>
        <w:jc w:val="both"/>
        <w:rPr>
          <w:rFonts w:ascii="Times New Roman" w:hAnsi="Times New Roman" w:cs="Times New Roman"/>
          <w:color w:val="000000" w:themeColor="text1"/>
          <w:sz w:val="24"/>
          <w:szCs w:val="24"/>
        </w:rPr>
      </w:pPr>
      <w:r w:rsidRPr="00841BA4">
        <w:rPr>
          <w:rFonts w:ascii="Times New Roman" w:hAnsi="Times New Roman" w:cs="Times New Roman"/>
          <w:color w:val="000000" w:themeColor="text1"/>
          <w:sz w:val="24"/>
          <w:szCs w:val="24"/>
        </w:rPr>
        <w:t>All the above installments components have worked with the infiltration of innovation drove gadgets and simplicity of executing without the problem of conveying cash. These systems are portrayed as follows:</w:t>
      </w:r>
    </w:p>
    <w:p w14:paraId="5CDA152E" w14:textId="77777777" w:rsidR="008E273B" w:rsidRDefault="008E273B" w:rsidP="008E273B">
      <w:pPr>
        <w:pStyle w:val="ListParagraph"/>
        <w:numPr>
          <w:ilvl w:val="0"/>
          <w:numId w:val="7"/>
        </w:numPr>
        <w:spacing w:before="240" w:line="360" w:lineRule="auto"/>
        <w:jc w:val="both"/>
        <w:rPr>
          <w:rFonts w:ascii="Times New Roman" w:hAnsi="Times New Roman" w:cs="Times New Roman"/>
          <w:color w:val="000000" w:themeColor="text1"/>
          <w:sz w:val="24"/>
          <w:szCs w:val="24"/>
        </w:rPr>
      </w:pPr>
      <w:r w:rsidRPr="007A5E22">
        <w:rPr>
          <w:rFonts w:ascii="Times New Roman" w:hAnsi="Times New Roman" w:cs="Times New Roman"/>
          <w:b/>
          <w:bCs/>
          <w:color w:val="000000" w:themeColor="text1"/>
          <w:sz w:val="24"/>
          <w:szCs w:val="24"/>
        </w:rPr>
        <w:t>Banking Cards: -</w:t>
      </w:r>
      <w:r w:rsidRPr="007A5E22">
        <w:rPr>
          <w:rFonts w:ascii="Times New Roman" w:hAnsi="Times New Roman" w:cs="Times New Roman"/>
          <w:color w:val="000000" w:themeColor="text1"/>
          <w:sz w:val="24"/>
          <w:szCs w:val="24"/>
        </w:rPr>
        <w:t xml:space="preserve"> It is one of the old </w:t>
      </w:r>
      <w:proofErr w:type="spellStart"/>
      <w:r w:rsidRPr="007A5E22">
        <w:rPr>
          <w:rFonts w:ascii="Times New Roman" w:hAnsi="Times New Roman" w:cs="Times New Roman"/>
          <w:color w:val="000000" w:themeColor="text1"/>
          <w:sz w:val="24"/>
          <w:szCs w:val="24"/>
        </w:rPr>
        <w:t>installment</w:t>
      </w:r>
      <w:proofErr w:type="spellEnd"/>
      <w:r w:rsidRPr="007A5E22">
        <w:rPr>
          <w:rFonts w:ascii="Times New Roman" w:hAnsi="Times New Roman" w:cs="Times New Roman"/>
          <w:color w:val="000000" w:themeColor="text1"/>
          <w:sz w:val="24"/>
          <w:szCs w:val="24"/>
        </w:rPr>
        <w:t xml:space="preserve"> strategies. Banking cards offer purchasers greater security, accommodation, and control than some other </w:t>
      </w:r>
      <w:proofErr w:type="spellStart"/>
      <w:r w:rsidRPr="007A5E22">
        <w:rPr>
          <w:rFonts w:ascii="Times New Roman" w:hAnsi="Times New Roman" w:cs="Times New Roman"/>
          <w:color w:val="000000" w:themeColor="text1"/>
          <w:sz w:val="24"/>
          <w:szCs w:val="24"/>
        </w:rPr>
        <w:t>installment</w:t>
      </w:r>
      <w:proofErr w:type="spellEnd"/>
      <w:r w:rsidRPr="007A5E22">
        <w:rPr>
          <w:rFonts w:ascii="Times New Roman" w:hAnsi="Times New Roman" w:cs="Times New Roman"/>
          <w:color w:val="000000" w:themeColor="text1"/>
          <w:sz w:val="24"/>
          <w:szCs w:val="24"/>
        </w:rPr>
        <w:t xml:space="preserve"> strategy. The wide assortment of cards accessible including credit, charge and pre-loaded cards offers tremendous flexibility. These cards give 2 viewpoint validations to get </w:t>
      </w:r>
      <w:proofErr w:type="spellStart"/>
      <w:r w:rsidRPr="007A5E22">
        <w:rPr>
          <w:rFonts w:ascii="Times New Roman" w:hAnsi="Times New Roman" w:cs="Times New Roman"/>
          <w:color w:val="000000" w:themeColor="text1"/>
          <w:sz w:val="24"/>
          <w:szCs w:val="24"/>
        </w:rPr>
        <w:t>installments</w:t>
      </w:r>
      <w:proofErr w:type="spellEnd"/>
      <w:r w:rsidRPr="007A5E22">
        <w:rPr>
          <w:rFonts w:ascii="Times New Roman" w:hAnsi="Times New Roman" w:cs="Times New Roman"/>
          <w:color w:val="000000" w:themeColor="text1"/>
          <w:sz w:val="24"/>
          <w:szCs w:val="24"/>
        </w:rPr>
        <w:t xml:space="preserve"> for example secure PIN and OTP. Visa Card, MasterCard and </w:t>
      </w:r>
      <w:proofErr w:type="spellStart"/>
      <w:r w:rsidRPr="007A5E22">
        <w:rPr>
          <w:rFonts w:ascii="Times New Roman" w:hAnsi="Times New Roman" w:cs="Times New Roman"/>
          <w:color w:val="000000" w:themeColor="text1"/>
          <w:sz w:val="24"/>
          <w:szCs w:val="24"/>
        </w:rPr>
        <w:t>RuPay</w:t>
      </w:r>
      <w:proofErr w:type="spellEnd"/>
      <w:r w:rsidRPr="007A5E22">
        <w:rPr>
          <w:rFonts w:ascii="Times New Roman" w:hAnsi="Times New Roman" w:cs="Times New Roman"/>
          <w:color w:val="000000" w:themeColor="text1"/>
          <w:sz w:val="24"/>
          <w:szCs w:val="24"/>
        </w:rPr>
        <w:t xml:space="preserve"> are a portion of the case of Bank card </w:t>
      </w:r>
      <w:proofErr w:type="spellStart"/>
      <w:r w:rsidRPr="007A5E22">
        <w:rPr>
          <w:rFonts w:ascii="Times New Roman" w:hAnsi="Times New Roman" w:cs="Times New Roman"/>
          <w:color w:val="000000" w:themeColor="text1"/>
          <w:sz w:val="24"/>
          <w:szCs w:val="24"/>
        </w:rPr>
        <w:t>installment</w:t>
      </w:r>
      <w:proofErr w:type="spellEnd"/>
      <w:r w:rsidRPr="007A5E22">
        <w:rPr>
          <w:rFonts w:ascii="Times New Roman" w:hAnsi="Times New Roman" w:cs="Times New Roman"/>
          <w:color w:val="000000" w:themeColor="text1"/>
          <w:sz w:val="24"/>
          <w:szCs w:val="24"/>
        </w:rPr>
        <w:t xml:space="preserve"> frameworks. </w:t>
      </w:r>
      <w:proofErr w:type="spellStart"/>
      <w:r w:rsidRPr="007A5E22">
        <w:rPr>
          <w:rFonts w:ascii="Times New Roman" w:hAnsi="Times New Roman" w:cs="Times New Roman"/>
          <w:color w:val="000000" w:themeColor="text1"/>
          <w:sz w:val="24"/>
          <w:szCs w:val="24"/>
        </w:rPr>
        <w:t>Installment</w:t>
      </w:r>
      <w:proofErr w:type="spellEnd"/>
      <w:r w:rsidRPr="007A5E22">
        <w:rPr>
          <w:rFonts w:ascii="Times New Roman" w:hAnsi="Times New Roman" w:cs="Times New Roman"/>
          <w:color w:val="000000" w:themeColor="text1"/>
          <w:sz w:val="24"/>
          <w:szCs w:val="24"/>
        </w:rPr>
        <w:t xml:space="preserve"> cards enable individuals to buy things in stores, on the Internet, through mail-request </w:t>
      </w:r>
      <w:r w:rsidRPr="007A5E22">
        <w:rPr>
          <w:rFonts w:ascii="Times New Roman" w:hAnsi="Times New Roman" w:cs="Times New Roman"/>
          <w:color w:val="000000" w:themeColor="text1"/>
          <w:sz w:val="24"/>
          <w:szCs w:val="24"/>
        </w:rPr>
        <w:lastRenderedPageBreak/>
        <w:t>inventories and via phone. They save the two clients and dealers' cash as well as time, and accordingly empower them for simplicity of exchange.</w:t>
      </w:r>
    </w:p>
    <w:p w14:paraId="356B74AE" w14:textId="77777777" w:rsidR="008E273B" w:rsidRPr="007A5E22" w:rsidRDefault="008E273B" w:rsidP="008E273B">
      <w:pPr>
        <w:pStyle w:val="ListParagraph"/>
        <w:spacing w:before="240" w:line="360" w:lineRule="auto"/>
        <w:ind w:left="1080"/>
        <w:jc w:val="both"/>
        <w:rPr>
          <w:rFonts w:ascii="Times New Roman" w:hAnsi="Times New Roman" w:cs="Times New Roman"/>
          <w:color w:val="000000" w:themeColor="text1"/>
          <w:sz w:val="24"/>
          <w:szCs w:val="24"/>
        </w:rPr>
      </w:pPr>
    </w:p>
    <w:p w14:paraId="7668116C" w14:textId="77777777" w:rsidR="008E273B" w:rsidRDefault="008E273B" w:rsidP="008E273B">
      <w:pPr>
        <w:pStyle w:val="ListParagraph"/>
        <w:numPr>
          <w:ilvl w:val="0"/>
          <w:numId w:val="7"/>
        </w:numPr>
        <w:spacing w:before="240" w:line="360" w:lineRule="auto"/>
        <w:jc w:val="both"/>
        <w:rPr>
          <w:rFonts w:ascii="Times New Roman" w:hAnsi="Times New Roman" w:cs="Times New Roman"/>
          <w:color w:val="000000" w:themeColor="text1"/>
          <w:sz w:val="24"/>
          <w:szCs w:val="24"/>
        </w:rPr>
      </w:pPr>
      <w:r w:rsidRPr="007A5E22">
        <w:rPr>
          <w:rFonts w:ascii="Times New Roman" w:hAnsi="Times New Roman" w:cs="Times New Roman"/>
          <w:b/>
          <w:bCs/>
          <w:color w:val="000000" w:themeColor="text1"/>
          <w:sz w:val="24"/>
          <w:szCs w:val="24"/>
        </w:rPr>
        <w:t xml:space="preserve">Unstructured Supplementary Service Data (USSD): - </w:t>
      </w:r>
      <w:r w:rsidRPr="007A5E22">
        <w:rPr>
          <w:rFonts w:ascii="Times New Roman" w:hAnsi="Times New Roman" w:cs="Times New Roman"/>
          <w:color w:val="000000" w:themeColor="text1"/>
          <w:sz w:val="24"/>
          <w:szCs w:val="24"/>
        </w:rPr>
        <w:t xml:space="preserve">USSD banking or *99# Banking is a creative versatile banking based advanced </w:t>
      </w:r>
      <w:proofErr w:type="spellStart"/>
      <w:r w:rsidRPr="007A5E22">
        <w:rPr>
          <w:rFonts w:ascii="Times New Roman" w:hAnsi="Times New Roman" w:cs="Times New Roman"/>
          <w:color w:val="000000" w:themeColor="text1"/>
          <w:sz w:val="24"/>
          <w:szCs w:val="24"/>
        </w:rPr>
        <w:t>installment</w:t>
      </w:r>
      <w:proofErr w:type="spellEnd"/>
      <w:r w:rsidRPr="007A5E22">
        <w:rPr>
          <w:rFonts w:ascii="Times New Roman" w:hAnsi="Times New Roman" w:cs="Times New Roman"/>
          <w:color w:val="000000" w:themeColor="text1"/>
          <w:sz w:val="24"/>
          <w:szCs w:val="24"/>
        </w:rPr>
        <w:t xml:space="preserve"> mode. This help permits portable financial exchanges utilizing fundamental element cell phone and don't bother having a cell phone or web association with use USSD banking. It is helpful to actually take a look at versatile equilibrium, and other assistance for some monetary and non-monetary tasks like sending cash, changing MPIN and getting MMID.</w:t>
      </w:r>
    </w:p>
    <w:p w14:paraId="117150C0" w14:textId="77777777" w:rsidR="008E273B" w:rsidRPr="007A5E22" w:rsidRDefault="008E273B" w:rsidP="008E273B">
      <w:pPr>
        <w:pStyle w:val="ListParagraph"/>
        <w:spacing w:before="240" w:line="360" w:lineRule="auto"/>
        <w:rPr>
          <w:rFonts w:ascii="Times New Roman" w:hAnsi="Times New Roman" w:cs="Times New Roman"/>
          <w:color w:val="000000" w:themeColor="text1"/>
          <w:sz w:val="24"/>
          <w:szCs w:val="24"/>
        </w:rPr>
      </w:pPr>
    </w:p>
    <w:p w14:paraId="43339A9C" w14:textId="77777777" w:rsidR="008E273B" w:rsidRPr="007A5E22" w:rsidRDefault="008E273B" w:rsidP="008E273B">
      <w:pPr>
        <w:pStyle w:val="ListParagraph"/>
        <w:spacing w:before="240" w:line="360" w:lineRule="auto"/>
        <w:ind w:left="1080"/>
        <w:jc w:val="both"/>
        <w:rPr>
          <w:rFonts w:ascii="Times New Roman" w:hAnsi="Times New Roman" w:cs="Times New Roman"/>
          <w:color w:val="000000" w:themeColor="text1"/>
          <w:sz w:val="24"/>
          <w:szCs w:val="24"/>
        </w:rPr>
      </w:pPr>
    </w:p>
    <w:p w14:paraId="2DBF29BD" w14:textId="77777777" w:rsidR="008E273B" w:rsidRDefault="008E273B" w:rsidP="008E273B">
      <w:pPr>
        <w:pStyle w:val="ListParagraph"/>
        <w:numPr>
          <w:ilvl w:val="0"/>
          <w:numId w:val="7"/>
        </w:numPr>
        <w:spacing w:before="240" w:line="360" w:lineRule="auto"/>
        <w:jc w:val="both"/>
        <w:rPr>
          <w:rFonts w:ascii="Times New Roman" w:hAnsi="Times New Roman" w:cs="Times New Roman"/>
          <w:color w:val="000000" w:themeColor="text1"/>
          <w:sz w:val="24"/>
          <w:szCs w:val="24"/>
        </w:rPr>
      </w:pPr>
      <w:r w:rsidRPr="007A5E22">
        <w:rPr>
          <w:rFonts w:ascii="Times New Roman" w:hAnsi="Times New Roman" w:cs="Times New Roman"/>
          <w:b/>
          <w:bCs/>
          <w:color w:val="000000" w:themeColor="text1"/>
          <w:sz w:val="24"/>
          <w:szCs w:val="24"/>
        </w:rPr>
        <w:t>Aadhar Enabled Payment System (AEPS): -</w:t>
      </w:r>
      <w:r w:rsidRPr="007A5E22">
        <w:rPr>
          <w:rFonts w:ascii="Times New Roman" w:hAnsi="Times New Roman" w:cs="Times New Roman"/>
          <w:color w:val="000000" w:themeColor="text1"/>
          <w:sz w:val="24"/>
          <w:szCs w:val="24"/>
        </w:rPr>
        <w:t xml:space="preserve"> AEPS is a bank run model which permits online interoperable monetary exchange at </w:t>
      </w:r>
      <w:proofErr w:type="spellStart"/>
      <w:r w:rsidRPr="007A5E22">
        <w:rPr>
          <w:rFonts w:ascii="Times New Roman" w:hAnsi="Times New Roman" w:cs="Times New Roman"/>
          <w:color w:val="000000" w:themeColor="text1"/>
          <w:sz w:val="24"/>
          <w:szCs w:val="24"/>
        </w:rPr>
        <w:t>PoS</w:t>
      </w:r>
      <w:proofErr w:type="spellEnd"/>
      <w:r w:rsidRPr="007A5E22">
        <w:rPr>
          <w:rFonts w:ascii="Times New Roman" w:hAnsi="Times New Roman" w:cs="Times New Roman"/>
          <w:color w:val="000000" w:themeColor="text1"/>
          <w:sz w:val="24"/>
          <w:szCs w:val="24"/>
        </w:rPr>
        <w:t xml:space="preserve"> (Point of Sale/Micro ATM) through the Business Correspondent (BC)/Bank Mitra of any bank utilizing the Aadhaar verification. Client needs just their Aadhaar number to pay to any business. Aadhar empowered Services gives exchanges like Balance Enquiry, Cash Withdrawal, Cash Deposit, and Aadhaar to Aadhaar Funds Transfers.</w:t>
      </w:r>
    </w:p>
    <w:p w14:paraId="19B1140D" w14:textId="77777777" w:rsidR="008E273B" w:rsidRPr="007A5E22" w:rsidRDefault="008E273B" w:rsidP="008E273B">
      <w:pPr>
        <w:pStyle w:val="ListParagraph"/>
        <w:spacing w:before="240" w:line="360" w:lineRule="auto"/>
        <w:ind w:left="1080"/>
        <w:jc w:val="both"/>
        <w:rPr>
          <w:rFonts w:ascii="Times New Roman" w:hAnsi="Times New Roman" w:cs="Times New Roman"/>
          <w:color w:val="000000" w:themeColor="text1"/>
          <w:sz w:val="24"/>
          <w:szCs w:val="24"/>
        </w:rPr>
      </w:pPr>
    </w:p>
    <w:p w14:paraId="395AE8C7" w14:textId="77777777" w:rsidR="008E273B" w:rsidRDefault="008E273B" w:rsidP="008E273B">
      <w:pPr>
        <w:pStyle w:val="ListParagraph"/>
        <w:numPr>
          <w:ilvl w:val="0"/>
          <w:numId w:val="7"/>
        </w:numPr>
        <w:spacing w:before="240" w:line="360" w:lineRule="auto"/>
        <w:jc w:val="both"/>
        <w:rPr>
          <w:rFonts w:ascii="Times New Roman" w:hAnsi="Times New Roman" w:cs="Times New Roman"/>
          <w:color w:val="000000" w:themeColor="text1"/>
          <w:sz w:val="24"/>
          <w:szCs w:val="24"/>
        </w:rPr>
      </w:pPr>
      <w:r w:rsidRPr="007A5E22">
        <w:rPr>
          <w:rFonts w:ascii="Times New Roman" w:hAnsi="Times New Roman" w:cs="Times New Roman"/>
          <w:b/>
          <w:bCs/>
          <w:color w:val="000000" w:themeColor="text1"/>
          <w:sz w:val="24"/>
          <w:szCs w:val="24"/>
        </w:rPr>
        <w:t>Brought together Payments Interface (UPI): -</w:t>
      </w:r>
      <w:r w:rsidRPr="007A5E22">
        <w:rPr>
          <w:rFonts w:ascii="Times New Roman" w:hAnsi="Times New Roman" w:cs="Times New Roman"/>
          <w:color w:val="000000" w:themeColor="text1"/>
          <w:sz w:val="24"/>
          <w:szCs w:val="24"/>
        </w:rPr>
        <w:t xml:space="preserve"> Unified Payments Interface (UPI) is a game plan that stimuluses numerous ledgers into a solitary versatile utilization (of any partaking bank), blending a few financial elements, consistent asset steering and shipper </w:t>
      </w:r>
      <w:proofErr w:type="spellStart"/>
      <w:r w:rsidRPr="007A5E22">
        <w:rPr>
          <w:rFonts w:ascii="Times New Roman" w:hAnsi="Times New Roman" w:cs="Times New Roman"/>
          <w:color w:val="000000" w:themeColor="text1"/>
          <w:sz w:val="24"/>
          <w:szCs w:val="24"/>
        </w:rPr>
        <w:t>installments</w:t>
      </w:r>
      <w:proofErr w:type="spellEnd"/>
      <w:r w:rsidRPr="007A5E22">
        <w:rPr>
          <w:rFonts w:ascii="Times New Roman" w:hAnsi="Times New Roman" w:cs="Times New Roman"/>
          <w:color w:val="000000" w:themeColor="text1"/>
          <w:sz w:val="24"/>
          <w:szCs w:val="24"/>
        </w:rPr>
        <w:t xml:space="preserve"> into one hood. It likewise takes care of the ―Peer to Peer‖ gather demand which can be planned and paid according to prerequisite and comfort. Each Bank gives its own UPI App to Android, Windows and iOS portable platform(s). It permits a client to pay straightforwardly from a financial balance to various vendors, both on the web and disconnected, without the unsettling influence of composing Mastercard subtleties, IFSC code, or net banking/wallet passwords.</w:t>
      </w:r>
    </w:p>
    <w:p w14:paraId="6FA0DAA7" w14:textId="77777777" w:rsidR="008E273B" w:rsidRPr="007A5E22" w:rsidRDefault="008E273B" w:rsidP="008E273B">
      <w:pPr>
        <w:pStyle w:val="ListParagraph"/>
        <w:spacing w:before="240" w:line="360" w:lineRule="auto"/>
        <w:ind w:left="1080"/>
        <w:jc w:val="both"/>
        <w:rPr>
          <w:rFonts w:ascii="Times New Roman" w:hAnsi="Times New Roman" w:cs="Times New Roman"/>
          <w:color w:val="000000" w:themeColor="text1"/>
          <w:sz w:val="24"/>
          <w:szCs w:val="24"/>
        </w:rPr>
      </w:pPr>
    </w:p>
    <w:p w14:paraId="08F139FF" w14:textId="77777777" w:rsidR="008E273B" w:rsidRDefault="008E273B" w:rsidP="008E273B">
      <w:pPr>
        <w:pStyle w:val="ListParagraph"/>
        <w:numPr>
          <w:ilvl w:val="0"/>
          <w:numId w:val="7"/>
        </w:numPr>
        <w:spacing w:before="240" w:line="360" w:lineRule="auto"/>
        <w:jc w:val="both"/>
        <w:rPr>
          <w:rFonts w:ascii="Times New Roman" w:hAnsi="Times New Roman" w:cs="Times New Roman"/>
          <w:color w:val="000000" w:themeColor="text1"/>
          <w:sz w:val="24"/>
          <w:szCs w:val="24"/>
        </w:rPr>
      </w:pPr>
      <w:r w:rsidRPr="007A5E22">
        <w:rPr>
          <w:rFonts w:ascii="Times New Roman" w:hAnsi="Times New Roman" w:cs="Times New Roman"/>
          <w:b/>
          <w:bCs/>
          <w:color w:val="000000" w:themeColor="text1"/>
          <w:sz w:val="24"/>
          <w:szCs w:val="24"/>
        </w:rPr>
        <w:t>Mobile Wallet: -</w:t>
      </w:r>
      <w:r w:rsidRPr="007A5E22">
        <w:rPr>
          <w:rFonts w:ascii="Times New Roman" w:hAnsi="Times New Roman" w:cs="Times New Roman"/>
          <w:color w:val="000000" w:themeColor="text1"/>
          <w:sz w:val="24"/>
          <w:szCs w:val="24"/>
        </w:rPr>
        <w:t xml:space="preserve"> A versatile wallet is a method for conveying cash in advanced design. Today, versatile wallet is one of the fruitful business </w:t>
      </w:r>
      <w:r w:rsidRPr="007A5E22">
        <w:rPr>
          <w:rFonts w:ascii="Times New Roman" w:hAnsi="Times New Roman" w:cs="Times New Roman"/>
          <w:color w:val="000000" w:themeColor="text1"/>
          <w:sz w:val="24"/>
          <w:szCs w:val="24"/>
        </w:rPr>
        <w:lastRenderedPageBreak/>
        <w:t xml:space="preserve">thoughts for new companies. As the course of versatile wallet connecting the Visa or charge card data in cell phone to portable wallet application or we can move cash online to versatile wallet. Rather than utilizing actual plastic card to make buys, individuals can pay with their cell phone, tablet, or savvy. A singular's record is expected to be connected to the computerized wallet to stack cash in it. Most banks have their e-wallets and a few privately owned businesses. for example Paytm, </w:t>
      </w:r>
      <w:proofErr w:type="spellStart"/>
      <w:r w:rsidRPr="007A5E22">
        <w:rPr>
          <w:rFonts w:ascii="Times New Roman" w:hAnsi="Times New Roman" w:cs="Times New Roman"/>
          <w:color w:val="000000" w:themeColor="text1"/>
          <w:sz w:val="24"/>
          <w:szCs w:val="24"/>
        </w:rPr>
        <w:t>Freecharge</w:t>
      </w:r>
      <w:proofErr w:type="spellEnd"/>
      <w:r w:rsidRPr="007A5E22">
        <w:rPr>
          <w:rFonts w:ascii="Times New Roman" w:hAnsi="Times New Roman" w:cs="Times New Roman"/>
          <w:color w:val="000000" w:themeColor="text1"/>
          <w:sz w:val="24"/>
          <w:szCs w:val="24"/>
        </w:rPr>
        <w:t xml:space="preserve">, </w:t>
      </w:r>
      <w:proofErr w:type="spellStart"/>
      <w:r w:rsidRPr="007A5E22">
        <w:rPr>
          <w:rFonts w:ascii="Times New Roman" w:hAnsi="Times New Roman" w:cs="Times New Roman"/>
          <w:color w:val="000000" w:themeColor="text1"/>
          <w:sz w:val="24"/>
          <w:szCs w:val="24"/>
        </w:rPr>
        <w:t>Oxigen</w:t>
      </w:r>
      <w:proofErr w:type="spellEnd"/>
      <w:r w:rsidRPr="007A5E22">
        <w:rPr>
          <w:rFonts w:ascii="Times New Roman" w:hAnsi="Times New Roman" w:cs="Times New Roman"/>
          <w:color w:val="000000" w:themeColor="text1"/>
          <w:sz w:val="24"/>
          <w:szCs w:val="24"/>
        </w:rPr>
        <w:t xml:space="preserve">, </w:t>
      </w:r>
      <w:proofErr w:type="spellStart"/>
      <w:proofErr w:type="gramStart"/>
      <w:r w:rsidRPr="007A5E22">
        <w:rPr>
          <w:rFonts w:ascii="Times New Roman" w:hAnsi="Times New Roman" w:cs="Times New Roman"/>
          <w:color w:val="000000" w:themeColor="text1"/>
          <w:sz w:val="24"/>
          <w:szCs w:val="24"/>
        </w:rPr>
        <w:t>Mobikwik</w:t>
      </w:r>
      <w:proofErr w:type="spellEnd"/>
      <w:r w:rsidRPr="007A5E22">
        <w:rPr>
          <w:rFonts w:ascii="Times New Roman" w:hAnsi="Times New Roman" w:cs="Times New Roman"/>
          <w:color w:val="000000" w:themeColor="text1"/>
          <w:sz w:val="24"/>
          <w:szCs w:val="24"/>
        </w:rPr>
        <w:t xml:space="preserve">,  </w:t>
      </w:r>
      <w:proofErr w:type="spellStart"/>
      <w:r w:rsidRPr="007A5E22">
        <w:rPr>
          <w:rFonts w:ascii="Times New Roman" w:hAnsi="Times New Roman" w:cs="Times New Roman"/>
          <w:color w:val="000000" w:themeColor="text1"/>
          <w:sz w:val="24"/>
          <w:szCs w:val="24"/>
        </w:rPr>
        <w:t>mRuppee</w:t>
      </w:r>
      <w:proofErr w:type="spellEnd"/>
      <w:proofErr w:type="gramEnd"/>
      <w:r w:rsidRPr="007A5E22">
        <w:rPr>
          <w:rFonts w:ascii="Times New Roman" w:hAnsi="Times New Roman" w:cs="Times New Roman"/>
          <w:color w:val="000000" w:themeColor="text1"/>
          <w:sz w:val="24"/>
          <w:szCs w:val="24"/>
        </w:rPr>
        <w:t xml:space="preserve">, Jio Money, SBI Buddy, Airtel Money, </w:t>
      </w:r>
      <w:proofErr w:type="spellStart"/>
      <w:r w:rsidRPr="007A5E22">
        <w:rPr>
          <w:rFonts w:ascii="Times New Roman" w:hAnsi="Times New Roman" w:cs="Times New Roman"/>
          <w:color w:val="000000" w:themeColor="text1"/>
          <w:sz w:val="24"/>
          <w:szCs w:val="24"/>
        </w:rPr>
        <w:t>itz</w:t>
      </w:r>
      <w:proofErr w:type="spellEnd"/>
      <w:r w:rsidRPr="007A5E22">
        <w:rPr>
          <w:rFonts w:ascii="Times New Roman" w:hAnsi="Times New Roman" w:cs="Times New Roman"/>
          <w:color w:val="000000" w:themeColor="text1"/>
          <w:sz w:val="24"/>
          <w:szCs w:val="24"/>
        </w:rPr>
        <w:t xml:space="preserve"> Cash, Citrus Pay, Axis Bank Lime, Vodafone M-</w:t>
      </w:r>
      <w:proofErr w:type="spellStart"/>
      <w:r w:rsidRPr="007A5E22">
        <w:rPr>
          <w:rFonts w:ascii="Times New Roman" w:hAnsi="Times New Roman" w:cs="Times New Roman"/>
          <w:color w:val="000000" w:themeColor="text1"/>
          <w:sz w:val="24"/>
          <w:szCs w:val="24"/>
        </w:rPr>
        <w:t>Pesa</w:t>
      </w:r>
      <w:proofErr w:type="spellEnd"/>
      <w:r w:rsidRPr="007A5E22">
        <w:rPr>
          <w:rFonts w:ascii="Times New Roman" w:hAnsi="Times New Roman" w:cs="Times New Roman"/>
          <w:color w:val="000000" w:themeColor="text1"/>
          <w:sz w:val="24"/>
          <w:szCs w:val="24"/>
        </w:rPr>
        <w:t xml:space="preserve">,  ICICI Pockets, </w:t>
      </w:r>
      <w:proofErr w:type="spellStart"/>
      <w:r w:rsidRPr="007A5E22">
        <w:rPr>
          <w:rFonts w:ascii="Times New Roman" w:hAnsi="Times New Roman" w:cs="Times New Roman"/>
          <w:color w:val="000000" w:themeColor="text1"/>
          <w:sz w:val="24"/>
          <w:szCs w:val="24"/>
        </w:rPr>
        <w:t>SpeedPay</w:t>
      </w:r>
      <w:proofErr w:type="spellEnd"/>
      <w:r w:rsidRPr="007A5E22">
        <w:rPr>
          <w:rFonts w:ascii="Times New Roman" w:hAnsi="Times New Roman" w:cs="Times New Roman"/>
          <w:color w:val="000000" w:themeColor="text1"/>
          <w:sz w:val="24"/>
          <w:szCs w:val="24"/>
        </w:rPr>
        <w:t xml:space="preserve"> and so on.</w:t>
      </w:r>
    </w:p>
    <w:p w14:paraId="294AB2E5" w14:textId="77777777" w:rsidR="008E273B" w:rsidRPr="007A5E22" w:rsidRDefault="008E273B" w:rsidP="008E273B">
      <w:pPr>
        <w:pStyle w:val="ListParagraph"/>
        <w:spacing w:before="240" w:line="360" w:lineRule="auto"/>
        <w:ind w:left="1080"/>
        <w:jc w:val="both"/>
        <w:rPr>
          <w:rFonts w:ascii="Times New Roman" w:hAnsi="Times New Roman" w:cs="Times New Roman"/>
          <w:color w:val="000000" w:themeColor="text1"/>
          <w:sz w:val="24"/>
          <w:szCs w:val="24"/>
        </w:rPr>
      </w:pPr>
    </w:p>
    <w:p w14:paraId="31BDCB11" w14:textId="77777777" w:rsidR="008E273B" w:rsidRDefault="008E273B" w:rsidP="008E273B">
      <w:pPr>
        <w:pStyle w:val="ListParagraph"/>
        <w:numPr>
          <w:ilvl w:val="0"/>
          <w:numId w:val="7"/>
        </w:numPr>
        <w:spacing w:before="240" w:line="360" w:lineRule="auto"/>
        <w:jc w:val="both"/>
        <w:rPr>
          <w:rFonts w:ascii="Times New Roman" w:hAnsi="Times New Roman" w:cs="Times New Roman"/>
          <w:color w:val="000000" w:themeColor="text1"/>
          <w:sz w:val="24"/>
          <w:szCs w:val="24"/>
        </w:rPr>
      </w:pPr>
      <w:r w:rsidRPr="007A5E22">
        <w:rPr>
          <w:rFonts w:ascii="Times New Roman" w:hAnsi="Times New Roman" w:cs="Times New Roman"/>
          <w:b/>
          <w:bCs/>
          <w:color w:val="000000" w:themeColor="text1"/>
          <w:sz w:val="24"/>
          <w:szCs w:val="24"/>
        </w:rPr>
        <w:t>Bank Per Paid Cards: -</w:t>
      </w:r>
      <w:r w:rsidRPr="007A5E22">
        <w:rPr>
          <w:rFonts w:ascii="Times New Roman" w:hAnsi="Times New Roman" w:cs="Times New Roman"/>
          <w:color w:val="000000" w:themeColor="text1"/>
          <w:sz w:val="24"/>
          <w:szCs w:val="24"/>
        </w:rPr>
        <w:t xml:space="preserve"> Unlike a charge card, a pre-loaded card isn't connected to a financial balance. By and large, when purchaser utilize a pre-loaded card, are burning through cash that have previously stacked onto the card. Pre-loaded cards are basically a plastic option in contrast to hefting cash around and are regularly called ordinary cards. Pre-loaded cards can likewise be utilized to shop on the web.</w:t>
      </w:r>
    </w:p>
    <w:p w14:paraId="592416C7" w14:textId="77777777" w:rsidR="008E273B" w:rsidRPr="007A5E22" w:rsidRDefault="008E273B" w:rsidP="008E273B">
      <w:pPr>
        <w:pStyle w:val="ListParagraph"/>
        <w:spacing w:before="240" w:line="360" w:lineRule="auto"/>
        <w:ind w:left="1080"/>
        <w:jc w:val="both"/>
        <w:rPr>
          <w:rFonts w:ascii="Times New Roman" w:hAnsi="Times New Roman" w:cs="Times New Roman"/>
          <w:color w:val="000000" w:themeColor="text1"/>
          <w:sz w:val="24"/>
          <w:szCs w:val="24"/>
        </w:rPr>
      </w:pPr>
    </w:p>
    <w:p w14:paraId="588AB4B2" w14:textId="77777777" w:rsidR="008E273B" w:rsidRDefault="008E273B" w:rsidP="008E273B">
      <w:pPr>
        <w:pStyle w:val="ListParagraph"/>
        <w:numPr>
          <w:ilvl w:val="0"/>
          <w:numId w:val="7"/>
        </w:numPr>
        <w:spacing w:before="240" w:line="360" w:lineRule="auto"/>
        <w:jc w:val="both"/>
        <w:rPr>
          <w:rFonts w:ascii="Times New Roman" w:hAnsi="Times New Roman" w:cs="Times New Roman"/>
          <w:color w:val="000000" w:themeColor="text1"/>
          <w:sz w:val="24"/>
          <w:szCs w:val="24"/>
        </w:rPr>
      </w:pPr>
      <w:r w:rsidRPr="007A5E22">
        <w:rPr>
          <w:rFonts w:ascii="Times New Roman" w:hAnsi="Times New Roman" w:cs="Times New Roman"/>
          <w:b/>
          <w:bCs/>
          <w:color w:val="000000" w:themeColor="text1"/>
          <w:sz w:val="24"/>
          <w:szCs w:val="24"/>
        </w:rPr>
        <w:t>Retail store (POS): -</w:t>
      </w:r>
      <w:r w:rsidRPr="007A5E22">
        <w:rPr>
          <w:rFonts w:ascii="Times New Roman" w:hAnsi="Times New Roman" w:cs="Times New Roman"/>
          <w:color w:val="000000" w:themeColor="text1"/>
          <w:sz w:val="24"/>
          <w:szCs w:val="24"/>
        </w:rPr>
        <w:t xml:space="preserve"> A retail store is in the same place as arrangements wrapped up. Retail store structure is a blend of programming and hardware that grants vendors to take trades and truncate key regular business exercises. For a huge scope level, a </w:t>
      </w:r>
      <w:proofErr w:type="spellStart"/>
      <w:r w:rsidRPr="007A5E22">
        <w:rPr>
          <w:rFonts w:ascii="Times New Roman" w:hAnsi="Times New Roman" w:cs="Times New Roman"/>
          <w:color w:val="000000" w:themeColor="text1"/>
          <w:sz w:val="24"/>
          <w:szCs w:val="24"/>
        </w:rPr>
        <w:t>PoS</w:t>
      </w:r>
      <w:proofErr w:type="spellEnd"/>
      <w:r w:rsidRPr="007A5E22">
        <w:rPr>
          <w:rFonts w:ascii="Times New Roman" w:hAnsi="Times New Roman" w:cs="Times New Roman"/>
          <w:color w:val="000000" w:themeColor="text1"/>
          <w:sz w:val="24"/>
          <w:szCs w:val="24"/>
        </w:rPr>
        <w:t xml:space="preserve"> may be a mall, a market or a city. On a smaller than expected level, retailers trust a </w:t>
      </w:r>
      <w:proofErr w:type="spellStart"/>
      <w:r w:rsidRPr="007A5E22">
        <w:rPr>
          <w:rFonts w:ascii="Times New Roman" w:hAnsi="Times New Roman" w:cs="Times New Roman"/>
          <w:color w:val="000000" w:themeColor="text1"/>
          <w:sz w:val="24"/>
          <w:szCs w:val="24"/>
        </w:rPr>
        <w:t>PoS</w:t>
      </w:r>
      <w:proofErr w:type="spellEnd"/>
      <w:r w:rsidRPr="007A5E22">
        <w:rPr>
          <w:rFonts w:ascii="Times New Roman" w:hAnsi="Times New Roman" w:cs="Times New Roman"/>
          <w:color w:val="000000" w:themeColor="text1"/>
          <w:sz w:val="24"/>
          <w:szCs w:val="24"/>
        </w:rPr>
        <w:t xml:space="preserve"> to be the place where a client finishes a trade, for instance, a checkout counter. It is generally called a spot to checkout.</w:t>
      </w:r>
    </w:p>
    <w:p w14:paraId="5C42F9C9" w14:textId="77777777" w:rsidR="008E273B" w:rsidRPr="007A5E22" w:rsidRDefault="008E273B" w:rsidP="008E273B">
      <w:pPr>
        <w:pStyle w:val="ListParagraph"/>
        <w:spacing w:before="240" w:line="360" w:lineRule="auto"/>
        <w:ind w:left="1080"/>
        <w:jc w:val="both"/>
        <w:rPr>
          <w:rFonts w:ascii="Times New Roman" w:hAnsi="Times New Roman" w:cs="Times New Roman"/>
          <w:color w:val="000000" w:themeColor="text1"/>
          <w:sz w:val="24"/>
          <w:szCs w:val="24"/>
        </w:rPr>
      </w:pPr>
    </w:p>
    <w:p w14:paraId="10758E28" w14:textId="77777777" w:rsidR="008E273B" w:rsidRDefault="008E273B" w:rsidP="008E273B">
      <w:pPr>
        <w:pStyle w:val="ListParagraph"/>
        <w:numPr>
          <w:ilvl w:val="0"/>
          <w:numId w:val="7"/>
        </w:numPr>
        <w:spacing w:before="240" w:line="360" w:lineRule="auto"/>
        <w:jc w:val="both"/>
        <w:rPr>
          <w:rFonts w:ascii="Times New Roman" w:hAnsi="Times New Roman" w:cs="Times New Roman"/>
          <w:color w:val="000000" w:themeColor="text1"/>
          <w:sz w:val="24"/>
          <w:szCs w:val="24"/>
        </w:rPr>
      </w:pPr>
      <w:r w:rsidRPr="007A5E22">
        <w:rPr>
          <w:rFonts w:ascii="Times New Roman" w:hAnsi="Times New Roman" w:cs="Times New Roman"/>
          <w:b/>
          <w:bCs/>
          <w:color w:val="000000" w:themeColor="text1"/>
          <w:sz w:val="24"/>
          <w:szCs w:val="24"/>
        </w:rPr>
        <w:t>Web Banking: -</w:t>
      </w:r>
      <w:r w:rsidRPr="007A5E22">
        <w:rPr>
          <w:rFonts w:ascii="Times New Roman" w:hAnsi="Times New Roman" w:cs="Times New Roman"/>
          <w:color w:val="000000" w:themeColor="text1"/>
          <w:sz w:val="24"/>
          <w:szCs w:val="24"/>
        </w:rPr>
        <w:t xml:space="preserve"> Internet banking otherwise called web-based banking, e-banking or virtual banking, is an electronic </w:t>
      </w:r>
      <w:proofErr w:type="spellStart"/>
      <w:r w:rsidRPr="007A5E22">
        <w:rPr>
          <w:rFonts w:ascii="Times New Roman" w:hAnsi="Times New Roman" w:cs="Times New Roman"/>
          <w:color w:val="000000" w:themeColor="text1"/>
          <w:sz w:val="24"/>
          <w:szCs w:val="24"/>
        </w:rPr>
        <w:t>installment</w:t>
      </w:r>
      <w:proofErr w:type="spellEnd"/>
      <w:r w:rsidRPr="007A5E22">
        <w:rPr>
          <w:rFonts w:ascii="Times New Roman" w:hAnsi="Times New Roman" w:cs="Times New Roman"/>
          <w:color w:val="000000" w:themeColor="text1"/>
          <w:sz w:val="24"/>
          <w:szCs w:val="24"/>
        </w:rPr>
        <w:t xml:space="preserve"> process that permits clients of a bank or other monetary association to direct a scope of monetary exchanges through the monetary establishment's site. It references to frameworks that empowers bank clients to get to records and general data on bank items and administrations through an individual gadgets and other sort of shrewd gadgets.</w:t>
      </w:r>
    </w:p>
    <w:p w14:paraId="08DB4ADC" w14:textId="77777777" w:rsidR="008E273B" w:rsidRPr="007A5E22" w:rsidRDefault="008E273B" w:rsidP="008E273B">
      <w:pPr>
        <w:pStyle w:val="ListParagraph"/>
        <w:spacing w:before="240" w:line="360" w:lineRule="auto"/>
        <w:ind w:left="1080"/>
        <w:jc w:val="both"/>
        <w:rPr>
          <w:rFonts w:ascii="Times New Roman" w:hAnsi="Times New Roman" w:cs="Times New Roman"/>
          <w:color w:val="000000" w:themeColor="text1"/>
          <w:sz w:val="24"/>
          <w:szCs w:val="24"/>
        </w:rPr>
      </w:pPr>
    </w:p>
    <w:p w14:paraId="5FD3817B" w14:textId="77777777" w:rsidR="008E273B" w:rsidRDefault="008E273B" w:rsidP="008E273B">
      <w:pPr>
        <w:pStyle w:val="ListParagraph"/>
        <w:numPr>
          <w:ilvl w:val="0"/>
          <w:numId w:val="7"/>
        </w:numPr>
        <w:spacing w:before="240" w:line="360" w:lineRule="auto"/>
        <w:jc w:val="both"/>
        <w:rPr>
          <w:rFonts w:ascii="Times New Roman" w:hAnsi="Times New Roman" w:cs="Times New Roman"/>
          <w:color w:val="000000" w:themeColor="text1"/>
          <w:sz w:val="24"/>
          <w:szCs w:val="24"/>
        </w:rPr>
      </w:pPr>
      <w:r w:rsidRPr="007A5E22">
        <w:rPr>
          <w:rFonts w:ascii="Times New Roman" w:hAnsi="Times New Roman" w:cs="Times New Roman"/>
          <w:b/>
          <w:bCs/>
          <w:color w:val="000000" w:themeColor="text1"/>
          <w:sz w:val="24"/>
          <w:szCs w:val="24"/>
        </w:rPr>
        <w:lastRenderedPageBreak/>
        <w:t>Flexible Banking: -</w:t>
      </w:r>
      <w:r w:rsidRPr="007A5E22">
        <w:rPr>
          <w:rFonts w:ascii="Times New Roman" w:hAnsi="Times New Roman" w:cs="Times New Roman"/>
          <w:color w:val="000000" w:themeColor="text1"/>
          <w:sz w:val="24"/>
          <w:szCs w:val="24"/>
        </w:rPr>
        <w:t xml:space="preserve"> Mobile banking is an assistance given by a bank or other financial foundation that allows its clients to lead grouped kinds of money related trades remotely using a cell like a versatile PDAs, phone or tablet. It uses programming, generally called an application, given by the banks or money related starting point for the explanation. Each Bank gives its own compact banking App for Android, Windows and iOS adaptable platform(s).</w:t>
      </w:r>
    </w:p>
    <w:p w14:paraId="501B484A" w14:textId="77777777" w:rsidR="008E273B" w:rsidRPr="007A5E22" w:rsidRDefault="008E273B" w:rsidP="008E273B">
      <w:pPr>
        <w:pStyle w:val="ListParagraph"/>
        <w:spacing w:before="240" w:line="360" w:lineRule="auto"/>
        <w:ind w:left="1080"/>
        <w:jc w:val="both"/>
        <w:rPr>
          <w:rFonts w:ascii="Times New Roman" w:hAnsi="Times New Roman" w:cs="Times New Roman"/>
          <w:color w:val="000000" w:themeColor="text1"/>
          <w:sz w:val="24"/>
          <w:szCs w:val="24"/>
        </w:rPr>
      </w:pPr>
    </w:p>
    <w:p w14:paraId="41B11B58" w14:textId="77777777" w:rsidR="008E273B" w:rsidRDefault="008E273B" w:rsidP="008E273B">
      <w:pPr>
        <w:pStyle w:val="ListParagraph"/>
        <w:numPr>
          <w:ilvl w:val="0"/>
          <w:numId w:val="7"/>
        </w:numPr>
        <w:spacing w:before="240" w:line="360" w:lineRule="auto"/>
        <w:jc w:val="both"/>
        <w:rPr>
          <w:rFonts w:ascii="Times New Roman" w:hAnsi="Times New Roman" w:cs="Times New Roman"/>
          <w:color w:val="000000" w:themeColor="text1"/>
          <w:sz w:val="24"/>
          <w:szCs w:val="24"/>
        </w:rPr>
      </w:pPr>
      <w:r w:rsidRPr="007A5E22">
        <w:rPr>
          <w:rFonts w:ascii="Times New Roman" w:hAnsi="Times New Roman" w:cs="Times New Roman"/>
          <w:b/>
          <w:bCs/>
          <w:color w:val="000000" w:themeColor="text1"/>
          <w:sz w:val="24"/>
          <w:szCs w:val="24"/>
        </w:rPr>
        <w:t>Scaled down ATM: -</w:t>
      </w:r>
      <w:r w:rsidRPr="007A5E22">
        <w:rPr>
          <w:rFonts w:ascii="Times New Roman" w:hAnsi="Times New Roman" w:cs="Times New Roman"/>
          <w:color w:val="000000" w:themeColor="text1"/>
          <w:sz w:val="24"/>
          <w:szCs w:val="24"/>
        </w:rPr>
        <w:t xml:space="preserve"> Micro ATM is a contraption that is used by a Business Correspondents (BC) to convey fundamental monetary organizations. The stage will engage Business Correspondents (who could be a close by kirana retailer and will go about as ‗micro-ATM') to oversee second trades. The smaller than usual stage will engage work through insignificant cost contraptions (little ATMs) that will be related with banks the country over.</w:t>
      </w:r>
    </w:p>
    <w:p w14:paraId="4272DE5A" w14:textId="77777777" w:rsidR="008E273B" w:rsidRPr="00F02890" w:rsidRDefault="008E273B" w:rsidP="008E273B">
      <w:pPr>
        <w:spacing w:before="240" w:line="360" w:lineRule="auto"/>
        <w:rPr>
          <w:rFonts w:ascii="Times New Roman" w:hAnsi="Times New Roman" w:cs="Times New Roman"/>
          <w:color w:val="000000" w:themeColor="text1"/>
          <w:sz w:val="24"/>
          <w:szCs w:val="24"/>
        </w:rPr>
      </w:pPr>
    </w:p>
    <w:p w14:paraId="4BC9054D" w14:textId="77777777" w:rsidR="008E273B" w:rsidRPr="00841BA4" w:rsidRDefault="008E273B" w:rsidP="008E273B">
      <w:pPr>
        <w:spacing w:before="240" w:line="360" w:lineRule="auto"/>
        <w:jc w:val="both"/>
        <w:rPr>
          <w:rFonts w:ascii="Times New Roman" w:hAnsi="Times New Roman" w:cs="Times New Roman"/>
          <w:b/>
          <w:bCs/>
          <w:color w:val="000000" w:themeColor="text1"/>
          <w:sz w:val="28"/>
          <w:szCs w:val="28"/>
        </w:rPr>
      </w:pPr>
      <w:r w:rsidRPr="00841BA4">
        <w:rPr>
          <w:rFonts w:ascii="Times New Roman" w:hAnsi="Times New Roman" w:cs="Times New Roman"/>
          <w:b/>
          <w:bCs/>
          <w:sz w:val="24"/>
          <w:szCs w:val="24"/>
        </w:rPr>
        <w:t>ISSUES TO TAKE CARE OF FOR E-WALLET</w:t>
      </w:r>
    </w:p>
    <w:p w14:paraId="79DD364F" w14:textId="77777777" w:rsidR="008E273B" w:rsidRDefault="008E273B" w:rsidP="008E273B">
      <w:pPr>
        <w:spacing w:before="240" w:line="360" w:lineRule="auto"/>
        <w:jc w:val="both"/>
        <w:rPr>
          <w:rFonts w:ascii="Times New Roman" w:hAnsi="Times New Roman" w:cs="Times New Roman"/>
          <w:color w:val="000000" w:themeColor="text1"/>
          <w:sz w:val="24"/>
          <w:szCs w:val="24"/>
        </w:rPr>
      </w:pPr>
      <w:r w:rsidRPr="006E7D95">
        <w:rPr>
          <w:rFonts w:ascii="Times New Roman" w:hAnsi="Times New Roman" w:cs="Times New Roman"/>
          <w:color w:val="000000" w:themeColor="text1"/>
          <w:sz w:val="24"/>
          <w:szCs w:val="24"/>
        </w:rPr>
        <w:t>Primary issue that ought to be dealt with for electronic installments framework is Authentication which recognizes purchaser and furthermore ensures that individual is who he/she professes to be. Utilized techniques are for example computerized signature, fingerprints, secret word or smartcards and so on Information respectability which implies, that there should be a method for confirming that information isn't changed during the exchanges. Secretly should likewise be saved.</w:t>
      </w:r>
    </w:p>
    <w:p w14:paraId="36795EA6" w14:textId="77777777" w:rsidR="008E273B" w:rsidRDefault="008E273B" w:rsidP="008E273B">
      <w:pPr>
        <w:spacing w:before="240" w:line="360" w:lineRule="auto"/>
        <w:jc w:val="both"/>
        <w:rPr>
          <w:rFonts w:ascii="Times New Roman" w:hAnsi="Times New Roman" w:cs="Times New Roman"/>
          <w:color w:val="000000" w:themeColor="text1"/>
          <w:sz w:val="24"/>
          <w:szCs w:val="24"/>
        </w:rPr>
      </w:pPr>
    </w:p>
    <w:p w14:paraId="6930DA26" w14:textId="77777777" w:rsidR="008E273B" w:rsidRPr="006E7D95" w:rsidRDefault="008E273B" w:rsidP="008E273B">
      <w:pPr>
        <w:spacing w:before="240" w:line="360" w:lineRule="auto"/>
        <w:jc w:val="both"/>
        <w:rPr>
          <w:rFonts w:ascii="Times New Roman" w:hAnsi="Times New Roman" w:cs="Times New Roman"/>
          <w:b/>
          <w:bCs/>
          <w:color w:val="000000" w:themeColor="text1"/>
          <w:sz w:val="28"/>
          <w:szCs w:val="28"/>
        </w:rPr>
      </w:pPr>
      <w:r w:rsidRPr="006E7D95">
        <w:rPr>
          <w:rFonts w:ascii="Times New Roman" w:hAnsi="Times New Roman" w:cs="Times New Roman"/>
          <w:b/>
          <w:bCs/>
          <w:sz w:val="24"/>
          <w:szCs w:val="24"/>
        </w:rPr>
        <w:t>SECURITY FOR ONLINE SYSTEMS</w:t>
      </w:r>
    </w:p>
    <w:p w14:paraId="122DC776" w14:textId="77777777" w:rsidR="008E273B" w:rsidRDefault="008E273B" w:rsidP="008E273B">
      <w:pPr>
        <w:spacing w:before="240" w:line="360" w:lineRule="auto"/>
        <w:jc w:val="both"/>
        <w:rPr>
          <w:rFonts w:ascii="Times New Roman" w:hAnsi="Times New Roman" w:cs="Times New Roman"/>
          <w:color w:val="000000" w:themeColor="text1"/>
          <w:sz w:val="24"/>
          <w:szCs w:val="24"/>
        </w:rPr>
      </w:pPr>
      <w:r w:rsidRPr="00C77B65">
        <w:rPr>
          <w:rFonts w:ascii="Times New Roman" w:hAnsi="Times New Roman" w:cs="Times New Roman"/>
          <w:color w:val="000000" w:themeColor="text1"/>
          <w:sz w:val="24"/>
          <w:szCs w:val="24"/>
        </w:rPr>
        <w:t>There are two principal frameworks for exchange security, secure attachment layer and secure electronic Transaction.</w:t>
      </w:r>
    </w:p>
    <w:p w14:paraId="0149C3AD" w14:textId="77777777" w:rsidR="008E273B" w:rsidRPr="00C77B65" w:rsidRDefault="008E273B" w:rsidP="008E273B">
      <w:pPr>
        <w:pStyle w:val="ListParagraph"/>
        <w:numPr>
          <w:ilvl w:val="0"/>
          <w:numId w:val="10"/>
        </w:numPr>
        <w:spacing w:before="240" w:line="360" w:lineRule="auto"/>
        <w:jc w:val="both"/>
        <w:rPr>
          <w:rFonts w:ascii="Times New Roman" w:hAnsi="Times New Roman" w:cs="Times New Roman"/>
          <w:color w:val="000000" w:themeColor="text1"/>
          <w:sz w:val="24"/>
          <w:szCs w:val="24"/>
        </w:rPr>
      </w:pPr>
      <w:r w:rsidRPr="00C77B65">
        <w:rPr>
          <w:rFonts w:ascii="Times New Roman" w:hAnsi="Times New Roman" w:cs="Times New Roman"/>
          <w:color w:val="000000" w:themeColor="text1"/>
          <w:sz w:val="24"/>
          <w:szCs w:val="24"/>
        </w:rPr>
        <w:t>Secure Socket Layer (SSL)</w:t>
      </w:r>
    </w:p>
    <w:p w14:paraId="05E4741B" w14:textId="77777777" w:rsidR="008E273B" w:rsidRDefault="008E273B" w:rsidP="008E273B">
      <w:pPr>
        <w:pStyle w:val="ListParagraph"/>
        <w:numPr>
          <w:ilvl w:val="0"/>
          <w:numId w:val="10"/>
        </w:numPr>
        <w:spacing w:before="240" w:line="360" w:lineRule="auto"/>
        <w:jc w:val="both"/>
        <w:rPr>
          <w:rFonts w:ascii="Times New Roman" w:hAnsi="Times New Roman" w:cs="Times New Roman"/>
          <w:color w:val="000000" w:themeColor="text1"/>
          <w:sz w:val="24"/>
          <w:szCs w:val="24"/>
        </w:rPr>
      </w:pPr>
      <w:r w:rsidRPr="00C77B65">
        <w:rPr>
          <w:rFonts w:ascii="Times New Roman" w:hAnsi="Times New Roman" w:cs="Times New Roman"/>
          <w:color w:val="000000" w:themeColor="text1"/>
          <w:sz w:val="24"/>
          <w:szCs w:val="24"/>
        </w:rPr>
        <w:t>Secure Electronic Transaction (SET)</w:t>
      </w:r>
    </w:p>
    <w:p w14:paraId="35358CF3" w14:textId="694B76A7" w:rsidR="008E273B" w:rsidRDefault="008E273B" w:rsidP="00713E88">
      <w:pPr>
        <w:autoSpaceDE w:val="0"/>
        <w:autoSpaceDN w:val="0"/>
        <w:adjustRightInd w:val="0"/>
        <w:spacing w:before="240" w:line="360" w:lineRule="auto"/>
        <w:ind w:left="360"/>
        <w:jc w:val="both"/>
      </w:pPr>
      <w:r w:rsidRPr="009D1C50">
        <w:rPr>
          <w:rFonts w:ascii="Times-Roman" w:hAnsi="Times-Roman" w:cs="Times-Roman"/>
        </w:rPr>
        <w:lastRenderedPageBreak/>
        <w:t>Privacy is described as an individual's ability to personally monitor self-relevant information (</w:t>
      </w:r>
      <w:proofErr w:type="spellStart"/>
      <w:r w:rsidRPr="009D1C50">
        <w:rPr>
          <w:rFonts w:ascii="Times-Roman" w:hAnsi="Times-Roman" w:cs="Times-Roman"/>
        </w:rPr>
        <w:t>Cliquet</w:t>
      </w:r>
      <w:proofErr w:type="spellEnd"/>
      <w:r w:rsidRPr="009D1C50">
        <w:rPr>
          <w:rFonts w:ascii="Times-Roman" w:hAnsi="Times-Roman" w:cs="Times-Roman"/>
        </w:rPr>
        <w:t xml:space="preserve"> et al., 2015). It is an important feature that everyone is aware off. Based on the study of (</w:t>
      </w:r>
      <w:proofErr w:type="spellStart"/>
      <w:proofErr w:type="gramStart"/>
      <w:r w:rsidRPr="009D1C50">
        <w:rPr>
          <w:rFonts w:ascii="Times-Roman" w:hAnsi="Times-Roman" w:cs="Times-Roman"/>
        </w:rPr>
        <w:t>Soodan</w:t>
      </w:r>
      <w:proofErr w:type="spellEnd"/>
      <w:r w:rsidRPr="009D1C50">
        <w:rPr>
          <w:rFonts w:ascii="Times-Roman" w:hAnsi="Times-Roman" w:cs="Times-Roman"/>
        </w:rPr>
        <w:t xml:space="preserve"> ,</w:t>
      </w:r>
      <w:proofErr w:type="gramEnd"/>
      <w:r w:rsidRPr="009D1C50">
        <w:rPr>
          <w:rFonts w:ascii="Times-Roman" w:hAnsi="Times-Roman" w:cs="Times-Roman"/>
        </w:rPr>
        <w:t xml:space="preserve"> et al., 2020), one of the factors that affect the use of e-wallet is privacy and security which is found to be more suggestive. Lack of security and privacy is one of the issues that keep customers away from purchasing goods unless it is protected (Milberg, Smith &amp; Bruke, 2000). However, payment through e-wallet without security feature may lead an unauthorized access of personal information and a lucrative opportunity for cybercriminals to breach the data (Kaur et al., 2018). According to Marimuthu and Roseline (2020) the e-wallet has gain its popularity due to have effortless transactions but still lack of knowledge and awareness among people and fear to make transaction due to have security issues are the major factors that should thought. Customer may not trust the information system provider and they will deny making any transaction through e-payment unless the privacy and security features are involved (Gitau, et al., 2014). Customer with no experience in the field of using technology may have concern regarding security and privacy. Because the rapid increase of technology and its security issues are a matter of serious concern among customer who uses smart technology for transactions. Ahmad et al. (2010) posits that due to the rapid evolution of technology, users have become much more concerned about privacy and security matters and this has contributed to their refusal to disclose their financial information (i.e., debit or credit card details) over internet and e-commerce sites.</w:t>
      </w:r>
    </w:p>
    <w:p w14:paraId="0F13CC72" w14:textId="0596FAD9" w:rsidR="00713E88" w:rsidRDefault="00713E88" w:rsidP="00713E88">
      <w:pPr>
        <w:autoSpaceDE w:val="0"/>
        <w:autoSpaceDN w:val="0"/>
        <w:adjustRightInd w:val="0"/>
        <w:spacing w:before="240" w:line="360" w:lineRule="auto"/>
        <w:ind w:left="360"/>
        <w:jc w:val="both"/>
      </w:pPr>
    </w:p>
    <w:p w14:paraId="0C220A9C" w14:textId="10FDC9DB" w:rsidR="00713E88" w:rsidRDefault="00713E88" w:rsidP="00713E88">
      <w:pPr>
        <w:autoSpaceDE w:val="0"/>
        <w:autoSpaceDN w:val="0"/>
        <w:adjustRightInd w:val="0"/>
        <w:spacing w:before="240" w:line="360" w:lineRule="auto"/>
        <w:ind w:left="360"/>
        <w:jc w:val="both"/>
      </w:pPr>
    </w:p>
    <w:p w14:paraId="73359F76" w14:textId="6B3367F4" w:rsidR="00713E88" w:rsidRDefault="00713E88" w:rsidP="00713E88">
      <w:pPr>
        <w:autoSpaceDE w:val="0"/>
        <w:autoSpaceDN w:val="0"/>
        <w:adjustRightInd w:val="0"/>
        <w:spacing w:before="240" w:line="360" w:lineRule="auto"/>
        <w:ind w:left="360"/>
        <w:jc w:val="both"/>
      </w:pPr>
    </w:p>
    <w:p w14:paraId="2E27DFAC" w14:textId="4ABC8FD7" w:rsidR="00713E88" w:rsidRDefault="00713E88" w:rsidP="00713E88">
      <w:pPr>
        <w:autoSpaceDE w:val="0"/>
        <w:autoSpaceDN w:val="0"/>
        <w:adjustRightInd w:val="0"/>
        <w:spacing w:before="240" w:line="360" w:lineRule="auto"/>
        <w:ind w:left="360"/>
        <w:jc w:val="both"/>
      </w:pPr>
    </w:p>
    <w:p w14:paraId="3EE71A73" w14:textId="42EE8478" w:rsidR="00713E88" w:rsidRDefault="00713E88" w:rsidP="00713E88">
      <w:pPr>
        <w:autoSpaceDE w:val="0"/>
        <w:autoSpaceDN w:val="0"/>
        <w:adjustRightInd w:val="0"/>
        <w:spacing w:before="240" w:line="360" w:lineRule="auto"/>
        <w:ind w:left="360"/>
        <w:jc w:val="both"/>
      </w:pPr>
    </w:p>
    <w:p w14:paraId="535CCF80" w14:textId="2A914E86" w:rsidR="00713E88" w:rsidRDefault="00713E88" w:rsidP="00713E88">
      <w:pPr>
        <w:autoSpaceDE w:val="0"/>
        <w:autoSpaceDN w:val="0"/>
        <w:adjustRightInd w:val="0"/>
        <w:spacing w:before="240" w:line="360" w:lineRule="auto"/>
        <w:ind w:left="360"/>
        <w:jc w:val="both"/>
      </w:pPr>
    </w:p>
    <w:p w14:paraId="237E292C" w14:textId="39FE4331" w:rsidR="00713E88" w:rsidRDefault="00713E88" w:rsidP="00713E88">
      <w:pPr>
        <w:autoSpaceDE w:val="0"/>
        <w:autoSpaceDN w:val="0"/>
        <w:adjustRightInd w:val="0"/>
        <w:spacing w:before="240" w:line="360" w:lineRule="auto"/>
        <w:ind w:left="360"/>
        <w:jc w:val="both"/>
      </w:pPr>
    </w:p>
    <w:p w14:paraId="6A649035" w14:textId="2EFD2030" w:rsidR="00713E88" w:rsidRDefault="00713E88" w:rsidP="00713E88">
      <w:pPr>
        <w:autoSpaceDE w:val="0"/>
        <w:autoSpaceDN w:val="0"/>
        <w:adjustRightInd w:val="0"/>
        <w:spacing w:before="240" w:line="360" w:lineRule="auto"/>
        <w:ind w:left="360"/>
        <w:jc w:val="both"/>
      </w:pPr>
    </w:p>
    <w:p w14:paraId="3FC8B099" w14:textId="112BAB49" w:rsidR="00713E88" w:rsidRDefault="00713E88" w:rsidP="00713E88">
      <w:pPr>
        <w:autoSpaceDE w:val="0"/>
        <w:autoSpaceDN w:val="0"/>
        <w:adjustRightInd w:val="0"/>
        <w:spacing w:before="240" w:line="360" w:lineRule="auto"/>
        <w:ind w:left="360"/>
        <w:jc w:val="both"/>
      </w:pPr>
    </w:p>
    <w:p w14:paraId="7B0D6FDC" w14:textId="7EAA2BBE" w:rsidR="00713E88" w:rsidRDefault="00713E88" w:rsidP="00713E88">
      <w:pPr>
        <w:autoSpaceDE w:val="0"/>
        <w:autoSpaceDN w:val="0"/>
        <w:adjustRightInd w:val="0"/>
        <w:spacing w:before="240" w:line="360" w:lineRule="auto"/>
        <w:jc w:val="both"/>
      </w:pPr>
    </w:p>
    <w:p w14:paraId="4DA201C8" w14:textId="77777777" w:rsidR="00713E88" w:rsidRDefault="00713E88" w:rsidP="00713E88">
      <w:pPr>
        <w:jc w:val="center"/>
        <w:rPr>
          <w:rFonts w:ascii="Times New Roman" w:hAnsi="Times New Roman" w:cs="Times New Roman"/>
          <w:b/>
          <w:bCs/>
          <w:sz w:val="36"/>
          <w:szCs w:val="36"/>
        </w:rPr>
      </w:pPr>
    </w:p>
    <w:p w14:paraId="5B2B394F" w14:textId="77777777" w:rsidR="00713E88" w:rsidRDefault="00713E88" w:rsidP="00713E88">
      <w:pPr>
        <w:jc w:val="center"/>
        <w:rPr>
          <w:rFonts w:ascii="Times New Roman" w:hAnsi="Times New Roman" w:cs="Times New Roman"/>
          <w:b/>
          <w:bCs/>
          <w:sz w:val="36"/>
          <w:szCs w:val="36"/>
        </w:rPr>
      </w:pPr>
    </w:p>
    <w:p w14:paraId="24427BDE" w14:textId="77777777" w:rsidR="00713E88" w:rsidRDefault="00713E88" w:rsidP="00713E88">
      <w:pPr>
        <w:jc w:val="center"/>
        <w:rPr>
          <w:rFonts w:ascii="Times New Roman" w:hAnsi="Times New Roman" w:cs="Times New Roman"/>
          <w:b/>
          <w:bCs/>
          <w:sz w:val="36"/>
          <w:szCs w:val="36"/>
        </w:rPr>
      </w:pPr>
    </w:p>
    <w:p w14:paraId="2596CA44" w14:textId="77777777" w:rsidR="00713E88" w:rsidRDefault="00713E88" w:rsidP="00713E88">
      <w:pPr>
        <w:jc w:val="center"/>
        <w:rPr>
          <w:rFonts w:ascii="Times New Roman" w:hAnsi="Times New Roman" w:cs="Times New Roman"/>
          <w:b/>
          <w:bCs/>
          <w:sz w:val="36"/>
          <w:szCs w:val="36"/>
        </w:rPr>
      </w:pPr>
    </w:p>
    <w:p w14:paraId="24DA6BA5" w14:textId="77777777" w:rsidR="00713E88" w:rsidRDefault="00713E88" w:rsidP="00713E88">
      <w:pPr>
        <w:jc w:val="center"/>
        <w:rPr>
          <w:rFonts w:ascii="Times New Roman" w:hAnsi="Times New Roman" w:cs="Times New Roman"/>
          <w:b/>
          <w:bCs/>
          <w:sz w:val="36"/>
          <w:szCs w:val="36"/>
        </w:rPr>
      </w:pPr>
    </w:p>
    <w:p w14:paraId="6A6063B8" w14:textId="77777777" w:rsidR="00713E88" w:rsidRDefault="00713E88" w:rsidP="00713E88">
      <w:pPr>
        <w:jc w:val="center"/>
        <w:rPr>
          <w:rFonts w:ascii="Times New Roman" w:hAnsi="Times New Roman" w:cs="Times New Roman"/>
          <w:b/>
          <w:bCs/>
          <w:sz w:val="36"/>
          <w:szCs w:val="36"/>
        </w:rPr>
      </w:pPr>
    </w:p>
    <w:p w14:paraId="0EDE6E53" w14:textId="77777777" w:rsidR="00713E88" w:rsidRDefault="00713E88" w:rsidP="00713E88">
      <w:pPr>
        <w:jc w:val="center"/>
        <w:rPr>
          <w:rFonts w:ascii="Times New Roman" w:hAnsi="Times New Roman" w:cs="Times New Roman"/>
          <w:b/>
          <w:bCs/>
          <w:sz w:val="36"/>
          <w:szCs w:val="36"/>
        </w:rPr>
      </w:pPr>
    </w:p>
    <w:p w14:paraId="063B2FE3" w14:textId="77777777" w:rsidR="00713E88" w:rsidRDefault="00713E88" w:rsidP="00713E88">
      <w:pPr>
        <w:jc w:val="center"/>
        <w:rPr>
          <w:rFonts w:ascii="Times New Roman" w:hAnsi="Times New Roman" w:cs="Times New Roman"/>
          <w:b/>
          <w:bCs/>
          <w:sz w:val="36"/>
          <w:szCs w:val="36"/>
        </w:rPr>
      </w:pPr>
    </w:p>
    <w:p w14:paraId="27A8C0C1" w14:textId="77777777" w:rsidR="00713E88" w:rsidRDefault="00713E88" w:rsidP="00713E88">
      <w:pPr>
        <w:jc w:val="center"/>
        <w:rPr>
          <w:rFonts w:ascii="Times New Roman" w:hAnsi="Times New Roman" w:cs="Times New Roman"/>
          <w:b/>
          <w:bCs/>
          <w:sz w:val="36"/>
          <w:szCs w:val="36"/>
        </w:rPr>
      </w:pPr>
    </w:p>
    <w:p w14:paraId="0FF762D0" w14:textId="12E5A7FB" w:rsidR="00713E88" w:rsidRDefault="00713E88" w:rsidP="00713E88">
      <w:pPr>
        <w:jc w:val="center"/>
        <w:rPr>
          <w:rFonts w:ascii="Times New Roman" w:hAnsi="Times New Roman" w:cs="Times New Roman"/>
          <w:b/>
          <w:bCs/>
          <w:sz w:val="32"/>
          <w:szCs w:val="32"/>
        </w:rPr>
      </w:pPr>
      <w:r w:rsidRPr="008E273B">
        <w:rPr>
          <w:rFonts w:ascii="Times New Roman" w:hAnsi="Times New Roman" w:cs="Times New Roman"/>
          <w:b/>
          <w:bCs/>
          <w:sz w:val="32"/>
          <w:szCs w:val="32"/>
        </w:rPr>
        <w:t>CHAPTER NO.</w:t>
      </w:r>
      <w:r>
        <w:rPr>
          <w:rFonts w:ascii="Times New Roman" w:hAnsi="Times New Roman" w:cs="Times New Roman"/>
          <w:b/>
          <w:bCs/>
          <w:sz w:val="32"/>
          <w:szCs w:val="32"/>
        </w:rPr>
        <w:t>: - 2</w:t>
      </w:r>
    </w:p>
    <w:p w14:paraId="20968FF8" w14:textId="77777777" w:rsidR="00713E88" w:rsidRPr="008E273B" w:rsidRDefault="00713E88" w:rsidP="00713E88">
      <w:pPr>
        <w:jc w:val="center"/>
        <w:rPr>
          <w:rFonts w:ascii="Times New Roman" w:hAnsi="Times New Roman" w:cs="Times New Roman"/>
          <w:b/>
          <w:bCs/>
          <w:sz w:val="32"/>
          <w:szCs w:val="32"/>
        </w:rPr>
      </w:pPr>
    </w:p>
    <w:p w14:paraId="4B1DDEBB" w14:textId="6778E086" w:rsidR="00713E88" w:rsidRDefault="00713E88" w:rsidP="00713E88">
      <w:pPr>
        <w:jc w:val="center"/>
        <w:rPr>
          <w:rFonts w:ascii="Times New Roman" w:hAnsi="Times New Roman" w:cs="Times New Roman"/>
          <w:b/>
          <w:bCs/>
          <w:sz w:val="32"/>
          <w:szCs w:val="32"/>
        </w:rPr>
      </w:pPr>
      <w:r>
        <w:rPr>
          <w:rFonts w:ascii="Times New Roman" w:hAnsi="Times New Roman" w:cs="Times New Roman"/>
          <w:b/>
          <w:bCs/>
          <w:sz w:val="32"/>
          <w:szCs w:val="32"/>
        </w:rPr>
        <w:t>REVIEW OF LITERATURE &amp; RESEAR</w:t>
      </w:r>
      <w:r w:rsidR="00EC6A37">
        <w:rPr>
          <w:rFonts w:ascii="Times New Roman" w:hAnsi="Times New Roman" w:cs="Times New Roman"/>
          <w:b/>
          <w:bCs/>
          <w:sz w:val="32"/>
          <w:szCs w:val="32"/>
        </w:rPr>
        <w:t>CH DESIGN</w:t>
      </w:r>
    </w:p>
    <w:p w14:paraId="53F68A44" w14:textId="77777777" w:rsidR="00713E88" w:rsidRDefault="00713E88" w:rsidP="00713E88">
      <w:pPr>
        <w:jc w:val="center"/>
        <w:rPr>
          <w:rFonts w:ascii="Times New Roman" w:hAnsi="Times New Roman" w:cs="Times New Roman"/>
          <w:b/>
          <w:bCs/>
          <w:sz w:val="32"/>
          <w:szCs w:val="32"/>
        </w:rPr>
      </w:pPr>
    </w:p>
    <w:p w14:paraId="342346D8" w14:textId="77777777" w:rsidR="00713E88" w:rsidRDefault="00713E88" w:rsidP="00713E88">
      <w:pPr>
        <w:jc w:val="center"/>
        <w:rPr>
          <w:rFonts w:ascii="Times New Roman" w:hAnsi="Times New Roman" w:cs="Times New Roman"/>
          <w:b/>
          <w:bCs/>
          <w:sz w:val="32"/>
          <w:szCs w:val="32"/>
        </w:rPr>
      </w:pPr>
    </w:p>
    <w:p w14:paraId="486194C6" w14:textId="77777777" w:rsidR="00713E88" w:rsidRDefault="00713E88" w:rsidP="00713E88">
      <w:pPr>
        <w:jc w:val="center"/>
        <w:rPr>
          <w:rFonts w:ascii="Times New Roman" w:hAnsi="Times New Roman" w:cs="Times New Roman"/>
          <w:b/>
          <w:bCs/>
          <w:sz w:val="32"/>
          <w:szCs w:val="32"/>
        </w:rPr>
      </w:pPr>
    </w:p>
    <w:p w14:paraId="629554A2" w14:textId="77777777" w:rsidR="00713E88" w:rsidRDefault="00713E88" w:rsidP="00713E88">
      <w:pPr>
        <w:jc w:val="center"/>
        <w:rPr>
          <w:rFonts w:ascii="Times New Roman" w:hAnsi="Times New Roman" w:cs="Times New Roman"/>
          <w:b/>
          <w:bCs/>
          <w:sz w:val="32"/>
          <w:szCs w:val="32"/>
        </w:rPr>
      </w:pPr>
    </w:p>
    <w:p w14:paraId="15DCA97D" w14:textId="77777777" w:rsidR="00713E88" w:rsidRDefault="00713E88" w:rsidP="00713E88">
      <w:pPr>
        <w:jc w:val="center"/>
        <w:rPr>
          <w:rFonts w:ascii="Times New Roman" w:hAnsi="Times New Roman" w:cs="Times New Roman"/>
          <w:b/>
          <w:bCs/>
          <w:sz w:val="32"/>
          <w:szCs w:val="32"/>
        </w:rPr>
      </w:pPr>
    </w:p>
    <w:p w14:paraId="4D5EE3B2" w14:textId="77777777" w:rsidR="00713E88" w:rsidRDefault="00713E88" w:rsidP="00713E88">
      <w:pPr>
        <w:jc w:val="center"/>
        <w:rPr>
          <w:rFonts w:ascii="Times New Roman" w:hAnsi="Times New Roman" w:cs="Times New Roman"/>
          <w:b/>
          <w:bCs/>
          <w:sz w:val="32"/>
          <w:szCs w:val="32"/>
        </w:rPr>
      </w:pPr>
    </w:p>
    <w:p w14:paraId="4C5201D9" w14:textId="77777777" w:rsidR="00713E88" w:rsidRDefault="00713E88" w:rsidP="00713E88">
      <w:pPr>
        <w:jc w:val="center"/>
        <w:rPr>
          <w:rFonts w:ascii="Times New Roman" w:hAnsi="Times New Roman" w:cs="Times New Roman"/>
          <w:b/>
          <w:bCs/>
          <w:sz w:val="32"/>
          <w:szCs w:val="32"/>
        </w:rPr>
      </w:pPr>
    </w:p>
    <w:p w14:paraId="011DC80A" w14:textId="77777777" w:rsidR="00713E88" w:rsidRDefault="00713E88" w:rsidP="00713E88">
      <w:pPr>
        <w:jc w:val="center"/>
        <w:rPr>
          <w:rFonts w:ascii="Times New Roman" w:hAnsi="Times New Roman" w:cs="Times New Roman"/>
          <w:b/>
          <w:bCs/>
          <w:sz w:val="32"/>
          <w:szCs w:val="32"/>
        </w:rPr>
      </w:pPr>
    </w:p>
    <w:p w14:paraId="6E8FD1D1" w14:textId="77777777" w:rsidR="00713E88" w:rsidRDefault="00713E88" w:rsidP="00713E88">
      <w:pPr>
        <w:jc w:val="center"/>
        <w:rPr>
          <w:rFonts w:ascii="Times New Roman" w:hAnsi="Times New Roman" w:cs="Times New Roman"/>
          <w:b/>
          <w:bCs/>
          <w:sz w:val="32"/>
          <w:szCs w:val="32"/>
        </w:rPr>
      </w:pPr>
    </w:p>
    <w:p w14:paraId="1E7122E2" w14:textId="77777777" w:rsidR="00713E88" w:rsidRDefault="00713E88" w:rsidP="00713E88">
      <w:pPr>
        <w:jc w:val="center"/>
        <w:rPr>
          <w:rFonts w:ascii="Times New Roman" w:hAnsi="Times New Roman" w:cs="Times New Roman"/>
          <w:b/>
          <w:bCs/>
          <w:sz w:val="32"/>
          <w:szCs w:val="32"/>
        </w:rPr>
      </w:pPr>
    </w:p>
    <w:p w14:paraId="346F284B" w14:textId="77777777" w:rsidR="00EC6A37" w:rsidRPr="00E52F98" w:rsidRDefault="00EC6A37" w:rsidP="00EC6A37">
      <w:pPr>
        <w:spacing w:before="240" w:line="360" w:lineRule="auto"/>
        <w:jc w:val="center"/>
        <w:rPr>
          <w:rFonts w:ascii="Times New Roman" w:hAnsi="Times New Roman" w:cs="Times New Roman"/>
          <w:b/>
          <w:bCs/>
          <w:color w:val="000000"/>
          <w:sz w:val="28"/>
          <w:szCs w:val="28"/>
          <w:u w:val="single"/>
        </w:rPr>
      </w:pPr>
      <w:r w:rsidRPr="00E52F98">
        <w:rPr>
          <w:rFonts w:ascii="Times New Roman" w:hAnsi="Times New Roman" w:cs="Times New Roman"/>
          <w:b/>
          <w:bCs/>
          <w:color w:val="000000"/>
          <w:sz w:val="28"/>
          <w:szCs w:val="28"/>
          <w:u w:val="single"/>
        </w:rPr>
        <w:lastRenderedPageBreak/>
        <w:t>REVIEW OF LITERATURE &amp; RESEARCH DESIGN</w:t>
      </w:r>
    </w:p>
    <w:p w14:paraId="27698F94" w14:textId="77777777" w:rsidR="00EC6A37" w:rsidRDefault="00EC6A37" w:rsidP="00EC6A37">
      <w:pPr>
        <w:spacing w:before="240" w:line="360" w:lineRule="auto"/>
        <w:jc w:val="both"/>
        <w:rPr>
          <w:rFonts w:ascii="Times New Roman" w:hAnsi="Times New Roman" w:cs="Times New Roman"/>
          <w:b/>
          <w:bCs/>
          <w:color w:val="000000"/>
          <w:sz w:val="24"/>
          <w:szCs w:val="24"/>
        </w:rPr>
      </w:pPr>
    </w:p>
    <w:p w14:paraId="17B5DB70" w14:textId="77777777" w:rsidR="00EC6A37" w:rsidRPr="0012500B" w:rsidRDefault="00EC6A37" w:rsidP="00EC6A37">
      <w:pPr>
        <w:spacing w:before="24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INTRODUCTION</w:t>
      </w:r>
    </w:p>
    <w:p w14:paraId="36B013C8" w14:textId="77777777" w:rsidR="00EC6A37" w:rsidRDefault="00EC6A37" w:rsidP="00EC6A37">
      <w:pPr>
        <w:spacing w:before="240" w:line="360" w:lineRule="auto"/>
        <w:jc w:val="both"/>
        <w:rPr>
          <w:rFonts w:ascii="Times New Roman" w:hAnsi="Times New Roman" w:cs="Times New Roman"/>
          <w:sz w:val="24"/>
          <w:szCs w:val="24"/>
        </w:rPr>
      </w:pPr>
      <w:r w:rsidRPr="00E52F98">
        <w:rPr>
          <w:rFonts w:ascii="Times New Roman" w:hAnsi="Times New Roman" w:cs="Times New Roman"/>
          <w:sz w:val="24"/>
          <w:szCs w:val="24"/>
        </w:rPr>
        <w:t>Audit of writing is the investigation of currently settled information relating to the area that empowers us to see obviously what is as of now illuminated around there what actually remains wrapped in haziness. It has all around recognized that no work can be definitively considered and adequately cultivated without basically examining - what as of now exists comparable to it, in type of general writing and looking like results explicit investigations. Writing implies composing and an assortment of writing alludes to all distributed works in a specific style on a specific subject. As per Cooper (1988) "A writing survey utilizes as its information base reports of essential or unique grant, and doesn't report new essential grant itself. The essential reports utilized in the writing might be verbal, yet in by far most of cases reports are composed archives. The sorts of grant might be experimental, hypothetical, basic/insightful, or systemic in nature. Second a writing survey looks to portray, sum up, assess, explain as well as incorporate the substance of essential reports."</w:t>
      </w:r>
    </w:p>
    <w:p w14:paraId="1BF3AD0F" w14:textId="77777777" w:rsidR="00EC6A37" w:rsidRDefault="00EC6A37" w:rsidP="00EC6A37">
      <w:pPr>
        <w:spacing w:before="240" w:line="360" w:lineRule="auto"/>
        <w:jc w:val="both"/>
        <w:rPr>
          <w:rFonts w:ascii="Times New Roman" w:hAnsi="Times New Roman" w:cs="Times New Roman"/>
          <w:b/>
          <w:bCs/>
          <w:color w:val="000000"/>
          <w:sz w:val="24"/>
          <w:szCs w:val="24"/>
        </w:rPr>
      </w:pPr>
    </w:p>
    <w:p w14:paraId="6E42E446" w14:textId="77777777" w:rsidR="00EC6A37" w:rsidRPr="0012500B" w:rsidRDefault="00EC6A37" w:rsidP="00EC6A37">
      <w:pPr>
        <w:spacing w:before="24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REVIER OF LITERATURE</w:t>
      </w:r>
    </w:p>
    <w:p w14:paraId="173C4ABE"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 xml:space="preserve">(Saluja and Sohi, 2006) in his exploration concentrate on dissected the clients' insight on inclination of </w:t>
      </w:r>
      <w:proofErr w:type="spellStart"/>
      <w:r w:rsidRPr="0012500B">
        <w:rPr>
          <w:rFonts w:ascii="Times New Roman" w:hAnsi="Times New Roman" w:cs="Times New Roman"/>
          <w:sz w:val="24"/>
          <w:szCs w:val="24"/>
        </w:rPr>
        <w:t>ebanking</w:t>
      </w:r>
      <w:proofErr w:type="spellEnd"/>
      <w:r w:rsidRPr="0012500B">
        <w:rPr>
          <w:rFonts w:ascii="Times New Roman" w:hAnsi="Times New Roman" w:cs="Times New Roman"/>
          <w:sz w:val="24"/>
          <w:szCs w:val="24"/>
        </w:rPr>
        <w:t>. He zeroed in on the significant obstructions of e-banking like hacking issues, legitimate and security issues, and so on. Banking area assumes a significant part in the advancement of the economy of the country. As a monetary organization, banking area has set up a good foundation for itself a fundamental monetary establishment which offers different monetary types of assistance to all financial girls of individuals. The larger part level of individuals set up their monetary arrangement in light of the different monetary strategies delivered by banks. All classes of individuals store their pitiful income regardless of values in the bank on the article that their cash will be safer there. Presently an inquiry might emerge regardless of whether their stores are gotten in the bank.</w:t>
      </w:r>
    </w:p>
    <w:p w14:paraId="7F0C117E"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lastRenderedPageBreak/>
        <w:t>Safeena et.al, (2011) Banking area assumes a significant part in the advancement of the economy of the country. As a monetary organization, banking area has set up a good foundation for itself a fundamental monetary establishment which offers different monetary types of assistance to all financial girls of individuals. The larger part level of individuals set up their monetary arrangement in light of the different monetary strategies delivered by banks. All classes of individuals store their pitiful income regardless of values in the bank on the article that their cash will be safer there. Presently an inquiry might emerge regardless of whether their stores are gotten in the bank. Today, versatile correspondence advances give monstrous extra extension to buyers' financial exchanges due to them consistently on usefulness and the choice to get to bank's offices whenever and anyplace. Versatile banking is a subset of electronic financial which underlies the determinants of the financial business as well as the exceptional states of portable trade. It is the most recent and most imaginative help presented by the banks. In any case, insufficient review has been done to known with respect to how clients see and assess electronically conveyed portable financial administrations. The review considers five elements saw handiness, saw convenience, emotional standard, buyer mindfulness about portable banking and saw gambles related with versatile banking. This concentrate additionally brings up that these elements affect clients to acknowledge portable financial framework.</w:t>
      </w:r>
    </w:p>
    <w:p w14:paraId="0D081101"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(Paul, 2013) conducted a survey on customers of various commercial banks of Odisha. She investigated on the prevailing technological rebellion that altered the traditional banking services to e-banking.</w:t>
      </w:r>
    </w:p>
    <w:p w14:paraId="0980FB27"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fldChar w:fldCharType="begin" w:fldLock="1"/>
      </w:r>
      <w:r w:rsidRPr="0012500B">
        <w:rPr>
          <w:rFonts w:ascii="Times New Roman" w:hAnsi="Times New Roman" w:cs="Times New Roman"/>
          <w:sz w:val="24"/>
          <w:szCs w:val="24"/>
        </w:rPr>
        <w:instrText>ADDIN CSL_CITATION {"citationItems":[{"id":"ITEM-1","itemData":{"abstract":"_____________________________________________________________________________ India has shown tremendous potential for technology adoption and retail customers' (individuals) adjustment during the demonitisation period. People have shifted conveniently from traditional cash mode of payments to adopting digital payment mechanisms for all kinds of transactions. The Digital India program is a leading program of the Government of India with a vision to transform India into a digitally empowered society and knowledge economy.-Faceless, Paperless, Cashless‖ is one of professed role of Digital India. To transform into a digital economy, there is a rapid endorsement of digital payments mechanisms appropriate to different sectors of the economy. There is also a heightened awareness among individuals from all walks of life about the various modes of cash transfers available. Many people have also preferred digital payments mechanisms due to its speed and efficiency while many others feared privacy and security of their financial and confidential data. This paper brings forth the various digital payment mechanisms available to people at large. It throws light on the technological innovations in digital payments. The paper is empirical in nature wherein people's awareness and preference towards the digital payment mechanisms is captured. The paper suggests that issues such as cybercrime and illegal access to private data should be curbed through creating a central repository like that of a block-chain and enhancing the people's confidence in digital payment mechanisms.","author":[{"dropping-particle":"","family":"Babu","given":"G China","non-dropping-particle":"","parse-names":false,"suffix":""}],"container-title":"Print) International Research Journal of Management Science &amp; Technology","id":"ITEM-1","issue":"3","issued":{"date-parts":[["2018"]]},"page":"2348-9367","title":"Awareness and Preference towards Digital Payment Mechanisms-A Study of Customer Perceptions","type":"article-journal","volume":"9"},"uris":["http://www.mendeley.com/documents/?uuid=eee73a06-b724-4a8b-8e8a-9d48ab5eaf26","http://www.mendeley.com/documents/?uuid=9d740d14-559a-40bc-94c6-6641500eb32c","http://www.mendeley.com/documents/?uuid=d836f55e-32fc-4664-8d50-de79dc09fdf0","http://www.mendeley.com/documents/?uuid=4550a24d-b41b-41bd-aa39-2aa67dbaf694","http://www.mendeley.com/documents/?uuid=6beca1b7-9bc8-461a-9420-57aeeb1cfb55","http://www.mendeley.com/documents/?uuid=b3d79358-033d-481d-9c1f-8ffc3fe07f2e","http://www.mendeley.com/documents/?uuid=a332d2c7-0f8d-4719-847f-8f2f2ac40d48","http://www.mendeley.com/documents/?uuid=be0241b3-eb62-473f-8e29-848496168bef","http://www.mendeley.com/documents/?uuid=6503874b-65c8-4468-97d7-d0ec5ea56439","http://www.mendeley.com/documents/?uuid=521b285a-c996-4198-8455-f4a17555bc54","http://www.mendeley.com/documents/?uuid=474c73e1-4d3f-4803-a353-8ba1db6f400e","http://www.mendeley.com/documents/?uuid=4a9b3217-4bc9-4291-a48e-c306e2368a15","http://www.mendeley.com/documents/?uuid=a218e929-18c9-47ee-8058-68fcc4d72caf","http://www.mendeley.com/documents/?uuid=c61aeb35-91cb-46b5-a9ed-60eabe790740","http://www.mendeley.com/documents/?uuid=5694a284-52a9-408d-ae84-2f40c7abad15"]}],"mendeley":{"formattedCitation":"(Babu, 2018)","plainTextFormattedCitation":"(Babu, 2018)","previouslyFormattedCitation":"(Babu, 2018)"},"properties":{"noteIndex":0},"schema":"https://github.com/citation-style-language/schema/raw/master/csl-citation.json"}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(Babu, 2018)</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India has shown gigantic potential for advancement assembling and retail clients' (family) change during the </w:t>
      </w:r>
      <w:proofErr w:type="spellStart"/>
      <w:r w:rsidRPr="0012500B">
        <w:rPr>
          <w:rFonts w:ascii="Times New Roman" w:hAnsi="Times New Roman" w:cs="Times New Roman"/>
          <w:sz w:val="24"/>
          <w:szCs w:val="24"/>
        </w:rPr>
        <w:t>demonetisation</w:t>
      </w:r>
      <w:proofErr w:type="spellEnd"/>
      <w:r w:rsidRPr="0012500B">
        <w:rPr>
          <w:rFonts w:ascii="Times New Roman" w:hAnsi="Times New Roman" w:cs="Times New Roman"/>
          <w:sz w:val="24"/>
          <w:szCs w:val="24"/>
        </w:rPr>
        <w:t xml:space="preserve"> period of time. Individuals have moved obligingly from standard money procedure for segments to taking on automated segment instruments for a wide extent of exchanges. The Digital India program is an essential program of the Government of India with a dream to change India into a carefully enabled society and information economy. ―Faceless, Paperless, Cashless‖ is one of pronounced control of Digital India. To change into an electronic economy, there is a fast embracing of state-of-the-art segments structures proper to various locale of the economy. There is likewise an uplifted mindfulness among people from varying backgrounds about the different methods of money moves accessible. Many individuals </w:t>
      </w:r>
      <w:r w:rsidRPr="0012500B">
        <w:rPr>
          <w:rFonts w:ascii="Times New Roman" w:hAnsi="Times New Roman" w:cs="Times New Roman"/>
          <w:sz w:val="24"/>
          <w:szCs w:val="24"/>
        </w:rPr>
        <w:lastRenderedPageBreak/>
        <w:t xml:space="preserve">have additionally </w:t>
      </w:r>
      <w:proofErr w:type="spellStart"/>
      <w:r w:rsidRPr="0012500B">
        <w:rPr>
          <w:rFonts w:ascii="Times New Roman" w:hAnsi="Times New Roman" w:cs="Times New Roman"/>
          <w:sz w:val="24"/>
          <w:szCs w:val="24"/>
        </w:rPr>
        <w:t>favoured</w:t>
      </w:r>
      <w:proofErr w:type="spellEnd"/>
      <w:r w:rsidRPr="0012500B">
        <w:rPr>
          <w:rFonts w:ascii="Times New Roman" w:hAnsi="Times New Roman" w:cs="Times New Roman"/>
          <w:sz w:val="24"/>
          <w:szCs w:val="24"/>
        </w:rPr>
        <w:t xml:space="preserve"> computerized instalments’ instruments because of its speed and proficiency while numerous others dreaded protection and security of their monetary and secret information. This paper delivers the different computerized instalment components accessible to individuals at large. It illuminates the mechanical developments in computerized instalments. The paper is exact in nature wherein individuals' mindfulness and inclination towards the computerized instalment components is caught. The paper recommends that issues, for example, cybercrime and unlawful admittance to private information ought to be controlled through making a focal storehouse like that of a square chain and improving the people’s confidence in advanced instalment instruments.</w:t>
      </w:r>
    </w:p>
    <w:p w14:paraId="342FCBF4"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fldChar w:fldCharType="begin" w:fldLock="1"/>
      </w:r>
      <w:r w:rsidRPr="0012500B">
        <w:rPr>
          <w:rFonts w:ascii="Times New Roman" w:hAnsi="Times New Roman" w:cs="Times New Roman"/>
          <w:sz w:val="24"/>
          <w:szCs w:val="24"/>
        </w:rPr>
        <w:instrText>ADDIN CSL_CITATION {"citationItems":[{"id":"ITEM-1","itemData":{"author":[{"dropping-particle":"","family":"Das","given":"Sourav Kumar","non-dropping-particle":"","parse-names":false,"suffix":""}],"id":"ITEM-1","issue":"1","issued":{"date-parts":[["2019"]]},"page":"64-75","title":"Safety and Security of Digital Transactions of Banking Sector : An Analytical Study","type":"article-journal","volume":"IX"},"uris":["http://www.mendeley.com/documents/?uuid=124081ee-a696-45cc-915d-f6c973053a68","http://www.mendeley.com/documents/?uuid=5567bdd8-8b20-4bda-8288-3c5940f26de4","http://www.mendeley.com/documents/?uuid=1b3773f3-748c-4e87-ba83-edc0fbf37159","http://www.mendeley.com/documents/?uuid=fa61b17f-728f-4865-adb0-955379a42d04","http://www.mendeley.com/documents/?uuid=64bed568-a630-4236-b939-6f781fb2d605","http://www.mendeley.com/documents/?uuid=5fde3512-59e1-4733-934a-e3b37d59a6de","http://www.mendeley.com/documents/?uuid=6d4cf116-9165-431c-bea4-f76efca2668c","http://www.mendeley.com/documents/?uuid=1b426833-e848-4adb-a49b-3647e7fade83","http://www.mendeley.com/documents/?uuid=397bab54-de43-429d-88d4-2f0a219c0221","http://www.mendeley.com/documents/?uuid=d9b1a672-0820-463d-85a3-a0dac30652ba","http://www.mendeley.com/documents/?uuid=84de1d81-e530-4152-b299-7dd2360582e0","http://www.mendeley.com/documents/?uuid=4ca2ab6b-d19f-40b5-804e-759538040616","http://www.mendeley.com/documents/?uuid=561e9ddb-5446-4e05-9241-26d44932139b","http://www.mendeley.com/documents/?uuid=40206174-97de-4df6-9b66-334ac41ff28e","http://www.mendeley.com/documents/?uuid=708fdc10-54bb-479a-b764-226d41dc15dd"]}],"mendeley":{"formattedCitation":"(Das, 2019)","plainTextFormattedCitation":"(Das, 2019)","previouslyFormattedCitation":"(Das, 2019)"},"properties":{"noteIndex":0},"schema":"https://github.com/citation-style-language/schema/raw/master/csl-citation.json"}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(Das, 2019)</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Banking area assumes a significant part in the improvement of the economy of the country. As a monetary foundation, banking area has secured itself a fundamental monetary organization which offers different monetary types of assistance to all financial classes of individuals. The larger part level of individuals set up their monetary arrangement in light of the different monetary approaches delivered by banks. All classes of individuals store their pitiful income independent of values in the bank on the item that their cash will be safer there. Presently an inquiry might emerge regardless of whether their stores are gotten in the bank. The financial exchanges and the extent of their capacities are broadly fanned out step by step in around the world, presently a-days, individuals are confronting assortments of issues while taking care of exchanges with the banks. The financial fakes at present are making a frenzy, and since that the public cash has not been lying with the banks in the protected guardianship. Hacking of records is one of the significant normal issues. Albeit, the RBI utilizing current methods and innovations is attempting to defeat this issue, yet it has not gone without limit. The Government of India is likewise attempting to figure out the disadvantages and furthermore taking more time to conquer what is happening. Under these conditions, it is a lot of vital for figure out how far the financial area is taking all drives to keep their clients in no problem at all position. This concentrate additionally </w:t>
      </w:r>
      <w:proofErr w:type="spellStart"/>
      <w:r w:rsidRPr="0012500B">
        <w:rPr>
          <w:rFonts w:ascii="Times New Roman" w:hAnsi="Times New Roman" w:cs="Times New Roman"/>
          <w:sz w:val="24"/>
          <w:szCs w:val="24"/>
        </w:rPr>
        <w:t>centres</w:t>
      </w:r>
      <w:proofErr w:type="spellEnd"/>
      <w:r w:rsidRPr="0012500B">
        <w:rPr>
          <w:rFonts w:ascii="Times New Roman" w:hAnsi="Times New Roman" w:cs="Times New Roman"/>
          <w:sz w:val="24"/>
          <w:szCs w:val="24"/>
        </w:rPr>
        <w:t xml:space="preserve"> around the different issues that the clients are as of now confronting. The review depends on both essential and optional wellsprings of data. It very well may be inferred that the means taken by the proper worries to forestall hacking and any remaining misrepresentation related issues are as yet unfit to fulfil the Indian residents. The </w:t>
      </w:r>
      <w:r w:rsidRPr="0012500B">
        <w:rPr>
          <w:rFonts w:ascii="Times New Roman" w:hAnsi="Times New Roman" w:cs="Times New Roman"/>
          <w:sz w:val="24"/>
          <w:szCs w:val="24"/>
        </w:rPr>
        <w:lastRenderedPageBreak/>
        <w:t>consciousness of the majority of the ordinary citizens is as yet in a dull and don't know about new advancements.</w:t>
      </w:r>
    </w:p>
    <w:p w14:paraId="28B01FBE"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fldChar w:fldCharType="begin" w:fldLock="1"/>
      </w:r>
      <w:r w:rsidRPr="0012500B">
        <w:rPr>
          <w:rFonts w:ascii="Times New Roman" w:hAnsi="Times New Roman" w:cs="Times New Roman"/>
          <w:sz w:val="24"/>
          <w:szCs w:val="24"/>
        </w:rPr>
        <w:instrText>ADDIN CSL_CITATION {"citationItems":[{"id":"ITEM-1","itemData":{"DOI":"10.3390/joitmc7020132","ISSN":"21998531","abstract":"Personal safety has had a renewed focus throughout the COVID-19 pandemic, which has led to behavioral change. The adoption of E-wallets facilitates social distancing and thereby helps prevent the spread of the COVID-19 virus. This paper aims to investigate the potential for consumers’ continued usage of an E-wallet service through an integrated framework based on two established models: the Health Belief Model (HBM) and Technology Continuous Theory (TCT). An electronic survey was distributed to a sample of 1080 individuals from academic society in three different Hungarian universities who had used an electronic wallet during the pandemic COVID-19. Structural equation modelling (SEM) was applied in the study and explained the 55.9% variance in consumers’ continuous intention towards E-wallet usage. This study found that while the COVID-19 pandemic strongly influenced the current use of e-wallets; the pivotal factor affecting their continued use is based on consumer self-efficacy. The study has both short and long-term implications; in the short-term, decisionmakers should utilize health threat constructs (as an element of the protective behaviors taken during the COVID-19 pandemic) to motivate consumers to use E-wallets; in the longer-term, banks should develop further strategies that encourage consumer loyalty regarding E-wallets by reassuring customers that these financial services achieve the value and benefits that they expect, resulting in self-efficacy.","author":[{"dropping-particle":"","family":"Daragmeh","given":"Ahmad","non-dropping-particle":"","parse-names":false,"suffix":""},{"dropping-particle":"","family":"Sági","given":"Judit","non-dropping-particle":"","parse-names":false,"suffix":""},{"dropping-particle":"","family":"Zéman","given":"Zoltán","non-dropping-particle":"","parse-names":false,"suffix":""}],"container-title":"Journal of Open Innovation: Technology, Market, and Complexity","id":"ITEM-1","issue":"2","issued":{"date-parts":[["2021"]]},"title":"Continuous intention to use e-wallet in the context of the covid-19 pandemic: Integrating the health belief model (hbm) and technology continuous theory (tct)","type":"article-journal","volume":"7"},"uris":["http://www.mendeley.com/documents/?uuid=e4bcdb7c-dace-4599-9798-04e498852d2f","http://www.mendeley.com/documents/?uuid=13c09d2d-9821-42aa-af8d-ed2b9a2f60eb","http://www.mendeley.com/documents/?uuid=40df9a33-a906-46c8-95fb-b77789fa103c","http://www.mendeley.com/documents/?uuid=2b5b668a-23c8-4e8d-9045-a9845f06b7d1","http://www.mendeley.com/documents/?uuid=ca46025e-27b6-49b7-8146-7569846397ef","http://www.mendeley.com/documents/?uuid=6dca60ff-9c0c-4fb6-be89-52318099209d","http://www.mendeley.com/documents/?uuid=4cc30ab2-efe3-42b3-b802-00eae495018d","http://www.mendeley.com/documents/?uuid=af8faec8-6df9-4f86-9f7a-7b2d08228692","http://www.mendeley.com/documents/?uuid=2986e384-a2b8-4b00-95a5-b6855eb00185","http://www.mendeley.com/documents/?uuid=2b65f4c0-8d6e-42d2-80ae-ad5835bb95cb","http://www.mendeley.com/documents/?uuid=8e2d151b-6c87-4c1e-bbea-ed52cd5edafb","http://www.mendeley.com/documents/?uuid=9038e437-3d29-4baa-a1ff-2996cce1998d","http://www.mendeley.com/documents/?uuid=85aaedfe-a371-434a-ba5f-4f24bbfd7b78","http://www.mendeley.com/documents/?uuid=e209099b-8d2b-43c5-a1e3-060a199f7aaa","http://www.mendeley.com/documents/?uuid=9cd5de9d-7d64-458c-9ef7-9a762f0e40bf"]}],"mendeley":{"formattedCitation":"(Daragmeh et al., 2021)","plainTextFormattedCitation":"(Daragmeh et al., 2021)","previouslyFormattedCitation":"(Daragmeh et al., 2021)"},"properties":{"noteIndex":0},"schema":"https://github.com/citation-style-language/schema/raw/master/csl-citation.json"}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(Daragmeh et al., 2021)</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Individual wellbeing has had a re-established </w:t>
      </w:r>
      <w:proofErr w:type="spellStart"/>
      <w:r w:rsidRPr="0012500B">
        <w:rPr>
          <w:rFonts w:ascii="Times New Roman" w:hAnsi="Times New Roman" w:cs="Times New Roman"/>
          <w:sz w:val="24"/>
          <w:szCs w:val="24"/>
        </w:rPr>
        <w:t>centre</w:t>
      </w:r>
      <w:proofErr w:type="spellEnd"/>
      <w:r w:rsidRPr="0012500B">
        <w:rPr>
          <w:rFonts w:ascii="Times New Roman" w:hAnsi="Times New Roman" w:cs="Times New Roman"/>
          <w:sz w:val="24"/>
          <w:szCs w:val="24"/>
        </w:rPr>
        <w:t xml:space="preserve"> all through the COVID-19 pandemic, which has prompted social change. The reception of E-wallets works with social removing and in this manner forestalls the spread of the COVID-19 infection. This paper plans to explore the potential for customers proceeded with use of an E-wallet administration through an incorporated system in light of two laid out models: the Health Belief Model (HBM) and Technology Continuous Theory (TCT). An electronic overview was disseminated to an example of 1080 people from scholastic culture in three different Hungarian colleges who had utilized an electronic wallet during the pandemic COVID-19. Underlying condition demonstrating (SEM) was applied in the review and made sense of the 55.9% difference in purchasers' constant goal towards E-wallet utilization. This investigation discovered that while the COVID-19 pandemic firmly impacted the current utilization of e-wallets; the critical component influencing their proceeded with use depends on shopper self-viability. The review has both short and long haul suggestions; for the time being, decisionmakers ought to use wellbeing danger builds (as a component of the defensive ways of behaving taken during the COVID-19 pandemic) to propel buyers to utilize E-wallets; in the more drawn out term, banks ought to foster further techniques that energize purchaser faithfulness in regards to E-wallets by consoling clients that these monetary administrations accomplish the worth and advantages that they expect, bringing about self-adequacy.</w:t>
      </w:r>
    </w:p>
    <w:p w14:paraId="07BE762C"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fldChar w:fldCharType="begin" w:fldLock="1"/>
      </w:r>
      <w:r w:rsidRPr="0012500B">
        <w:rPr>
          <w:rFonts w:ascii="Times New Roman" w:hAnsi="Times New Roman" w:cs="Times New Roman"/>
          <w:sz w:val="24"/>
          <w:szCs w:val="24"/>
        </w:rPr>
        <w:instrText>ADDIN CSL_CITATION {"citationItems":[{"id":"ITEM-1","itemData":{"abstract":"In electronic commerce, the challenges of payment transactions were initially underestimated. Business via the internet and mobile telephony has so far been dominated by the methods of payment systems in traditional business. However, in light of advances in e-commerce, traditional business models are increasingly coming up against their limits. To understand the concept of electronic commerce, E-wallet is a convenient, easy-to-use, secure global payment system. It is flexible \"personal banking system\" with a number of payout and pay-in options. I-Payout use the latest security systems to ensure E-wallet security.","author":[{"dropping-particle":"","family":"Upadhayaya","given":"Abhay","non-dropping-particle":"","parse-names":false,"suffix":""}],"container-title":"International Journal of Recent Research and Review","id":"ITEM-1","issue":"March","issued":{"date-parts":[["2012"]]},"page":"37-41","title":"Electronic Commerce and E-wallet","type":"article-journal","volume":"I"},"uris":["http://www.mendeley.com/documents/?uuid=f2396cc0-c01b-4646-9eaf-5a3f824465c2","http://www.mendeley.com/documents/?uuid=0b2a9ee9-f732-49f0-8b87-0089317f511b","http://www.mendeley.com/documents/?uuid=b6bb1bcf-f87a-4219-a703-335fc2e5a3c2","http://www.mendeley.com/documents/?uuid=e7ca8c8d-2db3-4a64-93c9-cc95d96acf66","http://www.mendeley.com/documents/?uuid=8abcedb8-24d5-4f36-907b-2eab79a59afe","http://www.mendeley.com/documents/?uuid=50a6361a-c8ac-45ae-93d3-aea216b69019","http://www.mendeley.com/documents/?uuid=d88c69cb-a2ff-4027-8e13-52ec3b32ef07","http://www.mendeley.com/documents/?uuid=82d8b562-b05b-4713-a844-fe0684bcbff5","http://www.mendeley.com/documents/?uuid=3ddb4893-2372-4cd1-ad46-bff1a4d83daa","http://www.mendeley.com/documents/?uuid=bc60a454-ea26-4abd-bc77-46136dfd188d","http://www.mendeley.com/documents/?uuid=75d80ff2-b332-4126-84cd-2c1bda706aa4","http://www.mendeley.com/documents/?uuid=78ca8dcf-f7c7-47ff-b51c-71f19ad16dae","http://www.mendeley.com/documents/?uuid=eba5f1d1-c947-4e22-bc91-4c063a6a2ebf","http://www.mendeley.com/documents/?uuid=dcbb0e90-d5d7-4534-9e8e-9ee3d50d6f90","http://www.mendeley.com/documents/?uuid=3a1f9739-6e87-43a8-9c05-45f3ece36670"]}],"mendeley":{"formattedCitation":"(Upadhayaya, 2012)","plainTextFormattedCitation":"(Upadhayaya, 2012)","previouslyFormattedCitation":"(Upadhayaya, 2012)"},"properties":{"noteIndex":0},"schema":"https://github.com/citation-style-language/schema/raw/master/csl-citation.json"}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(Upadhayaya, 2012)</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In electronic trade, the difficulties of installment exchanges were at first underrated. Business through the web and portable communication has up to this point been overwhelmed by the techniques for installment frameworks in customary business. Be that as it may, considering progresses in online business, customary plans of action are progressively facing their cut-off points. To comprehend the idea of electronic trade, </w:t>
      </w:r>
      <w:proofErr w:type="spellStart"/>
      <w:r w:rsidRPr="0012500B">
        <w:rPr>
          <w:rFonts w:ascii="Times New Roman" w:hAnsi="Times New Roman" w:cs="Times New Roman"/>
          <w:sz w:val="24"/>
          <w:szCs w:val="24"/>
        </w:rPr>
        <w:t>Ewallet</w:t>
      </w:r>
      <w:proofErr w:type="spellEnd"/>
      <w:r w:rsidRPr="0012500B">
        <w:rPr>
          <w:rFonts w:ascii="Times New Roman" w:hAnsi="Times New Roman" w:cs="Times New Roman"/>
          <w:sz w:val="24"/>
          <w:szCs w:val="24"/>
        </w:rPr>
        <w:t xml:space="preserve"> is an advantageous, simple to-utilize, secure worldwide installment framework. It is adaptable "individual financial framework" with various payout and pay-in choices. I-Pay-out utilize the most recent security frameworks to guarantee </w:t>
      </w:r>
      <w:proofErr w:type="spellStart"/>
      <w:r w:rsidRPr="0012500B">
        <w:rPr>
          <w:rFonts w:ascii="Times New Roman" w:hAnsi="Times New Roman" w:cs="Times New Roman"/>
          <w:sz w:val="24"/>
          <w:szCs w:val="24"/>
        </w:rPr>
        <w:t>Ewallet</w:t>
      </w:r>
      <w:proofErr w:type="spellEnd"/>
      <w:r w:rsidRPr="0012500B">
        <w:rPr>
          <w:rFonts w:ascii="Times New Roman" w:hAnsi="Times New Roman" w:cs="Times New Roman"/>
          <w:sz w:val="24"/>
          <w:szCs w:val="24"/>
        </w:rPr>
        <w:t xml:space="preserve"> security.</w:t>
      </w:r>
    </w:p>
    <w:p w14:paraId="30C827AA"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lastRenderedPageBreak/>
        <w:fldChar w:fldCharType="begin" w:fldLock="1"/>
      </w:r>
      <w:r w:rsidRPr="0012500B">
        <w:rPr>
          <w:rFonts w:ascii="Times New Roman" w:hAnsi="Times New Roman" w:cs="Times New Roman"/>
          <w:sz w:val="24"/>
          <w:szCs w:val="24"/>
        </w:rPr>
        <w:instrText>ADDIN CSL_CITATION {"citationItems":[{"id":"ITEM-1","itemData":{"DOI":"10.1109/ACCESS.2021.3105450","ISSN":"21693536","abstract":"Cash payment is still king in several markets, accounting for more than 90% of the payments in almost all the developing countries. The usage of mobile phones is pretty ordinary in this present era. Mobile phones have become an inseparable friend for many users, serving much more than just communication tools. Every subsequent person is heavily relying on them due to multifaceted usage and affordability. Every person wants to manage his/her daily transactions and related issues by using his/her mobile phone. With the rise and advancements of mobile-specific security, threats are evolving as well. In this paper, we provide a survey of various security models for mobile phones. We explore multiple proposed models of the mobile payment system (MPS), their technologies and comparisons, payment methods, different security mechanisms involved in MPS, and provide analysis of the encryption technologies, authentication methods, and firewall in MPS. We also present current challenges and future directions of mobile phone security.","author":[{"dropping-particle":"","family":"Ahmed","given":"Waqas","non-dropping-particle":"","parse-names":false,"suffix":""},{"dropping-particle":"","family":"Rasool","given":"Aamir","non-dropping-particle":"","parse-names":false,"suffix":""},{"dropping-particle":"","family":"Javed","given":"Abdul Rehman","non-dropping-particle":"","parse-names":false,"suffix":""},{"dropping-particle":"","family":"Kumar","given":"Neeraj","non-dropping-particle":"","parse-names":false,"suffix":""},{"dropping-particle":"","family":"Gadekallu","given":"Thippa Reddy","non-dropping-particle":"","parse-names":false,"suffix":""},{"dropping-particle":"","family":"Jalil","given":"Zunera","non-dropping-particle":"","parse-names":false,"suffix":""},{"dropping-particle":"","family":"Kryvinska","given":"Natalia","non-dropping-particle":"","parse-names":false,"suffix":""}],"container-title":"IEEE Access","id":"ITEM-1","issued":{"date-parts":[["2021"]]},"page":"1-35","title":"Security in Next Generation Mobile Payment Systems: A Comprehensive Survey","type":"article-journal"},"uris":["http://www.mendeley.com/documents/?uuid=a00b58e7-147b-4979-beed-fd00e590540e","http://www.mendeley.com/documents/?uuid=67e51703-0219-41bb-a3d6-5abab594726c","http://www.mendeley.com/documents/?uuid=8ada0fd4-16ca-43c9-80d1-52829290fc9a","http://www.mendeley.com/documents/?uuid=bec81dcf-d8ce-4c85-974b-8507cfb92b89","http://www.mendeley.com/documents/?uuid=6981530e-2738-469c-bd6e-db0b26e9b2f2","http://www.mendeley.com/documents/?uuid=f65ad447-6279-4c6c-a604-82982225cfb6","http://www.mendeley.com/documents/?uuid=6135c716-c2c8-4475-b53f-9efdcf936b3c","http://www.mendeley.com/documents/?uuid=f119283c-6eab-4533-a81f-67a629814c2f","http://www.mendeley.com/documents/?uuid=c23f7b14-5750-42f2-a4f8-14427e1af638"]}],"mendeley":{"formattedCitation":"(Ahmed et al., 2021)","plainTextFormattedCitation":"(Ahmed et al., 2021)","previouslyFormattedCitation":"(Ahmed et al., 2021)"},"properties":{"noteIndex":0},"schema":"https://github.com/citation-style-language/schema/raw/master/csl-citation.json"}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(Ahmed et al., 2021)</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Cash installment is as yet lord in a few business sectors, representing over 90% of the installments in practically every one of the non-industrial nations. The utilization of cell phones is standard in this current period. Cell phones have turned into an indistinguishable companion for some, clients, serving significantly more than just specialized instruments. Each resulting individual is vigorously depending on them because of multi-layered use and moderateness. Each individual needs to deal with his/her day-to-day exchanges and related issues by utilizing his/her cell phone. With the ascent and headways of portable explicit security, dangers are developing too. In this paper, we give a review of different security models for portable </w:t>
      </w:r>
      <w:proofErr w:type="spellStart"/>
      <w:proofErr w:type="gramStart"/>
      <w:r w:rsidRPr="0012500B">
        <w:rPr>
          <w:rFonts w:ascii="Times New Roman" w:hAnsi="Times New Roman" w:cs="Times New Roman"/>
          <w:sz w:val="24"/>
          <w:szCs w:val="24"/>
        </w:rPr>
        <w:t>phones.We</w:t>
      </w:r>
      <w:proofErr w:type="spellEnd"/>
      <w:proofErr w:type="gramEnd"/>
      <w:r w:rsidRPr="0012500B">
        <w:rPr>
          <w:rFonts w:ascii="Times New Roman" w:hAnsi="Times New Roman" w:cs="Times New Roman"/>
          <w:sz w:val="24"/>
          <w:szCs w:val="24"/>
        </w:rPr>
        <w:t xml:space="preserve"> investigate numerous proposed models of the versatile installment framework (MPS), their advancements and correlations, installment strategies, different security components associated with MPS, and give examination of the encryption innovations, validation techniques, and firewall in MPS. We additionally present current difficulties and future headings of cell phone security.</w:t>
      </w:r>
    </w:p>
    <w:p w14:paraId="09A668A6"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fldChar w:fldCharType="begin" w:fldLock="1"/>
      </w:r>
      <w:r w:rsidRPr="0012500B">
        <w:rPr>
          <w:rFonts w:ascii="Times New Roman" w:hAnsi="Times New Roman" w:cs="Times New Roman"/>
          <w:sz w:val="24"/>
          <w:szCs w:val="24"/>
        </w:rPr>
        <w:instrText>ADDIN CSL_CITATION {"citationItems":[{"id":"ITEM-1","itemData":{"abstract":"There has been a noticeable spike in cashless transactions in recent years due to the advancements of financial technologies, new government initiatives and the nationwide unprecedented situation. Taking the mentioned circumstances into consideration, the current research is carried out to identify the various factors encouraging the people to use the e-wallets. Moreover, this research addresses the various purposes for which people use e-wallets and the major challenges they face while using the services of e-wallets. The primary data were collected from 285 respondents belonging to National Capital Region (NCR) of India. Out of the total respondents, 221 use e-wallets and 64 were non users. The collected data were analysed using multiple statistical tools including descriptive statistics, shapiro-wilk test of normality and Garrett rank analysis. The outcomes of the study highlighted that the facility of using e-wallets from anywhere is the most appealing reason for adopting the use of e-wallets and it is not at all treated as status symbol for the individuals, therefore status symbol has no role in determining the use of e-wallet. It is also found that the e-wallets are most preferred for mobile recharge, however it is least preferred for toll payments and fuel charges. Moreover, the study has stressed upon the fact that the frauds that happen with most of the people is the key issue that the individuals have regarding usage of e-wallets. Furthermore, the analysis conducted on the 64 non-users of e-wallets highlighted that the main reasons for not using e-wallets were their habits of making cash payments and security concerns. The outcome of this study has multiple implications for the upliftment and enhancement of e-wallet services in India. Therefore, this study offers few suggestions based on the results for the development of e-wallet service providers in the coming years.","author":[{"dropping-particle":"","family":"Dhingra","given":"Meenakshi","non-dropping-particle":"","parse-names":false,"suffix":""},{"dropping-particle":"","family":"Sachdeva","given":"Kanika","non-dropping-particle":"","parse-names":false,"suffix":""},{"dropping-particle":"","family":"Manisha Machan","given":"Cma","non-dropping-particle":"","parse-names":false,"suffix":""}],"container-title":"Turkish Journal of Computer and Mathematics Education","id":"ITEM-1","issue":"2","issued":{"date-parts":[["2020"]]},"page":"675-686","title":"Factors Impacting the Usage of E-Wallets in National Capital Region","type":"article-journal","volume":"675"},"uris":["http://www.mendeley.com/documents/?uuid=a54be60b-6b06-4273-97cf-1e3944c23ff1","http://www.mendeley.com/documents/?uuid=c40c6c23-01a8-4a80-bf8b-7118b0ddf59e","http://www.mendeley.com/documents/?uuid=2f819dfb-055a-47be-9e0d-6df644a20c0c","http://www.mendeley.com/documents/?uuid=a5f0c208-1340-40c8-b5b3-042857fb7fa3","http://www.mendeley.com/documents/?uuid=77d7b69a-fd82-4701-b65d-73b35270db9a","http://www.mendeley.com/documents/?uuid=fadad2fa-3cfe-4971-8988-f88302c5f662","http://www.mendeley.com/documents/?uuid=7dedbc76-0e02-4f49-841d-04bd5610f5d1","http://www.mendeley.com/documents/?uuid=c8692c3d-bc8b-449f-b315-4929cc8b7823","http://www.mendeley.com/documents/?uuid=5462f650-b570-400d-8e74-ec79114396a3","http://www.mendeley.com/documents/?uuid=9899145c-09ad-4166-952f-b3d2ce60eab2","http://www.mendeley.com/documents/?uuid=a415ec97-4a89-480a-9919-f52f599db941","http://www.mendeley.com/documents/?uuid=3e7083a1-8c59-407a-ba50-add9683dd758","http://www.mendeley.com/documents/?uuid=3351ddee-a77b-4e96-a379-cc20a335be8e","http://www.mendeley.com/documents/?uuid=49711968-7312-448d-a771-57365d2ce77f"]}],"mendeley":{"formattedCitation":"(Dhingra et al., 2020)","plainTextFormattedCitation":"(Dhingra et al., 2020)","previouslyFormattedCitation":"(Dhingra et al., 2020)"},"properties":{"noteIndex":0},"schema":"https://github.com/citation-style-language/schema/raw/master/csl-citation.json"}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(Dhingra et al., 2020)</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There has been a recognizable spike in credit only exchanges as of late because of the progressions of monetary innovations, new government drives and the cross-country uncommon circumstance. Thinking about the referenced conditions, the ebb and flow research is completed to recognize the different elements empowering individuals to utilize the e-wallets. In addition, this exploration tends to the different purposes for which individuals use e-wallets and the significant difficulties they face while utilizing the administrations of e-wallets. The essential information was gathered from 285 respondents having a place with National Capital Region (NCR) of India. Out of the absolute respondents, 221 use e-wallets and 64 were non clients. The gathered information was examined utilizing different factual apparatuses including clear insights, Shapiro-wilk trial of ordinariness and Garrett rank investigation. The results of the review featured that the office of utilizing e-wallets from anyplace is the most engaging justification behind embracing the utilization of e-wallets and it isn't at all treated as superficial point of interest for the people, thusly superficial point of interest plays no part in deciding the utilization of e-wallet. It is likewise found that the e-wallets are generally liked for versatile re-energize, but it is least liked for cost installments and fuel charges. Additionally, the review has focused upon the way that the cheats that occur with a large portion of individuals is the central point of interest that the people have in regards to utilization of e-wallets. Besides, the investigation led </w:t>
      </w:r>
      <w:r w:rsidRPr="0012500B">
        <w:rPr>
          <w:rFonts w:ascii="Times New Roman" w:hAnsi="Times New Roman" w:cs="Times New Roman"/>
          <w:sz w:val="24"/>
          <w:szCs w:val="24"/>
        </w:rPr>
        <w:lastRenderedPageBreak/>
        <w:t>on the 64 non-clients of e-wallets featured that the principal explanations behind not utilizing e-wallets were their propensities for making cash installments and security concerns. The result of this study has different ramifications for the upliftment and upgrade of e-wallet administrations in India. Accordingly, this study proposes not many thoughts in light of the outcomes for the advancement of e-wallet specialist co-ops before very long.</w:t>
      </w:r>
    </w:p>
    <w:p w14:paraId="50094B25"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fldChar w:fldCharType="begin" w:fldLock="1"/>
      </w:r>
      <w:r w:rsidRPr="0012500B">
        <w:rPr>
          <w:rFonts w:ascii="Times New Roman" w:hAnsi="Times New Roman" w:cs="Times New Roman"/>
          <w:sz w:val="24"/>
          <w:szCs w:val="24"/>
        </w:rPr>
        <w:instrText>ADDIN CSL_CITATION {"citationItems":[{"id":"ITEM-1","itemData":{"DOI":"10.1108/09590550110397033","ISSN":"09590552","abstract":"Examines the case of the consumer adoption of Internet financial services, which may be viewed as an innovation in service delivery. The qualitative study employed Rogers’ model of perceived innovation attributes is augmented by Bauer's concept of perceived risk. The perceived innovation attributes were found to be important determinants of consumers’ adoption decisions. However, two additional dimensions were found to influence people's adoption decisions, highlighting the complexity of the adoption decision for Internet financial services. © 2001, MCB UP Limited","author":[{"dropping-particle":"","family":"Black","given":"Nancy Jo","non-dropping-particle":"","parse-names":false,"suffix":""},{"dropping-particle":"","family":"Lockett","given":"Andy","non-dropping-particle":"","parse-names":false,"suffix":""},{"dropping-particle":"","family":"Winklhofer","given":"Heidi","non-dropping-particle":"","parse-names":false,"suffix":""},{"dropping-particle":"","family":"Ennew","given":"Christine","non-dropping-particle":"","parse-names":false,"suffix":""}],"container-title":"International Journal of Retail &amp; Distribution Management","id":"ITEM-1","issue":"8","issued":{"date-parts":[["2001"]]},"page":"390-398","title":"The adoption of Internet financial services: A qualitative study","type":"article-journal","volume":"29"},"uris":["http://www.mendeley.com/documents/?uuid=36309cf1-30a2-4144-8b95-9fd8ae2fc7b8","http://www.mendeley.com/documents/?uuid=194efd37-cb50-4fa3-969f-e8cebe4efca3","http://www.mendeley.com/documents/?uuid=4d6c2b31-1296-4b9a-ab9d-6dec6efe9c8f","http://www.mendeley.com/documents/?uuid=3948e80a-8861-4b4a-ada9-8cde22931f3e","http://www.mendeley.com/documents/?uuid=8b1bbd5d-3857-4b0d-9548-ead82cf33cbe","http://www.mendeley.com/documents/?uuid=0dfa9809-26e2-4b1f-abf9-240c31cafe5b","http://www.mendeley.com/documents/?uuid=c8a17c9b-df7c-4d37-9e66-74ce1fd1ce79","http://www.mendeley.com/documents/?uuid=bb9c3585-dc0a-46a4-af0e-ba57a0d47892","http://www.mendeley.com/documents/?uuid=044d714b-c6e6-4391-a96a-9c5d3ba5be91","http://www.mendeley.com/documents/?uuid=90aa5dd1-a505-42f2-8f02-b450000c8d4f"]}],"mendeley":{"formattedCitation":"(Black et al., 2001)","plainTextFormattedCitation":"(Black et al., 2001)","previouslyFormattedCitation":"(Black et al., 2001)"},"properties":{"noteIndex":0},"schema":"https://github.com/citation-style-language/schema/raw/master/csl-citation.json"}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(Black et al., 2001)</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Looks at the instance of the customer reception of Internet monetary administrations, which might be considered an advancement in assistance conveyance. The subjective review utilized Rogers' model of seen development ascribes is increased by Bauer's idea of seen risk. The apparent advancement ascribes were viewed as significant determinants of shoppers' reception decisions. However, two extra aspects were found to impact individuals' reception choices, featuring the complexity of the reception choice for Internet monetary administrations. He directed subjective exploratory examination to investigate the client discernment towards web banking offices given by a few banks as of late. The review </w:t>
      </w:r>
      <w:proofErr w:type="spellStart"/>
      <w:r w:rsidRPr="0012500B">
        <w:rPr>
          <w:rFonts w:ascii="Times New Roman" w:hAnsi="Times New Roman" w:cs="Times New Roman"/>
          <w:sz w:val="24"/>
          <w:szCs w:val="24"/>
        </w:rPr>
        <w:t>analysed</w:t>
      </w:r>
      <w:proofErr w:type="spellEnd"/>
      <w:r w:rsidRPr="0012500B">
        <w:rPr>
          <w:rFonts w:ascii="Times New Roman" w:hAnsi="Times New Roman" w:cs="Times New Roman"/>
          <w:sz w:val="24"/>
          <w:szCs w:val="24"/>
        </w:rPr>
        <w:t xml:space="preserve"> that training, orientation and age play a vital in the utilization of web-based banking. The review suggested that up degree of specialized abilities will build the utilization of web banking. Minimal observational examination exists which tends to shopper reception of web monetary administrations but then understanding this interaction is fundamental for the advancement of more compelling advertising efforts to advance the utilization of this type of conveyance. Exploratory, subjective work was viewed as the most suitable beginning stage given the absence of earlier proof on this issue. Centre gatherings were utilized and were isolated into three classifications, in particular, non-clients of the web, clients of the web who didn't utilize web banking and clients of the web who utilized web banking. Banking was the primary manner by which respondents utilized the web; generally speaking, this was for current records just yet a huge minority referenced investment accounts. An enormous number of respondents in both classification two and class three involved the web for data on monetary administrations preceding making a buy through more traditional channels. Adopters of web monetary administrations truly do perceive huge advantages (openness, accommodation, cost, control) from the web for albeit many communicated reservations concerning more mind-boggling monetary items. Non adopters hold an elevated degree of worry as for the utilization of the innovation, the dangers implied and the deficiency of up close and </w:t>
      </w:r>
      <w:r w:rsidRPr="0012500B">
        <w:rPr>
          <w:rFonts w:ascii="Times New Roman" w:hAnsi="Times New Roman" w:cs="Times New Roman"/>
          <w:sz w:val="24"/>
          <w:szCs w:val="24"/>
        </w:rPr>
        <w:lastRenderedPageBreak/>
        <w:t xml:space="preserve">personal association. For some, clients phone banking and web banking are not unequivocally separated and a huge gathering of shoppers battle to see the advantages of the web when contrasted and the phone. How much a creative channel, for example, the web is viable with the person's previous encounters and values seems to essentially affect eagerness to take on; respondents in classification one obviously felt awkward with the web while those in class three were considerably looser about PCs overall and the web specifically. </w:t>
      </w:r>
      <w:proofErr w:type="spellStart"/>
      <w:r w:rsidRPr="0012500B">
        <w:rPr>
          <w:rFonts w:ascii="Times New Roman" w:hAnsi="Times New Roman" w:cs="Times New Roman"/>
          <w:sz w:val="24"/>
          <w:szCs w:val="24"/>
        </w:rPr>
        <w:t>Trialbility</w:t>
      </w:r>
      <w:proofErr w:type="spellEnd"/>
      <w:r w:rsidRPr="0012500B">
        <w:rPr>
          <w:rFonts w:ascii="Times New Roman" w:hAnsi="Times New Roman" w:cs="Times New Roman"/>
          <w:sz w:val="24"/>
          <w:szCs w:val="24"/>
        </w:rPr>
        <w:t xml:space="preserve"> is critical. Be that as it may, in spite of the fact that electronic shows are useful, different open doors for preliminary should be reached out to non-PC proprietors. Moreover, the way that such preliminaries are accessible should be conveyed all the more effectively to possible adopters. The view of intricacy is by all accounts connected with past encounters and changes across classes. All classifications contained respondents communicating worry about intricacy and all classifications contained respondents who accepted web banking to be straight forward. Classes 1 and 2 need fearlessness when contrasted with classification 3 and hence will more often than not see a lot higher levels of hazard. With respect to, classifications 1 and 2 members connected broadly in narrating about "programmers" hence, apparently dread was as yet an obstruction in involving the web for monetary exchanges, which was undeniably less common in classification 3. Nonetheless, members across all portions recognized that this dread was silly. Albeit these cultural worries (employment misfortunes, branch terminations) were raised as issues ensuing on the improvement of the web, the degree to which they would dissuade individuals from utilizing this channel is more subtle, in spite of the fact that they seemed to add to a fairly bad viewpoint on the inspirations and conduct of monetary establishments.</w:t>
      </w:r>
    </w:p>
    <w:p w14:paraId="0F94B60B"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fldChar w:fldCharType="begin" w:fldLock="1"/>
      </w:r>
      <w:r w:rsidRPr="0012500B">
        <w:rPr>
          <w:rFonts w:ascii="Times New Roman" w:hAnsi="Times New Roman" w:cs="Times New Roman"/>
          <w:sz w:val="24"/>
          <w:szCs w:val="24"/>
        </w:rPr>
        <w:instrText>ADDIN CSL_CITATION {"citationItems":[{"id":"ITEM-1","itemData":{"ISSN":"1738-7906","abstract":"Mobile wallets have been in continuous demand and developed over the past few years, especially during the COVID-19 pandemic. Several studies have examined user intentions and perspectives. This study develops a conceptual model combining behavioral factors with the technology acceptance model (TAM). The goal is to identify key factors that influence user's intention to adopt mobile payments. This study uses the TAM and the unified theory of acceptance and use of technology (UTAUT) models with additional factors. The additional factors are security, trust, facilitating conditions, and lifestyle compatibility. The study analyzes the results of a survey of 394 Saudi citizens conducted via an online survey. The results indicate that user attitudes and intentions are positively influenced by all of the factors. Perceived usefulness, perceived ease of use, lifestyle compatibility, and facilitating conditions are direct predictors of user behavior in accepting mobile wallet payments. This study provides an empirical contribution to the literature on mobile payment acceptance on the effect of perceived usefulness and lifestyle compatibility. The results demonstrate that about 26% of the respondents started using mobile wallet services because of the COVID-19 pandemic.","author":[{"dropping-particle":"","family":"Alswaigh","given":"Noha.Y.","non-dropping-particle":"","parse-names":false,"suffix":""},{"dropping-particle":"","family":"Aloud","given":"Monira.E.","non-dropping-particle":"","parse-names":false,"suffix":""}],"container-title":"International Journal of Computer Science and Network Security","id":"ITEM-1","issue":"6","issued":{"date-parts":[["2021"]]},"page":"222-230","title":"Factors Affecting User Adoption of E-Payment Services Available in Mobile Wallets in Saudi Arabia","type":"article-journal","volume":"21"},"uris":["http://www.mendeley.com/documents/?uuid=39f2f1d3-b569-4e2a-988e-66aad351642f","http://www.mendeley.com/documents/?uuid=6c8b72ab-6e89-48da-8bea-43c77d02f3c1","http://www.mendeley.com/documents/?uuid=95f8b9e0-e0f9-47c3-9570-bc9f662fa035","http://www.mendeley.com/documents/?uuid=eeaab54a-675d-41b0-a1d0-31fd00260825","http://www.mendeley.com/documents/?uuid=5493de37-0ee3-4342-9fe1-225340fe12d1","http://www.mendeley.com/documents/?uuid=5a6d9dba-beb5-42ba-bd9e-bed9c1425cd8","http://www.mendeley.com/documents/?uuid=2bc23f00-a115-43dc-ae6f-1cf4c989a47d","http://www.mendeley.com/documents/?uuid=1b47c1e2-8589-46be-a595-07f7439554a3","http://www.mendeley.com/documents/?uuid=04b75d0a-9993-44bc-a59d-6466b7f79241","http://www.mendeley.com/documents/?uuid=2ab1de30-df29-4317-87f0-676faa22e52e","http://www.mendeley.com/documents/?uuid=114c31df-f8e3-4adf-bce9-1db036576e99","http://www.mendeley.com/documents/?uuid=d2c3150b-09cc-44d5-88a8-3e82672d44ad"]}],"mendeley":{"formattedCitation":"(Alswaigh &amp; Aloud, 2021)","plainTextFormattedCitation":"(Alswaigh &amp; Aloud, 2021)","previouslyFormattedCitation":"(Alswaigh &amp; Aloud, 2021)"},"properties":{"noteIndex":0},"schema":"https://github.com/citation-style-language/schema/raw/master/csl-citation.json"}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(Alswaigh &amp; Aloud, 2021)</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Portable wallets have been in nonstop interest and created throughout recent years, particularly during the COVID-19 pandemic. A few examinations have </w:t>
      </w:r>
      <w:proofErr w:type="spellStart"/>
      <w:r w:rsidRPr="0012500B">
        <w:rPr>
          <w:rFonts w:ascii="Times New Roman" w:hAnsi="Times New Roman" w:cs="Times New Roman"/>
          <w:sz w:val="24"/>
          <w:szCs w:val="24"/>
        </w:rPr>
        <w:t>analysed</w:t>
      </w:r>
      <w:proofErr w:type="spellEnd"/>
      <w:r w:rsidRPr="0012500B">
        <w:rPr>
          <w:rFonts w:ascii="Times New Roman" w:hAnsi="Times New Roman" w:cs="Times New Roman"/>
          <w:sz w:val="24"/>
          <w:szCs w:val="24"/>
        </w:rPr>
        <w:t xml:space="preserve"> client goals and viewpoints. This study fosters a reasonable model joining social elements with the innovation acknowledgment model (TAM). The objective is to recognize key factors that impact client's aim to take on portable installments. This study utilizes the TAM and the brought together hypothesis of acknowledgment and utilization of innovation (UTAUT) models with extra factors. The extra factors are security, trust, working with conditions, and way of life similarity. The review examines the aftereffects of an overview of 394 Saudi residents led through a web-based study. The outcomes demonstrate that client perspectives and aims are </w:t>
      </w:r>
      <w:r w:rsidRPr="0012500B">
        <w:rPr>
          <w:rFonts w:ascii="Times New Roman" w:hAnsi="Times New Roman" w:cs="Times New Roman"/>
          <w:sz w:val="24"/>
          <w:szCs w:val="24"/>
        </w:rPr>
        <w:lastRenderedPageBreak/>
        <w:t>decidedly impacted by the elements as a whole. Seen value, saw convenience, way of life similarity, and working with conditions are immediate indicators of client conduct in tolerating versatile wallet installments. This study gives an experimental commitment to the writing on portable installment acknowledgment on the impact of seen helpfulness and way of life similarity. The outcomes show that around 26% of the respondents began utilizing portable wallet administrations due to the COVID-19 pandemic.</w:t>
      </w:r>
    </w:p>
    <w:p w14:paraId="5718712D"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fldChar w:fldCharType="begin" w:fldLock="1"/>
      </w:r>
      <w:r w:rsidRPr="0012500B">
        <w:rPr>
          <w:rFonts w:ascii="Times New Roman" w:hAnsi="Times New Roman" w:cs="Times New Roman"/>
          <w:sz w:val="24"/>
          <w:szCs w:val="24"/>
        </w:rPr>
        <w:instrText>ADDIN CSL_CITATION {"citationItems":[{"id":"ITEM-1","itemData":{"DOI":"10.37227/jibm-2020-2-21/","ISSN":"2616-5163","abstract":"In recent years, there is a noticeable increase of cashless transactions due to the development of financial technology. As a result of being expansion of fintech products such as e-wallet, consumers are shifting from cash-based to cashless. Young adult consumers in 21st century are regarded as tech-savvy as they were born in the era of smartphone technology. This study aims to examine the influencing factors for Malaysian young adults to use e-wallet as a payment method by applying extended technology acceptance model (TAM). Total of 330 data were collected from the users of e-wallet in the area of Klang Valley of Malaysia and analyzed by deploying partial least squares structural equation modeling (PLS-SEM). By applying two-step approach for instance, measurement model for indicator loadings, convergent validity, reliability and structural model for path analysis the findings from this study reveal that perceived usefulness, perceived ease of use and privacy and security have positive and significant relationship with behavioral intention to use e-wallet. This study helps the service providers of the digital marketplace further to have better understanding of the usefulness of using e-wallet for transaction purposes.","author":[{"dropping-particle":"","family":"Haque","given":"Ahasanul","non-dropping-particle":"","parse-names":false,"suffix":""},{"dropping-particle":"","family":"Ulfy","given":"Mohammad Arije","non-dropping-particle":"","parse-names":false,"suffix":""},{"dropping-particle":"","family":"Anis","given":"Zohurul","non-dropping-particle":"","parse-names":false,"suffix":""}],"container-title":"Journal of International Business and Management","id":"ITEM-1","issue":"April","issued":{"date-parts":[["2020"]]},"title":"Factors Influencing the Use of E-wallet as a Payment Method among Malaysian Young Adults","type":"article-journal"},"uris":["http://www.mendeley.com/documents/?uuid=6c2d2724-f985-4921-971e-44c3005355b3","http://www.mendeley.com/documents/?uuid=acc05bc7-abe3-4cc6-b8b9-8ebbc6d6e276","http://www.mendeley.com/documents/?uuid=92294173-9105-484a-ac32-9168fe76b3f3","http://www.mendeley.com/documents/?uuid=28b8a68a-fa4f-4a72-8766-68c1245d8fc1","http://www.mendeley.com/documents/?uuid=a4902484-6e5d-4a61-9ce9-98494274167b","http://www.mendeley.com/documents/?uuid=59344bd1-c35d-435e-bc06-0f69203642e8","http://www.mendeley.com/documents/?uuid=87b17c43-3a56-459a-8d72-af2bbff8b44f","http://www.mendeley.com/documents/?uuid=3311261b-0d2c-43fa-a273-db9a97b7c109","http://www.mendeley.com/documents/?uuid=e107f785-d123-4589-9e8e-13d02ea39a4e","http://www.mendeley.com/documents/?uuid=467efc26-2aaf-4afc-8744-61bbd902a812","http://www.mendeley.com/documents/?uuid=577d5c1c-1b4a-4ea8-92f1-f0b750f83500"]}],"mendeley":{"formattedCitation":"(Haque et al., 2020)","plainTextFormattedCitation":"(Haque et al., 2020)","previouslyFormattedCitation":"(Haque et al., 2020)"},"properties":{"noteIndex":0},"schema":"https://github.com/citation-style-language/schema/raw/master/csl-citation.json"}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(Haque et al., 2020)</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Lately, there is an observable increment of credit only exchanges because of the improvement of monetary innovation. Because of being development of fintech items, for example, e-wallet, purchasers are moving from cash-based to credit only. Youthful grown-up purchasers in 21st century are viewed as well informed as they were brought into the world in the period of cell phone innovation. This study intends to look at the affecting elements for Malaysian youthful grown-ups to utilize e-wallet as an installment technique by applying expanded innovation acknowledgment model (TAM). Absolute of 330 information were gathered from the clients of e-wallet in the space of Klang Valley of Malaysia and investigated by sending halfway least squares underlying condition demonstrating (PLS-SEM). By applying two-venture approach for example, estimation model for marker loadings, focalized legitimacy, dependability and primary model for way examination the discoveries from this study uncover that apparent helpfulness, saw convenience and protection and security have positive and critical relationship with conduct aim to utilize e-wallet. This study assists the specialist organizations of the computerized commercial </w:t>
      </w:r>
      <w:proofErr w:type="spellStart"/>
      <w:r w:rsidRPr="0012500B">
        <w:rPr>
          <w:rFonts w:ascii="Times New Roman" w:hAnsi="Times New Roman" w:cs="Times New Roman"/>
          <w:sz w:val="24"/>
          <w:szCs w:val="24"/>
        </w:rPr>
        <w:t>centre</w:t>
      </w:r>
      <w:proofErr w:type="spellEnd"/>
      <w:r w:rsidRPr="0012500B">
        <w:rPr>
          <w:rFonts w:ascii="Times New Roman" w:hAnsi="Times New Roman" w:cs="Times New Roman"/>
          <w:sz w:val="24"/>
          <w:szCs w:val="24"/>
        </w:rPr>
        <w:t xml:space="preserve"> with advancing to have better comprehension of the convenience of utilizing e-wallet for exchange purposes.</w:t>
      </w:r>
    </w:p>
    <w:p w14:paraId="5FBAB97E"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fldChar w:fldCharType="begin" w:fldLock="1"/>
      </w:r>
      <w:r w:rsidRPr="0012500B">
        <w:rPr>
          <w:rFonts w:ascii="Times New Roman" w:hAnsi="Times New Roman" w:cs="Times New Roman"/>
          <w:sz w:val="24"/>
          <w:szCs w:val="24"/>
        </w:rPr>
        <w:instrText>ADDIN CSL_CITATION {"citationItems":[{"id":"ITEM-1","itemData":{"DOI":"10.13106/jafeb.2021.vol8.no6.0475","ISSN":"2288-4637","abstract":"The COVID-19 pandemic has fundamentally changed the world as we know it, especially consumer behavior. Users turn to digital transactions for fear of making physical contact when transacting. However, security issues and user convenience are obstacles to making users adopt digital payments. So, this research was made to solve the problem of adopting digital payments through the UTAUT extension model with perceived security and personal innovativeness as the main issues in the COVID-19 pandemic. This research focuses on digital payment users in Indonesia. A total of 457 users were used as research samples. The questionnaires were distributed online using a google form, after which they were processed and analyzed using SEM-PLS. This evaluation shows that performance expectancy, effort expectancy, and personal innovativeness have a significant positive effect on behavioral intention to use digital banking. However, perceived security has a significant negative effect on behavioral intention. Moreover, social influence does not have a significant influence on behavioral intention. Meanwhile, Facilitating Conditions and behavioral intention have a significant positive impact on digital payment usage. This study's findings indicate that the use of technological and personal mental factors impacts the adoption of digital payments, especially in the COVID-19 pandemic.","author":[{"dropping-particle":"","family":"Michael MUSYAFFI","given":"Ayatulloh","non-dropping-particle":"","parse-names":false,"suffix":""},{"dropping-particle":"","family":"Agustin Pratama SARI","given":"Dewi","non-dropping-particle":"","parse-names":false,"suffix":""},{"dropping-particle":"","family":"Kismayanti RESPATI","given":"Dwi","non-dropping-particle":"","parse-names":false,"suffix":""}],"container-title":"The Journal of Asian Finance, Economics and Business","id":"ITEM-1","issue":"6","issued":{"date-parts":[["2021"]]},"page":"475-482","title":"Understanding of Digital Payment Usage During COVID-19 Pandemic: A Study of UTAUT Extension Model in Indonesia","type":"article-journal","volume":"8"},"uris":["http://www.mendeley.com/documents/?uuid=d46c3157-7d40-4305-9e11-205f8550ceac","http://www.mendeley.com/documents/?uuid=656b9f2e-61f6-449d-9611-389b28169313","http://www.mendeley.com/documents/?uuid=eaa5ebe8-c194-4c35-8a6a-bbc5a114aa84","http://www.mendeley.com/documents/?uuid=f3fc7af0-a0a7-4bbd-9c13-3ae087d77721","http://www.mendeley.com/documents/?uuid=566efcb9-e9a2-4d2b-8c8b-b05fa231c662","http://www.mendeley.com/documents/?uuid=5b826196-9b11-4f39-8f92-53ab5a75f69e","http://www.mendeley.com/documents/?uuid=e64f6c1d-2cdc-47f6-afb6-c61c3cec6925","http://www.mendeley.com/documents/?uuid=613a4fad-5191-4a32-8e67-5e1ebd5adc37"]}],"mendeley":{"formattedCitation":"(Michael MUSYAFFI et al., 2021)","plainTextFormattedCitation":"(Michael MUSYAFFI et al., 2021)","previouslyFormattedCitation":"(Michael MUSYAFFI et al., 2021)"},"properties":{"noteIndex":0},"schema":"https://github.com/citation-style-language/schema/raw/master/csl-citation.json"}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(Michael MUSYAFFI et al., 2021)</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The COVID-19 pandemic has generally changed the world as far as we might be concerned, particularly shopper conduct. Clients go to computerized exchanges inspired by a paranoid fear of making actual contact while executing. Be that as it may, security issues and client comfort are obstructions to causing clients to take on computerized installments. Along these lines, this examination was made to take care of the issue of embracing advanced installments through the UTAUT expansion model with apparent security and individual ingenuity as the principal issues in the COVID-19 pandemic. This exploration </w:t>
      </w:r>
      <w:proofErr w:type="spellStart"/>
      <w:r w:rsidRPr="0012500B">
        <w:rPr>
          <w:rFonts w:ascii="Times New Roman" w:hAnsi="Times New Roman" w:cs="Times New Roman"/>
          <w:sz w:val="24"/>
          <w:szCs w:val="24"/>
        </w:rPr>
        <w:t>centres</w:t>
      </w:r>
      <w:proofErr w:type="spellEnd"/>
      <w:r w:rsidRPr="0012500B">
        <w:rPr>
          <w:rFonts w:ascii="Times New Roman" w:hAnsi="Times New Roman" w:cs="Times New Roman"/>
          <w:sz w:val="24"/>
          <w:szCs w:val="24"/>
        </w:rPr>
        <w:t xml:space="preserve"> around </w:t>
      </w:r>
      <w:r w:rsidRPr="0012500B">
        <w:rPr>
          <w:rFonts w:ascii="Times New Roman" w:hAnsi="Times New Roman" w:cs="Times New Roman"/>
          <w:sz w:val="24"/>
          <w:szCs w:val="24"/>
        </w:rPr>
        <w:lastRenderedPageBreak/>
        <w:t>advanced installment clients in Indonesia. An aggregate of 457 clients were utilized as examination tests. The surveys were conveyed web based utilizing a google structure, after which they were handled and investigated utilizing SEM-PLS. This assessment shows that presentation hope, exertion hope, and individual ingenuity affect conduct goal to utilize computerized banking. In any case, saw security affects conduct goal. In addition, social impact doesn't affect conduct goal. In the interim, Facilitating Conditions and social aim emphatically affect computerized installment utilization. This study's discoveries demonstrate that the utilization of mechanical and individual mental elements impacts the reception of advanced installments, particularly in the COVID-19 pandemic.</w:t>
      </w:r>
    </w:p>
    <w:p w14:paraId="196AF111"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fldChar w:fldCharType="begin" w:fldLock="1"/>
      </w:r>
      <w:r w:rsidRPr="0012500B">
        <w:rPr>
          <w:rFonts w:ascii="Times New Roman" w:hAnsi="Times New Roman" w:cs="Times New Roman"/>
          <w:sz w:val="24"/>
          <w:szCs w:val="24"/>
        </w:rPr>
        <w:instrText>ADDIN CSL_CITATION {"citationItems":[{"id":"ITEM-1","itemData":{"DOI":"10.1088/1757-899X/879/1/012121","ISSN":"1757899X","abstract":"The purpose of this study is to discuss the effect of using E-Wallet on people's lives. This research used a qualitative research method because this study describes the events that are taking place in the present. The results of this study show how much influence the E-Wallet on community behavior, which ultimately the community experienced many changes one of which is a change in consumer behavior in daily life. Nowadays, social life cannot be separated from information system technology, where technology has entered into all aspects of social life. As for the background of this writing is the number of a startup that develops and offers E-Wallet information system technology to the public as a substitute for wallets and cash. With a variety of business strategies that startups have done, this E-Wallet is easily accepted by the general public.","author":[{"dropping-particle":"","family":"Wulantika","given":"L.","non-dropping-particle":"","parse-names":false,"suffix":""},{"dropping-particle":"","family":"Zein","given":"S. R.","non-dropping-particle":"","parse-names":false,"suffix":""}],"container-title":"IOP Conference Series: Materials Science and Engineering","id":"ITEM-1","issue":"1","issued":{"date-parts":[["2020"]]},"title":"E-Wallet Effects on Community Behavior","type":"article-journal","volume":"879"},"uris":["http://www.mendeley.com/documents/?uuid=8f675683-3f7c-456b-821e-7c3f6ad45760","http://www.mendeley.com/documents/?uuid=95df0ee4-68d6-41fd-8aae-93ac940d88f5","http://www.mendeley.com/documents/?uuid=3a3e2cd2-795e-4bec-93f4-fc9937155d22","http://www.mendeley.com/documents/?uuid=4f7b28c3-7dd5-467e-9a8e-605c2c8c85ae","http://www.mendeley.com/documents/?uuid=ff68f685-5d3b-4f32-a30b-5ccc6e05e365","http://www.mendeley.com/documents/?uuid=b49c6d09-39fb-4963-a71f-73463ea84981","http://www.mendeley.com/documents/?uuid=91074e90-563e-41bb-9c53-eb11730562ff"]}],"mendeley":{"formattedCitation":"(Wulantika &amp; Zein, 2020)","plainTextFormattedCitation":"(Wulantika &amp; Zein, 2020)","previouslyFormattedCitation":"(Wulantika &amp; Zein, 2020)"},"properties":{"noteIndex":0},"schema":"https://github.com/citation-style-language/schema/raw/master/csl-citation.json"}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(Wulantika &amp; Zein, 2020)</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The motivation behind this study is to examine the impact of utilizing E-Wallet on individuals' lives. This exploration utilized a subjective examination technique since this study portrays the occasions that are occurring in the present. The consequences of this study show how much impact the E-Wallet on local area conduct, which eventually the local area experienced many changes one of which is an adjustment of customer conduct in day-to-day existence. These days, public activity can't be isolated from data framework innovation, where innovation has gone into all parts of public activity. With respect to the foundation of this composing is the quantity of a start-up that creates and offers E-Wallet data framework innovation to people in general as a substitute for wallets and money. With an assortment of business systems that new companies have done, this E-Wallet is effectively acknowledged by the overall population.</w:t>
      </w:r>
    </w:p>
    <w:p w14:paraId="36AEC7EF"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fldChar w:fldCharType="begin" w:fldLock="1"/>
      </w:r>
      <w:r w:rsidRPr="0012500B">
        <w:rPr>
          <w:rFonts w:ascii="Times New Roman" w:hAnsi="Times New Roman" w:cs="Times New Roman"/>
          <w:sz w:val="24"/>
          <w:szCs w:val="24"/>
        </w:rPr>
        <w:instrText>ADDIN CSL_CITATION {"citationItems":[{"id":"ITEM-1","itemData":{"DOI":"10.1109/2.876293","ISSN":"00189162","abstract":"An electronic-wallet (e-wallet) is a handheld computer that consolidates a user's personal items, stores vital information, and facilitates financial transactions. With e-wallets, the issue of whether they can guarantee security without being cubersome is discussed. This can be solved by using parasitic authentication. This method allows the user to temporarily handover the responsibility for authorizing transactions to a small, portable secondary device carried by the user. Identification protocols ensure that the secondary device not belonging to the owner can not be accessed.","author":[{"dropping-particle":"","family":"Ebringer","given":"Tim","non-dropping-particle":"","parse-names":false,"suffix":""},{"dropping-particle":"","family":"Thorne","given":"Peter","non-dropping-particle":"","parse-names":false,"suffix":""},{"dropping-particle":"","family":"Zheng","given":"Yuliang","non-dropping-particle":"","parse-names":false,"suffix":""}],"container-title":"Computer","id":"ITEM-1","issue":"10","issued":{"date-parts":[["2000"]]},"page":"54-60","title":"Parasitic authentication to protect your e-wallet","type":"article-journal","volume":"33"},"uris":["http://www.mendeley.com/documents/?uuid=c4897930-a947-4f2c-930b-3c9877a3ac71","http://www.mendeley.com/documents/?uuid=c47db2a1-a501-4e2c-bcd5-c5b1cd63cd44","http://www.mendeley.com/documents/?uuid=87f468b6-fcc5-44b4-856c-d4c973cc7be4","http://www.mendeley.com/documents/?uuid=b261a727-936d-415f-8037-ffc2bf12453f","http://www.mendeley.com/documents/?uuid=68886d53-1be6-4530-81a8-ccb92cb3ef5e","http://www.mendeley.com/documents/?uuid=6c36f6ce-e679-4934-b633-2b375bcf2b51"]}],"mendeley":{"formattedCitation":"(Ebringer et al., 2000)","plainTextFormattedCitation":"(Ebringer et al., 2000)","previouslyFormattedCitation":"(Ebringer et al., 2000)"},"properties":{"noteIndex":0},"schema":"https://github.com/citation-style-language/schema/raw/master/csl-citation.json"}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(Ebringer et al., 2000)</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the electronic wallet (e-wallet) has gotten a lot of consideration of late. It vows to merge a considerable lot of the individual things hauled around by the advanced person: wallet, telephone, pager, journal, and keys. Truth be told, Nokia's 9001 Communicator as of now joins the telephone, pager, and journal into one unit. The inquiry emerges, in any case, of how to give client validation. Conventional insurance components expect clients to enter a PIN or secret phrase each time they wish to play out an exchange. More complex procedures incorporate utilizing a biometric gadget, for example, a unique finger impression scanner, which is coordinated into the e-wallet. Both of these choices have drawbacks. Convenience issues because of validation are a critical boundary to the reception of e-wallets. In this article, we present </w:t>
      </w:r>
      <w:r w:rsidRPr="0012500B">
        <w:rPr>
          <w:rFonts w:ascii="Times New Roman" w:hAnsi="Times New Roman" w:cs="Times New Roman"/>
          <w:sz w:val="24"/>
          <w:szCs w:val="24"/>
        </w:rPr>
        <w:lastRenderedPageBreak/>
        <w:t>a few novel purposes of existing conventions by which a concealable, remote, and convenient gadget can briefly go about as a verification intermediary for the client. The e-wallet then turns into a parasite-taking care of off the little gadget for required confirmation and recognizable proof data.</w:t>
      </w:r>
    </w:p>
    <w:p w14:paraId="6A38DC7C"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fldChar w:fldCharType="begin" w:fldLock="1"/>
      </w:r>
      <w:r w:rsidRPr="0012500B">
        <w:rPr>
          <w:rFonts w:ascii="Times New Roman" w:hAnsi="Times New Roman" w:cs="Times New Roman"/>
          <w:sz w:val="24"/>
          <w:szCs w:val="24"/>
        </w:rPr>
        <w:instrText>ADDIN CSL_CITATION {"citationItems":[{"id":"ITEM-1","itemData":{"author":[{"dropping-particle":"","family":"Hernández","given":"Raúl","non-dropping-particle":"","parse-names":false,"suffix":""},{"dropping-particle":"","family":"Mjølsnes","given":"Stig Frode","non-dropping-particle":"","parse-names":false,"suffix":""}],"container-title":"Norsk Informatikkonferanse Tirsdag","id":"ITEM-1","issue":"november","issued":{"date-parts":[["2003"]]},"page":"1-12","title":"E-wallet software architecture with decentralized credentials","type":"article-journal"},"uris":["http://www.mendeley.com/documents/?uuid=db05d666-93e5-4111-b03e-d6ae1d0c4911","http://www.mendeley.com/documents/?uuid=89e2a251-c55a-43b9-97d5-e160ad12d10d","http://www.mendeley.com/documents/?uuid=715f9657-fab3-4bc4-b053-8c5ef90649f2","http://www.mendeley.com/documents/?uuid=3eff0e93-f4f9-4f48-89dc-b60a89165dec","http://www.mendeley.com/documents/?uuid=033f3295-4e0d-4992-81c8-760dfffe6587"]}],"mendeley":{"formattedCitation":"(Hernández &amp; Mjølsnes, 2003)","plainTextFormattedCitation":"(Hernández &amp; Mjølsnes, 2003)","previouslyFormattedCitation":"(Hernández &amp; Mjølsnes, 2003)"},"properties":{"noteIndex":0},"schema":"https://github.com/citation-style-language/schema/raw/master/csl-citation.json"}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(Hernández &amp; Mjølsnes, 2003)</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This paper gives an account of results from a Master proposal project embraced to foster programming design for decentralized qualifications, a speculation of the idea of an electronic wallet framework created in the European examination project CAFÉ. Inside this new model you can leave the vast majority of the substance of your electronic wallet (accreditations, keys and passwords) at the security of your private manager, while wandering with your number one portable terminals. The fundamental focus on this work has been to plan a product design in light of Personal Java. (Compact code) with arising web innovation through the Apache venture and SOAP, the new RPC worldview in light of XML (versatile information) for web administrations. The examinations were completed utilizing WLAN and exhibiting that the SOAP convention shows an incredible practicality to execute this design for genuine online business sites contrasted with other middleware choices (RMI, CORBA). At long last, a confirmation convention created in an equal postulation work was carried out in the product engineering.</w:t>
      </w:r>
    </w:p>
    <w:p w14:paraId="226F77E3"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fldChar w:fldCharType="begin" w:fldLock="1"/>
      </w:r>
      <w:r w:rsidRPr="0012500B">
        <w:rPr>
          <w:rFonts w:ascii="Times New Roman" w:hAnsi="Times New Roman" w:cs="Times New Roman"/>
          <w:sz w:val="24"/>
          <w:szCs w:val="24"/>
        </w:rPr>
        <w:instrText>ADDIN CSL_CITATION {"citationItems":[{"id":"ITEM-1","itemData":{"DOI":"10.1145/1056808.1056979","ISBN":"1595930027","abstract":"As part of a comparative ethnographic study of everyday life of young professionals in London, Los Angeles, and Tokyo, we conducted a detailed survey of wallets and their contents, through photographs, interviews, diary studies, and observation. Despite prominent differences in culture and lifestyle, there were remarkable similarities across all three sites in terms of what wallets contained and how they were used. Individuals arrived at similar (if imperfect) solutions to common problems of temptation management and access control, identity management and partitioning, and collecting tokens of affiliation and history. Our findings suggest that future electronic wallets (e-wallets), whether physical devices or distributed functionalities, will be able to capitalize on these existing patterns, solve some of the existing problems, and encounter new challenges. Furthermore, they frame the potential value of e-wallets in a broader context than traditional concerns over privacy, security, and efficiency.","author":[{"dropping-particle":"","family":"Mainwaring","given":"Scott D.","non-dropping-particle":"","parse-names":false,"suffix":""},{"dropping-particle":"","family":"Anderson","given":"Ken","non-dropping-particle":"","parse-names":false,"suffix":""},{"dropping-particle":"","family":"Chang","given":"Michele F.","non-dropping-particle":"","parse-names":false,"suffix":""}],"container-title":"Conference on Human Factors in Computing Systems - Proceedings","id":"ITEM-1","issued":{"date-parts":[["2005"]]},"page":"1613-1616","title":"What's in your wallet? implications for global e-wallet design","type":"article-journal"},"uris":["http://www.mendeley.com/documents/?uuid=ded2736b-f263-4644-873a-c9ccc5cdeb87","http://www.mendeley.com/documents/?uuid=058633c1-c531-404a-aeec-9c008dfd7eac","http://www.mendeley.com/documents/?uuid=e127f5bb-999a-4737-aacd-888b2bc61d00","http://www.mendeley.com/documents/?uuid=0f81c1d4-8d6b-4999-a3f7-2b76d8965a2d"]}],"mendeley":{"formattedCitation":"(Mainwaring et al., 2005)","plainTextFormattedCitation":"(Mainwaring et al., 2005)","previouslyFormattedCitation":"(Mainwaring et al., 2005)"},"properties":{"noteIndex":0},"schema":"https://github.com/citation-style-language/schema/raw/master/csl-citation.json"}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(Mainwaring et al., 2005)</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As a feature of a relative ethnographic investigation of regular day to day existence of youthful experts in London, Los Angeles, and Tokyo, we led a nitty gritty overview of wallets and their substance, through photos, interviews, journal studies, and perception. Notwithstanding conspicuous contrasts in culture and way of life, there were surprising likenesses across each of the three locales as far as what wallets contained and how they were utilized. People showed up at comparative (if flawed) answers for normal issues of enticement the executives and access control, personality the board and dividing, and gathering badge of association and history. Our discoveries propose that future electronic wallets (e-wallets), whether actual gadgets or disseminated functionalities, will actually want to gain by these current examples, take care of a portion of the current issues, and experience new difficulties. Moreover, they outline the likely worth of e-wallets in a more extensive setting than customary worries over protection, security, and productivity.</w:t>
      </w:r>
    </w:p>
    <w:p w14:paraId="2956F617"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lastRenderedPageBreak/>
        <w:fldChar w:fldCharType="begin" w:fldLock="1"/>
      </w:r>
      <w:r w:rsidRPr="0012500B">
        <w:rPr>
          <w:rFonts w:ascii="Times New Roman" w:hAnsi="Times New Roman" w:cs="Times New Roman"/>
          <w:sz w:val="24"/>
          <w:szCs w:val="24"/>
        </w:rPr>
        <w:instrText>ADDIN CSL_CITATION {"citationItems":[{"id":"ITEM-1","itemData":{"DOI":"10.1109/ECDC.2013.6556725","ISBN":"9781479903931","abstract":"Payment is one of the main parts in businesses. Different types of software, hardware and methods for paying electronically have been presented. Different types of banking cards, E-wallet; internet web pages for payment make it possible to pay both online and offline. However, in most payment tools, exchanging money is anonymously and untraceably. Therefore, although most security techniques within payment tools are considered to restrict abuse, if it is stolen, it makes possible to be abuse. Furthermore, anonymous characteristics of E-money make it possible for money laundering. E-cheque includes both sides name in a business, and also it is traceable. By using E-cheque techniques in payment tools instead of E-money, it is possible to increase payment tools security. © 2013 IEEE.","author":[{"dropping-particle":"","family":"Yahid","given":"Behzad","non-dropping-particle":"","parse-names":false,"suffix":""},{"dropping-particle":"","family":"Shahbahrami","given":"Assadollah","non-dropping-particle":"","parse-names":false,"suffix":""},{"dropping-particle":"","family":"Nobakht","given":"Mohammad Bagher","non-dropping-particle":"","parse-names":false,"suffix":""}],"container-title":"2013 7th Intenational Conference on e-Commerce in Developing Countries: With Focus on e-Security, ECDC 2013","id":"ITEM-1","issued":{"date-parts":[["2013"]]},"page":"1-14","title":"Providing security for E-wallet using E-cheque","type":"article-journal"},"uris":["http://www.mendeley.com/documents/?uuid=eabef0eb-1b76-4419-80f0-9f29f03fdcf9","http://www.mendeley.com/documents/?uuid=6c371d09-9fd3-4c67-8a98-764b6ec5de0d","http://www.mendeley.com/documents/?uuid=c3d85565-074a-471e-a5c3-056a61c90ce5"]}],"mendeley":{"formattedCitation":"(Yahid et al., 2013)","plainTextFormattedCitation":"(Yahid et al., 2013)","previouslyFormattedCitation":"(Yahid et al., 2013)"},"properties":{"noteIndex":0},"schema":"https://github.com/citation-style-language/schema/raw/master/csl-citation.json"}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(Yahid et al., 2013)</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Installment is one of the primary parts in organizations. Various kinds of programming, equipment and techniques for paying electronically have been introduced. Various sorts of banking cards, </w:t>
      </w:r>
      <w:proofErr w:type="spellStart"/>
      <w:r w:rsidRPr="0012500B">
        <w:rPr>
          <w:rFonts w:ascii="Times New Roman" w:hAnsi="Times New Roman" w:cs="Times New Roman"/>
          <w:sz w:val="24"/>
          <w:szCs w:val="24"/>
        </w:rPr>
        <w:t>Ewallet</w:t>
      </w:r>
      <w:proofErr w:type="spellEnd"/>
      <w:r w:rsidRPr="0012500B">
        <w:rPr>
          <w:rFonts w:ascii="Times New Roman" w:hAnsi="Times New Roman" w:cs="Times New Roman"/>
          <w:sz w:val="24"/>
          <w:szCs w:val="24"/>
        </w:rPr>
        <w:t>; web website pages for installment make it conceivable to pay both on the web and disconnected. Be that as it may, in most installment instruments, trading cash is namelessly and untraceably. Along these lines, albeit most security strategies inside installment apparatuses are considered to confine misuse, assuming that it is taken, it makes conceivable to be misuse. Besides, mysterious qualities of E-cash make it feasible for illegal tax avoidance. E-check incorporates the two sides name in a business, and furthermore it is detectable. By utilizing E-check techniques in installment apparatuses rather than E-cash, it is feasible to increment installment instruments security.</w:t>
      </w:r>
    </w:p>
    <w:p w14:paraId="082B93CB"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fldChar w:fldCharType="begin" w:fldLock="1"/>
      </w:r>
      <w:r w:rsidRPr="0012500B">
        <w:rPr>
          <w:rFonts w:ascii="Times New Roman" w:hAnsi="Times New Roman" w:cs="Times New Roman"/>
          <w:sz w:val="24"/>
          <w:szCs w:val="24"/>
        </w:rPr>
        <w:instrText>ADDIN CSL_CITATION {"citationItems":[{"id":"ITEM-1","itemData":{"ISBN":"9783540397182","author":[{"dropping-particle":"","family":"Gandon","given":"Fabien","non-dropping-particle":"","parse-names":false,"suffix":""},{"dropping-particle":"","family":"Sadeh","given":"Norman","non-dropping-particle":"","parse-names":false,"suffix":""},{"dropping-particle":"","family":"Gandon","given":"Fabien","non-dropping-particle":"","parse-names":false,"suffix":""},{"dropping-particle":"","family":"Sadeh","given":"Norman","non-dropping-particle":"","parse-names":false,"suffix":""},{"dropping-particle":"","family":"E-wallet","given":"A Semantic","non-dropping-particle":"","parse-names":false,"suffix":""},{"dropping-particle":"","family":"Privacy","given":"Reconcile","non-dropping-particle":"","parse-names":false,"suffix":""},{"dropping-particle":"","family":"Aware-","given":"Context","non-dropping-particle":"","parse-names":false,"suffix":""}],"id":"ITEM-1","issued":{"date-parts":[["2015"]]},"page":"385-401","title":"A Semantic E-Wallet to Reconcile Privacy and Context Awareness To cite this version : A Semantic e-Wallet to Reconcile Privacy and Context Awareness","type":"article-journal"},"uris":["http://www.mendeley.com/documents/?uuid=e45c71a2-ac14-4945-847d-57d27524bb76","http://www.mendeley.com/documents/?uuid=3a25a368-5a01-44e2-aa92-9dff0d4bdd3f","http://www.mendeley.com/documents/?uuid=2a0546b7-d0ea-48ca-b66f-c6c34c9a1789"]}],"mendeley":{"formattedCitation":"(Gandon et al., 2015)","plainTextFormattedCitation":"(Gandon et al., 2015)","previouslyFormattedCitation":"(Gandon et al., 2015)"},"properties":{"noteIndex":0},"schema":"https://github.com/citation-style-language/schema/raw/master/csl-citation.json"}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(Gandon et al., 2015)</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Progressively, application designers are searching for ways of giving clients more elevated levels of personalization that catch various components of a client's working setting, for example, her area, the undertaking that she is right now occupied with, who her partners are, and so forth While there are many wellsprings of context-oriented data, they will generally change starting with one client then onto the next and furthermore after some time. Various clients might depend on various area following usefulness given by various cell administrators; they might utilize different schedule frameworks, and so on </w:t>
      </w:r>
      <w:proofErr w:type="gramStart"/>
      <w:r w:rsidRPr="0012500B">
        <w:rPr>
          <w:rFonts w:ascii="Times New Roman" w:hAnsi="Times New Roman" w:cs="Times New Roman"/>
          <w:sz w:val="24"/>
          <w:szCs w:val="24"/>
        </w:rPr>
        <w:t>In</w:t>
      </w:r>
      <w:proofErr w:type="gramEnd"/>
      <w:r w:rsidRPr="0012500B">
        <w:rPr>
          <w:rFonts w:ascii="Times New Roman" w:hAnsi="Times New Roman" w:cs="Times New Roman"/>
          <w:sz w:val="24"/>
          <w:szCs w:val="24"/>
        </w:rPr>
        <w:t xml:space="preserve"> this paper, we depict work on a Semantic e-Wallet pointed toward supporting robotized revelation and access of individual assets, each addressed as a Semantic Web Service. A key goal is to give a Semantic Web climate to open admittance to a client's logical assets, accordingly decreasing the expenses related with the turn of events and upkeep of setting mindful applications. A subsequent goal is, through Semantic Web advancements, to engage clients to specifically control who approaches their context-oriented data and under which conditions. This work has been completed with regards to my Campus, a setting mindful climate focused on improving regular grounds life. Experimental outcomes got on Carnegie Mellon's grounds are empowering.</w:t>
      </w:r>
    </w:p>
    <w:p w14:paraId="0AD19882"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fldChar w:fldCharType="begin" w:fldLock="1"/>
      </w:r>
      <w:r w:rsidRPr="0012500B">
        <w:rPr>
          <w:rFonts w:ascii="Times New Roman" w:hAnsi="Times New Roman" w:cs="Times New Roman"/>
          <w:sz w:val="24"/>
          <w:szCs w:val="24"/>
        </w:rPr>
        <w:instrText>ADDIN CSL_CITATION {"citationItems":[{"id":"ITEM-1","itemData":{"DOI":"10.1109/ICMB.2011.48","ISBN":"9780769544342","abstract":"The purpose of this paper is to contribute to the design of e-wallets. e-wallets are intended to replace the existing physical wallet, with its notes, coins, photos, plastic cards, loyalty cards etc. Four different user groups, including teenagers, young adults, mothers and businessmen, has been involved in process of identifying, developing and evaluating functional and design properties of e-wallets. Interviews and formative usability evaluations have provided data for the construction of first a conceptual model in the form of sketches, and later a functional model in the form of lowfidelity mock-ups. During the design phases, knowledge was gained on what properties the test users would like the mobile wallet to hold. The identified properties have been clustered as .'Functionality properties.' and .'Design properties.' in two tables, which are theoretical contributions to the ongoing research in mobile wallets. © 2011 IEEE.","author":[{"dropping-particle":"","family":"Olsen","given":"Mia","non-dropping-particle":"","parse-names":false,"suffix":""},{"dropping-particle":"","family":"Hedman","given":"Jonas","non-dropping-particle":"","parse-names":false,"suffix":""},{"dropping-particle":"","family":"Vatrapu","given":"Ravi","non-dropping-particle":"","parse-names":false,"suffix":""}],"container-title":"Proceedings - 2011 10th International Conference on Mobile Business, ICMB 2011","id":"ITEM-1","issued":{"date-parts":[["2011"]]},"page":"158-165","title":"E-wallet properties","type":"article-journal"},"uris":["http://www.mendeley.com/documents/?uuid=028ce4b2-5e05-424b-9ac6-11696841cd2a","http://www.mendeley.com/documents/?uuid=f50ee156-3a5b-45d1-b303-0064b947c269"]}],"mendeley":{"formattedCitation":"(Olsen et al., 2011)","plainTextFormattedCitation":"(Olsen et al., 2011)","previouslyFormattedCitation":"(Olsen et al., 2011)"},"properties":{"noteIndex":0},"schema":"https://github.com/citation-style-language/schema/raw/master/csl-citation.json"}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(Olsen et al., 2011)</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The reason for this paper is to add to the plan of e-wallets. e-wallets are expected to supplant the current actual wallet, with its notes, coins, photographs, plastic cards, dependability cards and so forth Four distinct client gatherings, including teens, youthful grown-ups, moms and financial specialists, has been associated with </w:t>
      </w:r>
      <w:r w:rsidRPr="0012500B">
        <w:rPr>
          <w:rFonts w:ascii="Times New Roman" w:hAnsi="Times New Roman" w:cs="Times New Roman"/>
          <w:sz w:val="24"/>
          <w:szCs w:val="24"/>
        </w:rPr>
        <w:lastRenderedPageBreak/>
        <w:t>interaction of distinguishing, creating and assessing utilitarian and plan properties of e-wallets. Meetings and developmental convenience assessments have given information to the development of initial a theoretical model as representations, and later a practical model as low devotion model. During the plan stages, information was acquired on what properties the test clients would like the versatile wallet to hold. The recognized properties have been bunched as. 'Usefulness properties.' And 'Plan properties.' in two tables, which are hypothetical commitments to the continuous exploration in versatile wallets.</w:t>
      </w:r>
    </w:p>
    <w:p w14:paraId="25D46AD3"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fldChar w:fldCharType="begin" w:fldLock="1"/>
      </w:r>
      <w:r w:rsidRPr="0012500B">
        <w:rPr>
          <w:rFonts w:ascii="Times New Roman" w:hAnsi="Times New Roman" w:cs="Times New Roman"/>
          <w:sz w:val="24"/>
          <w:szCs w:val="24"/>
        </w:rPr>
        <w:instrText>ADDIN CSL_CITATION {"citationItems":[{"id":"ITEM-1","itemData":{"DOI":"10.1016/S1361-3723(12)70028-3","ISSN":"13613723","abstract":"The Google Wallet mobile app made the e-wallet concept mass market, but security breaches were not far behind. A focal point of malware writers seems to be banking trojans that attack the highly secured connection between the bank and the user. Tracey Caldwell examines the security threats facing e-wallets and sets out a number of approaches to securing e-wallets, from using the Secure Element, to optical tokens and cloud-based authentication. She also discusses the role that retailers, merchants and telco companies may play in e-wallet security in the future. © 2012 Elsevier Ltd.","author":[{"dropping-particle":"","family":"Caldwell","given":"Tracey","non-dropping-particle":"","parse-names":false,"suffix":""}],"container-title":"Computer Fraud and Security","id":"ITEM-1","issue":"4","issued":{"date-parts":[["2012"]]},"page":"5-8","publisher":"Elsevier Ltd","title":"Locking down the e-wallet","type":"article-journal","volume":"2012"},"uris":["http://www.mendeley.com/documents/?uuid=7f16aeca-6275-457e-a564-1152b87f8a32"]}],"mendeley":{"formattedCitation":"(Caldwell, 2012)","plainTextFormattedCitation":"(Caldwell, 2012)"},"properties":{"noteIndex":0},"schema":"https://github.com/citation-style-language/schema/raw/master/csl-citation.json"}</w:instrText>
      </w:r>
      <w:r w:rsidRPr="0012500B">
        <w:rPr>
          <w:rFonts w:ascii="Times New Roman" w:hAnsi="Times New Roman" w:cs="Times New Roman"/>
          <w:sz w:val="24"/>
          <w:szCs w:val="24"/>
        </w:rPr>
        <w:fldChar w:fldCharType="separate"/>
      </w:r>
      <w:r w:rsidRPr="0012500B">
        <w:rPr>
          <w:rFonts w:ascii="Times New Roman" w:hAnsi="Times New Roman" w:cs="Times New Roman"/>
          <w:noProof/>
          <w:sz w:val="24"/>
          <w:szCs w:val="24"/>
        </w:rPr>
        <w:t>(Caldwell, 2012)</w:t>
      </w:r>
      <w:r w:rsidRPr="0012500B">
        <w:rPr>
          <w:rFonts w:ascii="Times New Roman" w:hAnsi="Times New Roman" w:cs="Times New Roman"/>
          <w:sz w:val="24"/>
          <w:szCs w:val="24"/>
        </w:rPr>
        <w:fldChar w:fldCharType="end"/>
      </w:r>
      <w:r w:rsidRPr="0012500B">
        <w:rPr>
          <w:rFonts w:ascii="Times New Roman" w:hAnsi="Times New Roman" w:cs="Times New Roman"/>
          <w:sz w:val="24"/>
          <w:szCs w:val="24"/>
        </w:rPr>
        <w:t xml:space="preserve"> The rise of close to handle interchanges (NFC) and other contactless advancements in cell phones addresses a stage towards the disposal of money. With a new Juniper research report showing that NFC installments are set to significantly increase by 2015, and more than $74bn-worth of contactless exchanges expected in three years, associations are quick to guarantee they can offer protected portable installments answer for fulfil client needs. Richard Cottrell, deals and showcasing chief at Vista Support, depicts a credit only economy where eateries, for instance, are empowering mechanized requesting and installment from the table. NFC can accelerate the agonizing bill parting process by permitting every individual from the party to move their piece of the bill to another through their cell phones, hence making it feasible for the bill to be settled by one individual. "Movements like this are drawing in the move towards a recognize just economy and for overhauls like Google Wallet in advance being utilized, this may not be far away," says Cottrell. The Google Wallet adaptable application professes to store Visas on the telephone as well as retailers' endpoints and offers, as a reliability card would. At the point when a particular gander at a genuine store that perceives Google Wallet, the individual can pay and recuperate offers just by tapping the telephone at the retail location. The Google Wallet online help connects with individuals to pay by looking into their electronic records, and Mastercard subtleties are dealt with in the cloud. Regardless, according to continuous reports, the PIN approval in Google's e-wallet has been evade using an essential trick. H-Online reports that an attack on Google Wallet's PIN security, which expected that the phone be laid out so the PIN information could be had the opportunity to, can be achieved on an un-laid out Android wireless by using a Linux </w:t>
      </w:r>
      <w:proofErr w:type="spellStart"/>
      <w:r w:rsidRPr="0012500B">
        <w:rPr>
          <w:rFonts w:ascii="Times New Roman" w:hAnsi="Times New Roman" w:cs="Times New Roman"/>
          <w:sz w:val="24"/>
          <w:szCs w:val="24"/>
        </w:rPr>
        <w:t>honour</w:t>
      </w:r>
      <w:proofErr w:type="spellEnd"/>
      <w:r w:rsidRPr="0012500B">
        <w:rPr>
          <w:rFonts w:ascii="Times New Roman" w:hAnsi="Times New Roman" w:cs="Times New Roman"/>
          <w:sz w:val="24"/>
          <w:szCs w:val="24"/>
        </w:rPr>
        <w:t xml:space="preserve"> elevating shortcoming. Establishing would normally imply that every one of the information on the gadget was erased all the while and Google exhorted clients not to utilize Wallet on established </w:t>
      </w:r>
      <w:r w:rsidRPr="0012500B">
        <w:rPr>
          <w:rFonts w:ascii="Times New Roman" w:hAnsi="Times New Roman" w:cs="Times New Roman"/>
          <w:sz w:val="24"/>
          <w:szCs w:val="24"/>
        </w:rPr>
        <w:lastRenderedPageBreak/>
        <w:t xml:space="preserve">gadgets. Yet, by taking advantage of a Linux </w:t>
      </w:r>
      <w:proofErr w:type="spellStart"/>
      <w:r w:rsidRPr="0012500B">
        <w:rPr>
          <w:rFonts w:ascii="Times New Roman" w:hAnsi="Times New Roman" w:cs="Times New Roman"/>
          <w:sz w:val="24"/>
          <w:szCs w:val="24"/>
        </w:rPr>
        <w:t>honour</w:t>
      </w:r>
      <w:proofErr w:type="spellEnd"/>
      <w:r w:rsidRPr="0012500B">
        <w:rPr>
          <w:rFonts w:ascii="Times New Roman" w:hAnsi="Times New Roman" w:cs="Times New Roman"/>
          <w:sz w:val="24"/>
          <w:szCs w:val="24"/>
        </w:rPr>
        <w:t xml:space="preserve"> weakness in Android 4.0, it is supposedly conceivable to get root admittance to the gadget without erasing any information. Web </w:t>
      </w:r>
      <w:proofErr w:type="spellStart"/>
      <w:r w:rsidRPr="0012500B">
        <w:rPr>
          <w:rFonts w:ascii="Times New Roman" w:hAnsi="Times New Roman" w:cs="Times New Roman"/>
          <w:sz w:val="24"/>
          <w:szCs w:val="24"/>
        </w:rPr>
        <w:t>categorisation</w:t>
      </w:r>
      <w:proofErr w:type="spellEnd"/>
      <w:r w:rsidRPr="0012500B">
        <w:rPr>
          <w:rFonts w:ascii="Times New Roman" w:hAnsi="Times New Roman" w:cs="Times New Roman"/>
          <w:sz w:val="24"/>
          <w:szCs w:val="24"/>
        </w:rPr>
        <w:t xml:space="preserve"> organization </w:t>
      </w:r>
      <w:proofErr w:type="spellStart"/>
      <w:r w:rsidRPr="0012500B">
        <w:rPr>
          <w:rFonts w:ascii="Times New Roman" w:hAnsi="Times New Roman" w:cs="Times New Roman"/>
          <w:sz w:val="24"/>
          <w:szCs w:val="24"/>
        </w:rPr>
        <w:t>Zvelo</w:t>
      </w:r>
      <w:proofErr w:type="spellEnd"/>
      <w:r w:rsidRPr="0012500B">
        <w:rPr>
          <w:rFonts w:ascii="Times New Roman" w:hAnsi="Times New Roman" w:cs="Times New Roman"/>
          <w:sz w:val="24"/>
          <w:szCs w:val="24"/>
        </w:rPr>
        <w:t>, the organization that observed the weakness, says this is to the point of gaining admittance to the Google Wallet PIN information, which can be effectively animal constrained. An assailant could likewise get the information and send it to a far-off server where the PIN could be beast constrained significantly quicker.</w:t>
      </w:r>
    </w:p>
    <w:p w14:paraId="6112F1F3"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 xml:space="preserve">(Nag and </w:t>
      </w:r>
      <w:proofErr w:type="spellStart"/>
      <w:r w:rsidRPr="0012500B">
        <w:rPr>
          <w:rFonts w:ascii="Times New Roman" w:hAnsi="Times New Roman" w:cs="Times New Roman"/>
          <w:sz w:val="24"/>
          <w:szCs w:val="24"/>
        </w:rPr>
        <w:t>Gilitwala</w:t>
      </w:r>
      <w:proofErr w:type="spellEnd"/>
      <w:r w:rsidRPr="0012500B">
        <w:rPr>
          <w:rFonts w:ascii="Times New Roman" w:hAnsi="Times New Roman" w:cs="Times New Roman"/>
          <w:sz w:val="24"/>
          <w:szCs w:val="24"/>
        </w:rPr>
        <w:t xml:space="preserve">, 2019) investigated the influence of various factors on intention to use </w:t>
      </w:r>
      <w:proofErr w:type="spellStart"/>
      <w:r w:rsidRPr="0012500B">
        <w:rPr>
          <w:rFonts w:ascii="Times New Roman" w:hAnsi="Times New Roman" w:cs="Times New Roman"/>
          <w:sz w:val="24"/>
          <w:szCs w:val="24"/>
        </w:rPr>
        <w:t>eWallets</w:t>
      </w:r>
      <w:proofErr w:type="spellEnd"/>
      <w:r w:rsidRPr="0012500B">
        <w:rPr>
          <w:rFonts w:ascii="Times New Roman" w:hAnsi="Times New Roman" w:cs="Times New Roman"/>
          <w:sz w:val="24"/>
          <w:szCs w:val="24"/>
        </w:rPr>
        <w:t xml:space="preserve">, in Bangkok, Thailand. They studied five factors: “perceived usefulness, perceived ease of use, security/privacy confidence, social influence and trustworthiness.” The study reported a moderate positive correlation between “security” and “intention to use” </w:t>
      </w:r>
      <w:proofErr w:type="spellStart"/>
      <w:r w:rsidRPr="0012500B">
        <w:rPr>
          <w:rFonts w:ascii="Times New Roman" w:hAnsi="Times New Roman" w:cs="Times New Roman"/>
          <w:sz w:val="24"/>
          <w:szCs w:val="24"/>
        </w:rPr>
        <w:t>eWallets</w:t>
      </w:r>
      <w:proofErr w:type="spellEnd"/>
      <w:r w:rsidRPr="0012500B">
        <w:rPr>
          <w:rFonts w:ascii="Times New Roman" w:hAnsi="Times New Roman" w:cs="Times New Roman"/>
          <w:sz w:val="24"/>
          <w:szCs w:val="24"/>
        </w:rPr>
        <w:t>.</w:t>
      </w:r>
    </w:p>
    <w:p w14:paraId="2ED8D431"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 xml:space="preserve">(LAI, 2016) argued that “intention to use” of </w:t>
      </w:r>
      <w:proofErr w:type="spellStart"/>
      <w:r w:rsidRPr="0012500B">
        <w:rPr>
          <w:rFonts w:ascii="Times New Roman" w:hAnsi="Times New Roman" w:cs="Times New Roman"/>
          <w:sz w:val="24"/>
          <w:szCs w:val="24"/>
        </w:rPr>
        <w:t>ePayment</w:t>
      </w:r>
      <w:proofErr w:type="spellEnd"/>
      <w:r w:rsidRPr="0012500B">
        <w:rPr>
          <w:rFonts w:ascii="Times New Roman" w:hAnsi="Times New Roman" w:cs="Times New Roman"/>
          <w:sz w:val="24"/>
          <w:szCs w:val="24"/>
        </w:rPr>
        <w:t xml:space="preserve"> system was significantly influenced by “security,” design, “perceived usefulness” and “perceived ease of use.” He reported that “security” positively influences users’ “intention to use” the </w:t>
      </w:r>
      <w:proofErr w:type="spellStart"/>
      <w:r w:rsidRPr="0012500B">
        <w:rPr>
          <w:rFonts w:ascii="Times New Roman" w:hAnsi="Times New Roman" w:cs="Times New Roman"/>
          <w:sz w:val="24"/>
          <w:szCs w:val="24"/>
        </w:rPr>
        <w:t>ePayment</w:t>
      </w:r>
      <w:proofErr w:type="spellEnd"/>
      <w:r w:rsidRPr="0012500B">
        <w:rPr>
          <w:rFonts w:ascii="Times New Roman" w:hAnsi="Times New Roman" w:cs="Times New Roman"/>
          <w:sz w:val="24"/>
          <w:szCs w:val="24"/>
        </w:rPr>
        <w:t xml:space="preserve"> system.</w:t>
      </w:r>
    </w:p>
    <w:p w14:paraId="4F511844"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 xml:space="preserve">(Kim et al., 2010) found that “perceived security” has a positive impact on “perceived trust” and on the usage of </w:t>
      </w:r>
      <w:proofErr w:type="spellStart"/>
      <w:r w:rsidRPr="0012500B">
        <w:rPr>
          <w:rFonts w:ascii="Times New Roman" w:hAnsi="Times New Roman" w:cs="Times New Roman"/>
          <w:sz w:val="24"/>
          <w:szCs w:val="24"/>
        </w:rPr>
        <w:t>ePayment</w:t>
      </w:r>
      <w:proofErr w:type="spellEnd"/>
      <w:r w:rsidRPr="0012500B">
        <w:rPr>
          <w:rFonts w:ascii="Times New Roman" w:hAnsi="Times New Roman" w:cs="Times New Roman"/>
          <w:sz w:val="24"/>
          <w:szCs w:val="24"/>
        </w:rPr>
        <w:t xml:space="preserve"> systems.</w:t>
      </w:r>
    </w:p>
    <w:p w14:paraId="751CD8F1"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w:t>
      </w:r>
      <w:proofErr w:type="spellStart"/>
      <w:r w:rsidRPr="0012500B">
        <w:rPr>
          <w:rFonts w:ascii="Times New Roman" w:hAnsi="Times New Roman" w:cs="Times New Roman"/>
          <w:sz w:val="24"/>
          <w:szCs w:val="24"/>
        </w:rPr>
        <w:t>Wijayanthi</w:t>
      </w:r>
      <w:proofErr w:type="spellEnd"/>
      <w:r w:rsidRPr="0012500B">
        <w:rPr>
          <w:rFonts w:ascii="Times New Roman" w:hAnsi="Times New Roman" w:cs="Times New Roman"/>
          <w:sz w:val="24"/>
          <w:szCs w:val="24"/>
        </w:rPr>
        <w:t>, 2019) reported that “perceived trust” and “perceived usefulness” influence the behavioral “intention to use” e-wallet among Indonesian young consumers.</w:t>
      </w:r>
    </w:p>
    <w:p w14:paraId="6EBB997F"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 xml:space="preserve">(Karim et al., 2020) used an extended “technology acceptance model (TAM)” to investigate the factors influencing the use of </w:t>
      </w:r>
      <w:proofErr w:type="spellStart"/>
      <w:r w:rsidRPr="0012500B">
        <w:rPr>
          <w:rFonts w:ascii="Times New Roman" w:hAnsi="Times New Roman" w:cs="Times New Roman"/>
          <w:sz w:val="24"/>
          <w:szCs w:val="24"/>
        </w:rPr>
        <w:t>eWallets</w:t>
      </w:r>
      <w:proofErr w:type="spellEnd"/>
      <w:r w:rsidRPr="0012500B">
        <w:rPr>
          <w:rFonts w:ascii="Times New Roman" w:hAnsi="Times New Roman" w:cs="Times New Roman"/>
          <w:sz w:val="24"/>
          <w:szCs w:val="24"/>
        </w:rPr>
        <w:t xml:space="preserve"> among Malaysian youths. Their findings confirmed that “perceived usefulness, perceived ease of use, privacy and security” have a significant positive influence on “behavioral intention to use an e-wallet.”</w:t>
      </w:r>
    </w:p>
    <w:p w14:paraId="2DFC9865"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w:t>
      </w:r>
      <w:proofErr w:type="spellStart"/>
      <w:r w:rsidRPr="0012500B">
        <w:rPr>
          <w:rFonts w:ascii="Times New Roman" w:hAnsi="Times New Roman" w:cs="Times New Roman"/>
          <w:sz w:val="24"/>
          <w:szCs w:val="24"/>
        </w:rPr>
        <w:t>Soodan</w:t>
      </w:r>
      <w:proofErr w:type="spellEnd"/>
      <w:r w:rsidRPr="0012500B">
        <w:rPr>
          <w:rFonts w:ascii="Times New Roman" w:hAnsi="Times New Roman" w:cs="Times New Roman"/>
          <w:sz w:val="24"/>
          <w:szCs w:val="24"/>
        </w:rPr>
        <w:t xml:space="preserve"> and Rana, 2020) studied factors influencing the adoption of </w:t>
      </w:r>
      <w:proofErr w:type="spellStart"/>
      <w:r w:rsidRPr="0012500B">
        <w:rPr>
          <w:rFonts w:ascii="Times New Roman" w:hAnsi="Times New Roman" w:cs="Times New Roman"/>
          <w:sz w:val="24"/>
          <w:szCs w:val="24"/>
        </w:rPr>
        <w:t>eWallets</w:t>
      </w:r>
      <w:proofErr w:type="spellEnd"/>
      <w:r w:rsidRPr="0012500B">
        <w:rPr>
          <w:rFonts w:ascii="Times New Roman" w:hAnsi="Times New Roman" w:cs="Times New Roman"/>
          <w:sz w:val="24"/>
          <w:szCs w:val="24"/>
        </w:rPr>
        <w:t>. They reported that “hedonic motivation, perceived security, general privacy, facilitating conditions, performance expectancy, perceived savings and social influence and price value in this order, influence the intention to adopt e-wallets.” They advocated to modify existing services to maintain the customers’ “privacy and security.”</w:t>
      </w:r>
    </w:p>
    <w:p w14:paraId="4E6F2CE3"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lastRenderedPageBreak/>
        <w:t xml:space="preserve">(Brahmbhatt, 2018) surveyed the customers’ perceptions regarding E-wallets in Ahmedabad city. The study reported that most of the customers were aware of the </w:t>
      </w:r>
      <w:proofErr w:type="spellStart"/>
      <w:r w:rsidRPr="0012500B">
        <w:rPr>
          <w:rFonts w:ascii="Times New Roman" w:hAnsi="Times New Roman" w:cs="Times New Roman"/>
          <w:sz w:val="24"/>
          <w:szCs w:val="24"/>
        </w:rPr>
        <w:t>eWallets</w:t>
      </w:r>
      <w:proofErr w:type="spellEnd"/>
      <w:r w:rsidRPr="0012500B">
        <w:rPr>
          <w:rFonts w:ascii="Times New Roman" w:hAnsi="Times New Roman" w:cs="Times New Roman"/>
          <w:sz w:val="24"/>
          <w:szCs w:val="24"/>
        </w:rPr>
        <w:t xml:space="preserve"> and were satisfied with the service provided by </w:t>
      </w:r>
      <w:proofErr w:type="spellStart"/>
      <w:r w:rsidRPr="0012500B">
        <w:rPr>
          <w:rFonts w:ascii="Times New Roman" w:hAnsi="Times New Roman" w:cs="Times New Roman"/>
          <w:sz w:val="24"/>
          <w:szCs w:val="24"/>
        </w:rPr>
        <w:t>eWallet</w:t>
      </w:r>
      <w:proofErr w:type="spellEnd"/>
      <w:r w:rsidRPr="0012500B">
        <w:rPr>
          <w:rFonts w:ascii="Times New Roman" w:hAnsi="Times New Roman" w:cs="Times New Roman"/>
          <w:sz w:val="24"/>
          <w:szCs w:val="24"/>
        </w:rPr>
        <w:t xml:space="preserve"> providers. The study reported that customers were concerned about the “security” of transactions through </w:t>
      </w:r>
      <w:proofErr w:type="spellStart"/>
      <w:r w:rsidRPr="0012500B">
        <w:rPr>
          <w:rFonts w:ascii="Times New Roman" w:hAnsi="Times New Roman" w:cs="Times New Roman"/>
          <w:sz w:val="24"/>
          <w:szCs w:val="24"/>
        </w:rPr>
        <w:t>eWallets</w:t>
      </w:r>
      <w:proofErr w:type="spellEnd"/>
      <w:r w:rsidRPr="0012500B">
        <w:rPr>
          <w:rFonts w:ascii="Times New Roman" w:hAnsi="Times New Roman" w:cs="Times New Roman"/>
          <w:sz w:val="24"/>
          <w:szCs w:val="24"/>
        </w:rPr>
        <w:t>.</w:t>
      </w:r>
    </w:p>
    <w:p w14:paraId="1A19E446"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(Mallat, 2007) investigated the consumer adoption of mobile payments. She argued that the relative advantages specified in adoption theories were different for mobile payments which include “independence of time and place, availability, possibilities for remote payments and queue avoidance.” She reported certain barriers to adoption such as “premium pricing, complexity, a lack of critical mass and perceived risks.”</w:t>
      </w:r>
    </w:p>
    <w:p w14:paraId="6E5702CE"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(Grable, 2000) reported that financial risk tolerance was associated with demographics of respondents such as gender, income and education. According to this study, men are more risk-tolerant than women and high-income groups are more risk-tolerant than lower-income groups.</w:t>
      </w:r>
    </w:p>
    <w:p w14:paraId="1B138D94"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 xml:space="preserve">(Kindberg et al., 2004) argued that along with “trust and security,” “ease of use, convenience and/or social factors” are equally important while designing the </w:t>
      </w:r>
      <w:proofErr w:type="spellStart"/>
      <w:r w:rsidRPr="0012500B">
        <w:rPr>
          <w:rFonts w:ascii="Times New Roman" w:hAnsi="Times New Roman" w:cs="Times New Roman"/>
          <w:sz w:val="24"/>
          <w:szCs w:val="24"/>
        </w:rPr>
        <w:t>ePayment</w:t>
      </w:r>
      <w:proofErr w:type="spellEnd"/>
      <w:r w:rsidRPr="0012500B">
        <w:rPr>
          <w:rFonts w:ascii="Times New Roman" w:hAnsi="Times New Roman" w:cs="Times New Roman"/>
          <w:sz w:val="24"/>
          <w:szCs w:val="24"/>
        </w:rPr>
        <w:t xml:space="preserve"> technology.</w:t>
      </w:r>
    </w:p>
    <w:p w14:paraId="582B1A3D"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(URS, 2015) argued that “information security is an essential requirement for any efficient and effective e-Payment system.”</w:t>
      </w:r>
    </w:p>
    <w:p w14:paraId="089A8E33"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 xml:space="preserve">(Jung and Jang, 2014) argued that the </w:t>
      </w:r>
      <w:proofErr w:type="spellStart"/>
      <w:r w:rsidRPr="0012500B">
        <w:rPr>
          <w:rFonts w:ascii="Times New Roman" w:hAnsi="Times New Roman" w:cs="Times New Roman"/>
          <w:sz w:val="24"/>
          <w:szCs w:val="24"/>
        </w:rPr>
        <w:t>eWallet</w:t>
      </w:r>
      <w:proofErr w:type="spellEnd"/>
      <w:r w:rsidRPr="0012500B">
        <w:rPr>
          <w:rFonts w:ascii="Times New Roman" w:hAnsi="Times New Roman" w:cs="Times New Roman"/>
          <w:sz w:val="24"/>
          <w:szCs w:val="24"/>
        </w:rPr>
        <w:t xml:space="preserve"> application requires to be secure and reliable. They cautioned against the vulnerability of the “Internet of Things (IoT)” environment that allows moving both data and the computing environment along with the users. They proposed a secure and reliable </w:t>
      </w:r>
      <w:proofErr w:type="spellStart"/>
      <w:r w:rsidRPr="0012500B">
        <w:rPr>
          <w:rFonts w:ascii="Times New Roman" w:hAnsi="Times New Roman" w:cs="Times New Roman"/>
          <w:sz w:val="24"/>
          <w:szCs w:val="24"/>
        </w:rPr>
        <w:t>eWallet</w:t>
      </w:r>
      <w:proofErr w:type="spellEnd"/>
      <w:r w:rsidRPr="0012500B">
        <w:rPr>
          <w:rFonts w:ascii="Times New Roman" w:hAnsi="Times New Roman" w:cs="Times New Roman"/>
          <w:sz w:val="24"/>
          <w:szCs w:val="24"/>
        </w:rPr>
        <w:t xml:space="preserve"> application using a smart solid-state drive (SSD). </w:t>
      </w:r>
      <w:proofErr w:type="spellStart"/>
      <w:r w:rsidRPr="0012500B">
        <w:rPr>
          <w:rFonts w:ascii="Times New Roman" w:hAnsi="Times New Roman" w:cs="Times New Roman"/>
          <w:sz w:val="24"/>
          <w:szCs w:val="24"/>
        </w:rPr>
        <w:t>Urs</w:t>
      </w:r>
      <w:proofErr w:type="spellEnd"/>
      <w:r w:rsidRPr="0012500B">
        <w:rPr>
          <w:rFonts w:ascii="Times New Roman" w:hAnsi="Times New Roman" w:cs="Times New Roman"/>
          <w:sz w:val="24"/>
          <w:szCs w:val="24"/>
        </w:rPr>
        <w:t>, B.A. (2015) emphasized security and malicious applications targeting online banking transactions. The most common threats, he reported were, “worms, trojans, viruses, phishing, pharming, spoofing, man-in-the-middle, denial of service attack, transaction poisoning and spamming.” He argued that digital payments should have reliable and secure methods for authentication of their customers. This would according to him, reduce the inherent risks.</w:t>
      </w:r>
    </w:p>
    <w:p w14:paraId="2C4DED8E"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lastRenderedPageBreak/>
        <w:t>(</w:t>
      </w:r>
      <w:proofErr w:type="spellStart"/>
      <w:r w:rsidRPr="0012500B">
        <w:rPr>
          <w:rFonts w:ascii="Times New Roman" w:hAnsi="Times New Roman" w:cs="Times New Roman"/>
          <w:sz w:val="24"/>
          <w:szCs w:val="24"/>
        </w:rPr>
        <w:t>Salodkar</w:t>
      </w:r>
      <w:proofErr w:type="spellEnd"/>
      <w:r w:rsidRPr="0012500B">
        <w:rPr>
          <w:rFonts w:ascii="Times New Roman" w:hAnsi="Times New Roman" w:cs="Times New Roman"/>
          <w:sz w:val="24"/>
          <w:szCs w:val="24"/>
        </w:rPr>
        <w:t xml:space="preserve"> et al., 2015) studied security concerns and proposed an </w:t>
      </w:r>
      <w:proofErr w:type="spellStart"/>
      <w:r w:rsidRPr="0012500B">
        <w:rPr>
          <w:rFonts w:ascii="Times New Roman" w:hAnsi="Times New Roman" w:cs="Times New Roman"/>
          <w:sz w:val="24"/>
          <w:szCs w:val="24"/>
        </w:rPr>
        <w:t>eWallet</w:t>
      </w:r>
      <w:proofErr w:type="spellEnd"/>
      <w:r w:rsidRPr="0012500B">
        <w:rPr>
          <w:rFonts w:ascii="Times New Roman" w:hAnsi="Times New Roman" w:cs="Times New Roman"/>
          <w:sz w:val="24"/>
          <w:szCs w:val="24"/>
        </w:rPr>
        <w:t xml:space="preserve"> application. They claimed that their proposed </w:t>
      </w:r>
      <w:proofErr w:type="spellStart"/>
      <w:r w:rsidRPr="0012500B">
        <w:rPr>
          <w:rFonts w:ascii="Times New Roman" w:hAnsi="Times New Roman" w:cs="Times New Roman"/>
          <w:sz w:val="24"/>
          <w:szCs w:val="24"/>
        </w:rPr>
        <w:t>eWallet</w:t>
      </w:r>
      <w:proofErr w:type="spellEnd"/>
      <w:r w:rsidRPr="0012500B">
        <w:rPr>
          <w:rFonts w:ascii="Times New Roman" w:hAnsi="Times New Roman" w:cs="Times New Roman"/>
          <w:sz w:val="24"/>
          <w:szCs w:val="24"/>
        </w:rPr>
        <w:t xml:space="preserve"> application would ensure a secure, fast and futuristic way of transactions.</w:t>
      </w:r>
    </w:p>
    <w:p w14:paraId="449F2ED0"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w:t>
      </w:r>
      <w:proofErr w:type="spellStart"/>
      <w:r w:rsidRPr="0012500B">
        <w:rPr>
          <w:rFonts w:ascii="Times New Roman" w:hAnsi="Times New Roman" w:cs="Times New Roman"/>
          <w:sz w:val="24"/>
          <w:szCs w:val="24"/>
        </w:rPr>
        <w:t>Nachappa</w:t>
      </w:r>
      <w:proofErr w:type="spellEnd"/>
      <w:r w:rsidRPr="0012500B">
        <w:rPr>
          <w:rFonts w:ascii="Times New Roman" w:hAnsi="Times New Roman" w:cs="Times New Roman"/>
          <w:sz w:val="24"/>
          <w:szCs w:val="24"/>
        </w:rPr>
        <w:t xml:space="preserve"> and </w:t>
      </w:r>
      <w:proofErr w:type="spellStart"/>
      <w:r w:rsidRPr="0012500B">
        <w:rPr>
          <w:rFonts w:ascii="Times New Roman" w:hAnsi="Times New Roman" w:cs="Times New Roman"/>
          <w:sz w:val="24"/>
          <w:szCs w:val="24"/>
        </w:rPr>
        <w:t>Lathesh</w:t>
      </w:r>
      <w:proofErr w:type="spellEnd"/>
      <w:r w:rsidRPr="0012500B">
        <w:rPr>
          <w:rFonts w:ascii="Times New Roman" w:hAnsi="Times New Roman" w:cs="Times New Roman"/>
          <w:sz w:val="24"/>
          <w:szCs w:val="24"/>
        </w:rPr>
        <w:t xml:space="preserve">, 2018) argued that people are more emphasizing the “security,” confidential personal financial information such as bank’s balance details, details of license and authorization details. They claimed that </w:t>
      </w:r>
      <w:proofErr w:type="spellStart"/>
      <w:r w:rsidRPr="0012500B">
        <w:rPr>
          <w:rFonts w:ascii="Times New Roman" w:hAnsi="Times New Roman" w:cs="Times New Roman"/>
          <w:sz w:val="24"/>
          <w:szCs w:val="24"/>
        </w:rPr>
        <w:t>eWallets</w:t>
      </w:r>
      <w:proofErr w:type="spellEnd"/>
      <w:r w:rsidRPr="0012500B">
        <w:rPr>
          <w:rFonts w:ascii="Times New Roman" w:hAnsi="Times New Roman" w:cs="Times New Roman"/>
          <w:sz w:val="24"/>
          <w:szCs w:val="24"/>
        </w:rPr>
        <w:t xml:space="preserve"> would be best to offer the security of peoples’ information.</w:t>
      </w:r>
    </w:p>
    <w:p w14:paraId="29D3AD51"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(Octavian, 2012) reported “security and feasibility” as a major concern where the “security systems must restrain the possibility of the frauds within the electronic environment.” While the “feasibility systems must be accessible and available at any moment in time.” He argued that the electronic wallet had no commercial success in the recent past because of the difficulties in using them.</w:t>
      </w:r>
    </w:p>
    <w:p w14:paraId="38ACC867"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(Brito and Hartley, 1995) in his research found that consumers prefer purchasing through credit cards because of its ease and convenience of use irrespective of its rate of interest. He said when consumers use credit cards as a mode of financing, credit cards compete with bank loans and other forms of financing.</w:t>
      </w:r>
    </w:p>
    <w:p w14:paraId="5790F84D"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(Handelsman and Munson, 1989) commented that ―Switching behaviors from credit card to cash payment among ethnically diverse retail customers‖ shows that the credit card sales constitute an important revenue source for many retailers. Their ever-increasing use and evaluation into other forms, such as debit and electron cards, demands that retailers gain a more complete understanding of how they are used by diverse consumer segments. Particularly needed is a better understating of the propensity to switch over from credit card to cash payment and the incentive required to initiate switching.</w:t>
      </w:r>
    </w:p>
    <w:p w14:paraId="6F92767D"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 xml:space="preserve">(Subhani, 2011) conducted a study on the "plastic money / credit cards for prestige between now and then." The study was based on knowledge of the charisma of plastic and its impact on the choice for the use of money. The research found that the preference for the use of plastic money / credit card has several pros and cons although it is easy to use and affordable. According to the consumer behavior it is stated that plastic money is a form of motivation for a consumer to spend. The study suggests that the preference to use plastic money to have a positive relationship with the easiness of use because the </w:t>
      </w:r>
      <w:r w:rsidRPr="0012500B">
        <w:rPr>
          <w:rFonts w:ascii="Times New Roman" w:hAnsi="Times New Roman" w:cs="Times New Roman"/>
          <w:sz w:val="24"/>
          <w:szCs w:val="24"/>
        </w:rPr>
        <w:lastRenderedPageBreak/>
        <w:t>principle of a credit card has been linked to usage with psychological phenomena that people tend to spend less with a credit card and spend more with the same amount of cash in hand.</w:t>
      </w:r>
    </w:p>
    <w:p w14:paraId="60D8956A"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(George, 1995), ―The card majors lead the way‖ shows that VISA and Master Card play an important role in any international payment system. Both VISA and Master Card act guarantor of payment to merchants who are willing to accept the cards. VISA and Master card each have nearly 22000 banks all over the world as their members and handle several million transactions each day. This gives them a transaction handling capability unmatched by any individual bank. They provide a global network that allows authorization, clearing and settlement of card transactions, both of credit and debit card.</w:t>
      </w:r>
    </w:p>
    <w:p w14:paraId="6FE8F506"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(Manivannan P, 2013) in his research paper "Plastic money means less payment of cash checking system" said that use of plastic money is the measure of a luxury credit card, and the need. The plastic money and the electronic payments and used by people of higher income category. The extension of this facility is not only meant for customers in urban areas or cities, but also is for customers who live in rural areas. However, today, with the development of banking industry, fixed income group also begins the use of plastic and electronic money payment systems and especially credit cards.</w:t>
      </w:r>
    </w:p>
    <w:p w14:paraId="570CC823"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(Price Water House Coopers, India ‘s, 2015) report explained unbanked population was at 233 million. Even for people with access to banking, the ability to use their debit or credit card is limited because there are only about 1.46 million points of sale which accept payments through cards. A study by Boston Consulting Group and Google in July noted that wallet users have already surpassed the number of mobile banking users and are three times the number of credit card users.</w:t>
      </w:r>
    </w:p>
    <w:p w14:paraId="2066C25B"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 xml:space="preserve">(Torbet and Marshall, 1995), ―One in the eye to plastic card fraud. ‖ This study evaluates the potential use of behavioral and physiological techniques in the battle against credit card fraud in the retail environment. It discusses different techniques such as automatic speaker, dynamic signature verification, fingerprint, facial recognition, retinal and iris scanning, hand and finger geometry. Author feels that while biometric technologies have the potential to reduce plastic card fraud there are several problems which must be addressed before they can be used in retail environments, like the </w:t>
      </w:r>
      <w:r w:rsidRPr="0012500B">
        <w:rPr>
          <w:rFonts w:ascii="Times New Roman" w:hAnsi="Times New Roman" w:cs="Times New Roman"/>
          <w:sz w:val="24"/>
          <w:szCs w:val="24"/>
        </w:rPr>
        <w:lastRenderedPageBreak/>
        <w:t>recognition performance, speed of use, usability, customer acceptance, device cost are considered along with industry standards for biometric devices.</w:t>
      </w:r>
    </w:p>
    <w:p w14:paraId="213AD628" w14:textId="77777777" w:rsidR="00EC6A37" w:rsidRPr="0012500B"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(Khanna and Gupta, 2015) in their research study explained the dependence of factors like technological acceptability, safety, user friendliness, etc. on the demographic profile of the population. Increasing the efficiency of marketing decisions can be maintained by means of such demographic factors.</w:t>
      </w:r>
    </w:p>
    <w:p w14:paraId="69367FBD" w14:textId="77777777" w:rsidR="00EC6A37" w:rsidRDefault="00EC6A37" w:rsidP="00EC6A37">
      <w:pPr>
        <w:spacing w:before="240" w:line="360" w:lineRule="auto"/>
        <w:jc w:val="both"/>
        <w:rPr>
          <w:rFonts w:ascii="Times New Roman" w:hAnsi="Times New Roman" w:cs="Times New Roman"/>
          <w:sz w:val="24"/>
          <w:szCs w:val="24"/>
        </w:rPr>
      </w:pPr>
      <w:r w:rsidRPr="0012500B">
        <w:rPr>
          <w:rFonts w:ascii="Times New Roman" w:hAnsi="Times New Roman" w:cs="Times New Roman"/>
          <w:sz w:val="24"/>
          <w:szCs w:val="24"/>
        </w:rPr>
        <w:t>(</w:t>
      </w:r>
      <w:proofErr w:type="spellStart"/>
      <w:proofErr w:type="gramStart"/>
      <w:r w:rsidRPr="0012500B">
        <w:rPr>
          <w:rFonts w:ascii="Times New Roman" w:hAnsi="Times New Roman" w:cs="Times New Roman"/>
          <w:sz w:val="24"/>
          <w:szCs w:val="24"/>
        </w:rPr>
        <w:t>A.Samsunisa</w:t>
      </w:r>
      <w:proofErr w:type="spellEnd"/>
      <w:proofErr w:type="gramEnd"/>
      <w:r w:rsidRPr="0012500B">
        <w:rPr>
          <w:rFonts w:ascii="Times New Roman" w:hAnsi="Times New Roman" w:cs="Times New Roman"/>
          <w:sz w:val="24"/>
          <w:szCs w:val="24"/>
        </w:rPr>
        <w:t>, 2015) in his study observed that customer perception of online banking services depends on the age group of customers. He also recommended that the banks must focus on all such age groups for the advancement of banking services.</w:t>
      </w:r>
    </w:p>
    <w:p w14:paraId="6ACF733D" w14:textId="77777777" w:rsidR="00EC6A37" w:rsidRDefault="00EC6A37" w:rsidP="00EC6A37">
      <w:pPr>
        <w:spacing w:before="240" w:line="360" w:lineRule="auto"/>
        <w:jc w:val="both"/>
        <w:rPr>
          <w:rFonts w:ascii="Times New Roman" w:hAnsi="Times New Roman" w:cs="Times New Roman"/>
          <w:sz w:val="24"/>
          <w:szCs w:val="24"/>
        </w:rPr>
      </w:pPr>
    </w:p>
    <w:p w14:paraId="3384D57C" w14:textId="77777777" w:rsidR="00EC6A37" w:rsidRDefault="00EC6A37" w:rsidP="00EC6A37">
      <w:pPr>
        <w:spacing w:before="240" w:line="360" w:lineRule="auto"/>
        <w:jc w:val="both"/>
        <w:rPr>
          <w:rFonts w:ascii="Times New Roman" w:hAnsi="Times New Roman" w:cs="Times New Roman"/>
          <w:sz w:val="24"/>
          <w:szCs w:val="24"/>
        </w:rPr>
      </w:pPr>
    </w:p>
    <w:p w14:paraId="09FEC64C" w14:textId="77777777" w:rsidR="00EC6A37" w:rsidRDefault="00EC6A37" w:rsidP="00EC6A37">
      <w:pPr>
        <w:spacing w:before="240" w:line="360" w:lineRule="auto"/>
        <w:jc w:val="both"/>
        <w:rPr>
          <w:rFonts w:ascii="Times New Roman" w:hAnsi="Times New Roman" w:cs="Times New Roman"/>
          <w:sz w:val="24"/>
          <w:szCs w:val="24"/>
        </w:rPr>
      </w:pPr>
    </w:p>
    <w:p w14:paraId="0E0A19B2" w14:textId="77777777" w:rsidR="00EC6A37" w:rsidRDefault="00EC6A37" w:rsidP="00EC6A37">
      <w:pPr>
        <w:spacing w:before="240" w:line="360" w:lineRule="auto"/>
        <w:jc w:val="both"/>
        <w:rPr>
          <w:rFonts w:ascii="Times New Roman" w:hAnsi="Times New Roman" w:cs="Times New Roman"/>
          <w:sz w:val="24"/>
          <w:szCs w:val="24"/>
        </w:rPr>
      </w:pPr>
    </w:p>
    <w:p w14:paraId="34886B1A" w14:textId="77777777" w:rsidR="00EC6A37" w:rsidRDefault="00EC6A37" w:rsidP="00EC6A37">
      <w:pPr>
        <w:spacing w:before="240" w:line="360" w:lineRule="auto"/>
        <w:jc w:val="both"/>
        <w:rPr>
          <w:rFonts w:ascii="Times New Roman" w:hAnsi="Times New Roman" w:cs="Times New Roman"/>
          <w:sz w:val="24"/>
          <w:szCs w:val="24"/>
        </w:rPr>
      </w:pPr>
    </w:p>
    <w:p w14:paraId="70818914" w14:textId="77777777" w:rsidR="00EC6A37" w:rsidRDefault="00EC6A37" w:rsidP="00EC6A37">
      <w:pPr>
        <w:spacing w:before="240" w:line="360" w:lineRule="auto"/>
        <w:jc w:val="both"/>
        <w:rPr>
          <w:rFonts w:ascii="Times New Roman" w:hAnsi="Times New Roman" w:cs="Times New Roman"/>
          <w:sz w:val="24"/>
          <w:szCs w:val="24"/>
        </w:rPr>
      </w:pPr>
    </w:p>
    <w:p w14:paraId="3474ACCB" w14:textId="77777777" w:rsidR="00EC6A37" w:rsidRDefault="00EC6A37" w:rsidP="00EC6A37">
      <w:pPr>
        <w:spacing w:before="240" w:line="360" w:lineRule="auto"/>
        <w:jc w:val="both"/>
        <w:rPr>
          <w:rFonts w:ascii="Times New Roman" w:hAnsi="Times New Roman" w:cs="Times New Roman"/>
          <w:sz w:val="24"/>
          <w:szCs w:val="24"/>
        </w:rPr>
      </w:pPr>
    </w:p>
    <w:p w14:paraId="7B15AA34" w14:textId="77777777" w:rsidR="00EC6A37" w:rsidRDefault="00EC6A37" w:rsidP="00EC6A37">
      <w:pPr>
        <w:spacing w:before="240" w:line="360" w:lineRule="auto"/>
        <w:jc w:val="both"/>
        <w:rPr>
          <w:rFonts w:ascii="Times New Roman" w:hAnsi="Times New Roman" w:cs="Times New Roman"/>
          <w:sz w:val="24"/>
          <w:szCs w:val="24"/>
        </w:rPr>
      </w:pPr>
    </w:p>
    <w:p w14:paraId="092F9184" w14:textId="77777777" w:rsidR="00EC6A37" w:rsidRDefault="00EC6A37" w:rsidP="00EC6A37">
      <w:pPr>
        <w:spacing w:before="240" w:line="360" w:lineRule="auto"/>
        <w:jc w:val="both"/>
        <w:rPr>
          <w:rFonts w:ascii="Times New Roman" w:hAnsi="Times New Roman" w:cs="Times New Roman"/>
          <w:sz w:val="24"/>
          <w:szCs w:val="24"/>
        </w:rPr>
      </w:pPr>
    </w:p>
    <w:p w14:paraId="00EE3BEA" w14:textId="77777777" w:rsidR="00EC6A37" w:rsidRDefault="00EC6A37" w:rsidP="00EC6A37">
      <w:pPr>
        <w:spacing w:before="240" w:line="360" w:lineRule="auto"/>
        <w:jc w:val="both"/>
        <w:rPr>
          <w:rFonts w:ascii="Times New Roman" w:hAnsi="Times New Roman" w:cs="Times New Roman"/>
          <w:sz w:val="24"/>
          <w:szCs w:val="24"/>
        </w:rPr>
      </w:pPr>
    </w:p>
    <w:p w14:paraId="4E7D3402" w14:textId="77777777" w:rsidR="00EC6A37" w:rsidRDefault="00EC6A37" w:rsidP="00EC6A37">
      <w:pPr>
        <w:spacing w:before="240" w:line="360" w:lineRule="auto"/>
        <w:jc w:val="both"/>
        <w:rPr>
          <w:rFonts w:ascii="Times New Roman" w:hAnsi="Times New Roman" w:cs="Times New Roman"/>
          <w:sz w:val="24"/>
          <w:szCs w:val="24"/>
        </w:rPr>
      </w:pPr>
    </w:p>
    <w:p w14:paraId="34410CD1" w14:textId="77777777" w:rsidR="00EC6A37" w:rsidRDefault="00EC6A37" w:rsidP="00EC6A37">
      <w:pPr>
        <w:spacing w:before="240" w:line="360" w:lineRule="auto"/>
        <w:jc w:val="both"/>
        <w:rPr>
          <w:rFonts w:ascii="Times New Roman" w:hAnsi="Times New Roman" w:cs="Times New Roman"/>
          <w:sz w:val="24"/>
          <w:szCs w:val="24"/>
        </w:rPr>
      </w:pPr>
    </w:p>
    <w:p w14:paraId="3E9575EF" w14:textId="77777777" w:rsidR="00EC6A37" w:rsidRDefault="00EC6A37" w:rsidP="00EC6A37">
      <w:pPr>
        <w:spacing w:before="240" w:line="360" w:lineRule="auto"/>
        <w:jc w:val="both"/>
        <w:rPr>
          <w:rFonts w:ascii="Times New Roman" w:hAnsi="Times New Roman" w:cs="Times New Roman"/>
          <w:sz w:val="24"/>
          <w:szCs w:val="24"/>
        </w:rPr>
      </w:pPr>
    </w:p>
    <w:p w14:paraId="06DA1AA9" w14:textId="77777777" w:rsidR="00EC6A37" w:rsidRDefault="00EC6A37" w:rsidP="00EC6A37">
      <w:pPr>
        <w:spacing w:before="240" w:line="360" w:lineRule="auto"/>
        <w:jc w:val="both"/>
        <w:rPr>
          <w:rFonts w:ascii="Times New Roman" w:hAnsi="Times New Roman" w:cs="Times New Roman"/>
          <w:sz w:val="24"/>
          <w:szCs w:val="24"/>
        </w:rPr>
      </w:pPr>
    </w:p>
    <w:p w14:paraId="783D67C9" w14:textId="77777777" w:rsidR="00EC6A37" w:rsidRDefault="00EC6A37" w:rsidP="00EC6A37">
      <w:pPr>
        <w:spacing w:before="240" w:line="360" w:lineRule="auto"/>
        <w:jc w:val="both"/>
        <w:rPr>
          <w:rFonts w:ascii="Times New Roman" w:hAnsi="Times New Roman" w:cs="Times New Roman"/>
          <w:sz w:val="24"/>
          <w:szCs w:val="24"/>
        </w:rPr>
      </w:pPr>
    </w:p>
    <w:p w14:paraId="66C3722B" w14:textId="77777777" w:rsidR="00EC6A37" w:rsidRPr="00E52F98" w:rsidRDefault="00EC6A37" w:rsidP="00EC6A37">
      <w:pPr>
        <w:spacing w:before="240" w:line="360" w:lineRule="auto"/>
        <w:jc w:val="center"/>
        <w:rPr>
          <w:rFonts w:ascii="Times New Roman" w:hAnsi="Times New Roman" w:cs="Times New Roman"/>
          <w:b/>
          <w:bCs/>
          <w:color w:val="000000"/>
          <w:sz w:val="28"/>
          <w:szCs w:val="28"/>
          <w:u w:val="single"/>
        </w:rPr>
      </w:pPr>
      <w:r w:rsidRPr="00E52F98">
        <w:rPr>
          <w:rFonts w:ascii="Times New Roman" w:hAnsi="Times New Roman" w:cs="Times New Roman"/>
          <w:b/>
          <w:bCs/>
          <w:color w:val="000000"/>
          <w:sz w:val="28"/>
          <w:szCs w:val="28"/>
          <w:u w:val="single"/>
        </w:rPr>
        <w:lastRenderedPageBreak/>
        <w:t xml:space="preserve">RESEARCH </w:t>
      </w:r>
      <w:r>
        <w:rPr>
          <w:rFonts w:ascii="Times New Roman" w:hAnsi="Times New Roman" w:cs="Times New Roman"/>
          <w:b/>
          <w:bCs/>
          <w:color w:val="000000"/>
          <w:sz w:val="28"/>
          <w:szCs w:val="28"/>
          <w:u w:val="single"/>
        </w:rPr>
        <w:t>METHODOLOGY</w:t>
      </w:r>
    </w:p>
    <w:p w14:paraId="72FFC80A" w14:textId="77777777" w:rsidR="00EC6A37" w:rsidRDefault="00EC6A37" w:rsidP="00EC6A37">
      <w:pPr>
        <w:spacing w:before="240" w:line="360" w:lineRule="auto"/>
        <w:jc w:val="both"/>
        <w:rPr>
          <w:rFonts w:ascii="Times New Roman" w:hAnsi="Times New Roman" w:cs="Times New Roman"/>
          <w:b/>
          <w:bCs/>
          <w:color w:val="000000"/>
          <w:sz w:val="24"/>
          <w:szCs w:val="24"/>
        </w:rPr>
      </w:pPr>
    </w:p>
    <w:p w14:paraId="59AA2177" w14:textId="77777777" w:rsidR="00EC6A37" w:rsidRPr="00855CFB" w:rsidRDefault="00EC6A37" w:rsidP="00EC6A37">
      <w:pPr>
        <w:spacing w:before="240" w:line="360" w:lineRule="auto"/>
        <w:jc w:val="both"/>
        <w:rPr>
          <w:rFonts w:ascii="Times New Roman" w:hAnsi="Times New Roman" w:cs="Times New Roman"/>
          <w:b/>
          <w:bCs/>
          <w:color w:val="000000"/>
          <w:sz w:val="24"/>
          <w:szCs w:val="24"/>
        </w:rPr>
      </w:pPr>
      <w:r w:rsidRPr="00855CFB">
        <w:rPr>
          <w:rFonts w:ascii="Times New Roman" w:hAnsi="Times New Roman" w:cs="Times New Roman"/>
          <w:b/>
          <w:bCs/>
          <w:color w:val="000000"/>
          <w:sz w:val="24"/>
          <w:szCs w:val="24"/>
        </w:rPr>
        <w:t>RESEARCH OBJECTIVES</w:t>
      </w:r>
    </w:p>
    <w:p w14:paraId="6ED2B98E" w14:textId="77777777" w:rsidR="00EC6A37" w:rsidRPr="00855CFB" w:rsidRDefault="00EC6A37" w:rsidP="00EC6A37">
      <w:pPr>
        <w:pStyle w:val="ListParagraph"/>
        <w:numPr>
          <w:ilvl w:val="0"/>
          <w:numId w:val="1"/>
        </w:numPr>
        <w:spacing w:before="240" w:line="360" w:lineRule="auto"/>
        <w:jc w:val="both"/>
        <w:rPr>
          <w:rFonts w:ascii="Times New Roman" w:hAnsi="Times New Roman" w:cs="Times New Roman"/>
          <w:color w:val="000000"/>
          <w:sz w:val="24"/>
          <w:szCs w:val="24"/>
        </w:rPr>
      </w:pPr>
      <w:r w:rsidRPr="00855CFB">
        <w:rPr>
          <w:rFonts w:ascii="Times New Roman" w:hAnsi="Times New Roman" w:cs="Times New Roman"/>
          <w:color w:val="000000"/>
          <w:sz w:val="24"/>
          <w:szCs w:val="24"/>
        </w:rPr>
        <w:t xml:space="preserve">The objectives of this study </w:t>
      </w:r>
      <w:proofErr w:type="gramStart"/>
      <w:r w:rsidRPr="00855CFB">
        <w:rPr>
          <w:rFonts w:ascii="Times New Roman" w:hAnsi="Times New Roman" w:cs="Times New Roman"/>
          <w:color w:val="000000"/>
          <w:sz w:val="24"/>
          <w:szCs w:val="24"/>
        </w:rPr>
        <w:t>is</w:t>
      </w:r>
      <w:proofErr w:type="gramEnd"/>
      <w:r w:rsidRPr="00855CFB">
        <w:rPr>
          <w:rFonts w:ascii="Times New Roman" w:hAnsi="Times New Roman" w:cs="Times New Roman"/>
          <w:color w:val="000000"/>
          <w:sz w:val="24"/>
          <w:szCs w:val="24"/>
        </w:rPr>
        <w:t xml:space="preserve"> to capture “security concern” and “comfortability” in regard to using </w:t>
      </w:r>
      <w:proofErr w:type="spellStart"/>
      <w:r w:rsidRPr="00855CFB">
        <w:rPr>
          <w:rFonts w:ascii="Times New Roman" w:hAnsi="Times New Roman" w:cs="Times New Roman"/>
          <w:color w:val="000000"/>
          <w:sz w:val="24"/>
          <w:szCs w:val="24"/>
        </w:rPr>
        <w:t>eWallet</w:t>
      </w:r>
      <w:proofErr w:type="spellEnd"/>
      <w:r w:rsidRPr="00855CFB">
        <w:rPr>
          <w:rFonts w:ascii="Times New Roman" w:hAnsi="Times New Roman" w:cs="Times New Roman"/>
          <w:color w:val="000000"/>
          <w:sz w:val="24"/>
          <w:szCs w:val="24"/>
        </w:rPr>
        <w:t xml:space="preserve"> during the COVID-19 pandemic situation.</w:t>
      </w:r>
    </w:p>
    <w:p w14:paraId="252568EF" w14:textId="77777777" w:rsidR="00EC6A37" w:rsidRPr="00855CFB" w:rsidRDefault="00EC6A37" w:rsidP="00EC6A37">
      <w:pPr>
        <w:pStyle w:val="ListParagraph"/>
        <w:numPr>
          <w:ilvl w:val="0"/>
          <w:numId w:val="1"/>
        </w:numPr>
        <w:spacing w:before="240" w:line="360" w:lineRule="auto"/>
        <w:jc w:val="both"/>
        <w:rPr>
          <w:rFonts w:ascii="Times New Roman" w:hAnsi="Times New Roman" w:cs="Times New Roman"/>
          <w:color w:val="000000"/>
          <w:sz w:val="24"/>
          <w:szCs w:val="24"/>
        </w:rPr>
      </w:pPr>
      <w:r w:rsidRPr="00855CFB">
        <w:rPr>
          <w:rFonts w:ascii="Times New Roman" w:hAnsi="Times New Roman" w:cs="Times New Roman"/>
          <w:color w:val="000000"/>
          <w:sz w:val="24"/>
          <w:szCs w:val="24"/>
        </w:rPr>
        <w:t xml:space="preserve">The study further investigated the influence of demographics like gender and income on security concern and comfortability in using </w:t>
      </w:r>
      <w:proofErr w:type="spellStart"/>
      <w:r w:rsidRPr="00855CFB">
        <w:rPr>
          <w:rFonts w:ascii="Times New Roman" w:hAnsi="Times New Roman" w:cs="Times New Roman"/>
          <w:color w:val="000000"/>
          <w:sz w:val="24"/>
          <w:szCs w:val="24"/>
        </w:rPr>
        <w:t>eWallet</w:t>
      </w:r>
      <w:proofErr w:type="spellEnd"/>
      <w:r w:rsidRPr="00855CFB">
        <w:rPr>
          <w:rFonts w:ascii="Times New Roman" w:hAnsi="Times New Roman" w:cs="Times New Roman"/>
          <w:color w:val="000000"/>
          <w:sz w:val="24"/>
          <w:szCs w:val="24"/>
        </w:rPr>
        <w:t>.</w:t>
      </w:r>
    </w:p>
    <w:p w14:paraId="2737657A" w14:textId="77777777" w:rsidR="00EC6A37" w:rsidRPr="00855CFB" w:rsidRDefault="00EC6A37" w:rsidP="00EC6A37">
      <w:pPr>
        <w:pStyle w:val="ListParagraph"/>
        <w:numPr>
          <w:ilvl w:val="0"/>
          <w:numId w:val="1"/>
        </w:numPr>
        <w:spacing w:before="240" w:line="360" w:lineRule="auto"/>
        <w:jc w:val="both"/>
        <w:rPr>
          <w:rFonts w:ascii="Times New Roman" w:hAnsi="Times New Roman" w:cs="Times New Roman"/>
          <w:color w:val="000000"/>
          <w:sz w:val="24"/>
          <w:szCs w:val="24"/>
        </w:rPr>
      </w:pPr>
      <w:r w:rsidRPr="00855CFB">
        <w:rPr>
          <w:rFonts w:ascii="Times New Roman" w:hAnsi="Times New Roman" w:cs="Times New Roman"/>
          <w:color w:val="000000"/>
          <w:sz w:val="24"/>
          <w:szCs w:val="24"/>
        </w:rPr>
        <w:t>Comfortability differs significantly among different income groups.</w:t>
      </w:r>
    </w:p>
    <w:p w14:paraId="133CCC32" w14:textId="77777777" w:rsidR="00EC6A37" w:rsidRDefault="00EC6A37" w:rsidP="00EC6A37">
      <w:pPr>
        <w:spacing w:before="240" w:line="360" w:lineRule="auto"/>
        <w:jc w:val="both"/>
        <w:rPr>
          <w:rFonts w:ascii="Times New Roman" w:hAnsi="Times New Roman" w:cs="Times New Roman"/>
          <w:b/>
          <w:bCs/>
          <w:color w:val="000000"/>
          <w:sz w:val="24"/>
          <w:szCs w:val="24"/>
        </w:rPr>
      </w:pPr>
    </w:p>
    <w:p w14:paraId="1E724999" w14:textId="77777777" w:rsidR="00EC6A37" w:rsidRPr="009F5E15" w:rsidRDefault="00EC6A37" w:rsidP="00EC6A37">
      <w:pPr>
        <w:spacing w:before="240" w:line="360" w:lineRule="auto"/>
        <w:jc w:val="both"/>
        <w:rPr>
          <w:rFonts w:ascii="Times New Roman" w:hAnsi="Times New Roman" w:cs="Times New Roman"/>
          <w:b/>
          <w:bCs/>
          <w:color w:val="000000"/>
          <w:sz w:val="24"/>
          <w:szCs w:val="24"/>
        </w:rPr>
      </w:pPr>
      <w:r w:rsidRPr="009F5E15">
        <w:rPr>
          <w:rFonts w:ascii="Times New Roman" w:hAnsi="Times New Roman" w:cs="Times New Roman"/>
          <w:b/>
          <w:bCs/>
          <w:color w:val="000000"/>
          <w:sz w:val="24"/>
          <w:szCs w:val="24"/>
        </w:rPr>
        <w:t>RESEARCH GAP</w:t>
      </w:r>
    </w:p>
    <w:p w14:paraId="7F67408A" w14:textId="47DB8627" w:rsidR="00EC6A37" w:rsidRDefault="00EC6A37" w:rsidP="00EC6A37">
      <w:pPr>
        <w:spacing w:before="240" w:line="360" w:lineRule="auto"/>
        <w:jc w:val="both"/>
        <w:rPr>
          <w:rFonts w:ascii="Times New Roman" w:hAnsi="Times New Roman" w:cs="Times New Roman"/>
          <w:color w:val="000000"/>
          <w:sz w:val="24"/>
          <w:szCs w:val="24"/>
        </w:rPr>
      </w:pPr>
      <w:r w:rsidRPr="009F5E15">
        <w:rPr>
          <w:rFonts w:ascii="Times New Roman" w:hAnsi="Times New Roman" w:cs="Times New Roman"/>
          <w:color w:val="000000"/>
          <w:sz w:val="24"/>
          <w:szCs w:val="24"/>
        </w:rPr>
        <w:t>Demographic variable such as age, education, occupation, and area of residence (rural or urban) need to be investigated with the inclusion of rural or urban populations.</w:t>
      </w:r>
    </w:p>
    <w:p w14:paraId="4BB666D3" w14:textId="77777777" w:rsidR="001A7277" w:rsidRPr="009F5E15" w:rsidRDefault="001A7277" w:rsidP="00EC6A37">
      <w:pPr>
        <w:spacing w:before="240" w:line="360" w:lineRule="auto"/>
        <w:jc w:val="both"/>
        <w:rPr>
          <w:rFonts w:ascii="Times New Roman" w:hAnsi="Times New Roman" w:cs="Times New Roman"/>
          <w:color w:val="000000"/>
          <w:sz w:val="24"/>
          <w:szCs w:val="24"/>
        </w:rPr>
      </w:pPr>
    </w:p>
    <w:p w14:paraId="707228D9" w14:textId="77777777" w:rsidR="00EC6A37" w:rsidRPr="00855CFB" w:rsidRDefault="00EC6A37" w:rsidP="00EC6A37">
      <w:pPr>
        <w:spacing w:before="240" w:line="360" w:lineRule="auto"/>
        <w:jc w:val="both"/>
        <w:rPr>
          <w:rFonts w:ascii="Times New Roman" w:hAnsi="Times New Roman" w:cs="Times New Roman"/>
          <w:b/>
          <w:bCs/>
          <w:color w:val="000000"/>
          <w:sz w:val="24"/>
          <w:szCs w:val="24"/>
        </w:rPr>
      </w:pPr>
      <w:r w:rsidRPr="00855CFB">
        <w:rPr>
          <w:rFonts w:ascii="Times New Roman" w:hAnsi="Times New Roman" w:cs="Times New Roman"/>
          <w:b/>
          <w:bCs/>
          <w:color w:val="000000"/>
          <w:sz w:val="24"/>
          <w:szCs w:val="24"/>
        </w:rPr>
        <w:t>RESEARCH DESIGN</w:t>
      </w:r>
    </w:p>
    <w:p w14:paraId="66960E28" w14:textId="77777777" w:rsidR="00EC6A37" w:rsidRDefault="00EC6A37" w:rsidP="00EC6A37">
      <w:pPr>
        <w:spacing w:before="240" w:line="360" w:lineRule="auto"/>
        <w:jc w:val="both"/>
        <w:rPr>
          <w:rFonts w:ascii="Times New Roman" w:hAnsi="Times New Roman" w:cs="Times New Roman"/>
          <w:color w:val="000000"/>
          <w:sz w:val="24"/>
          <w:szCs w:val="24"/>
        </w:rPr>
      </w:pPr>
      <w:r w:rsidRPr="009410EF">
        <w:rPr>
          <w:rFonts w:ascii="Times New Roman" w:hAnsi="Times New Roman" w:cs="Times New Roman"/>
          <w:color w:val="000000"/>
          <w:sz w:val="24"/>
          <w:szCs w:val="24"/>
        </w:rPr>
        <w:t>To test the research, a web-based questionnaire with two parts was developed.</w:t>
      </w:r>
      <w:r>
        <w:rPr>
          <w:rFonts w:ascii="Times New Roman" w:hAnsi="Times New Roman" w:cs="Times New Roman"/>
          <w:color w:val="000000"/>
          <w:sz w:val="24"/>
          <w:szCs w:val="24"/>
        </w:rPr>
        <w:t xml:space="preserve"> </w:t>
      </w:r>
      <w:r w:rsidRPr="009410EF">
        <w:rPr>
          <w:rFonts w:ascii="Times New Roman" w:hAnsi="Times New Roman" w:cs="Times New Roman"/>
          <w:color w:val="000000"/>
          <w:sz w:val="24"/>
          <w:szCs w:val="24"/>
        </w:rPr>
        <w:t>The first part focused on the demographic data of the participants. The second</w:t>
      </w:r>
      <w:r>
        <w:rPr>
          <w:rFonts w:ascii="Times New Roman" w:hAnsi="Times New Roman" w:cs="Times New Roman"/>
          <w:color w:val="000000"/>
          <w:sz w:val="24"/>
          <w:szCs w:val="24"/>
        </w:rPr>
        <w:t xml:space="preserve"> </w:t>
      </w:r>
      <w:r w:rsidRPr="009410EF">
        <w:rPr>
          <w:rFonts w:ascii="Times New Roman" w:hAnsi="Times New Roman" w:cs="Times New Roman"/>
          <w:color w:val="000000"/>
          <w:sz w:val="24"/>
          <w:szCs w:val="24"/>
        </w:rPr>
        <w:t>part consisted of items that were used to measure the security constructs. The</w:t>
      </w:r>
      <w:r>
        <w:rPr>
          <w:rFonts w:ascii="Times New Roman" w:hAnsi="Times New Roman" w:cs="Times New Roman"/>
          <w:color w:val="000000"/>
          <w:sz w:val="24"/>
          <w:szCs w:val="24"/>
        </w:rPr>
        <w:t xml:space="preserve"> </w:t>
      </w:r>
      <w:r w:rsidRPr="009410EF">
        <w:rPr>
          <w:rFonts w:ascii="Times New Roman" w:hAnsi="Times New Roman" w:cs="Times New Roman"/>
          <w:color w:val="000000"/>
          <w:sz w:val="24"/>
          <w:szCs w:val="24"/>
        </w:rPr>
        <w:t>measures were rated using a five-point Likert scale ranging from 1 “strongly</w:t>
      </w:r>
      <w:r>
        <w:rPr>
          <w:rFonts w:ascii="Times New Roman" w:hAnsi="Times New Roman" w:cs="Times New Roman"/>
          <w:color w:val="000000"/>
          <w:sz w:val="24"/>
          <w:szCs w:val="24"/>
        </w:rPr>
        <w:t xml:space="preserve"> </w:t>
      </w:r>
      <w:r w:rsidRPr="009410EF">
        <w:rPr>
          <w:rFonts w:ascii="Times New Roman" w:hAnsi="Times New Roman" w:cs="Times New Roman"/>
          <w:color w:val="000000"/>
          <w:sz w:val="24"/>
          <w:szCs w:val="24"/>
        </w:rPr>
        <w:t>disagree” to 5 “strongly agree”. The measures of the constructs were taken from</w:t>
      </w:r>
      <w:r>
        <w:rPr>
          <w:rFonts w:ascii="Times New Roman" w:hAnsi="Times New Roman" w:cs="Times New Roman"/>
          <w:color w:val="000000"/>
          <w:sz w:val="24"/>
          <w:szCs w:val="24"/>
        </w:rPr>
        <w:t xml:space="preserve"> </w:t>
      </w:r>
      <w:r w:rsidRPr="009410EF">
        <w:rPr>
          <w:rFonts w:ascii="Times New Roman" w:hAnsi="Times New Roman" w:cs="Times New Roman"/>
          <w:color w:val="000000"/>
          <w:sz w:val="24"/>
          <w:szCs w:val="24"/>
        </w:rPr>
        <w:t>the literature and slightly modified to fit the context of this study. Measures of</w:t>
      </w:r>
      <w:r>
        <w:rPr>
          <w:rFonts w:ascii="Times New Roman" w:hAnsi="Times New Roman" w:cs="Times New Roman"/>
          <w:color w:val="000000"/>
          <w:sz w:val="24"/>
          <w:szCs w:val="24"/>
        </w:rPr>
        <w:t xml:space="preserve"> </w:t>
      </w:r>
      <w:r w:rsidRPr="009410EF">
        <w:rPr>
          <w:rFonts w:ascii="Times New Roman" w:hAnsi="Times New Roman" w:cs="Times New Roman"/>
          <w:color w:val="000000"/>
          <w:sz w:val="24"/>
          <w:szCs w:val="24"/>
        </w:rPr>
        <w:t>consumer attitude and satisfaction were adapted from studies.</w:t>
      </w:r>
    </w:p>
    <w:p w14:paraId="25AA0227" w14:textId="4F231E9C" w:rsidR="00EC6A37" w:rsidRDefault="00EC6A37" w:rsidP="00EC6A37">
      <w:pPr>
        <w:spacing w:before="240" w:line="360" w:lineRule="auto"/>
        <w:jc w:val="both"/>
        <w:rPr>
          <w:rFonts w:ascii="Times New Roman" w:hAnsi="Times New Roman" w:cs="Times New Roman"/>
          <w:color w:val="000000"/>
          <w:sz w:val="24"/>
          <w:szCs w:val="24"/>
        </w:rPr>
      </w:pPr>
    </w:p>
    <w:p w14:paraId="115A22FD" w14:textId="49FCEEFE" w:rsidR="00E22DB6" w:rsidRDefault="00E22DB6" w:rsidP="00EC6A37">
      <w:pPr>
        <w:spacing w:before="240" w:line="360" w:lineRule="auto"/>
        <w:jc w:val="both"/>
        <w:rPr>
          <w:rFonts w:ascii="Times New Roman" w:hAnsi="Times New Roman" w:cs="Times New Roman"/>
          <w:color w:val="000000"/>
          <w:sz w:val="24"/>
          <w:szCs w:val="24"/>
        </w:rPr>
      </w:pPr>
    </w:p>
    <w:p w14:paraId="07697120" w14:textId="73258CD9" w:rsidR="00E22DB6" w:rsidRDefault="00E22DB6" w:rsidP="00EC6A37">
      <w:pPr>
        <w:spacing w:before="240" w:line="360" w:lineRule="auto"/>
        <w:jc w:val="both"/>
        <w:rPr>
          <w:rFonts w:ascii="Times New Roman" w:hAnsi="Times New Roman" w:cs="Times New Roman"/>
          <w:color w:val="000000"/>
          <w:sz w:val="24"/>
          <w:szCs w:val="24"/>
        </w:rPr>
      </w:pPr>
    </w:p>
    <w:p w14:paraId="029951D4" w14:textId="4EE4E232" w:rsidR="00E22DB6" w:rsidRDefault="00E22DB6" w:rsidP="00EC6A37">
      <w:pPr>
        <w:spacing w:before="240" w:line="360" w:lineRule="auto"/>
        <w:jc w:val="both"/>
        <w:rPr>
          <w:rFonts w:ascii="Times New Roman" w:hAnsi="Times New Roman" w:cs="Times New Roman"/>
          <w:color w:val="000000"/>
          <w:sz w:val="24"/>
          <w:szCs w:val="24"/>
        </w:rPr>
      </w:pPr>
    </w:p>
    <w:p w14:paraId="093D938B" w14:textId="0BF4F2F4" w:rsidR="00E22DB6" w:rsidRPr="00855CFB" w:rsidRDefault="00E22DB6" w:rsidP="00E22DB6">
      <w:pPr>
        <w:spacing w:before="24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MEASUREMENTS OF CONSTRAINTS AND OTHER VARIABLES</w:t>
      </w:r>
    </w:p>
    <w:tbl>
      <w:tblPr>
        <w:tblStyle w:val="TableGrid"/>
        <w:tblW w:w="0" w:type="auto"/>
        <w:jc w:val="center"/>
        <w:tblLook w:val="04A0" w:firstRow="1" w:lastRow="0" w:firstColumn="1" w:lastColumn="0" w:noHBand="0" w:noVBand="1"/>
      </w:tblPr>
      <w:tblGrid>
        <w:gridCol w:w="1413"/>
        <w:gridCol w:w="1843"/>
        <w:gridCol w:w="2409"/>
        <w:gridCol w:w="2636"/>
      </w:tblGrid>
      <w:tr w:rsidR="00E22DB6" w:rsidRPr="00C716D6" w14:paraId="40CF8894" w14:textId="77777777" w:rsidTr="0090306A">
        <w:trPr>
          <w:jc w:val="center"/>
        </w:trPr>
        <w:tc>
          <w:tcPr>
            <w:tcW w:w="1413" w:type="dxa"/>
          </w:tcPr>
          <w:p w14:paraId="46248B23" w14:textId="4C810B7E" w:rsidR="00E22DB6" w:rsidRPr="00C716D6" w:rsidRDefault="00D62956" w:rsidP="00D62956">
            <w:pPr>
              <w:spacing w:before="240" w:line="360" w:lineRule="auto"/>
              <w:jc w:val="center"/>
              <w:rPr>
                <w:rFonts w:ascii="Times New Roman" w:hAnsi="Times New Roman" w:cs="Times New Roman"/>
                <w:b/>
                <w:bCs/>
                <w:color w:val="000000"/>
                <w:sz w:val="24"/>
                <w:szCs w:val="24"/>
              </w:rPr>
            </w:pPr>
            <w:r w:rsidRPr="00C716D6">
              <w:rPr>
                <w:rFonts w:ascii="Times New Roman" w:hAnsi="Times New Roman" w:cs="Times New Roman"/>
                <w:b/>
                <w:bCs/>
                <w:color w:val="000000"/>
                <w:sz w:val="24"/>
                <w:szCs w:val="24"/>
              </w:rPr>
              <w:t>Sr. no.: -</w:t>
            </w:r>
          </w:p>
        </w:tc>
        <w:tc>
          <w:tcPr>
            <w:tcW w:w="1843" w:type="dxa"/>
          </w:tcPr>
          <w:p w14:paraId="02FA97A2" w14:textId="7C6B10D2" w:rsidR="00E22DB6" w:rsidRPr="00C716D6" w:rsidRDefault="00C716D6" w:rsidP="00D62956">
            <w:pPr>
              <w:spacing w:before="240" w:line="360" w:lineRule="auto"/>
              <w:jc w:val="center"/>
              <w:rPr>
                <w:rFonts w:ascii="Times New Roman" w:hAnsi="Times New Roman" w:cs="Times New Roman"/>
                <w:b/>
                <w:bCs/>
                <w:color w:val="000000"/>
                <w:sz w:val="24"/>
                <w:szCs w:val="24"/>
              </w:rPr>
            </w:pPr>
            <w:r w:rsidRPr="00C716D6">
              <w:rPr>
                <w:rFonts w:ascii="Times New Roman" w:hAnsi="Times New Roman" w:cs="Times New Roman"/>
                <w:b/>
                <w:bCs/>
                <w:color w:val="000000"/>
                <w:sz w:val="24"/>
                <w:szCs w:val="24"/>
              </w:rPr>
              <w:t>Variable Name</w:t>
            </w:r>
          </w:p>
        </w:tc>
        <w:tc>
          <w:tcPr>
            <w:tcW w:w="2409" w:type="dxa"/>
          </w:tcPr>
          <w:p w14:paraId="6297D420" w14:textId="22726136" w:rsidR="00E22DB6" w:rsidRPr="00C716D6" w:rsidRDefault="00C716D6" w:rsidP="00D62956">
            <w:pPr>
              <w:spacing w:before="240" w:line="360" w:lineRule="auto"/>
              <w:jc w:val="center"/>
              <w:rPr>
                <w:rFonts w:ascii="Times New Roman" w:hAnsi="Times New Roman" w:cs="Times New Roman"/>
                <w:b/>
                <w:bCs/>
                <w:color w:val="000000"/>
                <w:sz w:val="24"/>
                <w:szCs w:val="24"/>
              </w:rPr>
            </w:pPr>
            <w:r w:rsidRPr="00C716D6">
              <w:rPr>
                <w:rFonts w:ascii="Times New Roman" w:hAnsi="Times New Roman" w:cs="Times New Roman"/>
                <w:b/>
                <w:bCs/>
                <w:color w:val="000000"/>
                <w:sz w:val="24"/>
                <w:szCs w:val="24"/>
              </w:rPr>
              <w:t>Variable</w:t>
            </w:r>
            <w:r w:rsidR="0078470F">
              <w:rPr>
                <w:rFonts w:ascii="Times New Roman" w:hAnsi="Times New Roman" w:cs="Times New Roman"/>
                <w:b/>
                <w:bCs/>
                <w:color w:val="000000"/>
                <w:sz w:val="24"/>
                <w:szCs w:val="24"/>
              </w:rPr>
              <w:t xml:space="preserve"> </w:t>
            </w:r>
            <w:r w:rsidR="00A72FBA">
              <w:rPr>
                <w:rFonts w:ascii="Times New Roman" w:hAnsi="Times New Roman" w:cs="Times New Roman"/>
                <w:b/>
                <w:bCs/>
                <w:color w:val="000000"/>
                <w:sz w:val="24"/>
                <w:szCs w:val="24"/>
              </w:rPr>
              <w:t>Factor</w:t>
            </w:r>
          </w:p>
        </w:tc>
        <w:tc>
          <w:tcPr>
            <w:tcW w:w="2636" w:type="dxa"/>
          </w:tcPr>
          <w:p w14:paraId="75B1CB42" w14:textId="01871BA7" w:rsidR="00E22DB6" w:rsidRPr="00C716D6" w:rsidRDefault="00C716D6" w:rsidP="00D62956">
            <w:pPr>
              <w:spacing w:before="240" w:line="360" w:lineRule="auto"/>
              <w:jc w:val="center"/>
              <w:rPr>
                <w:rFonts w:ascii="Times New Roman" w:hAnsi="Times New Roman" w:cs="Times New Roman"/>
                <w:b/>
                <w:bCs/>
                <w:color w:val="000000"/>
                <w:sz w:val="24"/>
                <w:szCs w:val="24"/>
              </w:rPr>
            </w:pPr>
            <w:r w:rsidRPr="00C716D6">
              <w:rPr>
                <w:rFonts w:ascii="Times New Roman" w:hAnsi="Times New Roman" w:cs="Times New Roman"/>
                <w:b/>
                <w:bCs/>
                <w:color w:val="000000"/>
                <w:sz w:val="24"/>
                <w:szCs w:val="24"/>
              </w:rPr>
              <w:t>Question</w:t>
            </w:r>
          </w:p>
        </w:tc>
      </w:tr>
      <w:tr w:rsidR="00E22DB6" w14:paraId="676DDA95" w14:textId="77777777" w:rsidTr="0090306A">
        <w:trPr>
          <w:jc w:val="center"/>
        </w:trPr>
        <w:tc>
          <w:tcPr>
            <w:tcW w:w="1413" w:type="dxa"/>
          </w:tcPr>
          <w:p w14:paraId="74B77B4A" w14:textId="3BE05F03" w:rsidR="00E22DB6" w:rsidRDefault="00C716D6"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843" w:type="dxa"/>
          </w:tcPr>
          <w:p w14:paraId="3E01CACE" w14:textId="36E8CEAE" w:rsidR="00E22DB6" w:rsidRDefault="000B062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FUN1</w:t>
            </w:r>
          </w:p>
        </w:tc>
        <w:tc>
          <w:tcPr>
            <w:tcW w:w="2409" w:type="dxa"/>
          </w:tcPr>
          <w:p w14:paraId="65CE23AA" w14:textId="38FBD9F7" w:rsidR="00E22DB6" w:rsidRDefault="000B062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Functionality</w:t>
            </w:r>
          </w:p>
        </w:tc>
        <w:tc>
          <w:tcPr>
            <w:tcW w:w="2636" w:type="dxa"/>
          </w:tcPr>
          <w:p w14:paraId="303B2100" w14:textId="3E5D399E" w:rsidR="00E22DB6" w:rsidRDefault="00C073DA" w:rsidP="00D62956">
            <w:pPr>
              <w:spacing w:before="240" w:line="360" w:lineRule="auto"/>
              <w:jc w:val="center"/>
              <w:rPr>
                <w:rFonts w:ascii="Times New Roman" w:hAnsi="Times New Roman" w:cs="Times New Roman"/>
                <w:color w:val="000000"/>
                <w:sz w:val="24"/>
                <w:szCs w:val="24"/>
              </w:rPr>
            </w:pPr>
            <w:r w:rsidRPr="00C073DA">
              <w:rPr>
                <w:rFonts w:ascii="Times New Roman" w:hAnsi="Times New Roman" w:cs="Times New Roman"/>
                <w:color w:val="000000"/>
                <w:sz w:val="24"/>
                <w:szCs w:val="24"/>
              </w:rPr>
              <w:t>Are you aware regarding the functionality of e-wallets?</w:t>
            </w:r>
          </w:p>
        </w:tc>
      </w:tr>
      <w:tr w:rsidR="00E22DB6" w14:paraId="77333968" w14:textId="77777777" w:rsidTr="0090306A">
        <w:trPr>
          <w:jc w:val="center"/>
        </w:trPr>
        <w:tc>
          <w:tcPr>
            <w:tcW w:w="1413" w:type="dxa"/>
          </w:tcPr>
          <w:p w14:paraId="7C67814F" w14:textId="6FE5EE4C" w:rsidR="00E22DB6" w:rsidRDefault="00C716D6"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1843" w:type="dxa"/>
          </w:tcPr>
          <w:p w14:paraId="29D8A538" w14:textId="2CBEC802" w:rsidR="00E22DB6" w:rsidRDefault="000B062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PR1</w:t>
            </w:r>
          </w:p>
        </w:tc>
        <w:tc>
          <w:tcPr>
            <w:tcW w:w="2409" w:type="dxa"/>
          </w:tcPr>
          <w:p w14:paraId="77471002" w14:textId="72E9979C" w:rsidR="00E22DB6" w:rsidRDefault="000B062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Preference</w:t>
            </w:r>
          </w:p>
        </w:tc>
        <w:tc>
          <w:tcPr>
            <w:tcW w:w="2636" w:type="dxa"/>
          </w:tcPr>
          <w:p w14:paraId="7C3E258B" w14:textId="19782F5A" w:rsidR="00E22DB6" w:rsidRDefault="00113CED" w:rsidP="00D62956">
            <w:pPr>
              <w:spacing w:before="240" w:line="360" w:lineRule="auto"/>
              <w:jc w:val="center"/>
              <w:rPr>
                <w:rFonts w:ascii="Times New Roman" w:hAnsi="Times New Roman" w:cs="Times New Roman"/>
                <w:color w:val="000000"/>
                <w:sz w:val="24"/>
                <w:szCs w:val="24"/>
              </w:rPr>
            </w:pPr>
            <w:r w:rsidRPr="00113CED">
              <w:rPr>
                <w:rFonts w:ascii="Times New Roman" w:hAnsi="Times New Roman" w:cs="Times New Roman"/>
                <w:color w:val="000000"/>
                <w:sz w:val="24"/>
                <w:szCs w:val="24"/>
              </w:rPr>
              <w:t>Why do you prefer e-wallet over other modes of payment? [Time saving]</w:t>
            </w:r>
          </w:p>
        </w:tc>
      </w:tr>
      <w:tr w:rsidR="00E22DB6" w14:paraId="5D89B2EE" w14:textId="77777777" w:rsidTr="0090306A">
        <w:trPr>
          <w:jc w:val="center"/>
        </w:trPr>
        <w:tc>
          <w:tcPr>
            <w:tcW w:w="1413" w:type="dxa"/>
          </w:tcPr>
          <w:p w14:paraId="032E4AFD" w14:textId="3F42BA62" w:rsidR="00E22DB6" w:rsidRDefault="00C716D6"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1843" w:type="dxa"/>
          </w:tcPr>
          <w:p w14:paraId="21FF774C" w14:textId="3D704511" w:rsidR="00E22DB6" w:rsidRDefault="000B062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PR2</w:t>
            </w:r>
          </w:p>
        </w:tc>
        <w:tc>
          <w:tcPr>
            <w:tcW w:w="2409" w:type="dxa"/>
          </w:tcPr>
          <w:p w14:paraId="6090589B" w14:textId="3DEC254F" w:rsidR="00E22DB6" w:rsidRDefault="000B062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Preference</w:t>
            </w:r>
          </w:p>
        </w:tc>
        <w:tc>
          <w:tcPr>
            <w:tcW w:w="2636" w:type="dxa"/>
          </w:tcPr>
          <w:p w14:paraId="1CA4136B" w14:textId="32BD5814" w:rsidR="00E22DB6" w:rsidRDefault="00113CED" w:rsidP="00D62956">
            <w:pPr>
              <w:spacing w:before="240" w:line="360" w:lineRule="auto"/>
              <w:jc w:val="center"/>
              <w:rPr>
                <w:rFonts w:ascii="Times New Roman" w:hAnsi="Times New Roman" w:cs="Times New Roman"/>
                <w:color w:val="000000"/>
                <w:sz w:val="24"/>
                <w:szCs w:val="24"/>
              </w:rPr>
            </w:pPr>
            <w:r w:rsidRPr="00113CED">
              <w:rPr>
                <w:rFonts w:ascii="Times New Roman" w:hAnsi="Times New Roman" w:cs="Times New Roman"/>
                <w:color w:val="000000"/>
                <w:sz w:val="24"/>
                <w:szCs w:val="24"/>
              </w:rPr>
              <w:t>Why do you prefer e-wallet over other modes of payment? [Ease of use]</w:t>
            </w:r>
          </w:p>
        </w:tc>
      </w:tr>
      <w:tr w:rsidR="00E22DB6" w14:paraId="7C51E6EF" w14:textId="77777777" w:rsidTr="0090306A">
        <w:trPr>
          <w:jc w:val="center"/>
        </w:trPr>
        <w:tc>
          <w:tcPr>
            <w:tcW w:w="1413" w:type="dxa"/>
          </w:tcPr>
          <w:p w14:paraId="06A2441C" w14:textId="3DC33FE4" w:rsidR="00E22DB6" w:rsidRDefault="00C716D6"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843" w:type="dxa"/>
          </w:tcPr>
          <w:p w14:paraId="1A1B8C03" w14:textId="13F03EAF" w:rsidR="00E22DB6" w:rsidRDefault="000B062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PR3</w:t>
            </w:r>
          </w:p>
        </w:tc>
        <w:tc>
          <w:tcPr>
            <w:tcW w:w="2409" w:type="dxa"/>
          </w:tcPr>
          <w:p w14:paraId="2DD71E84" w14:textId="276016D3" w:rsidR="00E22DB6" w:rsidRDefault="000B062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Preference</w:t>
            </w:r>
          </w:p>
        </w:tc>
        <w:tc>
          <w:tcPr>
            <w:tcW w:w="2636" w:type="dxa"/>
          </w:tcPr>
          <w:p w14:paraId="30BA761C" w14:textId="24E8BC94" w:rsidR="00E22DB6" w:rsidRDefault="00113CED" w:rsidP="00D62956">
            <w:pPr>
              <w:spacing w:before="240" w:line="360" w:lineRule="auto"/>
              <w:jc w:val="center"/>
              <w:rPr>
                <w:rFonts w:ascii="Times New Roman" w:hAnsi="Times New Roman" w:cs="Times New Roman"/>
                <w:color w:val="000000"/>
                <w:sz w:val="24"/>
                <w:szCs w:val="24"/>
              </w:rPr>
            </w:pPr>
            <w:r w:rsidRPr="00113CED">
              <w:rPr>
                <w:rFonts w:ascii="Times New Roman" w:hAnsi="Times New Roman" w:cs="Times New Roman"/>
                <w:color w:val="000000"/>
                <w:sz w:val="24"/>
                <w:szCs w:val="24"/>
              </w:rPr>
              <w:t>Why do you prefer e-wallet over other modes of payment? [Security]</w:t>
            </w:r>
          </w:p>
        </w:tc>
      </w:tr>
      <w:tr w:rsidR="00E22DB6" w14:paraId="4747D0B6" w14:textId="77777777" w:rsidTr="0090306A">
        <w:trPr>
          <w:jc w:val="center"/>
        </w:trPr>
        <w:tc>
          <w:tcPr>
            <w:tcW w:w="1413" w:type="dxa"/>
          </w:tcPr>
          <w:p w14:paraId="6D156C10" w14:textId="1749C356" w:rsidR="00E22DB6" w:rsidRDefault="00C716D6"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1843" w:type="dxa"/>
          </w:tcPr>
          <w:p w14:paraId="69DF8AC9" w14:textId="4B586868" w:rsidR="00E22DB6" w:rsidRDefault="000B062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PR4</w:t>
            </w:r>
          </w:p>
        </w:tc>
        <w:tc>
          <w:tcPr>
            <w:tcW w:w="2409" w:type="dxa"/>
          </w:tcPr>
          <w:p w14:paraId="3FDC2D4B" w14:textId="2C586F4D" w:rsidR="00E22DB6" w:rsidRDefault="000B062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Preference</w:t>
            </w:r>
          </w:p>
        </w:tc>
        <w:tc>
          <w:tcPr>
            <w:tcW w:w="2636" w:type="dxa"/>
          </w:tcPr>
          <w:p w14:paraId="7CC25BC7" w14:textId="0F972DEB" w:rsidR="00E22DB6" w:rsidRDefault="00113CED" w:rsidP="00D62956">
            <w:pPr>
              <w:spacing w:before="240" w:line="360" w:lineRule="auto"/>
              <w:jc w:val="center"/>
              <w:rPr>
                <w:rFonts w:ascii="Times New Roman" w:hAnsi="Times New Roman" w:cs="Times New Roman"/>
                <w:color w:val="000000"/>
                <w:sz w:val="24"/>
                <w:szCs w:val="24"/>
              </w:rPr>
            </w:pPr>
            <w:r w:rsidRPr="00113CED">
              <w:rPr>
                <w:rFonts w:ascii="Times New Roman" w:hAnsi="Times New Roman" w:cs="Times New Roman"/>
                <w:color w:val="000000"/>
                <w:sz w:val="24"/>
                <w:szCs w:val="24"/>
              </w:rPr>
              <w:t>Why do you prefer e-wallet over other modes of payment? [Other]</w:t>
            </w:r>
          </w:p>
        </w:tc>
      </w:tr>
      <w:tr w:rsidR="00E22DB6" w14:paraId="54F947E7" w14:textId="77777777" w:rsidTr="0090306A">
        <w:trPr>
          <w:jc w:val="center"/>
        </w:trPr>
        <w:tc>
          <w:tcPr>
            <w:tcW w:w="1413" w:type="dxa"/>
          </w:tcPr>
          <w:p w14:paraId="291EB3DB" w14:textId="7A98FD83" w:rsidR="00E22DB6" w:rsidRDefault="00C716D6"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1843" w:type="dxa"/>
          </w:tcPr>
          <w:p w14:paraId="19E694F4" w14:textId="3884FBE5" w:rsidR="00E22DB6" w:rsidRDefault="000B062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US1</w:t>
            </w:r>
          </w:p>
        </w:tc>
        <w:tc>
          <w:tcPr>
            <w:tcW w:w="2409" w:type="dxa"/>
          </w:tcPr>
          <w:p w14:paraId="3DED178D" w14:textId="5C9E0201" w:rsidR="00E22DB6" w:rsidRDefault="000B062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Usage</w:t>
            </w:r>
          </w:p>
        </w:tc>
        <w:tc>
          <w:tcPr>
            <w:tcW w:w="2636" w:type="dxa"/>
          </w:tcPr>
          <w:p w14:paraId="4BAD5DEE" w14:textId="38009041" w:rsidR="00E22DB6" w:rsidRDefault="00113CED" w:rsidP="00D62956">
            <w:pPr>
              <w:spacing w:before="240" w:line="360" w:lineRule="auto"/>
              <w:jc w:val="center"/>
              <w:rPr>
                <w:rFonts w:ascii="Times New Roman" w:hAnsi="Times New Roman" w:cs="Times New Roman"/>
                <w:color w:val="000000"/>
                <w:sz w:val="24"/>
                <w:szCs w:val="24"/>
              </w:rPr>
            </w:pPr>
            <w:r w:rsidRPr="00113CED">
              <w:rPr>
                <w:rFonts w:ascii="Times New Roman" w:hAnsi="Times New Roman" w:cs="Times New Roman"/>
                <w:color w:val="000000"/>
                <w:sz w:val="24"/>
                <w:szCs w:val="24"/>
              </w:rPr>
              <w:t>How many times you use e-wallet in a week?</w:t>
            </w:r>
          </w:p>
        </w:tc>
      </w:tr>
      <w:tr w:rsidR="00E22DB6" w14:paraId="45C6A9EB" w14:textId="77777777" w:rsidTr="0090306A">
        <w:trPr>
          <w:jc w:val="center"/>
        </w:trPr>
        <w:tc>
          <w:tcPr>
            <w:tcW w:w="1413" w:type="dxa"/>
          </w:tcPr>
          <w:p w14:paraId="7A485DF4" w14:textId="6B70E7AC" w:rsidR="00E22DB6" w:rsidRDefault="00C716D6"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1843" w:type="dxa"/>
          </w:tcPr>
          <w:p w14:paraId="45494F34" w14:textId="6D28528F" w:rsidR="00E22DB6"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US2</w:t>
            </w:r>
          </w:p>
        </w:tc>
        <w:tc>
          <w:tcPr>
            <w:tcW w:w="2409" w:type="dxa"/>
          </w:tcPr>
          <w:p w14:paraId="28705795" w14:textId="7C13B4AA" w:rsidR="00E22DB6"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Usage</w:t>
            </w:r>
          </w:p>
        </w:tc>
        <w:tc>
          <w:tcPr>
            <w:tcW w:w="2636" w:type="dxa"/>
          </w:tcPr>
          <w:p w14:paraId="78DCB2DC" w14:textId="50E8F328" w:rsidR="0090306A" w:rsidRDefault="00113CED" w:rsidP="0090306A">
            <w:pPr>
              <w:spacing w:before="240" w:line="360" w:lineRule="auto"/>
              <w:jc w:val="center"/>
              <w:rPr>
                <w:rFonts w:ascii="Times New Roman" w:hAnsi="Times New Roman" w:cs="Times New Roman"/>
                <w:color w:val="000000"/>
                <w:sz w:val="24"/>
                <w:szCs w:val="24"/>
              </w:rPr>
            </w:pPr>
            <w:r w:rsidRPr="00113CED">
              <w:rPr>
                <w:rFonts w:ascii="Times New Roman" w:hAnsi="Times New Roman" w:cs="Times New Roman"/>
                <w:color w:val="000000"/>
                <w:sz w:val="24"/>
                <w:szCs w:val="24"/>
              </w:rPr>
              <w:t>How much money do you load in e-wallet on a monthly basis?</w:t>
            </w:r>
          </w:p>
        </w:tc>
      </w:tr>
      <w:tr w:rsidR="0090306A" w14:paraId="44F65FA4" w14:textId="77777777" w:rsidTr="0090306A">
        <w:trPr>
          <w:jc w:val="center"/>
        </w:trPr>
        <w:tc>
          <w:tcPr>
            <w:tcW w:w="1413" w:type="dxa"/>
          </w:tcPr>
          <w:p w14:paraId="1D48E518" w14:textId="2A82113D"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8.</w:t>
            </w:r>
          </w:p>
        </w:tc>
        <w:tc>
          <w:tcPr>
            <w:tcW w:w="1843" w:type="dxa"/>
          </w:tcPr>
          <w:p w14:paraId="108989C9" w14:textId="53640DD2"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NOUTG1</w:t>
            </w:r>
          </w:p>
        </w:tc>
        <w:tc>
          <w:tcPr>
            <w:tcW w:w="2409" w:type="dxa"/>
          </w:tcPr>
          <w:p w14:paraId="0777A31D" w14:textId="04627EC8"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Need of using to get</w:t>
            </w:r>
          </w:p>
        </w:tc>
        <w:tc>
          <w:tcPr>
            <w:tcW w:w="2636" w:type="dxa"/>
          </w:tcPr>
          <w:p w14:paraId="13B940C4" w14:textId="381D95DC" w:rsidR="0090306A" w:rsidRDefault="00113CED" w:rsidP="0090306A">
            <w:pPr>
              <w:spacing w:before="240" w:line="360" w:lineRule="auto"/>
              <w:jc w:val="center"/>
              <w:rPr>
                <w:rFonts w:ascii="Times New Roman" w:hAnsi="Times New Roman" w:cs="Times New Roman"/>
                <w:color w:val="000000"/>
                <w:sz w:val="24"/>
                <w:szCs w:val="24"/>
              </w:rPr>
            </w:pPr>
            <w:r w:rsidRPr="00113CED">
              <w:rPr>
                <w:rFonts w:ascii="Times New Roman" w:hAnsi="Times New Roman" w:cs="Times New Roman"/>
                <w:color w:val="000000"/>
                <w:sz w:val="24"/>
                <w:szCs w:val="24"/>
              </w:rPr>
              <w:t>What do you keep in mind when you use e-wallet? [Available discount]</w:t>
            </w:r>
          </w:p>
        </w:tc>
      </w:tr>
      <w:tr w:rsidR="0090306A" w14:paraId="2234DFE0" w14:textId="77777777" w:rsidTr="0090306A">
        <w:trPr>
          <w:jc w:val="center"/>
        </w:trPr>
        <w:tc>
          <w:tcPr>
            <w:tcW w:w="1413" w:type="dxa"/>
          </w:tcPr>
          <w:p w14:paraId="67805EC6" w14:textId="47627F1A"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1843" w:type="dxa"/>
          </w:tcPr>
          <w:p w14:paraId="42C0BFDA" w14:textId="166AAFA2"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NOUTG2</w:t>
            </w:r>
          </w:p>
        </w:tc>
        <w:tc>
          <w:tcPr>
            <w:tcW w:w="2409" w:type="dxa"/>
          </w:tcPr>
          <w:p w14:paraId="778CE1F6" w14:textId="353B8A35"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Need of using to get</w:t>
            </w:r>
          </w:p>
        </w:tc>
        <w:tc>
          <w:tcPr>
            <w:tcW w:w="2636" w:type="dxa"/>
          </w:tcPr>
          <w:p w14:paraId="72C59D6A" w14:textId="620AF30F" w:rsidR="0090306A" w:rsidRDefault="00113CED" w:rsidP="0090306A">
            <w:pPr>
              <w:spacing w:before="240" w:line="360" w:lineRule="auto"/>
              <w:jc w:val="center"/>
              <w:rPr>
                <w:rFonts w:ascii="Times New Roman" w:hAnsi="Times New Roman" w:cs="Times New Roman"/>
                <w:color w:val="000000"/>
                <w:sz w:val="24"/>
                <w:szCs w:val="24"/>
              </w:rPr>
            </w:pPr>
            <w:r w:rsidRPr="00113CED">
              <w:rPr>
                <w:rFonts w:ascii="Times New Roman" w:hAnsi="Times New Roman" w:cs="Times New Roman"/>
                <w:color w:val="000000"/>
                <w:sz w:val="24"/>
                <w:szCs w:val="24"/>
              </w:rPr>
              <w:t>What do you keep in mind when you use e-wallet? [Premium offers]</w:t>
            </w:r>
          </w:p>
        </w:tc>
      </w:tr>
      <w:tr w:rsidR="0090306A" w14:paraId="33F02F3A" w14:textId="77777777" w:rsidTr="0090306A">
        <w:trPr>
          <w:jc w:val="center"/>
        </w:trPr>
        <w:tc>
          <w:tcPr>
            <w:tcW w:w="1413" w:type="dxa"/>
          </w:tcPr>
          <w:p w14:paraId="28AB60A6" w14:textId="77D2643A"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1843" w:type="dxa"/>
          </w:tcPr>
          <w:p w14:paraId="51A79785" w14:textId="6B257092"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NOUTG3</w:t>
            </w:r>
          </w:p>
        </w:tc>
        <w:tc>
          <w:tcPr>
            <w:tcW w:w="2409" w:type="dxa"/>
          </w:tcPr>
          <w:p w14:paraId="256CB3A4" w14:textId="4831F110"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Need of using to get</w:t>
            </w:r>
          </w:p>
        </w:tc>
        <w:tc>
          <w:tcPr>
            <w:tcW w:w="2636" w:type="dxa"/>
          </w:tcPr>
          <w:p w14:paraId="56346AC0" w14:textId="591B73FE" w:rsidR="0090306A" w:rsidRDefault="00113CED" w:rsidP="0090306A">
            <w:pPr>
              <w:spacing w:before="240" w:line="360" w:lineRule="auto"/>
              <w:jc w:val="center"/>
              <w:rPr>
                <w:rFonts w:ascii="Times New Roman" w:hAnsi="Times New Roman" w:cs="Times New Roman"/>
                <w:color w:val="000000"/>
                <w:sz w:val="24"/>
                <w:szCs w:val="24"/>
              </w:rPr>
            </w:pPr>
            <w:r w:rsidRPr="00113CED">
              <w:rPr>
                <w:rFonts w:ascii="Times New Roman" w:hAnsi="Times New Roman" w:cs="Times New Roman"/>
                <w:color w:val="000000"/>
                <w:sz w:val="24"/>
                <w:szCs w:val="24"/>
              </w:rPr>
              <w:t>What do you keep in mind when you use e-wallet? [Cashback]</w:t>
            </w:r>
          </w:p>
        </w:tc>
      </w:tr>
      <w:tr w:rsidR="0090306A" w14:paraId="22F2DEFC" w14:textId="77777777" w:rsidTr="0090306A">
        <w:trPr>
          <w:jc w:val="center"/>
        </w:trPr>
        <w:tc>
          <w:tcPr>
            <w:tcW w:w="1413" w:type="dxa"/>
          </w:tcPr>
          <w:p w14:paraId="6FAB82C4" w14:textId="7C4C14E1"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43" w:type="dxa"/>
          </w:tcPr>
          <w:p w14:paraId="21C49C1B" w14:textId="492B9341"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NOUTG4</w:t>
            </w:r>
          </w:p>
        </w:tc>
        <w:tc>
          <w:tcPr>
            <w:tcW w:w="2409" w:type="dxa"/>
          </w:tcPr>
          <w:p w14:paraId="0EA5836A" w14:textId="3EF9DC89"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Need of using to get</w:t>
            </w:r>
          </w:p>
        </w:tc>
        <w:tc>
          <w:tcPr>
            <w:tcW w:w="2636" w:type="dxa"/>
          </w:tcPr>
          <w:p w14:paraId="7EAF378C" w14:textId="0D3DC68C" w:rsidR="0090306A" w:rsidRDefault="00113CED" w:rsidP="0090306A">
            <w:pPr>
              <w:spacing w:before="240" w:line="360" w:lineRule="auto"/>
              <w:jc w:val="center"/>
              <w:rPr>
                <w:rFonts w:ascii="Times New Roman" w:hAnsi="Times New Roman" w:cs="Times New Roman"/>
                <w:color w:val="000000"/>
                <w:sz w:val="24"/>
                <w:szCs w:val="24"/>
              </w:rPr>
            </w:pPr>
            <w:r w:rsidRPr="00113CED">
              <w:rPr>
                <w:rFonts w:ascii="Times New Roman" w:hAnsi="Times New Roman" w:cs="Times New Roman"/>
                <w:color w:val="000000"/>
                <w:sz w:val="24"/>
                <w:szCs w:val="24"/>
              </w:rPr>
              <w:t>What do you keep in mind when you use e-wallet? [Security]</w:t>
            </w:r>
          </w:p>
        </w:tc>
      </w:tr>
      <w:tr w:rsidR="0090306A" w14:paraId="2374DDDD" w14:textId="77777777" w:rsidTr="0090306A">
        <w:trPr>
          <w:jc w:val="center"/>
        </w:trPr>
        <w:tc>
          <w:tcPr>
            <w:tcW w:w="1413" w:type="dxa"/>
          </w:tcPr>
          <w:p w14:paraId="5F75DA00" w14:textId="3363D3DF"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12.</w:t>
            </w:r>
          </w:p>
        </w:tc>
        <w:tc>
          <w:tcPr>
            <w:tcW w:w="1843" w:type="dxa"/>
          </w:tcPr>
          <w:p w14:paraId="47392324" w14:textId="2FBB8E18"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R1</w:t>
            </w:r>
          </w:p>
        </w:tc>
        <w:tc>
          <w:tcPr>
            <w:tcW w:w="2409" w:type="dxa"/>
          </w:tcPr>
          <w:p w14:paraId="7606008E" w14:textId="0DC24819"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Rate</w:t>
            </w:r>
          </w:p>
        </w:tc>
        <w:tc>
          <w:tcPr>
            <w:tcW w:w="2636" w:type="dxa"/>
          </w:tcPr>
          <w:p w14:paraId="5F5037AD" w14:textId="34A209A3" w:rsidR="0090306A" w:rsidRDefault="00113CED" w:rsidP="0090306A">
            <w:pPr>
              <w:spacing w:before="240" w:line="360" w:lineRule="auto"/>
              <w:jc w:val="center"/>
              <w:rPr>
                <w:rFonts w:ascii="Times New Roman" w:hAnsi="Times New Roman" w:cs="Times New Roman"/>
                <w:color w:val="000000"/>
                <w:sz w:val="24"/>
                <w:szCs w:val="24"/>
              </w:rPr>
            </w:pPr>
            <w:r w:rsidRPr="00113CED">
              <w:rPr>
                <w:rFonts w:ascii="Times New Roman" w:hAnsi="Times New Roman" w:cs="Times New Roman"/>
                <w:color w:val="000000"/>
                <w:sz w:val="24"/>
                <w:szCs w:val="24"/>
              </w:rPr>
              <w:t>How do you rate the e-wallet service that you used?</w:t>
            </w:r>
          </w:p>
        </w:tc>
      </w:tr>
      <w:tr w:rsidR="0090306A" w14:paraId="492691BD" w14:textId="77777777" w:rsidTr="0090306A">
        <w:trPr>
          <w:jc w:val="center"/>
        </w:trPr>
        <w:tc>
          <w:tcPr>
            <w:tcW w:w="1413" w:type="dxa"/>
          </w:tcPr>
          <w:p w14:paraId="1A82C9D7" w14:textId="263BE98A"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13.</w:t>
            </w:r>
          </w:p>
        </w:tc>
        <w:tc>
          <w:tcPr>
            <w:tcW w:w="1843" w:type="dxa"/>
          </w:tcPr>
          <w:p w14:paraId="26860C62" w14:textId="55AEB223"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U1</w:t>
            </w:r>
          </w:p>
        </w:tc>
        <w:tc>
          <w:tcPr>
            <w:tcW w:w="2409" w:type="dxa"/>
          </w:tcPr>
          <w:p w14:paraId="7F95C5D1" w14:textId="73FF7CBF"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Use</w:t>
            </w:r>
          </w:p>
        </w:tc>
        <w:tc>
          <w:tcPr>
            <w:tcW w:w="2636" w:type="dxa"/>
          </w:tcPr>
          <w:p w14:paraId="2FD2E84D" w14:textId="1A944BF3" w:rsidR="0090306A" w:rsidRDefault="00113CED" w:rsidP="0090306A">
            <w:pPr>
              <w:spacing w:before="240" w:line="360" w:lineRule="auto"/>
              <w:jc w:val="center"/>
              <w:rPr>
                <w:rFonts w:ascii="Times New Roman" w:hAnsi="Times New Roman" w:cs="Times New Roman"/>
                <w:color w:val="000000"/>
                <w:sz w:val="24"/>
                <w:szCs w:val="24"/>
              </w:rPr>
            </w:pPr>
            <w:r w:rsidRPr="00113CED">
              <w:rPr>
                <w:rFonts w:ascii="Times New Roman" w:hAnsi="Times New Roman" w:cs="Times New Roman"/>
                <w:color w:val="000000"/>
                <w:sz w:val="24"/>
                <w:szCs w:val="24"/>
              </w:rPr>
              <w:t>Would you want to continue using e-wallet?</w:t>
            </w:r>
          </w:p>
        </w:tc>
      </w:tr>
      <w:tr w:rsidR="00AF5D52" w14:paraId="100BAE64" w14:textId="77777777" w:rsidTr="0090306A">
        <w:trPr>
          <w:jc w:val="center"/>
        </w:trPr>
        <w:tc>
          <w:tcPr>
            <w:tcW w:w="1413" w:type="dxa"/>
          </w:tcPr>
          <w:p w14:paraId="07F7E0CF" w14:textId="56A40CE1" w:rsidR="00AF5D52"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14.</w:t>
            </w:r>
          </w:p>
        </w:tc>
        <w:tc>
          <w:tcPr>
            <w:tcW w:w="1843" w:type="dxa"/>
          </w:tcPr>
          <w:p w14:paraId="4B781E5E" w14:textId="7C1D79DB" w:rsidR="00AF5D52"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U2</w:t>
            </w:r>
          </w:p>
        </w:tc>
        <w:tc>
          <w:tcPr>
            <w:tcW w:w="2409" w:type="dxa"/>
          </w:tcPr>
          <w:p w14:paraId="5A31ECB1" w14:textId="667AD93A" w:rsidR="00AF5D52"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Use</w:t>
            </w:r>
          </w:p>
        </w:tc>
        <w:tc>
          <w:tcPr>
            <w:tcW w:w="2636" w:type="dxa"/>
          </w:tcPr>
          <w:p w14:paraId="48521565" w14:textId="26807002" w:rsidR="00AF5D52" w:rsidRDefault="00113CED" w:rsidP="0090306A">
            <w:pPr>
              <w:spacing w:before="240" w:line="360" w:lineRule="auto"/>
              <w:jc w:val="center"/>
              <w:rPr>
                <w:rFonts w:ascii="Times New Roman" w:hAnsi="Times New Roman" w:cs="Times New Roman"/>
                <w:color w:val="000000"/>
                <w:sz w:val="24"/>
                <w:szCs w:val="24"/>
              </w:rPr>
            </w:pPr>
            <w:r w:rsidRPr="00113CED">
              <w:rPr>
                <w:rFonts w:ascii="Times New Roman" w:hAnsi="Times New Roman" w:cs="Times New Roman"/>
                <w:color w:val="000000"/>
                <w:sz w:val="24"/>
                <w:szCs w:val="24"/>
              </w:rPr>
              <w:t>Do you think that using e-wallet makes your life easier</w:t>
            </w:r>
          </w:p>
        </w:tc>
      </w:tr>
      <w:tr w:rsidR="0090306A" w14:paraId="23D13868" w14:textId="77777777" w:rsidTr="0090306A">
        <w:trPr>
          <w:jc w:val="center"/>
        </w:trPr>
        <w:tc>
          <w:tcPr>
            <w:tcW w:w="1413" w:type="dxa"/>
          </w:tcPr>
          <w:p w14:paraId="2D47DC72" w14:textId="526CD3C2"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00AF5D52">
              <w:rPr>
                <w:rFonts w:ascii="Times New Roman" w:hAnsi="Times New Roman" w:cs="Times New Roman"/>
                <w:color w:val="000000"/>
                <w:sz w:val="24"/>
                <w:szCs w:val="24"/>
              </w:rPr>
              <w:t>5.</w:t>
            </w:r>
          </w:p>
        </w:tc>
        <w:tc>
          <w:tcPr>
            <w:tcW w:w="1843" w:type="dxa"/>
          </w:tcPr>
          <w:p w14:paraId="38E0D410" w14:textId="0E77C109"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OB1</w:t>
            </w:r>
          </w:p>
        </w:tc>
        <w:tc>
          <w:tcPr>
            <w:tcW w:w="2409" w:type="dxa"/>
          </w:tcPr>
          <w:p w14:paraId="24342AB4" w14:textId="01111219"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Obstacles</w:t>
            </w:r>
          </w:p>
        </w:tc>
        <w:tc>
          <w:tcPr>
            <w:tcW w:w="2636" w:type="dxa"/>
          </w:tcPr>
          <w:p w14:paraId="0056FA69" w14:textId="77EEC6EB" w:rsidR="0090306A" w:rsidRDefault="00113CED" w:rsidP="0090306A">
            <w:pPr>
              <w:spacing w:before="240" w:line="360" w:lineRule="auto"/>
              <w:jc w:val="center"/>
              <w:rPr>
                <w:rFonts w:ascii="Times New Roman" w:hAnsi="Times New Roman" w:cs="Times New Roman"/>
                <w:color w:val="000000"/>
                <w:sz w:val="24"/>
                <w:szCs w:val="24"/>
              </w:rPr>
            </w:pPr>
            <w:r w:rsidRPr="00113CED">
              <w:rPr>
                <w:rFonts w:ascii="Times New Roman" w:hAnsi="Times New Roman" w:cs="Times New Roman"/>
                <w:color w:val="000000"/>
                <w:sz w:val="24"/>
                <w:szCs w:val="24"/>
              </w:rPr>
              <w:t>What are the obstacles when you use e-wallet?</w:t>
            </w:r>
          </w:p>
        </w:tc>
      </w:tr>
      <w:tr w:rsidR="0090306A" w14:paraId="7D44BF1C" w14:textId="77777777" w:rsidTr="0090306A">
        <w:trPr>
          <w:jc w:val="center"/>
        </w:trPr>
        <w:tc>
          <w:tcPr>
            <w:tcW w:w="1413" w:type="dxa"/>
          </w:tcPr>
          <w:p w14:paraId="687DDBA8" w14:textId="31407D52"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1</w:t>
            </w:r>
            <w:r w:rsidR="00AF5D52">
              <w:rPr>
                <w:rFonts w:ascii="Times New Roman" w:hAnsi="Times New Roman" w:cs="Times New Roman"/>
                <w:color w:val="000000"/>
                <w:sz w:val="24"/>
                <w:szCs w:val="24"/>
              </w:rPr>
              <w:t>6</w:t>
            </w:r>
            <w:r>
              <w:rPr>
                <w:rFonts w:ascii="Times New Roman" w:hAnsi="Times New Roman" w:cs="Times New Roman"/>
                <w:color w:val="000000"/>
                <w:sz w:val="24"/>
                <w:szCs w:val="24"/>
              </w:rPr>
              <w:t>.</w:t>
            </w:r>
          </w:p>
        </w:tc>
        <w:tc>
          <w:tcPr>
            <w:tcW w:w="1843" w:type="dxa"/>
          </w:tcPr>
          <w:p w14:paraId="3F60B8A3" w14:textId="13F46FEC"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SEC1</w:t>
            </w:r>
          </w:p>
        </w:tc>
        <w:tc>
          <w:tcPr>
            <w:tcW w:w="2409" w:type="dxa"/>
          </w:tcPr>
          <w:p w14:paraId="7C9821AC" w14:textId="740B5F38"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Security</w:t>
            </w:r>
          </w:p>
        </w:tc>
        <w:tc>
          <w:tcPr>
            <w:tcW w:w="2636" w:type="dxa"/>
          </w:tcPr>
          <w:p w14:paraId="7350C93B" w14:textId="431DF268" w:rsidR="0090306A" w:rsidRDefault="00113CED" w:rsidP="0090306A">
            <w:pPr>
              <w:spacing w:before="240" w:line="360" w:lineRule="auto"/>
              <w:jc w:val="center"/>
              <w:rPr>
                <w:rFonts w:ascii="Times New Roman" w:hAnsi="Times New Roman" w:cs="Times New Roman"/>
                <w:color w:val="000000"/>
                <w:sz w:val="24"/>
                <w:szCs w:val="24"/>
              </w:rPr>
            </w:pPr>
            <w:r w:rsidRPr="00113CED">
              <w:rPr>
                <w:rFonts w:ascii="Times New Roman" w:hAnsi="Times New Roman" w:cs="Times New Roman"/>
                <w:color w:val="000000"/>
                <w:sz w:val="24"/>
                <w:szCs w:val="24"/>
              </w:rPr>
              <w:t>Is e-wallet services safe mode of payment?</w:t>
            </w:r>
          </w:p>
        </w:tc>
      </w:tr>
      <w:tr w:rsidR="0090306A" w14:paraId="35C48F0B" w14:textId="77777777" w:rsidTr="0090306A">
        <w:trPr>
          <w:jc w:val="center"/>
        </w:trPr>
        <w:tc>
          <w:tcPr>
            <w:tcW w:w="1413" w:type="dxa"/>
          </w:tcPr>
          <w:p w14:paraId="5E781A6A" w14:textId="3610F471"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00AF5D52">
              <w:rPr>
                <w:rFonts w:ascii="Times New Roman" w:hAnsi="Times New Roman" w:cs="Times New Roman"/>
                <w:color w:val="000000"/>
                <w:sz w:val="24"/>
                <w:szCs w:val="24"/>
              </w:rPr>
              <w:t>7</w:t>
            </w:r>
            <w:r>
              <w:rPr>
                <w:rFonts w:ascii="Times New Roman" w:hAnsi="Times New Roman" w:cs="Times New Roman"/>
                <w:color w:val="000000"/>
                <w:sz w:val="24"/>
                <w:szCs w:val="24"/>
              </w:rPr>
              <w:t>.</w:t>
            </w:r>
          </w:p>
        </w:tc>
        <w:tc>
          <w:tcPr>
            <w:tcW w:w="1843" w:type="dxa"/>
          </w:tcPr>
          <w:p w14:paraId="409A4174" w14:textId="2F814130"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SEC2</w:t>
            </w:r>
          </w:p>
        </w:tc>
        <w:tc>
          <w:tcPr>
            <w:tcW w:w="2409" w:type="dxa"/>
          </w:tcPr>
          <w:p w14:paraId="78CDDD06" w14:textId="50333D37"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Security</w:t>
            </w:r>
          </w:p>
        </w:tc>
        <w:tc>
          <w:tcPr>
            <w:tcW w:w="2636" w:type="dxa"/>
          </w:tcPr>
          <w:p w14:paraId="0CA51FE0" w14:textId="1B683BBE" w:rsidR="0090306A" w:rsidRDefault="000E369F" w:rsidP="0090306A">
            <w:pPr>
              <w:spacing w:before="240" w:line="360" w:lineRule="auto"/>
              <w:jc w:val="center"/>
              <w:rPr>
                <w:rFonts w:ascii="Times New Roman" w:hAnsi="Times New Roman" w:cs="Times New Roman"/>
                <w:color w:val="000000"/>
                <w:sz w:val="24"/>
                <w:szCs w:val="24"/>
              </w:rPr>
            </w:pPr>
            <w:r w:rsidRPr="000E369F">
              <w:rPr>
                <w:rFonts w:ascii="Times New Roman" w:hAnsi="Times New Roman" w:cs="Times New Roman"/>
                <w:color w:val="000000"/>
                <w:sz w:val="24"/>
                <w:szCs w:val="24"/>
              </w:rPr>
              <w:t>Would you like to refer your friend to use e-wallet as security concern?</w:t>
            </w:r>
          </w:p>
        </w:tc>
      </w:tr>
      <w:tr w:rsidR="0090306A" w14:paraId="5CA1682A" w14:textId="77777777" w:rsidTr="0090306A">
        <w:trPr>
          <w:jc w:val="center"/>
        </w:trPr>
        <w:tc>
          <w:tcPr>
            <w:tcW w:w="1413" w:type="dxa"/>
          </w:tcPr>
          <w:p w14:paraId="4E96E8D8" w14:textId="62E806B9"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00AF5D52">
              <w:rPr>
                <w:rFonts w:ascii="Times New Roman" w:hAnsi="Times New Roman" w:cs="Times New Roman"/>
                <w:color w:val="000000"/>
                <w:sz w:val="24"/>
                <w:szCs w:val="24"/>
              </w:rPr>
              <w:t>8</w:t>
            </w:r>
            <w:r>
              <w:rPr>
                <w:rFonts w:ascii="Times New Roman" w:hAnsi="Times New Roman" w:cs="Times New Roman"/>
                <w:color w:val="000000"/>
                <w:sz w:val="24"/>
                <w:szCs w:val="24"/>
              </w:rPr>
              <w:t>.</w:t>
            </w:r>
          </w:p>
        </w:tc>
        <w:tc>
          <w:tcPr>
            <w:tcW w:w="1843" w:type="dxa"/>
          </w:tcPr>
          <w:p w14:paraId="0E6F7B84" w14:textId="51D95CFF"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SEC3</w:t>
            </w:r>
          </w:p>
        </w:tc>
        <w:tc>
          <w:tcPr>
            <w:tcW w:w="2409" w:type="dxa"/>
          </w:tcPr>
          <w:p w14:paraId="65E230A5" w14:textId="58C047B6"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Security</w:t>
            </w:r>
          </w:p>
        </w:tc>
        <w:tc>
          <w:tcPr>
            <w:tcW w:w="2636" w:type="dxa"/>
          </w:tcPr>
          <w:p w14:paraId="317124E6" w14:textId="4ECB01BA" w:rsidR="0090306A" w:rsidRDefault="000E369F" w:rsidP="0090306A">
            <w:pPr>
              <w:spacing w:before="240" w:line="360" w:lineRule="auto"/>
              <w:jc w:val="center"/>
              <w:rPr>
                <w:rFonts w:ascii="Times New Roman" w:hAnsi="Times New Roman" w:cs="Times New Roman"/>
                <w:color w:val="000000"/>
                <w:sz w:val="24"/>
                <w:szCs w:val="24"/>
              </w:rPr>
            </w:pPr>
            <w:r w:rsidRPr="000E369F">
              <w:rPr>
                <w:rFonts w:ascii="Times New Roman" w:hAnsi="Times New Roman" w:cs="Times New Roman"/>
                <w:color w:val="000000"/>
                <w:sz w:val="24"/>
                <w:szCs w:val="24"/>
              </w:rPr>
              <w:t>Making payment using e-wallet is secure?</w:t>
            </w:r>
          </w:p>
        </w:tc>
      </w:tr>
      <w:tr w:rsidR="00AF5D52" w14:paraId="3F867186" w14:textId="77777777" w:rsidTr="0090306A">
        <w:trPr>
          <w:jc w:val="center"/>
        </w:trPr>
        <w:tc>
          <w:tcPr>
            <w:tcW w:w="1413" w:type="dxa"/>
          </w:tcPr>
          <w:p w14:paraId="0FFA3421" w14:textId="15382FFE" w:rsidR="00AF5D52"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19.</w:t>
            </w:r>
          </w:p>
        </w:tc>
        <w:tc>
          <w:tcPr>
            <w:tcW w:w="1843" w:type="dxa"/>
          </w:tcPr>
          <w:p w14:paraId="0CAE8EDD" w14:textId="72CEAA16" w:rsidR="00AF5D52"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SEC4</w:t>
            </w:r>
          </w:p>
        </w:tc>
        <w:tc>
          <w:tcPr>
            <w:tcW w:w="2409" w:type="dxa"/>
          </w:tcPr>
          <w:p w14:paraId="1FAB6298" w14:textId="1D5472DE" w:rsidR="00AF5D52"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Security</w:t>
            </w:r>
          </w:p>
        </w:tc>
        <w:tc>
          <w:tcPr>
            <w:tcW w:w="2636" w:type="dxa"/>
          </w:tcPr>
          <w:p w14:paraId="0CF21E70" w14:textId="3D011397" w:rsidR="00AF5D52" w:rsidRDefault="000E369F" w:rsidP="0090306A">
            <w:pPr>
              <w:spacing w:before="240" w:line="360" w:lineRule="auto"/>
              <w:jc w:val="center"/>
              <w:rPr>
                <w:rFonts w:ascii="Times New Roman" w:hAnsi="Times New Roman" w:cs="Times New Roman"/>
                <w:color w:val="000000"/>
                <w:sz w:val="24"/>
                <w:szCs w:val="24"/>
              </w:rPr>
            </w:pPr>
            <w:r w:rsidRPr="000E369F">
              <w:rPr>
                <w:rFonts w:ascii="Times New Roman" w:hAnsi="Times New Roman" w:cs="Times New Roman"/>
                <w:color w:val="000000"/>
                <w:sz w:val="24"/>
                <w:szCs w:val="24"/>
              </w:rPr>
              <w:t>Have you lost the money due to digital fraud (online bank account hacked, credit card stolen, etc.)</w:t>
            </w:r>
          </w:p>
        </w:tc>
      </w:tr>
      <w:tr w:rsidR="00AF5D52" w14:paraId="462911AA" w14:textId="77777777" w:rsidTr="0090306A">
        <w:trPr>
          <w:jc w:val="center"/>
        </w:trPr>
        <w:tc>
          <w:tcPr>
            <w:tcW w:w="1413" w:type="dxa"/>
          </w:tcPr>
          <w:p w14:paraId="31811E23" w14:textId="287F514C" w:rsidR="00AF5D52"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20.</w:t>
            </w:r>
          </w:p>
        </w:tc>
        <w:tc>
          <w:tcPr>
            <w:tcW w:w="1843" w:type="dxa"/>
          </w:tcPr>
          <w:p w14:paraId="416DE5E7" w14:textId="60B41A0E" w:rsidR="00AF5D52"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SEC5</w:t>
            </w:r>
          </w:p>
        </w:tc>
        <w:tc>
          <w:tcPr>
            <w:tcW w:w="2409" w:type="dxa"/>
          </w:tcPr>
          <w:p w14:paraId="3019A9CF" w14:textId="7A9CD3AB" w:rsidR="00AF5D52"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Security</w:t>
            </w:r>
          </w:p>
        </w:tc>
        <w:tc>
          <w:tcPr>
            <w:tcW w:w="2636" w:type="dxa"/>
          </w:tcPr>
          <w:p w14:paraId="63942A56" w14:textId="5759BF9D" w:rsidR="00AF5D52" w:rsidRDefault="000E369F" w:rsidP="0090306A">
            <w:pPr>
              <w:spacing w:before="240" w:line="360" w:lineRule="auto"/>
              <w:jc w:val="center"/>
              <w:rPr>
                <w:rFonts w:ascii="Times New Roman" w:hAnsi="Times New Roman" w:cs="Times New Roman"/>
                <w:color w:val="000000"/>
                <w:sz w:val="24"/>
                <w:szCs w:val="24"/>
              </w:rPr>
            </w:pPr>
            <w:r w:rsidRPr="000E369F">
              <w:rPr>
                <w:rFonts w:ascii="Times New Roman" w:hAnsi="Times New Roman" w:cs="Times New Roman"/>
                <w:color w:val="000000"/>
                <w:sz w:val="24"/>
                <w:szCs w:val="24"/>
              </w:rPr>
              <w:t>Do you have security protection installed on your device</w:t>
            </w:r>
          </w:p>
        </w:tc>
      </w:tr>
      <w:tr w:rsidR="0090306A" w14:paraId="5348ACDC" w14:textId="77777777" w:rsidTr="0090306A">
        <w:trPr>
          <w:jc w:val="center"/>
        </w:trPr>
        <w:tc>
          <w:tcPr>
            <w:tcW w:w="1413" w:type="dxa"/>
          </w:tcPr>
          <w:p w14:paraId="2BAAAB0C" w14:textId="2CAD79A1"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21</w:t>
            </w:r>
            <w:r w:rsidR="0090306A">
              <w:rPr>
                <w:rFonts w:ascii="Times New Roman" w:hAnsi="Times New Roman" w:cs="Times New Roman"/>
                <w:color w:val="000000"/>
                <w:sz w:val="24"/>
                <w:szCs w:val="24"/>
              </w:rPr>
              <w:t>.</w:t>
            </w:r>
          </w:p>
        </w:tc>
        <w:tc>
          <w:tcPr>
            <w:tcW w:w="1843" w:type="dxa"/>
          </w:tcPr>
          <w:p w14:paraId="4D70C4E6" w14:textId="236AF28F"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PUR1</w:t>
            </w:r>
          </w:p>
        </w:tc>
        <w:tc>
          <w:tcPr>
            <w:tcW w:w="2409" w:type="dxa"/>
          </w:tcPr>
          <w:p w14:paraId="7A3E87B7" w14:textId="653245B1"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Purpose</w:t>
            </w:r>
          </w:p>
        </w:tc>
        <w:tc>
          <w:tcPr>
            <w:tcW w:w="2636" w:type="dxa"/>
          </w:tcPr>
          <w:p w14:paraId="4BE9615B" w14:textId="6A456C65" w:rsidR="0090306A" w:rsidRDefault="000E369F" w:rsidP="0090306A">
            <w:pPr>
              <w:spacing w:before="240" w:line="360" w:lineRule="auto"/>
              <w:jc w:val="center"/>
              <w:rPr>
                <w:rFonts w:ascii="Times New Roman" w:hAnsi="Times New Roman" w:cs="Times New Roman"/>
                <w:color w:val="000000"/>
                <w:sz w:val="24"/>
                <w:szCs w:val="24"/>
              </w:rPr>
            </w:pPr>
            <w:r w:rsidRPr="000E369F">
              <w:rPr>
                <w:rFonts w:ascii="Times New Roman" w:hAnsi="Times New Roman" w:cs="Times New Roman"/>
                <w:color w:val="000000"/>
                <w:sz w:val="24"/>
                <w:szCs w:val="24"/>
              </w:rPr>
              <w:t>What are the reasons for choosing the online payments? [Better rates]</w:t>
            </w:r>
          </w:p>
        </w:tc>
      </w:tr>
      <w:tr w:rsidR="0090306A" w14:paraId="35451927" w14:textId="77777777" w:rsidTr="0090306A">
        <w:trPr>
          <w:jc w:val="center"/>
        </w:trPr>
        <w:tc>
          <w:tcPr>
            <w:tcW w:w="1413" w:type="dxa"/>
          </w:tcPr>
          <w:p w14:paraId="6B077D36" w14:textId="60055404"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22</w:t>
            </w:r>
            <w:r w:rsidR="0090306A">
              <w:rPr>
                <w:rFonts w:ascii="Times New Roman" w:hAnsi="Times New Roman" w:cs="Times New Roman"/>
                <w:color w:val="000000"/>
                <w:sz w:val="24"/>
                <w:szCs w:val="24"/>
              </w:rPr>
              <w:t>.</w:t>
            </w:r>
          </w:p>
        </w:tc>
        <w:tc>
          <w:tcPr>
            <w:tcW w:w="1843" w:type="dxa"/>
          </w:tcPr>
          <w:p w14:paraId="195B74D5" w14:textId="72745B6B"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PUR2</w:t>
            </w:r>
          </w:p>
        </w:tc>
        <w:tc>
          <w:tcPr>
            <w:tcW w:w="2409" w:type="dxa"/>
          </w:tcPr>
          <w:p w14:paraId="649DDEBA" w14:textId="1A5502AC"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Purpose</w:t>
            </w:r>
          </w:p>
        </w:tc>
        <w:tc>
          <w:tcPr>
            <w:tcW w:w="2636" w:type="dxa"/>
          </w:tcPr>
          <w:p w14:paraId="17766D20" w14:textId="045C4C3E" w:rsidR="0090306A" w:rsidRDefault="000E369F" w:rsidP="0090306A">
            <w:pPr>
              <w:spacing w:before="240" w:line="360" w:lineRule="auto"/>
              <w:jc w:val="center"/>
              <w:rPr>
                <w:rFonts w:ascii="Times New Roman" w:hAnsi="Times New Roman" w:cs="Times New Roman"/>
                <w:color w:val="000000"/>
                <w:sz w:val="24"/>
                <w:szCs w:val="24"/>
              </w:rPr>
            </w:pPr>
            <w:r w:rsidRPr="000E369F">
              <w:rPr>
                <w:rFonts w:ascii="Times New Roman" w:hAnsi="Times New Roman" w:cs="Times New Roman"/>
                <w:color w:val="000000"/>
                <w:sz w:val="24"/>
                <w:szCs w:val="24"/>
              </w:rPr>
              <w:t xml:space="preserve">What are the reasons for choosing the online payments? [Convenience (24 </w:t>
            </w:r>
            <w:proofErr w:type="spellStart"/>
            <w:r w:rsidRPr="000E369F">
              <w:rPr>
                <w:rFonts w:ascii="Times New Roman" w:hAnsi="Times New Roman" w:cs="Times New Roman"/>
                <w:color w:val="000000"/>
                <w:sz w:val="24"/>
                <w:szCs w:val="24"/>
              </w:rPr>
              <w:t>hrs</w:t>
            </w:r>
            <w:proofErr w:type="spellEnd"/>
            <w:r w:rsidRPr="000E369F">
              <w:rPr>
                <w:rFonts w:ascii="Times New Roman" w:hAnsi="Times New Roman" w:cs="Times New Roman"/>
                <w:color w:val="000000"/>
                <w:sz w:val="24"/>
                <w:szCs w:val="24"/>
              </w:rPr>
              <w:t xml:space="preserve"> service, anywhere connectivity)]</w:t>
            </w:r>
          </w:p>
        </w:tc>
      </w:tr>
      <w:tr w:rsidR="0090306A" w14:paraId="13D377C5" w14:textId="77777777" w:rsidTr="0090306A">
        <w:trPr>
          <w:jc w:val="center"/>
        </w:trPr>
        <w:tc>
          <w:tcPr>
            <w:tcW w:w="1413" w:type="dxa"/>
          </w:tcPr>
          <w:p w14:paraId="5D4A05C3" w14:textId="70C6614F"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2</w:t>
            </w:r>
            <w:r w:rsidR="00AF5D52">
              <w:rPr>
                <w:rFonts w:ascii="Times New Roman" w:hAnsi="Times New Roman" w:cs="Times New Roman"/>
                <w:color w:val="000000"/>
                <w:sz w:val="24"/>
                <w:szCs w:val="24"/>
              </w:rPr>
              <w:t>3</w:t>
            </w:r>
            <w:r>
              <w:rPr>
                <w:rFonts w:ascii="Times New Roman" w:hAnsi="Times New Roman" w:cs="Times New Roman"/>
                <w:color w:val="000000"/>
                <w:sz w:val="24"/>
                <w:szCs w:val="24"/>
              </w:rPr>
              <w:t>.</w:t>
            </w:r>
          </w:p>
        </w:tc>
        <w:tc>
          <w:tcPr>
            <w:tcW w:w="1843" w:type="dxa"/>
          </w:tcPr>
          <w:p w14:paraId="7BCC04F2" w14:textId="74E4166C"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PUR3</w:t>
            </w:r>
          </w:p>
        </w:tc>
        <w:tc>
          <w:tcPr>
            <w:tcW w:w="2409" w:type="dxa"/>
          </w:tcPr>
          <w:p w14:paraId="5CE6A276" w14:textId="4A5431C9"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Purpose</w:t>
            </w:r>
          </w:p>
        </w:tc>
        <w:tc>
          <w:tcPr>
            <w:tcW w:w="2636" w:type="dxa"/>
          </w:tcPr>
          <w:p w14:paraId="16F36E19" w14:textId="63E58910" w:rsidR="0090306A" w:rsidRDefault="000E369F" w:rsidP="0090306A">
            <w:pPr>
              <w:spacing w:before="240" w:line="360" w:lineRule="auto"/>
              <w:jc w:val="center"/>
              <w:rPr>
                <w:rFonts w:ascii="Times New Roman" w:hAnsi="Times New Roman" w:cs="Times New Roman"/>
                <w:color w:val="000000"/>
                <w:sz w:val="24"/>
                <w:szCs w:val="24"/>
              </w:rPr>
            </w:pPr>
            <w:r w:rsidRPr="000E369F">
              <w:rPr>
                <w:rFonts w:ascii="Times New Roman" w:hAnsi="Times New Roman" w:cs="Times New Roman"/>
                <w:color w:val="000000"/>
                <w:sz w:val="24"/>
                <w:szCs w:val="24"/>
              </w:rPr>
              <w:t>What are the reasons for choosing the online payments? [Easy to maintain banking transaction activity (see statement)]</w:t>
            </w:r>
          </w:p>
        </w:tc>
      </w:tr>
      <w:tr w:rsidR="0090306A" w14:paraId="121D6F29" w14:textId="77777777" w:rsidTr="0090306A">
        <w:trPr>
          <w:jc w:val="center"/>
        </w:trPr>
        <w:tc>
          <w:tcPr>
            <w:tcW w:w="1413" w:type="dxa"/>
          </w:tcPr>
          <w:p w14:paraId="4225D366" w14:textId="7F1407CE" w:rsidR="0090306A" w:rsidRDefault="0090306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r w:rsidR="00AF5D52">
              <w:rPr>
                <w:rFonts w:ascii="Times New Roman" w:hAnsi="Times New Roman" w:cs="Times New Roman"/>
                <w:color w:val="000000"/>
                <w:sz w:val="24"/>
                <w:szCs w:val="24"/>
              </w:rPr>
              <w:t>4</w:t>
            </w:r>
            <w:r>
              <w:rPr>
                <w:rFonts w:ascii="Times New Roman" w:hAnsi="Times New Roman" w:cs="Times New Roman"/>
                <w:color w:val="000000"/>
                <w:sz w:val="24"/>
                <w:szCs w:val="24"/>
              </w:rPr>
              <w:t>.</w:t>
            </w:r>
          </w:p>
        </w:tc>
        <w:tc>
          <w:tcPr>
            <w:tcW w:w="1843" w:type="dxa"/>
          </w:tcPr>
          <w:p w14:paraId="402BCD91" w14:textId="6D3D257E"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PUR4</w:t>
            </w:r>
          </w:p>
        </w:tc>
        <w:tc>
          <w:tcPr>
            <w:tcW w:w="2409" w:type="dxa"/>
          </w:tcPr>
          <w:p w14:paraId="6B7A0186" w14:textId="1B06D9CB"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Purpose</w:t>
            </w:r>
          </w:p>
        </w:tc>
        <w:tc>
          <w:tcPr>
            <w:tcW w:w="2636" w:type="dxa"/>
          </w:tcPr>
          <w:p w14:paraId="42996751" w14:textId="77C820E5" w:rsidR="0090306A" w:rsidRDefault="000E369F" w:rsidP="0090306A">
            <w:pPr>
              <w:spacing w:before="240" w:line="360" w:lineRule="auto"/>
              <w:jc w:val="center"/>
              <w:rPr>
                <w:rFonts w:ascii="Times New Roman" w:hAnsi="Times New Roman" w:cs="Times New Roman"/>
                <w:color w:val="000000"/>
                <w:sz w:val="24"/>
                <w:szCs w:val="24"/>
              </w:rPr>
            </w:pPr>
            <w:r w:rsidRPr="000E369F">
              <w:rPr>
                <w:rFonts w:ascii="Times New Roman" w:hAnsi="Times New Roman" w:cs="Times New Roman"/>
                <w:color w:val="000000"/>
                <w:sz w:val="24"/>
                <w:szCs w:val="24"/>
              </w:rPr>
              <w:t>What are the reasons for choosing the online payments? [Low service charge]</w:t>
            </w:r>
          </w:p>
        </w:tc>
      </w:tr>
      <w:tr w:rsidR="0090306A" w14:paraId="37EFD0DB" w14:textId="77777777" w:rsidTr="0090306A">
        <w:trPr>
          <w:jc w:val="center"/>
        </w:trPr>
        <w:tc>
          <w:tcPr>
            <w:tcW w:w="1413" w:type="dxa"/>
          </w:tcPr>
          <w:p w14:paraId="621F776C" w14:textId="45EE741A"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25.</w:t>
            </w:r>
          </w:p>
        </w:tc>
        <w:tc>
          <w:tcPr>
            <w:tcW w:w="1843" w:type="dxa"/>
          </w:tcPr>
          <w:p w14:paraId="6C3564F7" w14:textId="5DD44124"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PUR5</w:t>
            </w:r>
          </w:p>
        </w:tc>
        <w:tc>
          <w:tcPr>
            <w:tcW w:w="2409" w:type="dxa"/>
          </w:tcPr>
          <w:p w14:paraId="576F45CD" w14:textId="70DDF831"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Purpose</w:t>
            </w:r>
          </w:p>
        </w:tc>
        <w:tc>
          <w:tcPr>
            <w:tcW w:w="2636" w:type="dxa"/>
          </w:tcPr>
          <w:p w14:paraId="62D59CDE" w14:textId="53A2FB95" w:rsidR="0090306A" w:rsidRDefault="000E369F" w:rsidP="0090306A">
            <w:pPr>
              <w:spacing w:before="240" w:line="360" w:lineRule="auto"/>
              <w:jc w:val="center"/>
              <w:rPr>
                <w:rFonts w:ascii="Times New Roman" w:hAnsi="Times New Roman" w:cs="Times New Roman"/>
                <w:color w:val="000000"/>
                <w:sz w:val="24"/>
                <w:szCs w:val="24"/>
              </w:rPr>
            </w:pPr>
            <w:r w:rsidRPr="000E369F">
              <w:rPr>
                <w:rFonts w:ascii="Times New Roman" w:hAnsi="Times New Roman" w:cs="Times New Roman"/>
                <w:color w:val="000000"/>
                <w:sz w:val="24"/>
                <w:szCs w:val="24"/>
              </w:rPr>
              <w:t>What are the reasons for choosing the online payments? [Safe and secure]</w:t>
            </w:r>
          </w:p>
        </w:tc>
      </w:tr>
      <w:tr w:rsidR="0090306A" w14:paraId="74EE9306" w14:textId="77777777" w:rsidTr="0090306A">
        <w:trPr>
          <w:jc w:val="center"/>
        </w:trPr>
        <w:tc>
          <w:tcPr>
            <w:tcW w:w="1413" w:type="dxa"/>
          </w:tcPr>
          <w:p w14:paraId="26FB4DA6" w14:textId="6BC06090"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26.</w:t>
            </w:r>
          </w:p>
        </w:tc>
        <w:tc>
          <w:tcPr>
            <w:tcW w:w="1843" w:type="dxa"/>
          </w:tcPr>
          <w:p w14:paraId="11DE957A" w14:textId="32D3F159"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PUR6</w:t>
            </w:r>
          </w:p>
        </w:tc>
        <w:tc>
          <w:tcPr>
            <w:tcW w:w="2409" w:type="dxa"/>
          </w:tcPr>
          <w:p w14:paraId="23191754" w14:textId="0E875987"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Purpose</w:t>
            </w:r>
          </w:p>
        </w:tc>
        <w:tc>
          <w:tcPr>
            <w:tcW w:w="2636" w:type="dxa"/>
          </w:tcPr>
          <w:p w14:paraId="14A0B93A" w14:textId="2E9A6FDA" w:rsidR="0090306A" w:rsidRDefault="000E369F" w:rsidP="0090306A">
            <w:pPr>
              <w:spacing w:before="240" w:line="360" w:lineRule="auto"/>
              <w:jc w:val="center"/>
              <w:rPr>
                <w:rFonts w:ascii="Times New Roman" w:hAnsi="Times New Roman" w:cs="Times New Roman"/>
                <w:color w:val="000000"/>
                <w:sz w:val="24"/>
                <w:szCs w:val="24"/>
              </w:rPr>
            </w:pPr>
            <w:r w:rsidRPr="000E369F">
              <w:rPr>
                <w:rFonts w:ascii="Times New Roman" w:hAnsi="Times New Roman" w:cs="Times New Roman"/>
                <w:color w:val="000000"/>
                <w:sz w:val="24"/>
                <w:szCs w:val="24"/>
              </w:rPr>
              <w:t>What are the reasons for choosing the online payments? [Privacy]</w:t>
            </w:r>
          </w:p>
        </w:tc>
      </w:tr>
      <w:tr w:rsidR="0090306A" w14:paraId="76433D9F" w14:textId="77777777" w:rsidTr="0090306A">
        <w:trPr>
          <w:jc w:val="center"/>
        </w:trPr>
        <w:tc>
          <w:tcPr>
            <w:tcW w:w="1413" w:type="dxa"/>
          </w:tcPr>
          <w:p w14:paraId="16FCE8DA" w14:textId="5477D878"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27.</w:t>
            </w:r>
          </w:p>
        </w:tc>
        <w:tc>
          <w:tcPr>
            <w:tcW w:w="1843" w:type="dxa"/>
          </w:tcPr>
          <w:p w14:paraId="7F7DA10C" w14:textId="353C54B3"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SP1</w:t>
            </w:r>
          </w:p>
        </w:tc>
        <w:tc>
          <w:tcPr>
            <w:tcW w:w="2409" w:type="dxa"/>
          </w:tcPr>
          <w:p w14:paraId="11984FDC" w14:textId="0CF9CFB2"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Security Procedures</w:t>
            </w:r>
          </w:p>
        </w:tc>
        <w:tc>
          <w:tcPr>
            <w:tcW w:w="2636" w:type="dxa"/>
          </w:tcPr>
          <w:p w14:paraId="1B3C6033" w14:textId="20E966A6" w:rsidR="0090306A" w:rsidRDefault="000E369F" w:rsidP="0090306A">
            <w:pPr>
              <w:spacing w:before="240" w:line="360" w:lineRule="auto"/>
              <w:jc w:val="center"/>
              <w:rPr>
                <w:rFonts w:ascii="Times New Roman" w:hAnsi="Times New Roman" w:cs="Times New Roman"/>
                <w:color w:val="000000"/>
                <w:sz w:val="24"/>
                <w:szCs w:val="24"/>
              </w:rPr>
            </w:pPr>
            <w:r w:rsidRPr="000E369F">
              <w:rPr>
                <w:rFonts w:ascii="Times New Roman" w:hAnsi="Times New Roman" w:cs="Times New Roman"/>
                <w:color w:val="000000"/>
                <w:sz w:val="24"/>
                <w:szCs w:val="24"/>
              </w:rPr>
              <w:t>Have you read bank’s online security procedures?</w:t>
            </w:r>
          </w:p>
        </w:tc>
      </w:tr>
      <w:tr w:rsidR="0090306A" w14:paraId="4470D9BE" w14:textId="77777777" w:rsidTr="0090306A">
        <w:trPr>
          <w:jc w:val="center"/>
        </w:trPr>
        <w:tc>
          <w:tcPr>
            <w:tcW w:w="1413" w:type="dxa"/>
          </w:tcPr>
          <w:p w14:paraId="41A7741E" w14:textId="7CB915EB"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28.</w:t>
            </w:r>
          </w:p>
        </w:tc>
        <w:tc>
          <w:tcPr>
            <w:tcW w:w="1843" w:type="dxa"/>
          </w:tcPr>
          <w:p w14:paraId="501E734C" w14:textId="4D65A676" w:rsidR="0090306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OA1</w:t>
            </w:r>
          </w:p>
        </w:tc>
        <w:tc>
          <w:tcPr>
            <w:tcW w:w="2409" w:type="dxa"/>
          </w:tcPr>
          <w:p w14:paraId="3B3A00A1" w14:textId="0928C190" w:rsidR="0090306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Overall Analysis</w:t>
            </w:r>
          </w:p>
        </w:tc>
        <w:tc>
          <w:tcPr>
            <w:tcW w:w="2636" w:type="dxa"/>
          </w:tcPr>
          <w:p w14:paraId="3B36E80C" w14:textId="46829EE4" w:rsidR="0090306A" w:rsidRDefault="0078470F" w:rsidP="0090306A">
            <w:pPr>
              <w:spacing w:before="240" w:line="360" w:lineRule="auto"/>
              <w:jc w:val="center"/>
              <w:rPr>
                <w:rFonts w:ascii="Times New Roman" w:hAnsi="Times New Roman" w:cs="Times New Roman"/>
                <w:color w:val="000000"/>
                <w:sz w:val="24"/>
                <w:szCs w:val="24"/>
              </w:rPr>
            </w:pPr>
            <w:r w:rsidRPr="0078470F">
              <w:rPr>
                <w:rFonts w:ascii="Times New Roman" w:hAnsi="Times New Roman" w:cs="Times New Roman"/>
                <w:color w:val="000000"/>
                <w:sz w:val="24"/>
                <w:szCs w:val="24"/>
              </w:rPr>
              <w:t>Overall analysis of e-Payment (digital and online payment) systems. [E-Payment systems save you time and money.]</w:t>
            </w:r>
          </w:p>
        </w:tc>
      </w:tr>
      <w:tr w:rsidR="0090306A" w14:paraId="26BCDDCB" w14:textId="77777777" w:rsidTr="0090306A">
        <w:trPr>
          <w:jc w:val="center"/>
        </w:trPr>
        <w:tc>
          <w:tcPr>
            <w:tcW w:w="1413" w:type="dxa"/>
          </w:tcPr>
          <w:p w14:paraId="4D7294C3" w14:textId="5D30D8C7"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29.</w:t>
            </w:r>
          </w:p>
        </w:tc>
        <w:tc>
          <w:tcPr>
            <w:tcW w:w="1843" w:type="dxa"/>
          </w:tcPr>
          <w:p w14:paraId="3FC1D10F" w14:textId="0F7BECA4" w:rsidR="0090306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OA2</w:t>
            </w:r>
          </w:p>
        </w:tc>
        <w:tc>
          <w:tcPr>
            <w:tcW w:w="2409" w:type="dxa"/>
          </w:tcPr>
          <w:p w14:paraId="097E0C96" w14:textId="34BE4312" w:rsidR="0090306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Overall Analysis</w:t>
            </w:r>
          </w:p>
        </w:tc>
        <w:tc>
          <w:tcPr>
            <w:tcW w:w="2636" w:type="dxa"/>
          </w:tcPr>
          <w:p w14:paraId="43B58BB1" w14:textId="2926820C" w:rsidR="0090306A" w:rsidRDefault="0078470F" w:rsidP="0090306A">
            <w:pPr>
              <w:spacing w:before="240" w:line="360" w:lineRule="auto"/>
              <w:jc w:val="center"/>
              <w:rPr>
                <w:rFonts w:ascii="Times New Roman" w:hAnsi="Times New Roman" w:cs="Times New Roman"/>
                <w:color w:val="000000"/>
                <w:sz w:val="24"/>
                <w:szCs w:val="24"/>
              </w:rPr>
            </w:pPr>
            <w:r w:rsidRPr="0078470F">
              <w:rPr>
                <w:rFonts w:ascii="Times New Roman" w:hAnsi="Times New Roman" w:cs="Times New Roman"/>
                <w:color w:val="000000"/>
                <w:sz w:val="24"/>
                <w:szCs w:val="24"/>
              </w:rPr>
              <w:t>Overall analysis of e-Payment (digital and online payment) systems. [E-Payment systems are better than cash.]</w:t>
            </w:r>
          </w:p>
        </w:tc>
      </w:tr>
      <w:tr w:rsidR="0090306A" w14:paraId="2CEC48B3" w14:textId="77777777" w:rsidTr="0090306A">
        <w:trPr>
          <w:jc w:val="center"/>
        </w:trPr>
        <w:tc>
          <w:tcPr>
            <w:tcW w:w="1413" w:type="dxa"/>
          </w:tcPr>
          <w:p w14:paraId="255C4505" w14:textId="303A2CD2"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30.</w:t>
            </w:r>
          </w:p>
        </w:tc>
        <w:tc>
          <w:tcPr>
            <w:tcW w:w="1843" w:type="dxa"/>
          </w:tcPr>
          <w:p w14:paraId="5FD08FFB" w14:textId="2032024F" w:rsidR="0090306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OA3</w:t>
            </w:r>
          </w:p>
        </w:tc>
        <w:tc>
          <w:tcPr>
            <w:tcW w:w="2409" w:type="dxa"/>
          </w:tcPr>
          <w:p w14:paraId="5F306EBE" w14:textId="021FDA8A" w:rsidR="0090306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Overall Analysis</w:t>
            </w:r>
          </w:p>
        </w:tc>
        <w:tc>
          <w:tcPr>
            <w:tcW w:w="2636" w:type="dxa"/>
          </w:tcPr>
          <w:p w14:paraId="601551B4" w14:textId="2D7B3FBB" w:rsidR="0090306A" w:rsidRDefault="0078470F" w:rsidP="0090306A">
            <w:pPr>
              <w:spacing w:before="240" w:line="360" w:lineRule="auto"/>
              <w:jc w:val="center"/>
              <w:rPr>
                <w:rFonts w:ascii="Times New Roman" w:hAnsi="Times New Roman" w:cs="Times New Roman"/>
                <w:color w:val="000000"/>
                <w:sz w:val="24"/>
                <w:szCs w:val="24"/>
              </w:rPr>
            </w:pPr>
            <w:r w:rsidRPr="0078470F">
              <w:rPr>
                <w:rFonts w:ascii="Times New Roman" w:hAnsi="Times New Roman" w:cs="Times New Roman"/>
                <w:color w:val="000000"/>
                <w:sz w:val="24"/>
                <w:szCs w:val="24"/>
              </w:rPr>
              <w:t>Overall analysis of e-Payment (digital and online payment) systems. [A digital customer has to be alert to security issues when using e-Payment systems.]</w:t>
            </w:r>
          </w:p>
        </w:tc>
      </w:tr>
      <w:tr w:rsidR="0090306A" w14:paraId="50227A74" w14:textId="77777777" w:rsidTr="0090306A">
        <w:trPr>
          <w:jc w:val="center"/>
        </w:trPr>
        <w:tc>
          <w:tcPr>
            <w:tcW w:w="1413" w:type="dxa"/>
          </w:tcPr>
          <w:p w14:paraId="68091BFC" w14:textId="2DDFCEF2"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31.</w:t>
            </w:r>
          </w:p>
        </w:tc>
        <w:tc>
          <w:tcPr>
            <w:tcW w:w="1843" w:type="dxa"/>
          </w:tcPr>
          <w:p w14:paraId="40836FAF" w14:textId="398F430D" w:rsidR="0090306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OA4</w:t>
            </w:r>
          </w:p>
        </w:tc>
        <w:tc>
          <w:tcPr>
            <w:tcW w:w="2409" w:type="dxa"/>
          </w:tcPr>
          <w:p w14:paraId="0D605DF3" w14:textId="1B0FA12C" w:rsidR="0090306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Overall Analysis</w:t>
            </w:r>
          </w:p>
        </w:tc>
        <w:tc>
          <w:tcPr>
            <w:tcW w:w="2636" w:type="dxa"/>
          </w:tcPr>
          <w:p w14:paraId="4500F0CB" w14:textId="2FDF5A39" w:rsidR="0090306A" w:rsidRDefault="0078470F" w:rsidP="0090306A">
            <w:pPr>
              <w:spacing w:before="240" w:line="360" w:lineRule="auto"/>
              <w:jc w:val="center"/>
              <w:rPr>
                <w:rFonts w:ascii="Times New Roman" w:hAnsi="Times New Roman" w:cs="Times New Roman"/>
                <w:color w:val="000000"/>
                <w:sz w:val="24"/>
                <w:szCs w:val="24"/>
              </w:rPr>
            </w:pPr>
            <w:r w:rsidRPr="0078470F">
              <w:rPr>
                <w:rFonts w:ascii="Times New Roman" w:hAnsi="Times New Roman" w:cs="Times New Roman"/>
                <w:color w:val="000000"/>
                <w:sz w:val="24"/>
                <w:szCs w:val="24"/>
              </w:rPr>
              <w:t>Overall analysis of e-Payment (digital and online payment) systems. [E-Payment offers a greater choice for consumer and merchant in the way they send and receive payment]</w:t>
            </w:r>
          </w:p>
        </w:tc>
      </w:tr>
      <w:tr w:rsidR="0090306A" w14:paraId="0383B9D3" w14:textId="77777777" w:rsidTr="0090306A">
        <w:trPr>
          <w:jc w:val="center"/>
        </w:trPr>
        <w:tc>
          <w:tcPr>
            <w:tcW w:w="1413" w:type="dxa"/>
          </w:tcPr>
          <w:p w14:paraId="3F87F5CA" w14:textId="33C876B5"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32.</w:t>
            </w:r>
          </w:p>
        </w:tc>
        <w:tc>
          <w:tcPr>
            <w:tcW w:w="1843" w:type="dxa"/>
          </w:tcPr>
          <w:p w14:paraId="5DED2DEF" w14:textId="480C25F6" w:rsidR="0090306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OA5</w:t>
            </w:r>
          </w:p>
        </w:tc>
        <w:tc>
          <w:tcPr>
            <w:tcW w:w="2409" w:type="dxa"/>
          </w:tcPr>
          <w:p w14:paraId="6F0804B6" w14:textId="41A6E1F0" w:rsidR="0090306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Overall Analysis</w:t>
            </w:r>
          </w:p>
        </w:tc>
        <w:tc>
          <w:tcPr>
            <w:tcW w:w="2636" w:type="dxa"/>
          </w:tcPr>
          <w:p w14:paraId="21A9A09F" w14:textId="674E8F25" w:rsidR="0090306A" w:rsidRDefault="0078470F" w:rsidP="0090306A">
            <w:pPr>
              <w:spacing w:before="240" w:line="360" w:lineRule="auto"/>
              <w:jc w:val="center"/>
              <w:rPr>
                <w:rFonts w:ascii="Times New Roman" w:hAnsi="Times New Roman" w:cs="Times New Roman"/>
                <w:color w:val="000000"/>
                <w:sz w:val="24"/>
                <w:szCs w:val="24"/>
              </w:rPr>
            </w:pPr>
            <w:r w:rsidRPr="0078470F">
              <w:rPr>
                <w:rFonts w:ascii="Times New Roman" w:hAnsi="Times New Roman" w:cs="Times New Roman"/>
                <w:color w:val="000000"/>
                <w:sz w:val="24"/>
                <w:szCs w:val="24"/>
              </w:rPr>
              <w:t>Overall analysis of e-Payment (digital and online payment) systems. [E-Payment transaction costs are hidden from users.]</w:t>
            </w:r>
          </w:p>
        </w:tc>
      </w:tr>
      <w:tr w:rsidR="0090306A" w14:paraId="7B150B84" w14:textId="77777777" w:rsidTr="0090306A">
        <w:trPr>
          <w:jc w:val="center"/>
        </w:trPr>
        <w:tc>
          <w:tcPr>
            <w:tcW w:w="1413" w:type="dxa"/>
          </w:tcPr>
          <w:p w14:paraId="06DBCF2B" w14:textId="15FCD81B" w:rsidR="0090306A" w:rsidRDefault="00AF5D52"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33.</w:t>
            </w:r>
          </w:p>
        </w:tc>
        <w:tc>
          <w:tcPr>
            <w:tcW w:w="1843" w:type="dxa"/>
          </w:tcPr>
          <w:p w14:paraId="39A763B6" w14:textId="151918D9" w:rsidR="0090306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OA6</w:t>
            </w:r>
          </w:p>
        </w:tc>
        <w:tc>
          <w:tcPr>
            <w:tcW w:w="2409" w:type="dxa"/>
          </w:tcPr>
          <w:p w14:paraId="65A914B5" w14:textId="3A369392" w:rsidR="0090306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Overall Analysis</w:t>
            </w:r>
          </w:p>
        </w:tc>
        <w:tc>
          <w:tcPr>
            <w:tcW w:w="2636" w:type="dxa"/>
          </w:tcPr>
          <w:p w14:paraId="228C4A8F" w14:textId="264EA71A" w:rsidR="0090306A" w:rsidRDefault="0078470F" w:rsidP="0090306A">
            <w:pPr>
              <w:spacing w:before="240" w:line="360" w:lineRule="auto"/>
              <w:jc w:val="center"/>
              <w:rPr>
                <w:rFonts w:ascii="Times New Roman" w:hAnsi="Times New Roman" w:cs="Times New Roman"/>
                <w:color w:val="000000"/>
                <w:sz w:val="24"/>
                <w:szCs w:val="24"/>
              </w:rPr>
            </w:pPr>
            <w:r w:rsidRPr="0078470F">
              <w:rPr>
                <w:rFonts w:ascii="Times New Roman" w:hAnsi="Times New Roman" w:cs="Times New Roman"/>
                <w:color w:val="000000"/>
                <w:sz w:val="24"/>
                <w:szCs w:val="24"/>
              </w:rPr>
              <w:t>Overall analysis of e-Payment (digital and online payment) systems. [Problems will not arise if your debit card is lost or stolen]</w:t>
            </w:r>
          </w:p>
        </w:tc>
      </w:tr>
      <w:tr w:rsidR="00A72FBA" w14:paraId="2272B05E" w14:textId="77777777" w:rsidTr="0090306A">
        <w:trPr>
          <w:jc w:val="center"/>
        </w:trPr>
        <w:tc>
          <w:tcPr>
            <w:tcW w:w="1413" w:type="dxa"/>
          </w:tcPr>
          <w:p w14:paraId="4D77440D" w14:textId="70E154B7"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34.</w:t>
            </w:r>
          </w:p>
        </w:tc>
        <w:tc>
          <w:tcPr>
            <w:tcW w:w="1843" w:type="dxa"/>
          </w:tcPr>
          <w:p w14:paraId="737A7B77" w14:textId="7EDB056F"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OA7</w:t>
            </w:r>
          </w:p>
        </w:tc>
        <w:tc>
          <w:tcPr>
            <w:tcW w:w="2409" w:type="dxa"/>
          </w:tcPr>
          <w:p w14:paraId="3CDF6EC7" w14:textId="5AC82AA5"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Overall Analysis</w:t>
            </w:r>
          </w:p>
        </w:tc>
        <w:tc>
          <w:tcPr>
            <w:tcW w:w="2636" w:type="dxa"/>
          </w:tcPr>
          <w:p w14:paraId="62A9AD85" w14:textId="3E920971" w:rsidR="00A72FBA" w:rsidRDefault="0078470F" w:rsidP="0090306A">
            <w:pPr>
              <w:spacing w:before="240" w:line="360" w:lineRule="auto"/>
              <w:jc w:val="center"/>
              <w:rPr>
                <w:rFonts w:ascii="Times New Roman" w:hAnsi="Times New Roman" w:cs="Times New Roman"/>
                <w:color w:val="000000"/>
                <w:sz w:val="24"/>
                <w:szCs w:val="24"/>
              </w:rPr>
            </w:pPr>
            <w:r w:rsidRPr="0078470F">
              <w:rPr>
                <w:rFonts w:ascii="Times New Roman" w:hAnsi="Times New Roman" w:cs="Times New Roman"/>
                <w:color w:val="000000"/>
                <w:sz w:val="24"/>
                <w:szCs w:val="24"/>
              </w:rPr>
              <w:t>Overall analysis of e-Payment (digital and online payment) systems. [E-Payment systems can be easily understood and readily adopted.]</w:t>
            </w:r>
          </w:p>
        </w:tc>
      </w:tr>
      <w:tr w:rsidR="00A72FBA" w14:paraId="7A302C9E" w14:textId="77777777" w:rsidTr="0090306A">
        <w:trPr>
          <w:jc w:val="center"/>
        </w:trPr>
        <w:tc>
          <w:tcPr>
            <w:tcW w:w="1413" w:type="dxa"/>
          </w:tcPr>
          <w:p w14:paraId="0A1E74EB" w14:textId="435EFE53"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35.</w:t>
            </w:r>
          </w:p>
        </w:tc>
        <w:tc>
          <w:tcPr>
            <w:tcW w:w="1843" w:type="dxa"/>
          </w:tcPr>
          <w:p w14:paraId="4D780E66" w14:textId="70589F9F"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DEM1</w:t>
            </w:r>
          </w:p>
        </w:tc>
        <w:tc>
          <w:tcPr>
            <w:tcW w:w="2409" w:type="dxa"/>
          </w:tcPr>
          <w:p w14:paraId="11CD2D48" w14:textId="56FD477F"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Demographic</w:t>
            </w:r>
          </w:p>
        </w:tc>
        <w:tc>
          <w:tcPr>
            <w:tcW w:w="2636" w:type="dxa"/>
          </w:tcPr>
          <w:p w14:paraId="074EEEEA" w14:textId="5225D780" w:rsidR="00A72FBA" w:rsidRDefault="0078470F" w:rsidP="0090306A">
            <w:pPr>
              <w:spacing w:before="240" w:line="360" w:lineRule="auto"/>
              <w:jc w:val="center"/>
              <w:rPr>
                <w:rFonts w:ascii="Times New Roman" w:hAnsi="Times New Roman" w:cs="Times New Roman"/>
                <w:color w:val="000000"/>
                <w:sz w:val="24"/>
                <w:szCs w:val="24"/>
              </w:rPr>
            </w:pPr>
            <w:r w:rsidRPr="0078470F">
              <w:rPr>
                <w:rFonts w:ascii="Times New Roman" w:hAnsi="Times New Roman" w:cs="Times New Roman"/>
                <w:color w:val="000000"/>
                <w:sz w:val="24"/>
                <w:szCs w:val="24"/>
              </w:rPr>
              <w:t>Please mention your age</w:t>
            </w:r>
          </w:p>
        </w:tc>
      </w:tr>
      <w:tr w:rsidR="00A72FBA" w14:paraId="57F16C32" w14:textId="77777777" w:rsidTr="0090306A">
        <w:trPr>
          <w:jc w:val="center"/>
        </w:trPr>
        <w:tc>
          <w:tcPr>
            <w:tcW w:w="1413" w:type="dxa"/>
          </w:tcPr>
          <w:p w14:paraId="54A32050" w14:textId="7F453669"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36.</w:t>
            </w:r>
          </w:p>
        </w:tc>
        <w:tc>
          <w:tcPr>
            <w:tcW w:w="1843" w:type="dxa"/>
          </w:tcPr>
          <w:p w14:paraId="111B7927" w14:textId="12F08F1A"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DEM2</w:t>
            </w:r>
          </w:p>
        </w:tc>
        <w:tc>
          <w:tcPr>
            <w:tcW w:w="2409" w:type="dxa"/>
          </w:tcPr>
          <w:p w14:paraId="660389B5" w14:textId="38CF25DD"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Demographic</w:t>
            </w:r>
          </w:p>
        </w:tc>
        <w:tc>
          <w:tcPr>
            <w:tcW w:w="2636" w:type="dxa"/>
          </w:tcPr>
          <w:p w14:paraId="30C6DBF7" w14:textId="7F90150E" w:rsidR="00A72FBA" w:rsidRDefault="0078470F" w:rsidP="0090306A">
            <w:pPr>
              <w:spacing w:before="240" w:line="360" w:lineRule="auto"/>
              <w:jc w:val="center"/>
              <w:rPr>
                <w:rFonts w:ascii="Times New Roman" w:hAnsi="Times New Roman" w:cs="Times New Roman"/>
                <w:color w:val="000000"/>
                <w:sz w:val="24"/>
                <w:szCs w:val="24"/>
              </w:rPr>
            </w:pPr>
            <w:r w:rsidRPr="0078470F">
              <w:rPr>
                <w:rFonts w:ascii="Times New Roman" w:hAnsi="Times New Roman" w:cs="Times New Roman"/>
                <w:color w:val="000000"/>
                <w:sz w:val="24"/>
                <w:szCs w:val="24"/>
              </w:rPr>
              <w:t>Please mention your gender</w:t>
            </w:r>
          </w:p>
        </w:tc>
      </w:tr>
      <w:tr w:rsidR="00A72FBA" w14:paraId="6E800887" w14:textId="77777777" w:rsidTr="0090306A">
        <w:trPr>
          <w:jc w:val="center"/>
        </w:trPr>
        <w:tc>
          <w:tcPr>
            <w:tcW w:w="1413" w:type="dxa"/>
          </w:tcPr>
          <w:p w14:paraId="06D561CA" w14:textId="7D1DE774"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37.</w:t>
            </w:r>
          </w:p>
        </w:tc>
        <w:tc>
          <w:tcPr>
            <w:tcW w:w="1843" w:type="dxa"/>
          </w:tcPr>
          <w:p w14:paraId="4315418C" w14:textId="31AE8122"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DEM3</w:t>
            </w:r>
          </w:p>
        </w:tc>
        <w:tc>
          <w:tcPr>
            <w:tcW w:w="2409" w:type="dxa"/>
          </w:tcPr>
          <w:p w14:paraId="2180766C" w14:textId="7DEC73E9"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Demographic</w:t>
            </w:r>
          </w:p>
        </w:tc>
        <w:tc>
          <w:tcPr>
            <w:tcW w:w="2636" w:type="dxa"/>
          </w:tcPr>
          <w:p w14:paraId="584BC98D" w14:textId="797C26B6" w:rsidR="00A72FBA" w:rsidRDefault="0078470F" w:rsidP="0090306A">
            <w:pPr>
              <w:spacing w:before="240" w:line="360" w:lineRule="auto"/>
              <w:jc w:val="center"/>
              <w:rPr>
                <w:rFonts w:ascii="Times New Roman" w:hAnsi="Times New Roman" w:cs="Times New Roman"/>
                <w:color w:val="000000"/>
                <w:sz w:val="24"/>
                <w:szCs w:val="24"/>
              </w:rPr>
            </w:pPr>
            <w:r w:rsidRPr="0078470F">
              <w:rPr>
                <w:rFonts w:ascii="Times New Roman" w:hAnsi="Times New Roman" w:cs="Times New Roman"/>
                <w:color w:val="000000"/>
                <w:sz w:val="24"/>
                <w:szCs w:val="24"/>
              </w:rPr>
              <w:t>What is your qualification</w:t>
            </w:r>
          </w:p>
        </w:tc>
      </w:tr>
      <w:tr w:rsidR="00A72FBA" w14:paraId="5E6CCB35" w14:textId="77777777" w:rsidTr="0090306A">
        <w:trPr>
          <w:jc w:val="center"/>
        </w:trPr>
        <w:tc>
          <w:tcPr>
            <w:tcW w:w="1413" w:type="dxa"/>
          </w:tcPr>
          <w:p w14:paraId="3D379C73" w14:textId="35AB064F"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38.</w:t>
            </w:r>
          </w:p>
        </w:tc>
        <w:tc>
          <w:tcPr>
            <w:tcW w:w="1843" w:type="dxa"/>
          </w:tcPr>
          <w:p w14:paraId="1979B2A2" w14:textId="0E9CC108"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DEM4</w:t>
            </w:r>
          </w:p>
        </w:tc>
        <w:tc>
          <w:tcPr>
            <w:tcW w:w="2409" w:type="dxa"/>
          </w:tcPr>
          <w:p w14:paraId="6CC6B5EF" w14:textId="7327AFAC"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Demographic</w:t>
            </w:r>
          </w:p>
        </w:tc>
        <w:tc>
          <w:tcPr>
            <w:tcW w:w="2636" w:type="dxa"/>
          </w:tcPr>
          <w:p w14:paraId="1E3E7DCC" w14:textId="1EE48F73" w:rsidR="00A72FBA" w:rsidRDefault="0078470F" w:rsidP="0090306A">
            <w:pPr>
              <w:spacing w:before="240" w:line="360" w:lineRule="auto"/>
              <w:jc w:val="center"/>
              <w:rPr>
                <w:rFonts w:ascii="Times New Roman" w:hAnsi="Times New Roman" w:cs="Times New Roman"/>
                <w:color w:val="000000"/>
                <w:sz w:val="24"/>
                <w:szCs w:val="24"/>
              </w:rPr>
            </w:pPr>
            <w:r w:rsidRPr="0078470F">
              <w:rPr>
                <w:rFonts w:ascii="Times New Roman" w:hAnsi="Times New Roman" w:cs="Times New Roman"/>
                <w:color w:val="000000"/>
                <w:sz w:val="24"/>
                <w:szCs w:val="24"/>
              </w:rPr>
              <w:t>Please mention your occupation</w:t>
            </w:r>
          </w:p>
        </w:tc>
      </w:tr>
      <w:tr w:rsidR="00A72FBA" w14:paraId="7FA41B23" w14:textId="77777777" w:rsidTr="0090306A">
        <w:trPr>
          <w:jc w:val="center"/>
        </w:trPr>
        <w:tc>
          <w:tcPr>
            <w:tcW w:w="1413" w:type="dxa"/>
          </w:tcPr>
          <w:p w14:paraId="60C153F2" w14:textId="5496BBAF"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39.</w:t>
            </w:r>
          </w:p>
        </w:tc>
        <w:tc>
          <w:tcPr>
            <w:tcW w:w="1843" w:type="dxa"/>
          </w:tcPr>
          <w:p w14:paraId="73BE638C" w14:textId="2EA614EB"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DEM5</w:t>
            </w:r>
          </w:p>
        </w:tc>
        <w:tc>
          <w:tcPr>
            <w:tcW w:w="2409" w:type="dxa"/>
          </w:tcPr>
          <w:p w14:paraId="69FDF3A2" w14:textId="548B4767"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Demographic</w:t>
            </w:r>
          </w:p>
        </w:tc>
        <w:tc>
          <w:tcPr>
            <w:tcW w:w="2636" w:type="dxa"/>
          </w:tcPr>
          <w:p w14:paraId="4E787EC5" w14:textId="578BBDC2" w:rsidR="00A72FBA" w:rsidRDefault="0078470F" w:rsidP="0090306A">
            <w:pPr>
              <w:spacing w:before="240" w:line="360" w:lineRule="auto"/>
              <w:jc w:val="center"/>
              <w:rPr>
                <w:rFonts w:ascii="Times New Roman" w:hAnsi="Times New Roman" w:cs="Times New Roman"/>
                <w:color w:val="000000"/>
                <w:sz w:val="24"/>
                <w:szCs w:val="24"/>
              </w:rPr>
            </w:pPr>
            <w:r w:rsidRPr="0078470F">
              <w:rPr>
                <w:rFonts w:ascii="Times New Roman" w:hAnsi="Times New Roman" w:cs="Times New Roman"/>
                <w:color w:val="000000"/>
                <w:sz w:val="24"/>
                <w:szCs w:val="24"/>
              </w:rPr>
              <w:t>What is your income</w:t>
            </w:r>
          </w:p>
        </w:tc>
      </w:tr>
      <w:tr w:rsidR="00A72FBA" w14:paraId="4ED4D284" w14:textId="77777777" w:rsidTr="0090306A">
        <w:trPr>
          <w:jc w:val="center"/>
        </w:trPr>
        <w:tc>
          <w:tcPr>
            <w:tcW w:w="1413" w:type="dxa"/>
          </w:tcPr>
          <w:p w14:paraId="539E36D6" w14:textId="7EC6EB28"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40</w:t>
            </w:r>
          </w:p>
        </w:tc>
        <w:tc>
          <w:tcPr>
            <w:tcW w:w="1843" w:type="dxa"/>
          </w:tcPr>
          <w:p w14:paraId="77AAA0F5" w14:textId="5C81F2A5"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DEM6</w:t>
            </w:r>
          </w:p>
        </w:tc>
        <w:tc>
          <w:tcPr>
            <w:tcW w:w="2409" w:type="dxa"/>
          </w:tcPr>
          <w:p w14:paraId="67EDC273" w14:textId="1B5FD5A6" w:rsidR="00A72FBA" w:rsidRDefault="00A72FBA" w:rsidP="00D62956">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Demographic</w:t>
            </w:r>
          </w:p>
        </w:tc>
        <w:tc>
          <w:tcPr>
            <w:tcW w:w="2636" w:type="dxa"/>
          </w:tcPr>
          <w:p w14:paraId="2749A1E7" w14:textId="2022D44D" w:rsidR="00A72FBA" w:rsidRDefault="0078470F" w:rsidP="0090306A">
            <w:pPr>
              <w:spacing w:before="240" w:line="360" w:lineRule="auto"/>
              <w:jc w:val="center"/>
              <w:rPr>
                <w:rFonts w:ascii="Times New Roman" w:hAnsi="Times New Roman" w:cs="Times New Roman"/>
                <w:color w:val="000000"/>
                <w:sz w:val="24"/>
                <w:szCs w:val="24"/>
              </w:rPr>
            </w:pPr>
            <w:r w:rsidRPr="0078470F">
              <w:rPr>
                <w:rFonts w:ascii="Times New Roman" w:hAnsi="Times New Roman" w:cs="Times New Roman"/>
                <w:color w:val="000000"/>
                <w:sz w:val="24"/>
                <w:szCs w:val="24"/>
              </w:rPr>
              <w:t>Area of residence</w:t>
            </w:r>
          </w:p>
        </w:tc>
      </w:tr>
    </w:tbl>
    <w:p w14:paraId="3390C8CA" w14:textId="65BE8294" w:rsidR="00E22DB6" w:rsidRDefault="00847A0D" w:rsidP="00847A0D">
      <w:p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Pr>
          <w:rFonts w:ascii="Times New Roman" w:hAnsi="Times New Roman" w:cs="Times New Roman"/>
          <w:bCs/>
          <w:sz w:val="28"/>
          <w:szCs w:val="28"/>
        </w:rPr>
        <w:t>TABLE 1)</w:t>
      </w:r>
    </w:p>
    <w:p w14:paraId="716EB88A" w14:textId="19080D0A" w:rsidR="0090306A" w:rsidRDefault="0090306A" w:rsidP="00EC6A37">
      <w:pPr>
        <w:spacing w:before="240" w:line="360" w:lineRule="auto"/>
        <w:jc w:val="both"/>
        <w:rPr>
          <w:rFonts w:ascii="Times New Roman" w:hAnsi="Times New Roman" w:cs="Times New Roman"/>
          <w:color w:val="000000"/>
          <w:sz w:val="24"/>
          <w:szCs w:val="24"/>
        </w:rPr>
      </w:pPr>
    </w:p>
    <w:p w14:paraId="49BB0B99" w14:textId="77777777" w:rsidR="00EC6A37" w:rsidRPr="00D8789D" w:rsidRDefault="00EC6A37" w:rsidP="00EC6A37">
      <w:pPr>
        <w:spacing w:before="240" w:line="360" w:lineRule="auto"/>
        <w:jc w:val="both"/>
        <w:rPr>
          <w:rFonts w:ascii="Times New Roman" w:hAnsi="Times New Roman" w:cs="Times New Roman"/>
          <w:b/>
          <w:bCs/>
          <w:color w:val="000000"/>
          <w:sz w:val="24"/>
          <w:szCs w:val="24"/>
        </w:rPr>
      </w:pPr>
      <w:r w:rsidRPr="00D8789D">
        <w:rPr>
          <w:rFonts w:ascii="Times New Roman" w:hAnsi="Times New Roman" w:cs="Times New Roman"/>
          <w:b/>
          <w:bCs/>
          <w:color w:val="000000"/>
          <w:sz w:val="24"/>
          <w:szCs w:val="24"/>
        </w:rPr>
        <w:lastRenderedPageBreak/>
        <w:t xml:space="preserve">RESEARCH HYPOTHESIS </w:t>
      </w:r>
    </w:p>
    <w:p w14:paraId="27B8D0FD" w14:textId="77777777" w:rsidR="00EC6A37" w:rsidRDefault="00EC6A37" w:rsidP="00EC6A37">
      <w:pPr>
        <w:spacing w:before="240" w:line="360" w:lineRule="auto"/>
        <w:jc w:val="both"/>
        <w:rPr>
          <w:rFonts w:ascii="Times New Roman" w:hAnsi="Times New Roman" w:cs="Times New Roman"/>
          <w:color w:val="000000"/>
          <w:sz w:val="24"/>
          <w:szCs w:val="24"/>
        </w:rPr>
      </w:pPr>
      <w:r w:rsidRPr="00D8789D">
        <w:rPr>
          <w:rFonts w:ascii="Times New Roman" w:hAnsi="Times New Roman" w:cs="Times New Roman"/>
          <w:color w:val="000000"/>
          <w:sz w:val="24"/>
          <w:szCs w:val="24"/>
        </w:rPr>
        <w:t>It is indeed essential to emphasize the fact that the Indian culture is different from the</w:t>
      </w:r>
      <w:r>
        <w:rPr>
          <w:rFonts w:ascii="Times New Roman" w:hAnsi="Times New Roman" w:cs="Times New Roman"/>
          <w:color w:val="000000"/>
          <w:sz w:val="24"/>
          <w:szCs w:val="24"/>
        </w:rPr>
        <w:t xml:space="preserve"> </w:t>
      </w:r>
      <w:r w:rsidRPr="00D8789D">
        <w:rPr>
          <w:rFonts w:ascii="Times New Roman" w:hAnsi="Times New Roman" w:cs="Times New Roman"/>
          <w:color w:val="000000"/>
          <w:sz w:val="24"/>
          <w:szCs w:val="24"/>
        </w:rPr>
        <w:t>countries where previous research was conducted. The researchers predicted that the</w:t>
      </w:r>
      <w:r>
        <w:rPr>
          <w:rFonts w:ascii="Times New Roman" w:hAnsi="Times New Roman" w:cs="Times New Roman"/>
          <w:color w:val="000000"/>
          <w:sz w:val="24"/>
          <w:szCs w:val="24"/>
        </w:rPr>
        <w:t xml:space="preserve"> </w:t>
      </w:r>
      <w:r w:rsidRPr="00D8789D">
        <w:rPr>
          <w:rFonts w:ascii="Times New Roman" w:hAnsi="Times New Roman" w:cs="Times New Roman"/>
          <w:color w:val="000000"/>
          <w:sz w:val="24"/>
          <w:szCs w:val="24"/>
        </w:rPr>
        <w:t xml:space="preserve">familiarity and economic benefits of developing the </w:t>
      </w:r>
      <w:r>
        <w:rPr>
          <w:rFonts w:ascii="Times New Roman" w:hAnsi="Times New Roman" w:cs="Times New Roman"/>
          <w:color w:val="000000"/>
          <w:sz w:val="24"/>
          <w:szCs w:val="24"/>
        </w:rPr>
        <w:t xml:space="preserve">usage of </w:t>
      </w:r>
      <w:proofErr w:type="spellStart"/>
      <w:r>
        <w:rPr>
          <w:rFonts w:ascii="Times New Roman" w:hAnsi="Times New Roman" w:cs="Times New Roman"/>
          <w:color w:val="000000"/>
          <w:sz w:val="24"/>
          <w:szCs w:val="24"/>
        </w:rPr>
        <w:t>ewallet</w:t>
      </w:r>
      <w:proofErr w:type="spellEnd"/>
      <w:r>
        <w:rPr>
          <w:rFonts w:ascii="Times New Roman" w:hAnsi="Times New Roman" w:cs="Times New Roman"/>
          <w:color w:val="000000"/>
          <w:sz w:val="24"/>
          <w:szCs w:val="24"/>
        </w:rPr>
        <w:t xml:space="preserve"> during pandemic and covering the essentials aspects of security and comfort</w:t>
      </w:r>
      <w:r w:rsidRPr="00D8789D">
        <w:rPr>
          <w:rFonts w:ascii="Times New Roman" w:hAnsi="Times New Roman" w:cs="Times New Roman"/>
          <w:color w:val="000000"/>
          <w:sz w:val="24"/>
          <w:szCs w:val="24"/>
        </w:rPr>
        <w:t xml:space="preserve"> will definitely prove to be beneficial in the</w:t>
      </w:r>
      <w:r>
        <w:rPr>
          <w:rFonts w:ascii="Times New Roman" w:hAnsi="Times New Roman" w:cs="Times New Roman"/>
          <w:color w:val="000000"/>
          <w:sz w:val="24"/>
          <w:szCs w:val="24"/>
        </w:rPr>
        <w:t xml:space="preserve"> </w:t>
      </w:r>
      <w:r w:rsidRPr="00D8789D">
        <w:rPr>
          <w:rFonts w:ascii="Times New Roman" w:hAnsi="Times New Roman" w:cs="Times New Roman"/>
          <w:color w:val="000000"/>
          <w:sz w:val="24"/>
          <w:szCs w:val="24"/>
        </w:rPr>
        <w:t>urban</w:t>
      </w:r>
      <w:r>
        <w:rPr>
          <w:rFonts w:ascii="Times New Roman" w:hAnsi="Times New Roman" w:cs="Times New Roman"/>
          <w:color w:val="000000"/>
          <w:sz w:val="24"/>
          <w:szCs w:val="24"/>
        </w:rPr>
        <w:t xml:space="preserve"> and rural</w:t>
      </w:r>
      <w:r w:rsidRPr="00D8789D">
        <w:rPr>
          <w:rFonts w:ascii="Times New Roman" w:hAnsi="Times New Roman" w:cs="Times New Roman"/>
          <w:color w:val="000000"/>
          <w:sz w:val="24"/>
          <w:szCs w:val="24"/>
        </w:rPr>
        <w:t xml:space="preserve"> areas. Therefore, the following hypothesis </w:t>
      </w:r>
      <w:r>
        <w:rPr>
          <w:rFonts w:ascii="Times New Roman" w:hAnsi="Times New Roman" w:cs="Times New Roman"/>
          <w:color w:val="000000"/>
          <w:sz w:val="24"/>
          <w:szCs w:val="24"/>
        </w:rPr>
        <w:t>are</w:t>
      </w:r>
      <w:r w:rsidRPr="00D8789D">
        <w:rPr>
          <w:rFonts w:ascii="Times New Roman" w:hAnsi="Times New Roman" w:cs="Times New Roman"/>
          <w:color w:val="000000"/>
          <w:sz w:val="24"/>
          <w:szCs w:val="24"/>
        </w:rPr>
        <w:t xml:space="preserve"> adopted:</w:t>
      </w:r>
    </w:p>
    <w:p w14:paraId="78363CAB" w14:textId="77777777" w:rsidR="00EC6A37" w:rsidRDefault="00EC6A37" w:rsidP="00EC6A37">
      <w:pPr>
        <w:spacing w:before="240" w:line="360" w:lineRule="auto"/>
        <w:jc w:val="both"/>
        <w:rPr>
          <w:rFonts w:ascii="Times New Roman" w:hAnsi="Times New Roman" w:cs="Times New Roman"/>
          <w:color w:val="000000"/>
          <w:sz w:val="24"/>
          <w:szCs w:val="24"/>
        </w:rPr>
      </w:pPr>
      <w:r w:rsidRPr="00EE1A0A">
        <w:rPr>
          <w:rFonts w:ascii="Times New Roman" w:hAnsi="Times New Roman" w:cs="Times New Roman"/>
          <w:color w:val="000000"/>
          <w:sz w:val="24"/>
          <w:szCs w:val="24"/>
        </w:rPr>
        <w:t>H1. There is a significant difference in security concerns between male and female.</w:t>
      </w:r>
    </w:p>
    <w:p w14:paraId="53C26641" w14:textId="77777777" w:rsidR="00EC6A37" w:rsidRDefault="00EC6A37" w:rsidP="00EC6A37">
      <w:pPr>
        <w:spacing w:before="240" w:line="360" w:lineRule="auto"/>
        <w:jc w:val="both"/>
        <w:rPr>
          <w:rFonts w:ascii="Times New Roman" w:hAnsi="Times New Roman" w:cs="Times New Roman"/>
          <w:color w:val="000000"/>
          <w:sz w:val="24"/>
          <w:szCs w:val="24"/>
        </w:rPr>
      </w:pPr>
      <w:r w:rsidRPr="00EE1A0A">
        <w:rPr>
          <w:rFonts w:ascii="Times New Roman" w:hAnsi="Times New Roman" w:cs="Times New Roman"/>
          <w:color w:val="000000"/>
          <w:sz w:val="24"/>
          <w:szCs w:val="24"/>
        </w:rPr>
        <w:t>H2. There is a significant difference between Male and Female in their comfort using</w:t>
      </w:r>
      <w:r>
        <w:rPr>
          <w:rFonts w:ascii="Times New Roman" w:hAnsi="Times New Roman" w:cs="Times New Roman"/>
          <w:color w:val="000000"/>
          <w:sz w:val="24"/>
          <w:szCs w:val="24"/>
        </w:rPr>
        <w:t xml:space="preserve"> </w:t>
      </w:r>
      <w:proofErr w:type="spellStart"/>
      <w:r w:rsidRPr="00EE1A0A">
        <w:rPr>
          <w:rFonts w:ascii="Times New Roman" w:hAnsi="Times New Roman" w:cs="Times New Roman"/>
          <w:color w:val="000000"/>
          <w:sz w:val="24"/>
          <w:szCs w:val="24"/>
        </w:rPr>
        <w:t>ewallet</w:t>
      </w:r>
      <w:proofErr w:type="spellEnd"/>
      <w:r w:rsidRPr="00EE1A0A">
        <w:rPr>
          <w:rFonts w:ascii="Times New Roman" w:hAnsi="Times New Roman" w:cs="Times New Roman"/>
          <w:color w:val="000000"/>
          <w:sz w:val="24"/>
          <w:szCs w:val="24"/>
        </w:rPr>
        <w:t xml:space="preserve"> transactions.</w:t>
      </w:r>
    </w:p>
    <w:p w14:paraId="63D9A873" w14:textId="77777777" w:rsidR="00EC6A37" w:rsidRDefault="00EC6A37" w:rsidP="00EC6A37">
      <w:pPr>
        <w:spacing w:before="240" w:line="360" w:lineRule="auto"/>
        <w:jc w:val="both"/>
        <w:rPr>
          <w:rFonts w:ascii="Times New Roman" w:hAnsi="Times New Roman" w:cs="Times New Roman"/>
          <w:color w:val="000000"/>
          <w:sz w:val="24"/>
          <w:szCs w:val="24"/>
        </w:rPr>
      </w:pPr>
      <w:r w:rsidRPr="000026E7">
        <w:rPr>
          <w:rFonts w:ascii="Times New Roman" w:hAnsi="Times New Roman" w:cs="Times New Roman"/>
          <w:color w:val="000000"/>
          <w:sz w:val="24"/>
          <w:szCs w:val="24"/>
        </w:rPr>
        <w:t>H3. Security concerns differ significantly among different income groups.</w:t>
      </w:r>
    </w:p>
    <w:p w14:paraId="30201FA4" w14:textId="77777777" w:rsidR="00EC6A37" w:rsidRDefault="00EC6A37" w:rsidP="00EC6A37">
      <w:pPr>
        <w:spacing w:before="240" w:line="360" w:lineRule="auto"/>
        <w:jc w:val="both"/>
        <w:rPr>
          <w:rFonts w:ascii="Times New Roman" w:hAnsi="Times New Roman" w:cs="Times New Roman"/>
          <w:color w:val="000000"/>
          <w:sz w:val="24"/>
          <w:szCs w:val="24"/>
        </w:rPr>
      </w:pPr>
      <w:r w:rsidRPr="000026E7">
        <w:rPr>
          <w:rFonts w:ascii="Times New Roman" w:hAnsi="Times New Roman" w:cs="Times New Roman"/>
          <w:color w:val="000000"/>
          <w:sz w:val="24"/>
          <w:szCs w:val="24"/>
        </w:rPr>
        <w:t>H4. Comfortability differs significantly among different income groups.</w:t>
      </w:r>
    </w:p>
    <w:p w14:paraId="5B6AA494" w14:textId="77777777" w:rsidR="00EC6A37" w:rsidRPr="00D8789D" w:rsidRDefault="00EC6A37" w:rsidP="00EC6A37">
      <w:pPr>
        <w:spacing w:before="240" w:line="360" w:lineRule="auto"/>
        <w:jc w:val="both"/>
        <w:rPr>
          <w:rFonts w:ascii="Times New Roman" w:hAnsi="Times New Roman" w:cs="Times New Roman"/>
          <w:color w:val="000000"/>
          <w:sz w:val="24"/>
          <w:szCs w:val="24"/>
        </w:rPr>
      </w:pPr>
    </w:p>
    <w:p w14:paraId="25389EFA" w14:textId="226FABB8" w:rsidR="00EC6A37" w:rsidRPr="009410EF" w:rsidRDefault="00EC6A37" w:rsidP="00EC6A37">
      <w:pPr>
        <w:spacing w:before="240" w:line="360" w:lineRule="auto"/>
        <w:jc w:val="both"/>
        <w:rPr>
          <w:rFonts w:ascii="Times New Roman" w:hAnsi="Times New Roman" w:cs="Times New Roman"/>
          <w:b/>
          <w:bCs/>
          <w:color w:val="000000"/>
          <w:sz w:val="24"/>
          <w:szCs w:val="24"/>
        </w:rPr>
      </w:pPr>
      <w:r w:rsidRPr="009410EF">
        <w:rPr>
          <w:rFonts w:ascii="Times New Roman" w:hAnsi="Times New Roman" w:cs="Times New Roman"/>
          <w:b/>
          <w:bCs/>
          <w:color w:val="000000"/>
          <w:sz w:val="24"/>
          <w:szCs w:val="24"/>
        </w:rPr>
        <w:t>SAMPLING PLAN</w:t>
      </w:r>
      <w:r w:rsidR="00A72FBA">
        <w:rPr>
          <w:rFonts w:ascii="Times New Roman" w:hAnsi="Times New Roman" w:cs="Times New Roman"/>
          <w:b/>
          <w:bCs/>
          <w:color w:val="000000"/>
          <w:sz w:val="24"/>
          <w:szCs w:val="24"/>
        </w:rPr>
        <w:t xml:space="preserve"> </w:t>
      </w:r>
      <w:r w:rsidRPr="009410EF">
        <w:rPr>
          <w:rFonts w:ascii="Times New Roman" w:hAnsi="Times New Roman" w:cs="Times New Roman"/>
          <w:b/>
          <w:bCs/>
          <w:color w:val="000000"/>
          <w:sz w:val="24"/>
          <w:szCs w:val="24"/>
        </w:rPr>
        <w:t>- SAMPLING TECHNIQUES, POPULATION SIZE, SAMPLE SIZE</w:t>
      </w:r>
    </w:p>
    <w:p w14:paraId="0837B52A" w14:textId="77777777" w:rsidR="00EC6A37" w:rsidRDefault="00EC6A37" w:rsidP="00EC6A37">
      <w:pPr>
        <w:spacing w:before="240" w:line="360" w:lineRule="auto"/>
        <w:jc w:val="both"/>
        <w:rPr>
          <w:rFonts w:ascii="Times New Roman" w:hAnsi="Times New Roman" w:cs="Times New Roman"/>
          <w:color w:val="000000"/>
          <w:sz w:val="24"/>
          <w:szCs w:val="24"/>
        </w:rPr>
      </w:pPr>
      <w:r w:rsidRPr="009410EF">
        <w:rPr>
          <w:rFonts w:ascii="Times New Roman" w:hAnsi="Times New Roman" w:cs="Times New Roman"/>
          <w:color w:val="000000"/>
          <w:sz w:val="24"/>
          <w:szCs w:val="24"/>
        </w:rPr>
        <w:t>The sampling technique used for this research is empirical sampling and</w:t>
      </w:r>
      <w:r>
        <w:rPr>
          <w:rFonts w:ascii="Times New Roman" w:hAnsi="Times New Roman" w:cs="Times New Roman"/>
          <w:color w:val="000000"/>
          <w:sz w:val="24"/>
          <w:szCs w:val="24"/>
        </w:rPr>
        <w:t xml:space="preserve"> </w:t>
      </w:r>
      <w:r w:rsidRPr="009410EF">
        <w:rPr>
          <w:rFonts w:ascii="Times New Roman" w:hAnsi="Times New Roman" w:cs="Times New Roman"/>
          <w:color w:val="000000"/>
          <w:sz w:val="24"/>
          <w:szCs w:val="24"/>
        </w:rPr>
        <w:t>purposive sampling method. The population for this research is all the individual</w:t>
      </w:r>
      <w:r>
        <w:rPr>
          <w:rFonts w:ascii="Times New Roman" w:hAnsi="Times New Roman" w:cs="Times New Roman"/>
          <w:color w:val="000000"/>
          <w:sz w:val="24"/>
          <w:szCs w:val="24"/>
        </w:rPr>
        <w:t xml:space="preserve"> </w:t>
      </w:r>
      <w:r w:rsidRPr="009410EF">
        <w:rPr>
          <w:rFonts w:ascii="Times New Roman" w:hAnsi="Times New Roman" w:cs="Times New Roman"/>
          <w:color w:val="000000"/>
          <w:sz w:val="24"/>
          <w:szCs w:val="24"/>
        </w:rPr>
        <w:t>participant in India. The Sampling frame includes individual participant from</w:t>
      </w:r>
      <w:r>
        <w:rPr>
          <w:rFonts w:ascii="Times New Roman" w:hAnsi="Times New Roman" w:cs="Times New Roman"/>
          <w:color w:val="000000"/>
          <w:sz w:val="24"/>
          <w:szCs w:val="24"/>
        </w:rPr>
        <w:t xml:space="preserve"> </w:t>
      </w:r>
      <w:r w:rsidRPr="009410EF">
        <w:rPr>
          <w:rFonts w:ascii="Times New Roman" w:hAnsi="Times New Roman" w:cs="Times New Roman"/>
          <w:color w:val="000000"/>
          <w:sz w:val="24"/>
          <w:szCs w:val="24"/>
        </w:rPr>
        <w:t>Bangalore only. The sample size used for the study is 345.</w:t>
      </w:r>
    </w:p>
    <w:p w14:paraId="5C2DC5A7" w14:textId="77777777" w:rsidR="00EC6A37" w:rsidRPr="009410EF" w:rsidRDefault="00EC6A37" w:rsidP="00EC6A37">
      <w:pPr>
        <w:spacing w:before="240" w:line="360" w:lineRule="auto"/>
        <w:jc w:val="both"/>
        <w:rPr>
          <w:rFonts w:ascii="Times New Roman" w:hAnsi="Times New Roman" w:cs="Times New Roman"/>
          <w:color w:val="000000"/>
          <w:sz w:val="24"/>
          <w:szCs w:val="24"/>
        </w:rPr>
      </w:pPr>
    </w:p>
    <w:p w14:paraId="630476C0" w14:textId="77777777" w:rsidR="00EC6A37" w:rsidRPr="009410EF" w:rsidRDefault="00EC6A37" w:rsidP="00EC6A37">
      <w:pPr>
        <w:spacing w:before="240" w:line="360" w:lineRule="auto"/>
        <w:jc w:val="both"/>
        <w:rPr>
          <w:rFonts w:ascii="Times New Roman" w:hAnsi="Times New Roman" w:cs="Times New Roman"/>
          <w:b/>
          <w:bCs/>
          <w:color w:val="000000"/>
          <w:sz w:val="24"/>
          <w:szCs w:val="24"/>
        </w:rPr>
      </w:pPr>
      <w:r w:rsidRPr="009410EF">
        <w:rPr>
          <w:rFonts w:ascii="Times New Roman" w:hAnsi="Times New Roman" w:cs="Times New Roman"/>
          <w:b/>
          <w:bCs/>
          <w:color w:val="000000"/>
          <w:sz w:val="24"/>
          <w:szCs w:val="24"/>
        </w:rPr>
        <w:t>DATA COLLECTION DETAILS</w:t>
      </w:r>
    </w:p>
    <w:p w14:paraId="3D4C90D9" w14:textId="77777777" w:rsidR="00EC6A37" w:rsidRDefault="00EC6A37" w:rsidP="00EC6A37">
      <w:pPr>
        <w:spacing w:before="240" w:line="360" w:lineRule="auto"/>
        <w:jc w:val="both"/>
        <w:rPr>
          <w:rFonts w:ascii="Times New Roman" w:hAnsi="Times New Roman" w:cs="Times New Roman"/>
          <w:color w:val="000000"/>
          <w:sz w:val="24"/>
          <w:szCs w:val="24"/>
        </w:rPr>
      </w:pPr>
      <w:r w:rsidRPr="009410EF">
        <w:rPr>
          <w:rFonts w:ascii="Times New Roman" w:hAnsi="Times New Roman" w:cs="Times New Roman"/>
          <w:color w:val="000000"/>
          <w:sz w:val="24"/>
          <w:szCs w:val="24"/>
        </w:rPr>
        <w:t>As mentioned, this study used a survey method based on a questionnaire in a</w:t>
      </w:r>
      <w:r>
        <w:rPr>
          <w:rFonts w:ascii="Times New Roman" w:hAnsi="Times New Roman" w:cs="Times New Roman"/>
          <w:color w:val="000000"/>
          <w:sz w:val="24"/>
          <w:szCs w:val="24"/>
        </w:rPr>
        <w:t xml:space="preserve"> </w:t>
      </w:r>
      <w:r w:rsidRPr="009410EF">
        <w:rPr>
          <w:rFonts w:ascii="Times New Roman" w:hAnsi="Times New Roman" w:cs="Times New Roman"/>
          <w:color w:val="000000"/>
          <w:sz w:val="24"/>
          <w:szCs w:val="24"/>
        </w:rPr>
        <w:t>structured and systematic approach. The questionnaire was delivered to</w:t>
      </w:r>
      <w:r>
        <w:rPr>
          <w:rFonts w:ascii="Times New Roman" w:hAnsi="Times New Roman" w:cs="Times New Roman"/>
          <w:color w:val="000000"/>
          <w:sz w:val="24"/>
          <w:szCs w:val="24"/>
        </w:rPr>
        <w:t xml:space="preserve"> </w:t>
      </w:r>
      <w:r w:rsidRPr="009410EF">
        <w:rPr>
          <w:rFonts w:ascii="Times New Roman" w:hAnsi="Times New Roman" w:cs="Times New Roman"/>
          <w:color w:val="000000"/>
          <w:sz w:val="24"/>
          <w:szCs w:val="24"/>
        </w:rPr>
        <w:t>participants via email, SMS, social media platforms. The distribution of the</w:t>
      </w:r>
      <w:r>
        <w:rPr>
          <w:rFonts w:ascii="Times New Roman" w:hAnsi="Times New Roman" w:cs="Times New Roman"/>
          <w:color w:val="000000"/>
          <w:sz w:val="24"/>
          <w:szCs w:val="24"/>
        </w:rPr>
        <w:t xml:space="preserve"> </w:t>
      </w:r>
      <w:r w:rsidRPr="009410EF">
        <w:rPr>
          <w:rFonts w:ascii="Times New Roman" w:hAnsi="Times New Roman" w:cs="Times New Roman"/>
          <w:color w:val="000000"/>
          <w:sz w:val="24"/>
          <w:szCs w:val="24"/>
        </w:rPr>
        <w:t>questionnaires was based on a sampling technique called snowball sampling or</w:t>
      </w:r>
      <w:r>
        <w:rPr>
          <w:rFonts w:ascii="Times New Roman" w:hAnsi="Times New Roman" w:cs="Times New Roman"/>
          <w:color w:val="000000"/>
          <w:sz w:val="24"/>
          <w:szCs w:val="24"/>
        </w:rPr>
        <w:t xml:space="preserve"> </w:t>
      </w:r>
      <w:r w:rsidRPr="009410EF">
        <w:rPr>
          <w:rFonts w:ascii="Times New Roman" w:hAnsi="Times New Roman" w:cs="Times New Roman"/>
          <w:color w:val="000000"/>
          <w:sz w:val="24"/>
          <w:szCs w:val="24"/>
        </w:rPr>
        <w:t>chain-referral sampling.</w:t>
      </w:r>
    </w:p>
    <w:p w14:paraId="3D5D9A4B" w14:textId="6856F2F5" w:rsidR="00EC6A37" w:rsidRDefault="00EC6A37" w:rsidP="00EC6A37">
      <w:pPr>
        <w:spacing w:before="240" w:line="360" w:lineRule="auto"/>
        <w:jc w:val="both"/>
        <w:rPr>
          <w:rFonts w:ascii="Times New Roman" w:hAnsi="Times New Roman" w:cs="Times New Roman"/>
          <w:color w:val="000000"/>
          <w:sz w:val="24"/>
          <w:szCs w:val="24"/>
        </w:rPr>
      </w:pPr>
    </w:p>
    <w:p w14:paraId="6AB39AFC" w14:textId="77777777" w:rsidR="00E22DB6" w:rsidRPr="009410EF" w:rsidRDefault="00E22DB6" w:rsidP="00EC6A37">
      <w:pPr>
        <w:spacing w:before="240" w:line="360" w:lineRule="auto"/>
        <w:jc w:val="both"/>
        <w:rPr>
          <w:rFonts w:ascii="Times New Roman" w:hAnsi="Times New Roman" w:cs="Times New Roman"/>
          <w:color w:val="000000"/>
          <w:sz w:val="24"/>
          <w:szCs w:val="24"/>
        </w:rPr>
      </w:pPr>
    </w:p>
    <w:p w14:paraId="4AF4F155" w14:textId="77777777" w:rsidR="00EC6A37" w:rsidRPr="009410EF" w:rsidRDefault="00EC6A37" w:rsidP="00EC6A37">
      <w:pPr>
        <w:spacing w:before="240" w:line="360" w:lineRule="auto"/>
        <w:jc w:val="both"/>
        <w:rPr>
          <w:rFonts w:ascii="Times New Roman" w:hAnsi="Times New Roman" w:cs="Times New Roman"/>
          <w:b/>
          <w:bCs/>
          <w:color w:val="000000"/>
          <w:sz w:val="24"/>
          <w:szCs w:val="24"/>
        </w:rPr>
      </w:pPr>
      <w:r w:rsidRPr="009410EF">
        <w:rPr>
          <w:rFonts w:ascii="Times New Roman" w:hAnsi="Times New Roman" w:cs="Times New Roman"/>
          <w:b/>
          <w:bCs/>
          <w:color w:val="000000"/>
          <w:sz w:val="24"/>
          <w:szCs w:val="24"/>
        </w:rPr>
        <w:lastRenderedPageBreak/>
        <w:t>DATA COLLECTION INSTRUMENTS</w:t>
      </w:r>
    </w:p>
    <w:p w14:paraId="31DB2BA9" w14:textId="77777777" w:rsidR="00EC6A37" w:rsidRDefault="00EC6A37" w:rsidP="00EC6A37">
      <w:pPr>
        <w:spacing w:before="240" w:line="360" w:lineRule="auto"/>
        <w:jc w:val="both"/>
        <w:rPr>
          <w:rFonts w:ascii="Times New Roman" w:hAnsi="Times New Roman" w:cs="Times New Roman"/>
          <w:color w:val="000000"/>
          <w:sz w:val="24"/>
          <w:szCs w:val="24"/>
        </w:rPr>
      </w:pPr>
      <w:r w:rsidRPr="009410EF">
        <w:rPr>
          <w:rFonts w:ascii="Times New Roman" w:hAnsi="Times New Roman" w:cs="Times New Roman"/>
          <w:color w:val="000000"/>
          <w:sz w:val="24"/>
          <w:szCs w:val="24"/>
        </w:rPr>
        <w:t>The study used primary sources of data. Data was collected through the use of</w:t>
      </w:r>
      <w:r>
        <w:rPr>
          <w:rFonts w:ascii="Times New Roman" w:hAnsi="Times New Roman" w:cs="Times New Roman"/>
          <w:color w:val="000000"/>
          <w:sz w:val="24"/>
          <w:szCs w:val="24"/>
        </w:rPr>
        <w:t xml:space="preserve"> </w:t>
      </w:r>
      <w:r w:rsidRPr="009410EF">
        <w:rPr>
          <w:rFonts w:ascii="Times New Roman" w:hAnsi="Times New Roman" w:cs="Times New Roman"/>
          <w:color w:val="000000"/>
          <w:sz w:val="24"/>
          <w:szCs w:val="24"/>
        </w:rPr>
        <w:t>semi structured questionnaires. Secondary data was also used in this study.</w:t>
      </w:r>
      <w:r>
        <w:rPr>
          <w:rFonts w:ascii="Times New Roman" w:hAnsi="Times New Roman" w:cs="Times New Roman"/>
          <w:color w:val="000000"/>
          <w:sz w:val="24"/>
          <w:szCs w:val="24"/>
        </w:rPr>
        <w:t xml:space="preserve"> </w:t>
      </w:r>
      <w:r w:rsidRPr="009410EF">
        <w:rPr>
          <w:rFonts w:ascii="Times New Roman" w:hAnsi="Times New Roman" w:cs="Times New Roman"/>
          <w:color w:val="000000"/>
          <w:sz w:val="24"/>
          <w:szCs w:val="24"/>
        </w:rPr>
        <w:t>Secondary data was obtained from internet, journals and newspapers.</w:t>
      </w:r>
    </w:p>
    <w:p w14:paraId="4026CDCF" w14:textId="77777777" w:rsidR="00EC6A37" w:rsidRPr="009410EF" w:rsidRDefault="00EC6A37" w:rsidP="00EC6A37">
      <w:pPr>
        <w:spacing w:before="240" w:line="360" w:lineRule="auto"/>
        <w:jc w:val="both"/>
        <w:rPr>
          <w:rFonts w:ascii="Times New Roman" w:hAnsi="Times New Roman" w:cs="Times New Roman"/>
          <w:color w:val="000000"/>
          <w:sz w:val="24"/>
          <w:szCs w:val="24"/>
        </w:rPr>
      </w:pPr>
    </w:p>
    <w:p w14:paraId="2BB248C1" w14:textId="77777777" w:rsidR="00EC6A37" w:rsidRPr="00B2509D" w:rsidRDefault="00EC6A37" w:rsidP="00EC6A37">
      <w:pPr>
        <w:spacing w:before="240" w:line="360" w:lineRule="auto"/>
        <w:jc w:val="both"/>
        <w:rPr>
          <w:rFonts w:ascii="Times New Roman" w:hAnsi="Times New Roman" w:cs="Times New Roman"/>
          <w:b/>
          <w:bCs/>
          <w:color w:val="000000"/>
          <w:sz w:val="24"/>
          <w:szCs w:val="24"/>
        </w:rPr>
      </w:pPr>
      <w:r w:rsidRPr="00B2509D">
        <w:rPr>
          <w:rFonts w:ascii="Times New Roman" w:hAnsi="Times New Roman" w:cs="Times New Roman"/>
          <w:b/>
          <w:bCs/>
          <w:color w:val="000000"/>
          <w:sz w:val="24"/>
          <w:szCs w:val="24"/>
        </w:rPr>
        <w:t xml:space="preserve">ANALYSIS OF THE DATA </w:t>
      </w:r>
    </w:p>
    <w:p w14:paraId="719DE3AF" w14:textId="77777777" w:rsidR="00EC6A37" w:rsidRPr="00B2509D" w:rsidRDefault="00EC6A37" w:rsidP="00EC6A37">
      <w:pPr>
        <w:spacing w:before="240" w:line="360" w:lineRule="auto"/>
        <w:jc w:val="both"/>
        <w:rPr>
          <w:rFonts w:ascii="Times New Roman" w:hAnsi="Times New Roman" w:cs="Times New Roman"/>
          <w:color w:val="000000"/>
          <w:sz w:val="24"/>
          <w:szCs w:val="24"/>
        </w:rPr>
      </w:pPr>
      <w:r w:rsidRPr="00B2509D">
        <w:rPr>
          <w:rFonts w:ascii="Times New Roman" w:hAnsi="Times New Roman" w:cs="Times New Roman"/>
          <w:color w:val="000000"/>
          <w:sz w:val="24"/>
          <w:szCs w:val="24"/>
        </w:rPr>
        <w:t>Various statistical tools and techniques are used for analysis and interpretation of Data</w:t>
      </w:r>
      <w:r>
        <w:rPr>
          <w:rFonts w:ascii="Times New Roman" w:hAnsi="Times New Roman" w:cs="Times New Roman"/>
          <w:color w:val="000000"/>
          <w:sz w:val="24"/>
          <w:szCs w:val="24"/>
        </w:rPr>
        <w:t xml:space="preserve"> </w:t>
      </w:r>
      <w:r w:rsidRPr="00B2509D">
        <w:rPr>
          <w:rFonts w:ascii="Times New Roman" w:hAnsi="Times New Roman" w:cs="Times New Roman"/>
          <w:color w:val="000000"/>
          <w:sz w:val="24"/>
          <w:szCs w:val="24"/>
        </w:rPr>
        <w:t>and to validate and justify the results, various statistical tools tests like</w:t>
      </w:r>
    </w:p>
    <w:p w14:paraId="5134AD08" w14:textId="77777777" w:rsidR="00EC6A37" w:rsidRDefault="00EC6A37" w:rsidP="00EC6A37">
      <w:pPr>
        <w:spacing w:before="240" w:line="360" w:lineRule="auto"/>
        <w:jc w:val="both"/>
        <w:rPr>
          <w:rFonts w:ascii="Times New Roman" w:hAnsi="Times New Roman" w:cs="Times New Roman"/>
          <w:b/>
          <w:bCs/>
          <w:color w:val="000000"/>
          <w:sz w:val="24"/>
          <w:szCs w:val="24"/>
        </w:rPr>
      </w:pPr>
    </w:p>
    <w:p w14:paraId="6CDEDA81" w14:textId="77777777" w:rsidR="00EC6A37" w:rsidRPr="009410EF" w:rsidRDefault="00EC6A37" w:rsidP="00EC6A37">
      <w:pPr>
        <w:spacing w:before="240" w:line="360" w:lineRule="auto"/>
        <w:jc w:val="both"/>
        <w:rPr>
          <w:rFonts w:ascii="Times New Roman" w:hAnsi="Times New Roman" w:cs="Times New Roman"/>
          <w:b/>
          <w:bCs/>
          <w:color w:val="000000"/>
          <w:sz w:val="24"/>
          <w:szCs w:val="24"/>
        </w:rPr>
      </w:pPr>
      <w:r w:rsidRPr="009410EF">
        <w:rPr>
          <w:rFonts w:ascii="Times New Roman" w:hAnsi="Times New Roman" w:cs="Times New Roman"/>
          <w:b/>
          <w:bCs/>
          <w:color w:val="000000"/>
          <w:sz w:val="24"/>
          <w:szCs w:val="24"/>
        </w:rPr>
        <w:t>PLAN OF ANALYSIS WITH SUGGESTED TOOLS</w:t>
      </w:r>
    </w:p>
    <w:p w14:paraId="3C717575" w14:textId="77777777" w:rsidR="00EC6A37" w:rsidRDefault="00EC6A37" w:rsidP="00EC6A37">
      <w:pPr>
        <w:spacing w:before="240" w:line="360" w:lineRule="auto"/>
        <w:jc w:val="both"/>
        <w:rPr>
          <w:rFonts w:ascii="Times New Roman" w:hAnsi="Times New Roman" w:cs="Times New Roman"/>
          <w:color w:val="000000"/>
          <w:sz w:val="24"/>
          <w:szCs w:val="24"/>
        </w:rPr>
      </w:pPr>
      <w:r w:rsidRPr="00855CFB">
        <w:rPr>
          <w:rFonts w:ascii="Times New Roman" w:hAnsi="Times New Roman" w:cs="Times New Roman"/>
          <w:color w:val="000000"/>
          <w:sz w:val="24"/>
          <w:szCs w:val="24"/>
        </w:rPr>
        <w:t>Regression, ANOVA</w:t>
      </w:r>
      <w:r>
        <w:rPr>
          <w:rFonts w:ascii="Times New Roman" w:hAnsi="Times New Roman" w:cs="Times New Roman"/>
          <w:color w:val="000000"/>
          <w:sz w:val="24"/>
          <w:szCs w:val="24"/>
        </w:rPr>
        <w:t>.</w:t>
      </w:r>
    </w:p>
    <w:p w14:paraId="67B3E73D" w14:textId="77777777" w:rsidR="00EC6A37" w:rsidRPr="00855CFB" w:rsidRDefault="00EC6A37" w:rsidP="00EC6A37">
      <w:pPr>
        <w:spacing w:before="240" w:line="360" w:lineRule="auto"/>
        <w:jc w:val="both"/>
        <w:rPr>
          <w:rFonts w:ascii="Times New Roman" w:hAnsi="Times New Roman" w:cs="Times New Roman"/>
          <w:color w:val="000000"/>
          <w:sz w:val="24"/>
          <w:szCs w:val="24"/>
        </w:rPr>
      </w:pPr>
    </w:p>
    <w:p w14:paraId="7BBAF1EA" w14:textId="77777777" w:rsidR="00EC6A37" w:rsidRPr="009410EF" w:rsidRDefault="00EC6A37" w:rsidP="00EC6A37">
      <w:pPr>
        <w:spacing w:before="240" w:line="360" w:lineRule="auto"/>
        <w:jc w:val="both"/>
        <w:rPr>
          <w:rFonts w:ascii="Times New Roman" w:hAnsi="Times New Roman" w:cs="Times New Roman"/>
          <w:b/>
          <w:bCs/>
          <w:color w:val="000000"/>
          <w:sz w:val="24"/>
          <w:szCs w:val="24"/>
        </w:rPr>
      </w:pPr>
      <w:r w:rsidRPr="009410EF">
        <w:rPr>
          <w:rFonts w:ascii="Times New Roman" w:hAnsi="Times New Roman" w:cs="Times New Roman"/>
          <w:b/>
          <w:bCs/>
          <w:color w:val="000000"/>
          <w:sz w:val="24"/>
          <w:szCs w:val="24"/>
        </w:rPr>
        <w:t>STATISTICAL PACKAGE</w:t>
      </w:r>
    </w:p>
    <w:p w14:paraId="4DDF8748" w14:textId="77777777" w:rsidR="00EC6A37" w:rsidRDefault="00EC6A37" w:rsidP="00EC6A37">
      <w:pPr>
        <w:spacing w:before="240" w:line="360" w:lineRule="auto"/>
        <w:jc w:val="both"/>
        <w:rPr>
          <w:rFonts w:ascii="Times New Roman" w:hAnsi="Times New Roman" w:cs="Times New Roman"/>
          <w:color w:val="000000"/>
          <w:sz w:val="24"/>
          <w:szCs w:val="24"/>
        </w:rPr>
      </w:pPr>
      <w:r w:rsidRPr="00855CFB">
        <w:rPr>
          <w:rFonts w:ascii="Times New Roman" w:hAnsi="Times New Roman" w:cs="Times New Roman"/>
          <w:color w:val="000000"/>
          <w:sz w:val="24"/>
          <w:szCs w:val="24"/>
        </w:rPr>
        <w:t>Statistical Package for Social Science (SPSS).</w:t>
      </w:r>
    </w:p>
    <w:p w14:paraId="1355B6F1" w14:textId="77777777" w:rsidR="00EC6A37" w:rsidRDefault="00EC6A37" w:rsidP="00EC6A37">
      <w:pPr>
        <w:spacing w:before="240" w:line="360" w:lineRule="auto"/>
        <w:jc w:val="both"/>
        <w:rPr>
          <w:rFonts w:ascii="Times New Roman" w:hAnsi="Times New Roman" w:cs="Times New Roman"/>
          <w:color w:val="000000"/>
          <w:sz w:val="24"/>
          <w:szCs w:val="24"/>
        </w:rPr>
      </w:pPr>
      <w:r w:rsidRPr="00855CFB">
        <w:rPr>
          <w:rFonts w:ascii="Times New Roman" w:hAnsi="Times New Roman" w:cs="Times New Roman"/>
          <w:color w:val="000000"/>
          <w:sz w:val="24"/>
          <w:szCs w:val="24"/>
        </w:rPr>
        <w:t>MS-Excel.</w:t>
      </w:r>
    </w:p>
    <w:p w14:paraId="5A57F099" w14:textId="77777777" w:rsidR="00EC6A37" w:rsidRDefault="00EC6A37" w:rsidP="00EC6A37">
      <w:pPr>
        <w:spacing w:before="240" w:line="360" w:lineRule="auto"/>
        <w:jc w:val="both"/>
        <w:rPr>
          <w:rFonts w:ascii="Times New Roman" w:hAnsi="Times New Roman" w:cs="Times New Roman"/>
          <w:color w:val="000000"/>
          <w:sz w:val="24"/>
          <w:szCs w:val="24"/>
        </w:rPr>
      </w:pPr>
    </w:p>
    <w:p w14:paraId="7AB60E7F" w14:textId="77777777" w:rsidR="00EC6A37" w:rsidRDefault="00EC6A37" w:rsidP="00EC6A37">
      <w:pPr>
        <w:spacing w:before="240" w:line="360" w:lineRule="auto"/>
        <w:jc w:val="both"/>
        <w:rPr>
          <w:rFonts w:ascii="Times New Roman" w:hAnsi="Times New Roman" w:cs="Times New Roman"/>
          <w:color w:val="000000"/>
          <w:sz w:val="24"/>
          <w:szCs w:val="24"/>
        </w:rPr>
      </w:pPr>
      <w:r w:rsidRPr="009F5E15">
        <w:rPr>
          <w:rFonts w:ascii="Times New Roman" w:hAnsi="Times New Roman" w:cs="Times New Roman"/>
          <w:b/>
          <w:bCs/>
          <w:color w:val="000000"/>
          <w:sz w:val="24"/>
          <w:szCs w:val="24"/>
        </w:rPr>
        <w:t>SCOPE OF THE RESEARCH</w:t>
      </w:r>
    </w:p>
    <w:p w14:paraId="35571413" w14:textId="77777777" w:rsidR="00EC6A37" w:rsidRPr="00855CFB" w:rsidRDefault="00EC6A37" w:rsidP="00EC6A37">
      <w:pPr>
        <w:spacing w:before="240" w:line="360" w:lineRule="auto"/>
        <w:jc w:val="both"/>
        <w:rPr>
          <w:rFonts w:ascii="Times New Roman" w:hAnsi="Times New Roman" w:cs="Times New Roman"/>
          <w:color w:val="000000"/>
          <w:sz w:val="24"/>
          <w:szCs w:val="24"/>
        </w:rPr>
      </w:pPr>
      <w:r w:rsidRPr="00855CFB">
        <w:rPr>
          <w:rFonts w:ascii="Times New Roman" w:hAnsi="Times New Roman" w:cs="Times New Roman"/>
          <w:color w:val="000000"/>
          <w:sz w:val="24"/>
          <w:szCs w:val="24"/>
        </w:rPr>
        <w:t xml:space="preserve">The study was confined to security concerns and comfortability of </w:t>
      </w:r>
      <w:proofErr w:type="spellStart"/>
      <w:r w:rsidRPr="00855CFB">
        <w:rPr>
          <w:rFonts w:ascii="Times New Roman" w:hAnsi="Times New Roman" w:cs="Times New Roman"/>
          <w:color w:val="000000"/>
          <w:sz w:val="24"/>
          <w:szCs w:val="24"/>
        </w:rPr>
        <w:t>eWallets</w:t>
      </w:r>
      <w:proofErr w:type="spellEnd"/>
      <w:r w:rsidRPr="00855CFB">
        <w:rPr>
          <w:rFonts w:ascii="Times New Roman" w:hAnsi="Times New Roman" w:cs="Times New Roman"/>
          <w:color w:val="000000"/>
          <w:sz w:val="24"/>
          <w:szCs w:val="24"/>
        </w:rPr>
        <w:t xml:space="preserve"> and the influence of “gender”, “income”, “age”, “education”, “occupation”, and “area of residence (rural or urban)” on it. The respondents were from Bangalore, a metropolitan city in India.</w:t>
      </w:r>
    </w:p>
    <w:p w14:paraId="68A9F325" w14:textId="77777777" w:rsidR="00EC6A37" w:rsidRDefault="00EC6A37" w:rsidP="00EC6A37">
      <w:pPr>
        <w:spacing w:before="240" w:line="360" w:lineRule="auto"/>
        <w:jc w:val="both"/>
        <w:rPr>
          <w:rFonts w:ascii="Times New Roman" w:hAnsi="Times New Roman" w:cs="Times New Roman"/>
          <w:color w:val="000000"/>
          <w:sz w:val="24"/>
          <w:szCs w:val="24"/>
        </w:rPr>
      </w:pPr>
      <w:r w:rsidRPr="00855CFB">
        <w:rPr>
          <w:rFonts w:ascii="Times New Roman" w:hAnsi="Times New Roman" w:cs="Times New Roman"/>
          <w:color w:val="000000"/>
          <w:sz w:val="24"/>
          <w:szCs w:val="24"/>
        </w:rPr>
        <w:t>The study attempted to capture perceived security concerns and comfortability of users and not attempted to investigate technical issues related to security and comfort.</w:t>
      </w:r>
    </w:p>
    <w:p w14:paraId="5AE1AEE7" w14:textId="77777777" w:rsidR="00EC6A37" w:rsidRDefault="00EC6A37" w:rsidP="00EC6A37">
      <w:pPr>
        <w:spacing w:before="240" w:line="360" w:lineRule="auto"/>
        <w:jc w:val="both"/>
        <w:rPr>
          <w:rFonts w:ascii="Times New Roman" w:hAnsi="Times New Roman" w:cs="Times New Roman"/>
          <w:color w:val="000000"/>
          <w:sz w:val="24"/>
          <w:szCs w:val="24"/>
        </w:rPr>
      </w:pPr>
    </w:p>
    <w:p w14:paraId="1EFFB34E" w14:textId="77777777" w:rsidR="00EC6A37" w:rsidRDefault="00EC6A37" w:rsidP="00EC6A37">
      <w:pPr>
        <w:spacing w:before="240" w:line="360" w:lineRule="auto"/>
        <w:jc w:val="both"/>
        <w:rPr>
          <w:rFonts w:ascii="Times New Roman" w:hAnsi="Times New Roman" w:cs="Times New Roman"/>
          <w:b/>
          <w:bCs/>
          <w:color w:val="000000"/>
          <w:sz w:val="24"/>
          <w:szCs w:val="24"/>
        </w:rPr>
      </w:pPr>
      <w:r w:rsidRPr="008310E9">
        <w:rPr>
          <w:rFonts w:ascii="Times New Roman" w:hAnsi="Times New Roman" w:cs="Times New Roman"/>
          <w:b/>
          <w:bCs/>
          <w:color w:val="000000"/>
          <w:sz w:val="24"/>
          <w:szCs w:val="24"/>
        </w:rPr>
        <w:lastRenderedPageBreak/>
        <w:t>LIMITATIONS OF THE STUDY</w:t>
      </w:r>
    </w:p>
    <w:p w14:paraId="528E7394" w14:textId="77777777" w:rsidR="00EC6A37" w:rsidRPr="008310E9" w:rsidRDefault="00EC6A37" w:rsidP="00EC6A37">
      <w:pPr>
        <w:spacing w:before="240" w:line="360" w:lineRule="auto"/>
        <w:jc w:val="both"/>
        <w:rPr>
          <w:rFonts w:ascii="Times New Roman" w:hAnsi="Times New Roman" w:cs="Times New Roman"/>
          <w:color w:val="000000"/>
          <w:sz w:val="24"/>
          <w:szCs w:val="24"/>
        </w:rPr>
      </w:pPr>
      <w:r w:rsidRPr="005605CC">
        <w:rPr>
          <w:rFonts w:ascii="Times New Roman" w:hAnsi="Times New Roman" w:cs="Times New Roman"/>
          <w:color w:val="000000"/>
          <w:sz w:val="24"/>
          <w:szCs w:val="24"/>
        </w:rPr>
        <w:t>This study surveyed participants from a small geographic urban area i.e., Bangalore. The sampling method used was purposive sampling which does not ensure the representativeness of the population. Therefore, the findings of this study cannot be generalized beyond a small population aforementioned. And also, I have a very limited time period.</w:t>
      </w:r>
    </w:p>
    <w:p w14:paraId="3DF4D01B" w14:textId="5441FCA3" w:rsidR="00EC6A37" w:rsidRDefault="00EC6A37" w:rsidP="00EC6A37">
      <w:pPr>
        <w:spacing w:before="240" w:line="360" w:lineRule="auto"/>
        <w:jc w:val="both"/>
        <w:rPr>
          <w:rFonts w:ascii="Times New Roman" w:hAnsi="Times New Roman" w:cs="Times New Roman"/>
          <w:sz w:val="24"/>
          <w:szCs w:val="24"/>
        </w:rPr>
      </w:pPr>
    </w:p>
    <w:p w14:paraId="0285E7AA" w14:textId="66150E31" w:rsidR="00EC6A37" w:rsidRDefault="00EC6A37" w:rsidP="00EC6A37">
      <w:pPr>
        <w:spacing w:before="240" w:line="360" w:lineRule="auto"/>
        <w:jc w:val="both"/>
        <w:rPr>
          <w:rFonts w:ascii="Times New Roman" w:hAnsi="Times New Roman" w:cs="Times New Roman"/>
          <w:sz w:val="24"/>
          <w:szCs w:val="24"/>
        </w:rPr>
      </w:pPr>
    </w:p>
    <w:p w14:paraId="50CE58CD" w14:textId="173189A4" w:rsidR="00EC6A37" w:rsidRDefault="00EC6A37" w:rsidP="00EC6A37">
      <w:pPr>
        <w:spacing w:before="240" w:line="360" w:lineRule="auto"/>
        <w:jc w:val="both"/>
        <w:rPr>
          <w:rFonts w:ascii="Times New Roman" w:hAnsi="Times New Roman" w:cs="Times New Roman"/>
          <w:sz w:val="24"/>
          <w:szCs w:val="24"/>
        </w:rPr>
      </w:pPr>
    </w:p>
    <w:p w14:paraId="627A11E6" w14:textId="000D7CAD" w:rsidR="00EC6A37" w:rsidRDefault="00EC6A37" w:rsidP="00EC6A37">
      <w:pPr>
        <w:spacing w:before="240" w:line="360" w:lineRule="auto"/>
        <w:jc w:val="both"/>
        <w:rPr>
          <w:rFonts w:ascii="Times New Roman" w:hAnsi="Times New Roman" w:cs="Times New Roman"/>
          <w:sz w:val="24"/>
          <w:szCs w:val="24"/>
        </w:rPr>
      </w:pPr>
    </w:p>
    <w:p w14:paraId="20749D57" w14:textId="34C4D7B1" w:rsidR="00EC6A37" w:rsidRDefault="00EC6A37" w:rsidP="00EC6A37">
      <w:pPr>
        <w:spacing w:before="240" w:line="360" w:lineRule="auto"/>
        <w:jc w:val="both"/>
        <w:rPr>
          <w:rFonts w:ascii="Times New Roman" w:hAnsi="Times New Roman" w:cs="Times New Roman"/>
          <w:sz w:val="24"/>
          <w:szCs w:val="24"/>
        </w:rPr>
      </w:pPr>
    </w:p>
    <w:p w14:paraId="7E93748B" w14:textId="79EAF121" w:rsidR="00EC6A37" w:rsidRDefault="00EC6A37" w:rsidP="00EC6A37">
      <w:pPr>
        <w:spacing w:before="240" w:line="360" w:lineRule="auto"/>
        <w:jc w:val="both"/>
        <w:rPr>
          <w:rFonts w:ascii="Times New Roman" w:hAnsi="Times New Roman" w:cs="Times New Roman"/>
          <w:sz w:val="24"/>
          <w:szCs w:val="24"/>
        </w:rPr>
      </w:pPr>
    </w:p>
    <w:p w14:paraId="453169E9" w14:textId="13B8F147" w:rsidR="00EC6A37" w:rsidRDefault="00EC6A37" w:rsidP="00EC6A37">
      <w:pPr>
        <w:spacing w:before="240" w:line="360" w:lineRule="auto"/>
        <w:jc w:val="both"/>
        <w:rPr>
          <w:rFonts w:ascii="Times New Roman" w:hAnsi="Times New Roman" w:cs="Times New Roman"/>
          <w:sz w:val="24"/>
          <w:szCs w:val="24"/>
        </w:rPr>
      </w:pPr>
    </w:p>
    <w:p w14:paraId="390CFE45" w14:textId="42836FDD" w:rsidR="00EC6A37" w:rsidRDefault="00EC6A37" w:rsidP="00EC6A37">
      <w:pPr>
        <w:spacing w:before="240" w:line="360" w:lineRule="auto"/>
        <w:jc w:val="both"/>
        <w:rPr>
          <w:rFonts w:ascii="Times New Roman" w:hAnsi="Times New Roman" w:cs="Times New Roman"/>
          <w:sz w:val="24"/>
          <w:szCs w:val="24"/>
        </w:rPr>
      </w:pPr>
    </w:p>
    <w:p w14:paraId="4767401C" w14:textId="5F134F4E" w:rsidR="00EC6A37" w:rsidRDefault="00EC6A37" w:rsidP="00EC6A37">
      <w:pPr>
        <w:spacing w:before="240" w:line="360" w:lineRule="auto"/>
        <w:jc w:val="both"/>
        <w:rPr>
          <w:rFonts w:ascii="Times New Roman" w:hAnsi="Times New Roman" w:cs="Times New Roman"/>
          <w:sz w:val="24"/>
          <w:szCs w:val="24"/>
        </w:rPr>
      </w:pPr>
    </w:p>
    <w:p w14:paraId="02D65B13" w14:textId="7470A56A" w:rsidR="00EC6A37" w:rsidRDefault="00EC6A37" w:rsidP="00EC6A37">
      <w:pPr>
        <w:spacing w:before="240" w:line="360" w:lineRule="auto"/>
        <w:jc w:val="both"/>
        <w:rPr>
          <w:rFonts w:ascii="Times New Roman" w:hAnsi="Times New Roman" w:cs="Times New Roman"/>
          <w:sz w:val="24"/>
          <w:szCs w:val="24"/>
        </w:rPr>
      </w:pPr>
    </w:p>
    <w:p w14:paraId="2086D896" w14:textId="702FAD75" w:rsidR="00EC6A37" w:rsidRDefault="00EC6A37" w:rsidP="00EC6A37">
      <w:pPr>
        <w:spacing w:before="240" w:line="360" w:lineRule="auto"/>
        <w:jc w:val="both"/>
        <w:rPr>
          <w:rFonts w:ascii="Times New Roman" w:hAnsi="Times New Roman" w:cs="Times New Roman"/>
          <w:sz w:val="24"/>
          <w:szCs w:val="24"/>
        </w:rPr>
      </w:pPr>
    </w:p>
    <w:p w14:paraId="701E5FD5" w14:textId="584F51CF" w:rsidR="00EC6A37" w:rsidRDefault="00EC6A37" w:rsidP="00EC6A37">
      <w:pPr>
        <w:spacing w:before="240" w:line="360" w:lineRule="auto"/>
        <w:jc w:val="both"/>
        <w:rPr>
          <w:rFonts w:ascii="Times New Roman" w:hAnsi="Times New Roman" w:cs="Times New Roman"/>
          <w:sz w:val="24"/>
          <w:szCs w:val="24"/>
        </w:rPr>
      </w:pPr>
    </w:p>
    <w:p w14:paraId="76024D89" w14:textId="51656AB8" w:rsidR="00EC6A37" w:rsidRDefault="00EC6A37" w:rsidP="00EC6A37">
      <w:pPr>
        <w:spacing w:before="240" w:line="360" w:lineRule="auto"/>
        <w:jc w:val="both"/>
        <w:rPr>
          <w:rFonts w:ascii="Times New Roman" w:hAnsi="Times New Roman" w:cs="Times New Roman"/>
          <w:sz w:val="24"/>
          <w:szCs w:val="24"/>
        </w:rPr>
      </w:pPr>
    </w:p>
    <w:p w14:paraId="3ABBE8B0" w14:textId="55DA8B97" w:rsidR="00EC6A37" w:rsidRDefault="00EC6A37" w:rsidP="00EC6A37">
      <w:pPr>
        <w:spacing w:before="240" w:line="360" w:lineRule="auto"/>
        <w:jc w:val="both"/>
        <w:rPr>
          <w:rFonts w:ascii="Times New Roman" w:hAnsi="Times New Roman" w:cs="Times New Roman"/>
          <w:sz w:val="24"/>
          <w:szCs w:val="24"/>
        </w:rPr>
      </w:pPr>
    </w:p>
    <w:p w14:paraId="3C2A1006" w14:textId="34B58CCC" w:rsidR="00EC6A37" w:rsidRDefault="00EC6A37" w:rsidP="00EC6A37">
      <w:pPr>
        <w:spacing w:before="240" w:line="360" w:lineRule="auto"/>
        <w:jc w:val="both"/>
        <w:rPr>
          <w:rFonts w:ascii="Times New Roman" w:hAnsi="Times New Roman" w:cs="Times New Roman"/>
          <w:sz w:val="24"/>
          <w:szCs w:val="24"/>
        </w:rPr>
      </w:pPr>
    </w:p>
    <w:p w14:paraId="33E7470D" w14:textId="4A9D8880" w:rsidR="00EC6A37" w:rsidRDefault="00EC6A37" w:rsidP="00EC6A37">
      <w:pPr>
        <w:spacing w:before="240" w:line="360" w:lineRule="auto"/>
        <w:jc w:val="both"/>
        <w:rPr>
          <w:rFonts w:ascii="Times New Roman" w:hAnsi="Times New Roman" w:cs="Times New Roman"/>
          <w:sz w:val="24"/>
          <w:szCs w:val="24"/>
        </w:rPr>
      </w:pPr>
    </w:p>
    <w:p w14:paraId="615D26AF" w14:textId="2C7CAC23" w:rsidR="00713E88" w:rsidRDefault="00713E88" w:rsidP="00713E88">
      <w:pPr>
        <w:autoSpaceDE w:val="0"/>
        <w:autoSpaceDN w:val="0"/>
        <w:adjustRightInd w:val="0"/>
        <w:spacing w:before="240" w:line="360" w:lineRule="auto"/>
        <w:jc w:val="both"/>
      </w:pPr>
    </w:p>
    <w:p w14:paraId="5E1D4DD3" w14:textId="074DAAAA" w:rsidR="009D60AD" w:rsidRDefault="009D60AD" w:rsidP="009D60AD">
      <w:pPr>
        <w:jc w:val="center"/>
        <w:rPr>
          <w:rFonts w:ascii="Times New Roman" w:hAnsi="Times New Roman" w:cs="Times New Roman"/>
          <w:b/>
          <w:bCs/>
          <w:sz w:val="36"/>
          <w:szCs w:val="36"/>
        </w:rPr>
      </w:pPr>
    </w:p>
    <w:p w14:paraId="4998EB90" w14:textId="77777777" w:rsidR="00E22DB6" w:rsidRDefault="00E22DB6" w:rsidP="009D60AD">
      <w:pPr>
        <w:jc w:val="center"/>
        <w:rPr>
          <w:rFonts w:ascii="Times New Roman" w:hAnsi="Times New Roman" w:cs="Times New Roman"/>
          <w:b/>
          <w:bCs/>
          <w:sz w:val="36"/>
          <w:szCs w:val="36"/>
        </w:rPr>
      </w:pPr>
    </w:p>
    <w:p w14:paraId="253F8533" w14:textId="2F9392A2" w:rsidR="009D60AD" w:rsidRDefault="009D60AD" w:rsidP="009D60AD">
      <w:pPr>
        <w:jc w:val="center"/>
        <w:rPr>
          <w:rFonts w:ascii="Times New Roman" w:hAnsi="Times New Roman" w:cs="Times New Roman"/>
          <w:b/>
          <w:bCs/>
          <w:sz w:val="36"/>
          <w:szCs w:val="36"/>
        </w:rPr>
      </w:pPr>
    </w:p>
    <w:p w14:paraId="4B6D0C7E" w14:textId="31852E18" w:rsidR="001A7277" w:rsidRDefault="001A7277" w:rsidP="009D60AD">
      <w:pPr>
        <w:jc w:val="center"/>
        <w:rPr>
          <w:rFonts w:ascii="Times New Roman" w:hAnsi="Times New Roman" w:cs="Times New Roman"/>
          <w:b/>
          <w:bCs/>
          <w:sz w:val="36"/>
          <w:szCs w:val="36"/>
        </w:rPr>
      </w:pPr>
    </w:p>
    <w:p w14:paraId="5D460CE8" w14:textId="636A1757" w:rsidR="001A7277" w:rsidRDefault="001A7277" w:rsidP="009D60AD">
      <w:pPr>
        <w:jc w:val="center"/>
        <w:rPr>
          <w:rFonts w:ascii="Times New Roman" w:hAnsi="Times New Roman" w:cs="Times New Roman"/>
          <w:b/>
          <w:bCs/>
          <w:sz w:val="36"/>
          <w:szCs w:val="36"/>
        </w:rPr>
      </w:pPr>
    </w:p>
    <w:p w14:paraId="780E567E" w14:textId="77777777" w:rsidR="001A7277" w:rsidRDefault="001A7277" w:rsidP="009D60AD">
      <w:pPr>
        <w:jc w:val="center"/>
        <w:rPr>
          <w:rFonts w:ascii="Times New Roman" w:hAnsi="Times New Roman" w:cs="Times New Roman"/>
          <w:b/>
          <w:bCs/>
          <w:sz w:val="36"/>
          <w:szCs w:val="36"/>
        </w:rPr>
      </w:pPr>
    </w:p>
    <w:p w14:paraId="10E5BE70" w14:textId="77777777" w:rsidR="009D60AD" w:rsidRDefault="009D60AD" w:rsidP="009D60AD">
      <w:pPr>
        <w:jc w:val="center"/>
        <w:rPr>
          <w:rFonts w:ascii="Times New Roman" w:hAnsi="Times New Roman" w:cs="Times New Roman"/>
          <w:b/>
          <w:bCs/>
          <w:sz w:val="36"/>
          <w:szCs w:val="36"/>
        </w:rPr>
      </w:pPr>
    </w:p>
    <w:p w14:paraId="58C7780C" w14:textId="77777777" w:rsidR="009D60AD" w:rsidRDefault="009D60AD" w:rsidP="009D60AD">
      <w:pPr>
        <w:jc w:val="center"/>
        <w:rPr>
          <w:rFonts w:ascii="Times New Roman" w:hAnsi="Times New Roman" w:cs="Times New Roman"/>
          <w:b/>
          <w:bCs/>
          <w:sz w:val="36"/>
          <w:szCs w:val="36"/>
        </w:rPr>
      </w:pPr>
    </w:p>
    <w:p w14:paraId="77554863" w14:textId="77777777" w:rsidR="009D60AD" w:rsidRDefault="009D60AD" w:rsidP="009D60AD">
      <w:pPr>
        <w:jc w:val="center"/>
        <w:rPr>
          <w:rFonts w:ascii="Times New Roman" w:hAnsi="Times New Roman" w:cs="Times New Roman"/>
          <w:b/>
          <w:bCs/>
          <w:sz w:val="36"/>
          <w:szCs w:val="36"/>
        </w:rPr>
      </w:pPr>
    </w:p>
    <w:p w14:paraId="1DC6EA9D" w14:textId="7B33D1ED" w:rsidR="009D60AD" w:rsidRDefault="009D60AD" w:rsidP="009D60AD">
      <w:pPr>
        <w:jc w:val="center"/>
        <w:rPr>
          <w:rFonts w:ascii="Times New Roman" w:hAnsi="Times New Roman" w:cs="Times New Roman"/>
          <w:b/>
          <w:bCs/>
          <w:sz w:val="32"/>
          <w:szCs w:val="32"/>
        </w:rPr>
      </w:pPr>
      <w:r w:rsidRPr="008E273B">
        <w:rPr>
          <w:rFonts w:ascii="Times New Roman" w:hAnsi="Times New Roman" w:cs="Times New Roman"/>
          <w:b/>
          <w:bCs/>
          <w:sz w:val="32"/>
          <w:szCs w:val="32"/>
        </w:rPr>
        <w:t>CHAPTER NO.</w:t>
      </w:r>
      <w:r>
        <w:rPr>
          <w:rFonts w:ascii="Times New Roman" w:hAnsi="Times New Roman" w:cs="Times New Roman"/>
          <w:b/>
          <w:bCs/>
          <w:sz w:val="32"/>
          <w:szCs w:val="32"/>
        </w:rPr>
        <w:t>: - 3</w:t>
      </w:r>
    </w:p>
    <w:p w14:paraId="73234B32" w14:textId="77777777" w:rsidR="009D60AD" w:rsidRPr="008E273B" w:rsidRDefault="009D60AD" w:rsidP="009D60AD">
      <w:pPr>
        <w:jc w:val="center"/>
        <w:rPr>
          <w:rFonts w:ascii="Times New Roman" w:hAnsi="Times New Roman" w:cs="Times New Roman"/>
          <w:b/>
          <w:bCs/>
          <w:sz w:val="32"/>
          <w:szCs w:val="32"/>
        </w:rPr>
      </w:pPr>
    </w:p>
    <w:p w14:paraId="2C08A5EA" w14:textId="4518ACCE" w:rsidR="009D60AD" w:rsidRDefault="009D60AD" w:rsidP="009D60AD">
      <w:pPr>
        <w:jc w:val="center"/>
        <w:rPr>
          <w:rFonts w:ascii="Times New Roman" w:hAnsi="Times New Roman" w:cs="Times New Roman"/>
          <w:b/>
          <w:bCs/>
          <w:sz w:val="32"/>
          <w:szCs w:val="32"/>
        </w:rPr>
      </w:pPr>
      <w:r>
        <w:rPr>
          <w:rFonts w:ascii="Times New Roman" w:hAnsi="Times New Roman" w:cs="Times New Roman"/>
          <w:b/>
          <w:bCs/>
          <w:sz w:val="32"/>
          <w:szCs w:val="32"/>
        </w:rPr>
        <w:t>PROFILE OF THE COMPANY</w:t>
      </w:r>
    </w:p>
    <w:p w14:paraId="62D1D973" w14:textId="77777777" w:rsidR="009D60AD" w:rsidRDefault="009D60AD" w:rsidP="009D60AD">
      <w:pPr>
        <w:jc w:val="center"/>
        <w:rPr>
          <w:rFonts w:ascii="Times New Roman" w:hAnsi="Times New Roman" w:cs="Times New Roman"/>
          <w:b/>
          <w:bCs/>
          <w:sz w:val="32"/>
          <w:szCs w:val="32"/>
        </w:rPr>
      </w:pPr>
    </w:p>
    <w:p w14:paraId="278FE9A5" w14:textId="77777777" w:rsidR="009D60AD" w:rsidRDefault="009D60AD" w:rsidP="009D60AD">
      <w:pPr>
        <w:jc w:val="center"/>
        <w:rPr>
          <w:rFonts w:ascii="Times New Roman" w:hAnsi="Times New Roman" w:cs="Times New Roman"/>
          <w:b/>
          <w:bCs/>
          <w:sz w:val="32"/>
          <w:szCs w:val="32"/>
        </w:rPr>
      </w:pPr>
    </w:p>
    <w:p w14:paraId="570322C0" w14:textId="77777777" w:rsidR="009D60AD" w:rsidRDefault="009D60AD" w:rsidP="009D60AD">
      <w:pPr>
        <w:jc w:val="center"/>
        <w:rPr>
          <w:rFonts w:ascii="Times New Roman" w:hAnsi="Times New Roman" w:cs="Times New Roman"/>
          <w:b/>
          <w:bCs/>
          <w:sz w:val="32"/>
          <w:szCs w:val="32"/>
        </w:rPr>
      </w:pPr>
    </w:p>
    <w:p w14:paraId="2E59085A" w14:textId="77777777" w:rsidR="009D60AD" w:rsidRDefault="009D60AD" w:rsidP="009D60AD">
      <w:pPr>
        <w:jc w:val="center"/>
        <w:rPr>
          <w:rFonts w:ascii="Times New Roman" w:hAnsi="Times New Roman" w:cs="Times New Roman"/>
          <w:b/>
          <w:bCs/>
          <w:sz w:val="32"/>
          <w:szCs w:val="32"/>
        </w:rPr>
      </w:pPr>
    </w:p>
    <w:p w14:paraId="28A22E0D" w14:textId="77777777" w:rsidR="009D60AD" w:rsidRDefault="009D60AD" w:rsidP="009D60AD">
      <w:pPr>
        <w:jc w:val="center"/>
        <w:rPr>
          <w:rFonts w:ascii="Times New Roman" w:hAnsi="Times New Roman" w:cs="Times New Roman"/>
          <w:b/>
          <w:bCs/>
          <w:sz w:val="32"/>
          <w:szCs w:val="32"/>
        </w:rPr>
      </w:pPr>
    </w:p>
    <w:p w14:paraId="70CD7BE4" w14:textId="77777777" w:rsidR="009D60AD" w:rsidRDefault="009D60AD" w:rsidP="009D60AD">
      <w:pPr>
        <w:jc w:val="center"/>
        <w:rPr>
          <w:rFonts w:ascii="Times New Roman" w:hAnsi="Times New Roman" w:cs="Times New Roman"/>
          <w:b/>
          <w:bCs/>
          <w:sz w:val="32"/>
          <w:szCs w:val="32"/>
        </w:rPr>
      </w:pPr>
    </w:p>
    <w:p w14:paraId="1616CB7F" w14:textId="77777777" w:rsidR="009D60AD" w:rsidRDefault="009D60AD" w:rsidP="009D60AD">
      <w:pPr>
        <w:jc w:val="center"/>
        <w:rPr>
          <w:rFonts w:ascii="Times New Roman" w:hAnsi="Times New Roman" w:cs="Times New Roman"/>
          <w:b/>
          <w:bCs/>
          <w:sz w:val="32"/>
          <w:szCs w:val="32"/>
        </w:rPr>
      </w:pPr>
    </w:p>
    <w:p w14:paraId="03898FBF" w14:textId="77777777" w:rsidR="009D60AD" w:rsidRDefault="009D60AD" w:rsidP="009D60AD">
      <w:pPr>
        <w:jc w:val="center"/>
        <w:rPr>
          <w:rFonts w:ascii="Times New Roman" w:hAnsi="Times New Roman" w:cs="Times New Roman"/>
          <w:b/>
          <w:bCs/>
          <w:sz w:val="32"/>
          <w:szCs w:val="32"/>
        </w:rPr>
      </w:pPr>
    </w:p>
    <w:p w14:paraId="4F5C463D" w14:textId="77777777" w:rsidR="009D60AD" w:rsidRDefault="009D60AD" w:rsidP="009D60AD">
      <w:pPr>
        <w:jc w:val="center"/>
        <w:rPr>
          <w:rFonts w:ascii="Times New Roman" w:hAnsi="Times New Roman" w:cs="Times New Roman"/>
          <w:b/>
          <w:bCs/>
          <w:sz w:val="32"/>
          <w:szCs w:val="32"/>
        </w:rPr>
      </w:pPr>
    </w:p>
    <w:p w14:paraId="21FF6050" w14:textId="77777777" w:rsidR="009D60AD" w:rsidRDefault="009D60AD" w:rsidP="009D60AD">
      <w:pPr>
        <w:jc w:val="center"/>
        <w:rPr>
          <w:rFonts w:ascii="Times New Roman" w:hAnsi="Times New Roman" w:cs="Times New Roman"/>
          <w:b/>
          <w:bCs/>
          <w:sz w:val="32"/>
          <w:szCs w:val="32"/>
        </w:rPr>
      </w:pPr>
    </w:p>
    <w:p w14:paraId="035B0526" w14:textId="77777777" w:rsidR="009D60AD" w:rsidRPr="00B95FC8" w:rsidRDefault="009D60AD" w:rsidP="009D60AD">
      <w:pPr>
        <w:spacing w:before="240" w:line="360" w:lineRule="auto"/>
        <w:jc w:val="center"/>
        <w:rPr>
          <w:rFonts w:ascii="Times New Roman" w:hAnsi="Times New Roman" w:cs="Times New Roman"/>
          <w:b/>
          <w:bCs/>
          <w:color w:val="000000"/>
          <w:sz w:val="28"/>
          <w:szCs w:val="28"/>
          <w:u w:val="single"/>
        </w:rPr>
      </w:pPr>
      <w:r w:rsidRPr="00B95FC8">
        <w:rPr>
          <w:rFonts w:ascii="Times New Roman" w:hAnsi="Times New Roman" w:cs="Times New Roman"/>
          <w:b/>
          <w:bCs/>
          <w:color w:val="000000"/>
          <w:sz w:val="28"/>
          <w:szCs w:val="28"/>
          <w:u w:val="single"/>
        </w:rPr>
        <w:lastRenderedPageBreak/>
        <w:t>PROFILE OF THE COMPANY</w:t>
      </w:r>
    </w:p>
    <w:p w14:paraId="55E1233F" w14:textId="77777777" w:rsidR="009D60AD" w:rsidRPr="00B95FC8" w:rsidRDefault="009D60AD" w:rsidP="009D60AD">
      <w:pPr>
        <w:spacing w:before="240" w:line="360" w:lineRule="auto"/>
        <w:jc w:val="both"/>
        <w:rPr>
          <w:rFonts w:ascii="Times New Roman" w:hAnsi="Times New Roman" w:cs="Times New Roman"/>
          <w:b/>
          <w:bCs/>
          <w:color w:val="000000"/>
          <w:sz w:val="24"/>
          <w:szCs w:val="24"/>
        </w:rPr>
      </w:pPr>
    </w:p>
    <w:p w14:paraId="39121AAD" w14:textId="77777777" w:rsidR="009D60AD" w:rsidRPr="00B95FC8" w:rsidRDefault="009D60AD" w:rsidP="009D60AD">
      <w:pPr>
        <w:spacing w:before="240" w:line="360" w:lineRule="auto"/>
        <w:jc w:val="both"/>
        <w:rPr>
          <w:rFonts w:ascii="Times New Roman" w:hAnsi="Times New Roman" w:cs="Times New Roman"/>
          <w:sz w:val="24"/>
          <w:szCs w:val="24"/>
        </w:rPr>
      </w:pPr>
      <w:r w:rsidRPr="00B95FC8">
        <w:rPr>
          <w:rFonts w:ascii="Times New Roman" w:hAnsi="Times New Roman" w:cs="Times New Roman"/>
          <w:sz w:val="24"/>
          <w:szCs w:val="24"/>
        </w:rPr>
        <w:t xml:space="preserve">There are numerous players are giving e-wallet administrations to the clients, for example, Google Pay, Paytm, </w:t>
      </w:r>
      <w:proofErr w:type="spellStart"/>
      <w:r w:rsidRPr="00B95FC8">
        <w:rPr>
          <w:rFonts w:ascii="Times New Roman" w:hAnsi="Times New Roman" w:cs="Times New Roman"/>
          <w:sz w:val="24"/>
          <w:szCs w:val="24"/>
        </w:rPr>
        <w:t>FreeCharge</w:t>
      </w:r>
      <w:proofErr w:type="spellEnd"/>
      <w:r w:rsidRPr="00B95FC8">
        <w:rPr>
          <w:rFonts w:ascii="Times New Roman" w:hAnsi="Times New Roman" w:cs="Times New Roman"/>
          <w:sz w:val="24"/>
          <w:szCs w:val="24"/>
        </w:rPr>
        <w:t xml:space="preserve">, </w:t>
      </w:r>
      <w:proofErr w:type="spellStart"/>
      <w:r w:rsidRPr="00B95FC8">
        <w:rPr>
          <w:rFonts w:ascii="Times New Roman" w:hAnsi="Times New Roman" w:cs="Times New Roman"/>
          <w:sz w:val="24"/>
          <w:szCs w:val="24"/>
        </w:rPr>
        <w:t>Payal</w:t>
      </w:r>
      <w:proofErr w:type="spellEnd"/>
      <w:r w:rsidRPr="00B95FC8">
        <w:rPr>
          <w:rFonts w:ascii="Times New Roman" w:hAnsi="Times New Roman" w:cs="Times New Roman"/>
          <w:sz w:val="24"/>
          <w:szCs w:val="24"/>
        </w:rPr>
        <w:t xml:space="preserve">, Banking Mobile Wallet Applications, </w:t>
      </w:r>
      <w:proofErr w:type="spellStart"/>
      <w:r w:rsidRPr="00B95FC8">
        <w:rPr>
          <w:rFonts w:ascii="Times New Roman" w:hAnsi="Times New Roman" w:cs="Times New Roman"/>
          <w:sz w:val="24"/>
          <w:szCs w:val="24"/>
        </w:rPr>
        <w:t>PhonePe</w:t>
      </w:r>
      <w:proofErr w:type="spellEnd"/>
      <w:r w:rsidRPr="00B95FC8">
        <w:rPr>
          <w:rFonts w:ascii="Times New Roman" w:hAnsi="Times New Roman" w:cs="Times New Roman"/>
          <w:sz w:val="24"/>
          <w:szCs w:val="24"/>
        </w:rPr>
        <w:t xml:space="preserve">, PayUMoney and </w:t>
      </w:r>
      <w:proofErr w:type="spellStart"/>
      <w:r w:rsidRPr="00B95FC8">
        <w:rPr>
          <w:rFonts w:ascii="Times New Roman" w:hAnsi="Times New Roman" w:cs="Times New Roman"/>
          <w:sz w:val="24"/>
          <w:szCs w:val="24"/>
        </w:rPr>
        <w:t>MobiKwik</w:t>
      </w:r>
      <w:proofErr w:type="spellEnd"/>
      <w:r w:rsidRPr="00B95FC8">
        <w:rPr>
          <w:rFonts w:ascii="Times New Roman" w:hAnsi="Times New Roman" w:cs="Times New Roman"/>
          <w:sz w:val="24"/>
          <w:szCs w:val="24"/>
        </w:rPr>
        <w:t xml:space="preserve"> are not many renowned computerized wallet specialist co-ops to clients in India. Further, e-wallets will assist with destroying the actual touch during pandemic circumstances and kills the significance of visiting part of bank to move or transmit the cash from the financial balance during lockdown period.</w:t>
      </w:r>
    </w:p>
    <w:p w14:paraId="0696432E" w14:textId="77777777" w:rsidR="009D60AD" w:rsidRPr="00B95FC8" w:rsidRDefault="009D60AD" w:rsidP="009D60AD">
      <w:pPr>
        <w:spacing w:before="240" w:line="360" w:lineRule="auto"/>
        <w:jc w:val="both"/>
        <w:rPr>
          <w:rFonts w:ascii="Times New Roman" w:hAnsi="Times New Roman" w:cs="Times New Roman"/>
          <w:sz w:val="24"/>
          <w:szCs w:val="24"/>
        </w:rPr>
      </w:pPr>
    </w:p>
    <w:p w14:paraId="4D9BF781" w14:textId="77777777" w:rsidR="009D60AD" w:rsidRPr="00B95FC8" w:rsidRDefault="009D60AD" w:rsidP="009D60AD">
      <w:pPr>
        <w:spacing w:before="240" w:line="360" w:lineRule="auto"/>
        <w:jc w:val="both"/>
        <w:rPr>
          <w:rFonts w:ascii="Times New Roman" w:hAnsi="Times New Roman" w:cs="Times New Roman"/>
          <w:sz w:val="24"/>
          <w:szCs w:val="24"/>
        </w:rPr>
      </w:pPr>
      <w:r w:rsidRPr="00B95FC8">
        <w:rPr>
          <w:rFonts w:ascii="Times New Roman" w:hAnsi="Times New Roman" w:cs="Times New Roman"/>
          <w:b/>
          <w:sz w:val="24"/>
          <w:szCs w:val="24"/>
        </w:rPr>
        <w:t>GOOGLE PAY</w:t>
      </w:r>
    </w:p>
    <w:p w14:paraId="7372E7C0" w14:textId="77777777" w:rsidR="009D60AD" w:rsidRPr="00B95FC8" w:rsidRDefault="009D60AD" w:rsidP="009D60AD">
      <w:pPr>
        <w:autoSpaceDE w:val="0"/>
        <w:autoSpaceDN w:val="0"/>
        <w:adjustRightInd w:val="0"/>
        <w:spacing w:before="240" w:line="360" w:lineRule="auto"/>
        <w:jc w:val="both"/>
        <w:rPr>
          <w:rFonts w:ascii="Times New Roman" w:hAnsi="Times New Roman" w:cs="Times New Roman"/>
          <w:sz w:val="24"/>
          <w:szCs w:val="24"/>
        </w:rPr>
      </w:pPr>
      <w:r w:rsidRPr="00B95FC8">
        <w:rPr>
          <w:rFonts w:ascii="Times New Roman" w:hAnsi="Times New Roman" w:cs="Times New Roman"/>
          <w:sz w:val="24"/>
          <w:szCs w:val="24"/>
        </w:rPr>
        <w:t>Google Pay otherwise called G Pay or Pay with Google it is likewise one kind of Digital Wallet and online installment framework created by Google. The administrations of Android Pay and Google wallet converged in January 2018 and the name was changed to Google Pay. On September 2017, Google sent off a UPI-based application known as TEZ in India which was later rebranded as Google Pay. Google pay has in excess of 25 million dynamic clients in a month of the computerized wallets in India. Google pay exchanges are free from any potential harm.</w:t>
      </w:r>
    </w:p>
    <w:p w14:paraId="1A31B36D" w14:textId="77777777" w:rsidR="009D60AD" w:rsidRPr="00B95FC8" w:rsidRDefault="009D60AD" w:rsidP="009D60AD">
      <w:pPr>
        <w:autoSpaceDE w:val="0"/>
        <w:autoSpaceDN w:val="0"/>
        <w:adjustRightInd w:val="0"/>
        <w:spacing w:before="240" w:line="360" w:lineRule="auto"/>
        <w:jc w:val="both"/>
        <w:rPr>
          <w:rFonts w:ascii="Times New Roman" w:hAnsi="Times New Roman" w:cs="Times New Roman"/>
          <w:sz w:val="24"/>
          <w:szCs w:val="24"/>
        </w:rPr>
      </w:pPr>
      <w:r w:rsidRPr="00B95FC8">
        <w:rPr>
          <w:rFonts w:ascii="Times New Roman" w:hAnsi="Times New Roman" w:cs="Times New Roman"/>
          <w:sz w:val="24"/>
          <w:szCs w:val="24"/>
        </w:rPr>
        <w:t>Google Pay empowers you to: -</w:t>
      </w:r>
    </w:p>
    <w:p w14:paraId="7FBD2E0B" w14:textId="77777777" w:rsidR="009D60AD" w:rsidRPr="00B95FC8" w:rsidRDefault="009D60AD" w:rsidP="009D60AD">
      <w:pPr>
        <w:pStyle w:val="ListParagraph"/>
        <w:numPr>
          <w:ilvl w:val="0"/>
          <w:numId w:val="12"/>
        </w:numPr>
        <w:autoSpaceDE w:val="0"/>
        <w:autoSpaceDN w:val="0"/>
        <w:adjustRightInd w:val="0"/>
        <w:spacing w:before="240" w:line="360" w:lineRule="auto"/>
        <w:jc w:val="both"/>
        <w:rPr>
          <w:rFonts w:ascii="Times New Roman" w:hAnsi="Times New Roman" w:cs="Times New Roman"/>
          <w:sz w:val="24"/>
          <w:szCs w:val="24"/>
        </w:rPr>
      </w:pPr>
      <w:r w:rsidRPr="00B95FC8">
        <w:rPr>
          <w:rFonts w:ascii="Times New Roman" w:hAnsi="Times New Roman" w:cs="Times New Roman"/>
          <w:sz w:val="24"/>
          <w:szCs w:val="24"/>
        </w:rPr>
        <w:t>Send and get cash.</w:t>
      </w:r>
    </w:p>
    <w:p w14:paraId="179C46D9" w14:textId="77777777" w:rsidR="009D60AD" w:rsidRPr="00B95FC8" w:rsidRDefault="009D60AD" w:rsidP="009D60AD">
      <w:pPr>
        <w:pStyle w:val="ListParagraph"/>
        <w:numPr>
          <w:ilvl w:val="0"/>
          <w:numId w:val="12"/>
        </w:numPr>
        <w:autoSpaceDE w:val="0"/>
        <w:autoSpaceDN w:val="0"/>
        <w:adjustRightInd w:val="0"/>
        <w:spacing w:before="240" w:line="360" w:lineRule="auto"/>
        <w:jc w:val="both"/>
        <w:rPr>
          <w:rFonts w:ascii="Times New Roman" w:hAnsi="Times New Roman" w:cs="Times New Roman"/>
          <w:sz w:val="24"/>
          <w:szCs w:val="24"/>
        </w:rPr>
      </w:pPr>
      <w:r w:rsidRPr="00B95FC8">
        <w:rPr>
          <w:rFonts w:ascii="Times New Roman" w:hAnsi="Times New Roman" w:cs="Times New Roman"/>
          <w:sz w:val="24"/>
          <w:szCs w:val="24"/>
        </w:rPr>
        <w:t>Store your credit/check card data safe.</w:t>
      </w:r>
    </w:p>
    <w:p w14:paraId="6156A735" w14:textId="77777777" w:rsidR="009D60AD" w:rsidRPr="00B95FC8" w:rsidRDefault="009D60AD" w:rsidP="009D60AD">
      <w:pPr>
        <w:pStyle w:val="ListParagraph"/>
        <w:numPr>
          <w:ilvl w:val="0"/>
          <w:numId w:val="12"/>
        </w:numPr>
        <w:autoSpaceDE w:val="0"/>
        <w:autoSpaceDN w:val="0"/>
        <w:adjustRightInd w:val="0"/>
        <w:spacing w:before="240" w:line="360" w:lineRule="auto"/>
        <w:jc w:val="both"/>
        <w:rPr>
          <w:rFonts w:ascii="Times New Roman" w:hAnsi="Times New Roman" w:cs="Times New Roman"/>
          <w:sz w:val="24"/>
          <w:szCs w:val="24"/>
        </w:rPr>
      </w:pPr>
      <w:r w:rsidRPr="00B95FC8">
        <w:rPr>
          <w:rFonts w:ascii="Times New Roman" w:hAnsi="Times New Roman" w:cs="Times New Roman"/>
          <w:sz w:val="24"/>
          <w:szCs w:val="24"/>
        </w:rPr>
        <w:t>What's more, utilize this data to pay for different things on different applications.</w:t>
      </w:r>
    </w:p>
    <w:p w14:paraId="545974D1" w14:textId="77777777" w:rsidR="009D60AD" w:rsidRPr="00B95FC8" w:rsidRDefault="009D60AD" w:rsidP="009D60AD">
      <w:pPr>
        <w:autoSpaceDE w:val="0"/>
        <w:autoSpaceDN w:val="0"/>
        <w:adjustRightInd w:val="0"/>
        <w:spacing w:before="240" w:line="360" w:lineRule="auto"/>
        <w:jc w:val="both"/>
        <w:rPr>
          <w:rFonts w:ascii="Times New Roman" w:hAnsi="Times New Roman" w:cs="Times New Roman"/>
          <w:sz w:val="24"/>
          <w:szCs w:val="24"/>
        </w:rPr>
      </w:pPr>
      <w:r w:rsidRPr="00B95FC8">
        <w:rPr>
          <w:rFonts w:ascii="Times New Roman" w:hAnsi="Times New Roman" w:cs="Times New Roman"/>
          <w:sz w:val="24"/>
          <w:szCs w:val="24"/>
        </w:rPr>
        <w:t>Google Pay is known for its security among other comparative computerized installment applications. Google store your credit/charge card data in its protected servers utilizing solid encryption. Distributed storage and information security of the clients is the great worry of Google.</w:t>
      </w:r>
    </w:p>
    <w:p w14:paraId="06E36A98" w14:textId="77777777" w:rsidR="009D60AD" w:rsidRPr="00B95FC8" w:rsidRDefault="009D60AD" w:rsidP="009D60AD">
      <w:pPr>
        <w:autoSpaceDE w:val="0"/>
        <w:autoSpaceDN w:val="0"/>
        <w:adjustRightInd w:val="0"/>
        <w:spacing w:before="240" w:line="360" w:lineRule="auto"/>
        <w:jc w:val="both"/>
        <w:rPr>
          <w:rFonts w:ascii="Times New Roman" w:hAnsi="Times New Roman" w:cs="Times New Roman"/>
          <w:sz w:val="24"/>
          <w:szCs w:val="24"/>
        </w:rPr>
      </w:pPr>
      <w:r w:rsidRPr="00B95FC8">
        <w:rPr>
          <w:rFonts w:ascii="Times New Roman" w:hAnsi="Times New Roman" w:cs="Times New Roman"/>
          <w:sz w:val="24"/>
          <w:szCs w:val="24"/>
        </w:rPr>
        <w:t xml:space="preserve">Google combined efforts with regulators and the portions climate to ship off Google Pay. This helped drive and scale UPI use through the Google with paying application, </w:t>
      </w:r>
      <w:r w:rsidRPr="00B95FC8">
        <w:rPr>
          <w:rFonts w:ascii="Times New Roman" w:hAnsi="Times New Roman" w:cs="Times New Roman"/>
          <w:sz w:val="24"/>
          <w:szCs w:val="24"/>
        </w:rPr>
        <w:lastRenderedPageBreak/>
        <w:t>which at this point has 67 multi month to month unique clients. Google Pay has enabled more than 2.5 billion trades, and as of now has a yearly run speed of over US$110 billion in return regard. This droves not just fundamental portion organizations like companion to-interminably ally to-seller, yet it moreover made room to regard added organizations like second credits. More than $110B in return regard travels through Google Pay in India Monthly Active Users $110B Total Payment Value: Annualized Run Rate 67M $ TPV ARR Since ship off, we've been working with an extent of accessories, from transporters to tremendous banks, to work out new components that drive improvement and money related joining. With Google Pay, we need to ensure there are anything that number spots as could reasonably be expected for clients to pay. In India, we've worked actually with enormous and little dealers. Google Pay clients can now pay at in excess of 200,000 stores in excess of 3,500 metropolitan areas and towns, and in excess of 2,700 web-based dealers. Considering UPI interoperability, the veritable number of shippers that perceive Google Pay is fundamentally higher - more than 1.2 million exclusive organizations use it. Going on, we at Google Pay are looking at the way we can go past segments to help SMBs make and speed up monetary breaker for clients. We've carried out a committed dealer experience with a prize’s framework, assisting them with speaking with their clients through messages and offers. We've additionally sent off the Spot Platform, a computerized customer facing facade on Google Pay that permits shippers, everything being equal, to make, brand, and host anyway they pick, making them discoverable online as well as through an actual spot. What's more, we're working with banks to interface with their clients in new ways and proposition preapproved moment credits inside Google Pay, without the requirement for extra reports.</w:t>
      </w:r>
    </w:p>
    <w:p w14:paraId="5D7CF593" w14:textId="77777777" w:rsidR="009D60AD" w:rsidRPr="00B95FC8" w:rsidRDefault="009D60AD" w:rsidP="009D60AD">
      <w:pPr>
        <w:autoSpaceDE w:val="0"/>
        <w:autoSpaceDN w:val="0"/>
        <w:adjustRightInd w:val="0"/>
        <w:spacing w:before="240" w:line="360" w:lineRule="auto"/>
        <w:jc w:val="both"/>
        <w:rPr>
          <w:rFonts w:ascii="Times New Roman" w:hAnsi="Times New Roman" w:cs="Times New Roman"/>
          <w:sz w:val="24"/>
          <w:szCs w:val="24"/>
        </w:rPr>
      </w:pPr>
    </w:p>
    <w:p w14:paraId="1DE5F6A0" w14:textId="77777777" w:rsidR="009D60AD" w:rsidRPr="00B95FC8" w:rsidRDefault="009D60AD" w:rsidP="009D60AD">
      <w:pPr>
        <w:autoSpaceDE w:val="0"/>
        <w:autoSpaceDN w:val="0"/>
        <w:adjustRightInd w:val="0"/>
        <w:spacing w:before="240" w:line="360" w:lineRule="auto"/>
        <w:jc w:val="both"/>
        <w:rPr>
          <w:rFonts w:ascii="Times New Roman" w:hAnsi="Times New Roman" w:cs="Times New Roman"/>
          <w:b/>
          <w:sz w:val="24"/>
          <w:szCs w:val="24"/>
        </w:rPr>
      </w:pPr>
      <w:r w:rsidRPr="00B95FC8">
        <w:rPr>
          <w:rFonts w:ascii="Times New Roman" w:hAnsi="Times New Roman" w:cs="Times New Roman"/>
          <w:b/>
          <w:sz w:val="24"/>
          <w:szCs w:val="24"/>
        </w:rPr>
        <w:t>PAYTM:</w:t>
      </w:r>
    </w:p>
    <w:p w14:paraId="1A331305" w14:textId="77777777" w:rsidR="009D60AD" w:rsidRPr="00B95FC8" w:rsidRDefault="009D60AD" w:rsidP="009D60AD">
      <w:pPr>
        <w:autoSpaceDE w:val="0"/>
        <w:autoSpaceDN w:val="0"/>
        <w:adjustRightInd w:val="0"/>
        <w:spacing w:before="240" w:line="360" w:lineRule="auto"/>
        <w:jc w:val="both"/>
        <w:rPr>
          <w:rFonts w:ascii="Times New Roman" w:hAnsi="Times New Roman" w:cs="Times New Roman"/>
          <w:bCs/>
          <w:sz w:val="24"/>
          <w:szCs w:val="24"/>
        </w:rPr>
      </w:pPr>
      <w:proofErr w:type="spellStart"/>
      <w:r w:rsidRPr="00B95FC8">
        <w:rPr>
          <w:rFonts w:ascii="Times New Roman" w:hAnsi="Times New Roman" w:cs="Times New Roman"/>
          <w:bCs/>
          <w:sz w:val="24"/>
          <w:szCs w:val="24"/>
        </w:rPr>
        <w:t>PayTM</w:t>
      </w:r>
      <w:proofErr w:type="spellEnd"/>
      <w:r w:rsidRPr="00B95FC8">
        <w:rPr>
          <w:rFonts w:ascii="Times New Roman" w:hAnsi="Times New Roman" w:cs="Times New Roman"/>
          <w:bCs/>
          <w:sz w:val="24"/>
          <w:szCs w:val="24"/>
        </w:rPr>
        <w:t xml:space="preserve"> is an Indian web-based business administrator and Financial Technology organization. Paytm was established in August 2010 by its originator Mr. Vijay Shekhar Sharma. In 2014, the organization sent off its first Digital E-wallet known as Paytm Wallet. Paytm offers Digital wallet installment, versatile installments, web-based shopping, Paytm Payments Bank and so forth </w:t>
      </w:r>
      <w:proofErr w:type="gramStart"/>
      <w:r w:rsidRPr="00B95FC8">
        <w:rPr>
          <w:rFonts w:ascii="Times New Roman" w:hAnsi="Times New Roman" w:cs="Times New Roman"/>
          <w:bCs/>
          <w:sz w:val="24"/>
          <w:szCs w:val="24"/>
        </w:rPr>
        <w:t>In</w:t>
      </w:r>
      <w:proofErr w:type="gramEnd"/>
      <w:r w:rsidRPr="00B95FC8">
        <w:rPr>
          <w:rFonts w:ascii="Times New Roman" w:hAnsi="Times New Roman" w:cs="Times New Roman"/>
          <w:bCs/>
          <w:sz w:val="24"/>
          <w:szCs w:val="24"/>
        </w:rPr>
        <w:t xml:space="preserve"> the year 2015, RBI gave License to Paytm to send off Paytm Payments Bank which was subsequently initiated in the year </w:t>
      </w:r>
      <w:r w:rsidRPr="00B95FC8">
        <w:rPr>
          <w:rFonts w:ascii="Times New Roman" w:hAnsi="Times New Roman" w:cs="Times New Roman"/>
          <w:bCs/>
          <w:sz w:val="24"/>
          <w:szCs w:val="24"/>
        </w:rPr>
        <w:lastRenderedPageBreak/>
        <w:t xml:space="preserve">2017 by the then Finance Minister Mr. Arun Jaitley. Paytm works in 2 distinct </w:t>
      </w:r>
      <w:proofErr w:type="gramStart"/>
      <w:r w:rsidRPr="00B95FC8">
        <w:rPr>
          <w:rFonts w:ascii="Times New Roman" w:hAnsi="Times New Roman" w:cs="Times New Roman"/>
          <w:bCs/>
          <w:sz w:val="24"/>
          <w:szCs w:val="24"/>
        </w:rPr>
        <w:t>ways:-</w:t>
      </w:r>
      <w:proofErr w:type="gramEnd"/>
      <w:r w:rsidRPr="00B95FC8">
        <w:rPr>
          <w:rFonts w:ascii="Times New Roman" w:hAnsi="Times New Roman" w:cs="Times New Roman"/>
          <w:bCs/>
          <w:sz w:val="24"/>
          <w:szCs w:val="24"/>
        </w:rPr>
        <w:t xml:space="preserve"> Paytm Wallet and Paytm Payments Bank. Paytm is known as an advanced installment framework which permits you to move cash through your charge/</w:t>
      </w:r>
      <w:proofErr w:type="spellStart"/>
      <w:r w:rsidRPr="00B95FC8">
        <w:rPr>
          <w:rFonts w:ascii="Times New Roman" w:hAnsi="Times New Roman" w:cs="Times New Roman"/>
          <w:bCs/>
          <w:sz w:val="24"/>
          <w:szCs w:val="24"/>
        </w:rPr>
        <w:t>Mastercards</w:t>
      </w:r>
      <w:proofErr w:type="spellEnd"/>
      <w:r w:rsidRPr="00B95FC8">
        <w:rPr>
          <w:rFonts w:ascii="Times New Roman" w:hAnsi="Times New Roman" w:cs="Times New Roman"/>
          <w:bCs/>
          <w:sz w:val="24"/>
          <w:szCs w:val="24"/>
        </w:rPr>
        <w:t xml:space="preserve"> and which additionally permits you to do internet banking. When you register to Paytm you can create online installment of bills or you can make installment through you </w:t>
      </w:r>
      <w:proofErr w:type="spellStart"/>
      <w:r w:rsidRPr="00B95FC8">
        <w:rPr>
          <w:rFonts w:ascii="Times New Roman" w:hAnsi="Times New Roman" w:cs="Times New Roman"/>
          <w:bCs/>
          <w:sz w:val="24"/>
          <w:szCs w:val="24"/>
        </w:rPr>
        <w:t>paytm</w:t>
      </w:r>
      <w:proofErr w:type="spellEnd"/>
      <w:r w:rsidRPr="00B95FC8">
        <w:rPr>
          <w:rFonts w:ascii="Times New Roman" w:hAnsi="Times New Roman" w:cs="Times New Roman"/>
          <w:bCs/>
          <w:sz w:val="24"/>
          <w:szCs w:val="24"/>
        </w:rPr>
        <w:t xml:space="preserve"> wallet by first adding cash into your wallet.</w:t>
      </w:r>
    </w:p>
    <w:p w14:paraId="346D77D1" w14:textId="77777777" w:rsidR="009D60AD" w:rsidRPr="00B95FC8"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669A4DF6" w14:textId="77777777" w:rsidR="009D60AD" w:rsidRPr="00B95FC8" w:rsidRDefault="009D60AD" w:rsidP="009D60AD">
      <w:pPr>
        <w:autoSpaceDE w:val="0"/>
        <w:autoSpaceDN w:val="0"/>
        <w:adjustRightInd w:val="0"/>
        <w:spacing w:before="240" w:line="360" w:lineRule="auto"/>
        <w:jc w:val="both"/>
        <w:rPr>
          <w:rFonts w:ascii="Times New Roman" w:hAnsi="Times New Roman" w:cs="Times New Roman"/>
          <w:b/>
          <w:sz w:val="24"/>
          <w:szCs w:val="24"/>
        </w:rPr>
      </w:pPr>
      <w:r w:rsidRPr="00B95FC8">
        <w:rPr>
          <w:rFonts w:ascii="Times New Roman" w:hAnsi="Times New Roman" w:cs="Times New Roman"/>
          <w:b/>
          <w:sz w:val="24"/>
          <w:szCs w:val="24"/>
        </w:rPr>
        <w:t>PHONEPE:</w:t>
      </w:r>
    </w:p>
    <w:p w14:paraId="48ADC9AE" w14:textId="77777777" w:rsidR="009D60AD" w:rsidRPr="00B95FC8" w:rsidRDefault="009D60AD" w:rsidP="009D60AD">
      <w:pPr>
        <w:autoSpaceDE w:val="0"/>
        <w:autoSpaceDN w:val="0"/>
        <w:adjustRightInd w:val="0"/>
        <w:spacing w:before="240" w:line="360" w:lineRule="auto"/>
        <w:jc w:val="both"/>
        <w:rPr>
          <w:rFonts w:ascii="Times New Roman" w:hAnsi="Times New Roman" w:cs="Times New Roman"/>
          <w:bCs/>
          <w:sz w:val="24"/>
          <w:szCs w:val="24"/>
        </w:rPr>
      </w:pPr>
      <w:proofErr w:type="spellStart"/>
      <w:r w:rsidRPr="00B95FC8">
        <w:rPr>
          <w:rFonts w:ascii="Times New Roman" w:hAnsi="Times New Roman" w:cs="Times New Roman"/>
          <w:bCs/>
          <w:sz w:val="24"/>
          <w:szCs w:val="24"/>
        </w:rPr>
        <w:t>PhonePe</w:t>
      </w:r>
      <w:proofErr w:type="spellEnd"/>
      <w:r w:rsidRPr="00B95FC8">
        <w:rPr>
          <w:rFonts w:ascii="Times New Roman" w:hAnsi="Times New Roman" w:cs="Times New Roman"/>
          <w:bCs/>
          <w:sz w:val="24"/>
          <w:szCs w:val="24"/>
        </w:rPr>
        <w:t xml:space="preserve"> or </w:t>
      </w:r>
      <w:proofErr w:type="spellStart"/>
      <w:r w:rsidRPr="00B95FC8">
        <w:rPr>
          <w:rFonts w:ascii="Times New Roman" w:hAnsi="Times New Roman" w:cs="Times New Roman"/>
          <w:bCs/>
          <w:sz w:val="24"/>
          <w:szCs w:val="24"/>
        </w:rPr>
        <w:t>PhonePe</w:t>
      </w:r>
      <w:proofErr w:type="spellEnd"/>
      <w:r w:rsidRPr="00B95FC8">
        <w:rPr>
          <w:rFonts w:ascii="Times New Roman" w:hAnsi="Times New Roman" w:cs="Times New Roman"/>
          <w:bCs/>
          <w:sz w:val="24"/>
          <w:szCs w:val="24"/>
        </w:rPr>
        <w:t xml:space="preserve"> Private Limited it is an Indian web-based business installment administration and advanced wallet organization. </w:t>
      </w:r>
      <w:proofErr w:type="spellStart"/>
      <w:r w:rsidRPr="00B95FC8">
        <w:rPr>
          <w:rFonts w:ascii="Times New Roman" w:hAnsi="Times New Roman" w:cs="Times New Roman"/>
          <w:bCs/>
          <w:sz w:val="24"/>
          <w:szCs w:val="24"/>
        </w:rPr>
        <w:t>PhonePe</w:t>
      </w:r>
      <w:proofErr w:type="spellEnd"/>
      <w:r w:rsidRPr="00B95FC8">
        <w:rPr>
          <w:rFonts w:ascii="Times New Roman" w:hAnsi="Times New Roman" w:cs="Times New Roman"/>
          <w:bCs/>
          <w:sz w:val="24"/>
          <w:szCs w:val="24"/>
        </w:rPr>
        <w:t xml:space="preserve"> was established in the year 2015 by its originators, </w:t>
      </w:r>
      <w:proofErr w:type="spellStart"/>
      <w:proofErr w:type="gramStart"/>
      <w:r w:rsidRPr="00B95FC8">
        <w:rPr>
          <w:rFonts w:ascii="Times New Roman" w:hAnsi="Times New Roman" w:cs="Times New Roman"/>
          <w:bCs/>
          <w:sz w:val="24"/>
          <w:szCs w:val="24"/>
        </w:rPr>
        <w:t>Mr.Sameer</w:t>
      </w:r>
      <w:proofErr w:type="spellEnd"/>
      <w:proofErr w:type="gramEnd"/>
      <w:r w:rsidRPr="00B95FC8">
        <w:rPr>
          <w:rFonts w:ascii="Times New Roman" w:hAnsi="Times New Roman" w:cs="Times New Roman"/>
          <w:bCs/>
          <w:sz w:val="24"/>
          <w:szCs w:val="24"/>
        </w:rPr>
        <w:t xml:space="preserve"> Nigam and Rahul Chari and it was the first installment application in Quite a while which was based on Unified Payments Interface </w:t>
      </w:r>
      <w:proofErr w:type="spellStart"/>
      <w:r w:rsidRPr="00B95FC8">
        <w:rPr>
          <w:rFonts w:ascii="Times New Roman" w:hAnsi="Times New Roman" w:cs="Times New Roman"/>
          <w:bCs/>
          <w:sz w:val="24"/>
          <w:szCs w:val="24"/>
        </w:rPr>
        <w:t>i.e</w:t>
      </w:r>
      <w:proofErr w:type="spellEnd"/>
      <w:r w:rsidRPr="00B95FC8">
        <w:rPr>
          <w:rFonts w:ascii="Times New Roman" w:hAnsi="Times New Roman" w:cs="Times New Roman"/>
          <w:bCs/>
          <w:sz w:val="24"/>
          <w:szCs w:val="24"/>
        </w:rPr>
        <w:t xml:space="preserve"> (UPI). </w:t>
      </w:r>
      <w:proofErr w:type="spellStart"/>
      <w:r w:rsidRPr="00B95FC8">
        <w:rPr>
          <w:rFonts w:ascii="Times New Roman" w:hAnsi="Times New Roman" w:cs="Times New Roman"/>
          <w:bCs/>
          <w:sz w:val="24"/>
          <w:szCs w:val="24"/>
        </w:rPr>
        <w:t>PhonePe</w:t>
      </w:r>
      <w:proofErr w:type="spellEnd"/>
      <w:r w:rsidRPr="00B95FC8">
        <w:rPr>
          <w:rFonts w:ascii="Times New Roman" w:hAnsi="Times New Roman" w:cs="Times New Roman"/>
          <w:bCs/>
          <w:sz w:val="24"/>
          <w:szCs w:val="24"/>
        </w:rPr>
        <w:t xml:space="preserve"> is currently accessible in 11 Languages. Telephone Pe offers different administrations, for example, -</w:t>
      </w:r>
    </w:p>
    <w:p w14:paraId="4E1F06F4" w14:textId="77777777" w:rsidR="009D60AD" w:rsidRPr="00B95FC8" w:rsidRDefault="009D60AD" w:rsidP="009D60AD">
      <w:pPr>
        <w:pStyle w:val="ListParagraph"/>
        <w:numPr>
          <w:ilvl w:val="0"/>
          <w:numId w:val="13"/>
        </w:numPr>
        <w:autoSpaceDE w:val="0"/>
        <w:autoSpaceDN w:val="0"/>
        <w:adjustRightInd w:val="0"/>
        <w:spacing w:before="240" w:line="360" w:lineRule="auto"/>
        <w:jc w:val="both"/>
        <w:rPr>
          <w:rFonts w:ascii="Times New Roman" w:hAnsi="Times New Roman" w:cs="Times New Roman"/>
          <w:bCs/>
          <w:sz w:val="24"/>
          <w:szCs w:val="24"/>
        </w:rPr>
      </w:pPr>
      <w:r w:rsidRPr="00B95FC8">
        <w:rPr>
          <w:rFonts w:ascii="Times New Roman" w:hAnsi="Times New Roman" w:cs="Times New Roman"/>
          <w:bCs/>
          <w:sz w:val="24"/>
          <w:szCs w:val="24"/>
        </w:rPr>
        <w:t>User can send or get cash through Phone Pe application.</w:t>
      </w:r>
    </w:p>
    <w:p w14:paraId="175AAA51" w14:textId="77777777" w:rsidR="009D60AD" w:rsidRPr="00B95FC8" w:rsidRDefault="009D60AD" w:rsidP="009D60AD">
      <w:pPr>
        <w:pStyle w:val="ListParagraph"/>
        <w:numPr>
          <w:ilvl w:val="0"/>
          <w:numId w:val="13"/>
        </w:numPr>
        <w:autoSpaceDE w:val="0"/>
        <w:autoSpaceDN w:val="0"/>
        <w:adjustRightInd w:val="0"/>
        <w:spacing w:before="240" w:line="360" w:lineRule="auto"/>
        <w:jc w:val="both"/>
        <w:rPr>
          <w:rFonts w:ascii="Times New Roman" w:hAnsi="Times New Roman" w:cs="Times New Roman"/>
          <w:bCs/>
          <w:sz w:val="24"/>
          <w:szCs w:val="24"/>
        </w:rPr>
      </w:pPr>
      <w:r w:rsidRPr="00B95FC8">
        <w:rPr>
          <w:rFonts w:ascii="Times New Roman" w:hAnsi="Times New Roman" w:cs="Times New Roman"/>
          <w:bCs/>
          <w:sz w:val="24"/>
          <w:szCs w:val="24"/>
        </w:rPr>
        <w:t xml:space="preserve">User can make different </w:t>
      </w:r>
      <w:proofErr w:type="spellStart"/>
      <w:r w:rsidRPr="00B95FC8">
        <w:rPr>
          <w:rFonts w:ascii="Times New Roman" w:hAnsi="Times New Roman" w:cs="Times New Roman"/>
          <w:bCs/>
          <w:sz w:val="24"/>
          <w:szCs w:val="24"/>
        </w:rPr>
        <w:t>installment</w:t>
      </w:r>
      <w:proofErr w:type="spellEnd"/>
      <w:r w:rsidRPr="00B95FC8">
        <w:rPr>
          <w:rFonts w:ascii="Times New Roman" w:hAnsi="Times New Roman" w:cs="Times New Roman"/>
          <w:bCs/>
          <w:sz w:val="24"/>
          <w:szCs w:val="24"/>
        </w:rPr>
        <w:t xml:space="preserve"> versatile re-energizes, DTH re-energizes, clients can likewise make </w:t>
      </w:r>
      <w:proofErr w:type="spellStart"/>
      <w:r w:rsidRPr="00B95FC8">
        <w:rPr>
          <w:rFonts w:ascii="Times New Roman" w:hAnsi="Times New Roman" w:cs="Times New Roman"/>
          <w:bCs/>
          <w:sz w:val="24"/>
          <w:szCs w:val="24"/>
        </w:rPr>
        <w:t>installments</w:t>
      </w:r>
      <w:proofErr w:type="spellEnd"/>
      <w:r w:rsidRPr="00B95FC8">
        <w:rPr>
          <w:rFonts w:ascii="Times New Roman" w:hAnsi="Times New Roman" w:cs="Times New Roman"/>
          <w:bCs/>
          <w:sz w:val="24"/>
          <w:szCs w:val="24"/>
        </w:rPr>
        <w:t xml:space="preserve"> of shopping on the web on different applications.</w:t>
      </w:r>
    </w:p>
    <w:p w14:paraId="0C449994" w14:textId="77777777" w:rsidR="009D60AD" w:rsidRPr="00B95FC8" w:rsidRDefault="009D60AD" w:rsidP="009D60AD">
      <w:pPr>
        <w:pStyle w:val="ListParagraph"/>
        <w:numPr>
          <w:ilvl w:val="0"/>
          <w:numId w:val="13"/>
        </w:numPr>
        <w:autoSpaceDE w:val="0"/>
        <w:autoSpaceDN w:val="0"/>
        <w:adjustRightInd w:val="0"/>
        <w:spacing w:before="240" w:line="360" w:lineRule="auto"/>
        <w:jc w:val="both"/>
        <w:rPr>
          <w:rFonts w:ascii="Times New Roman" w:hAnsi="Times New Roman" w:cs="Times New Roman"/>
          <w:bCs/>
          <w:sz w:val="24"/>
          <w:szCs w:val="24"/>
        </w:rPr>
      </w:pPr>
      <w:r w:rsidRPr="00B95FC8">
        <w:rPr>
          <w:rFonts w:ascii="Times New Roman" w:hAnsi="Times New Roman" w:cs="Times New Roman"/>
          <w:bCs/>
          <w:sz w:val="24"/>
          <w:szCs w:val="24"/>
        </w:rPr>
        <w:t xml:space="preserve">Phone Pe even permits clients to book tickets through different applications, for example, </w:t>
      </w:r>
      <w:proofErr w:type="spellStart"/>
      <w:r w:rsidRPr="00B95FC8">
        <w:rPr>
          <w:rFonts w:ascii="Times New Roman" w:hAnsi="Times New Roman" w:cs="Times New Roman"/>
          <w:bCs/>
          <w:sz w:val="24"/>
          <w:szCs w:val="24"/>
        </w:rPr>
        <w:t>Redbus</w:t>
      </w:r>
      <w:proofErr w:type="spellEnd"/>
      <w:r w:rsidRPr="00B95FC8">
        <w:rPr>
          <w:rFonts w:ascii="Times New Roman" w:hAnsi="Times New Roman" w:cs="Times New Roman"/>
          <w:bCs/>
          <w:sz w:val="24"/>
          <w:szCs w:val="24"/>
        </w:rPr>
        <w:t xml:space="preserve">, </w:t>
      </w:r>
      <w:proofErr w:type="spellStart"/>
      <w:r w:rsidRPr="00B95FC8">
        <w:rPr>
          <w:rFonts w:ascii="Times New Roman" w:hAnsi="Times New Roman" w:cs="Times New Roman"/>
          <w:bCs/>
          <w:sz w:val="24"/>
          <w:szCs w:val="24"/>
        </w:rPr>
        <w:t>Goibibo</w:t>
      </w:r>
      <w:proofErr w:type="spellEnd"/>
      <w:r w:rsidRPr="00B95FC8">
        <w:rPr>
          <w:rFonts w:ascii="Times New Roman" w:hAnsi="Times New Roman" w:cs="Times New Roman"/>
          <w:bCs/>
          <w:sz w:val="24"/>
          <w:szCs w:val="24"/>
        </w:rPr>
        <w:t>, Ola and so forth Telephone Pe application has in excess of 100 million clients and it has crossed in excess of 5 billion exchanges. Most recent advancement of Phone Pe application is that it permits its clients to pull out cash through its in-application UPI include which is otherwise called Phone Pe ATM, and that implies that moving the said sum which must be removed to a close by Phone Pe empowered shipper/vender.</w:t>
      </w:r>
    </w:p>
    <w:p w14:paraId="3EC4866D"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1465DE44" w14:textId="3E9F138C"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77BDB03B" w14:textId="77777777" w:rsidR="00EE0BE9" w:rsidRDefault="00EE0BE9" w:rsidP="009D60AD">
      <w:pPr>
        <w:autoSpaceDE w:val="0"/>
        <w:autoSpaceDN w:val="0"/>
        <w:adjustRightInd w:val="0"/>
        <w:spacing w:before="240" w:line="360" w:lineRule="auto"/>
        <w:jc w:val="both"/>
        <w:rPr>
          <w:rFonts w:ascii="Times New Roman" w:hAnsi="Times New Roman" w:cs="Times New Roman"/>
          <w:bCs/>
          <w:sz w:val="24"/>
          <w:szCs w:val="24"/>
        </w:rPr>
      </w:pPr>
    </w:p>
    <w:p w14:paraId="230C81F0" w14:textId="77777777" w:rsidR="009D60AD" w:rsidRDefault="009D60AD" w:rsidP="009D60AD">
      <w:pPr>
        <w:spacing w:line="360" w:lineRule="auto"/>
        <w:jc w:val="both"/>
        <w:rPr>
          <w:rFonts w:ascii="Times New Roman" w:hAnsi="Times New Roman" w:cs="Times New Roman"/>
          <w:bCs/>
          <w:sz w:val="24"/>
          <w:szCs w:val="24"/>
        </w:rPr>
      </w:pPr>
    </w:p>
    <w:p w14:paraId="31E1A69C" w14:textId="77777777" w:rsidR="009D60AD" w:rsidRPr="00B95FC8" w:rsidRDefault="009D60AD" w:rsidP="009D60AD">
      <w:pPr>
        <w:spacing w:line="360" w:lineRule="auto"/>
        <w:jc w:val="both"/>
        <w:rPr>
          <w:rFonts w:ascii="Times New Roman" w:hAnsi="Times New Roman" w:cs="Times New Roman"/>
          <w:b/>
          <w:sz w:val="24"/>
          <w:szCs w:val="24"/>
        </w:rPr>
      </w:pPr>
      <w:r w:rsidRPr="00B95FC8">
        <w:rPr>
          <w:rFonts w:ascii="Times New Roman" w:hAnsi="Times New Roman" w:cs="Times New Roman"/>
          <w:b/>
          <w:sz w:val="24"/>
          <w:szCs w:val="24"/>
        </w:rPr>
        <w:lastRenderedPageBreak/>
        <w:t>MOBIKWIK:</w:t>
      </w:r>
    </w:p>
    <w:p w14:paraId="38C18105"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roofErr w:type="spellStart"/>
      <w:r w:rsidRPr="00EF4CD1">
        <w:rPr>
          <w:rFonts w:ascii="Times New Roman" w:hAnsi="Times New Roman" w:cs="Times New Roman"/>
          <w:bCs/>
          <w:sz w:val="24"/>
          <w:szCs w:val="24"/>
        </w:rPr>
        <w:t>MobiKwik</w:t>
      </w:r>
      <w:proofErr w:type="spellEnd"/>
      <w:r w:rsidRPr="00EF4CD1">
        <w:rPr>
          <w:rFonts w:ascii="Times New Roman" w:hAnsi="Times New Roman" w:cs="Times New Roman"/>
          <w:bCs/>
          <w:sz w:val="24"/>
          <w:szCs w:val="24"/>
        </w:rPr>
        <w:t xml:space="preserve"> is additionally another Indian organization application which goes about as an advanced wallet, as a portable installments framework. </w:t>
      </w:r>
      <w:proofErr w:type="spellStart"/>
      <w:r w:rsidRPr="00EF4CD1">
        <w:rPr>
          <w:rFonts w:ascii="Times New Roman" w:hAnsi="Times New Roman" w:cs="Times New Roman"/>
          <w:bCs/>
          <w:sz w:val="24"/>
          <w:szCs w:val="24"/>
        </w:rPr>
        <w:t>MobiKwik</w:t>
      </w:r>
      <w:proofErr w:type="spellEnd"/>
      <w:r w:rsidRPr="00EF4CD1">
        <w:rPr>
          <w:rFonts w:ascii="Times New Roman" w:hAnsi="Times New Roman" w:cs="Times New Roman"/>
          <w:bCs/>
          <w:sz w:val="24"/>
          <w:szCs w:val="24"/>
        </w:rPr>
        <w:t xml:space="preserve"> is an application established by Bipin Singh and Upasana Taku in the year 2009. At first </w:t>
      </w:r>
      <w:proofErr w:type="spellStart"/>
      <w:r w:rsidRPr="00EF4CD1">
        <w:rPr>
          <w:rFonts w:ascii="Times New Roman" w:hAnsi="Times New Roman" w:cs="Times New Roman"/>
          <w:bCs/>
          <w:sz w:val="24"/>
          <w:szCs w:val="24"/>
        </w:rPr>
        <w:t>MobiKwik</w:t>
      </w:r>
      <w:proofErr w:type="spellEnd"/>
      <w:r w:rsidRPr="00EF4CD1">
        <w:rPr>
          <w:rFonts w:ascii="Times New Roman" w:hAnsi="Times New Roman" w:cs="Times New Roman"/>
          <w:bCs/>
          <w:sz w:val="24"/>
          <w:szCs w:val="24"/>
        </w:rPr>
        <w:t xml:space="preserve"> was only a site with shut wallet office yet later began with portable applications. In the year 2016 </w:t>
      </w:r>
      <w:proofErr w:type="spellStart"/>
      <w:r w:rsidRPr="00EF4CD1">
        <w:rPr>
          <w:rFonts w:ascii="Times New Roman" w:hAnsi="Times New Roman" w:cs="Times New Roman"/>
          <w:bCs/>
          <w:sz w:val="24"/>
          <w:szCs w:val="24"/>
        </w:rPr>
        <w:t>MobiKwik</w:t>
      </w:r>
      <w:proofErr w:type="spellEnd"/>
      <w:r w:rsidRPr="00EF4CD1">
        <w:rPr>
          <w:rFonts w:ascii="Times New Roman" w:hAnsi="Times New Roman" w:cs="Times New Roman"/>
          <w:bCs/>
          <w:sz w:val="24"/>
          <w:szCs w:val="24"/>
        </w:rPr>
        <w:t xml:space="preserve"> sent off - </w:t>
      </w:r>
      <w:proofErr w:type="spellStart"/>
      <w:r w:rsidRPr="00EF4CD1">
        <w:rPr>
          <w:rFonts w:ascii="Times New Roman" w:hAnsi="Times New Roman" w:cs="Times New Roman"/>
          <w:bCs/>
          <w:sz w:val="24"/>
          <w:szCs w:val="24"/>
        </w:rPr>
        <w:t>Mobikwik</w:t>
      </w:r>
      <w:proofErr w:type="spellEnd"/>
      <w:r w:rsidRPr="00EF4CD1">
        <w:rPr>
          <w:rFonts w:ascii="Times New Roman" w:hAnsi="Times New Roman" w:cs="Times New Roman"/>
          <w:bCs/>
          <w:sz w:val="24"/>
          <w:szCs w:val="24"/>
        </w:rPr>
        <w:t xml:space="preserve"> Lite application which was for more seasoned 2G versatile organizations and those with unfortunate organization network. </w:t>
      </w:r>
      <w:proofErr w:type="spellStart"/>
      <w:r w:rsidRPr="00EF4CD1">
        <w:rPr>
          <w:rFonts w:ascii="Times New Roman" w:hAnsi="Times New Roman" w:cs="Times New Roman"/>
          <w:bCs/>
          <w:sz w:val="24"/>
          <w:szCs w:val="24"/>
        </w:rPr>
        <w:t>MobiKwik</w:t>
      </w:r>
      <w:proofErr w:type="spellEnd"/>
      <w:r w:rsidRPr="00EF4CD1">
        <w:rPr>
          <w:rFonts w:ascii="Times New Roman" w:hAnsi="Times New Roman" w:cs="Times New Roman"/>
          <w:bCs/>
          <w:sz w:val="24"/>
          <w:szCs w:val="24"/>
        </w:rPr>
        <w:t xml:space="preserve"> sent off its very first Mobile Wallet framework in the year 2012. </w:t>
      </w:r>
      <w:proofErr w:type="spellStart"/>
      <w:r w:rsidRPr="00EF4CD1">
        <w:rPr>
          <w:rFonts w:ascii="Times New Roman" w:hAnsi="Times New Roman" w:cs="Times New Roman"/>
          <w:bCs/>
          <w:sz w:val="24"/>
          <w:szCs w:val="24"/>
        </w:rPr>
        <w:t>Mobikwik</w:t>
      </w:r>
      <w:proofErr w:type="spellEnd"/>
      <w:r w:rsidRPr="00EF4CD1">
        <w:rPr>
          <w:rFonts w:ascii="Times New Roman" w:hAnsi="Times New Roman" w:cs="Times New Roman"/>
          <w:bCs/>
          <w:sz w:val="24"/>
          <w:szCs w:val="24"/>
        </w:rPr>
        <w:t xml:space="preserve"> additionally sent off the component of sending and getting cash through a versatile application. </w:t>
      </w:r>
      <w:proofErr w:type="spellStart"/>
      <w:r w:rsidRPr="00EF4CD1">
        <w:rPr>
          <w:rFonts w:ascii="Times New Roman" w:hAnsi="Times New Roman" w:cs="Times New Roman"/>
          <w:bCs/>
          <w:sz w:val="24"/>
          <w:szCs w:val="24"/>
        </w:rPr>
        <w:t>Mobikwik</w:t>
      </w:r>
      <w:proofErr w:type="spellEnd"/>
      <w:r w:rsidRPr="00EF4CD1">
        <w:rPr>
          <w:rFonts w:ascii="Times New Roman" w:hAnsi="Times New Roman" w:cs="Times New Roman"/>
          <w:bCs/>
          <w:sz w:val="24"/>
          <w:szCs w:val="24"/>
        </w:rPr>
        <w:t xml:space="preserve"> additionally offers monetary types of assistance, for example, giving advances, different protections like life coverage, mishap protection, fire protection as well as shared reserves. In the year 2017, </w:t>
      </w:r>
      <w:proofErr w:type="spellStart"/>
      <w:r w:rsidRPr="00EF4CD1">
        <w:rPr>
          <w:rFonts w:ascii="Times New Roman" w:hAnsi="Times New Roman" w:cs="Times New Roman"/>
          <w:bCs/>
          <w:sz w:val="24"/>
          <w:szCs w:val="24"/>
        </w:rPr>
        <w:t>MobiKwik</w:t>
      </w:r>
      <w:proofErr w:type="spellEnd"/>
      <w:r w:rsidRPr="00EF4CD1">
        <w:rPr>
          <w:rFonts w:ascii="Times New Roman" w:hAnsi="Times New Roman" w:cs="Times New Roman"/>
          <w:bCs/>
          <w:sz w:val="24"/>
          <w:szCs w:val="24"/>
        </w:rPr>
        <w:t xml:space="preserve"> „s greatest contender was Paytm. As per Forbes India Magazine, in the year 2015 </w:t>
      </w:r>
      <w:proofErr w:type="spellStart"/>
      <w:r w:rsidRPr="00EF4CD1">
        <w:rPr>
          <w:rFonts w:ascii="Times New Roman" w:hAnsi="Times New Roman" w:cs="Times New Roman"/>
          <w:bCs/>
          <w:sz w:val="24"/>
          <w:szCs w:val="24"/>
        </w:rPr>
        <w:t>MobiKwik</w:t>
      </w:r>
      <w:proofErr w:type="spellEnd"/>
      <w:r w:rsidRPr="00EF4CD1">
        <w:rPr>
          <w:rFonts w:ascii="Times New Roman" w:hAnsi="Times New Roman" w:cs="Times New Roman"/>
          <w:bCs/>
          <w:sz w:val="24"/>
          <w:szCs w:val="24"/>
        </w:rPr>
        <w:t xml:space="preserve"> was involved by more than 15million clients for its interesting highlights and was likewise guaranteeing of increment of 1,000,000 clients consistently. In the year 2016, India had Demonetization during this time </w:t>
      </w:r>
      <w:proofErr w:type="spellStart"/>
      <w:r w:rsidRPr="00EF4CD1">
        <w:rPr>
          <w:rFonts w:ascii="Times New Roman" w:hAnsi="Times New Roman" w:cs="Times New Roman"/>
          <w:bCs/>
          <w:sz w:val="24"/>
          <w:szCs w:val="24"/>
        </w:rPr>
        <w:t>Mobikwik</w:t>
      </w:r>
      <w:proofErr w:type="spellEnd"/>
      <w:r w:rsidRPr="00EF4CD1">
        <w:rPr>
          <w:rFonts w:ascii="Times New Roman" w:hAnsi="Times New Roman" w:cs="Times New Roman"/>
          <w:bCs/>
          <w:sz w:val="24"/>
          <w:szCs w:val="24"/>
        </w:rPr>
        <w:t xml:space="preserve"> had a 400% expansion in Financial Transactions.</w:t>
      </w:r>
    </w:p>
    <w:p w14:paraId="727F6831"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1CCD15AA" w14:textId="77777777" w:rsidR="009D60AD" w:rsidRPr="00B2277A" w:rsidRDefault="009D60AD" w:rsidP="009D60AD">
      <w:pPr>
        <w:spacing w:line="360" w:lineRule="auto"/>
        <w:jc w:val="both"/>
        <w:rPr>
          <w:rFonts w:ascii="Times New Roman" w:hAnsi="Times New Roman" w:cs="Times New Roman"/>
          <w:b/>
          <w:sz w:val="24"/>
          <w:szCs w:val="24"/>
        </w:rPr>
      </w:pPr>
      <w:r w:rsidRPr="00B2277A">
        <w:rPr>
          <w:rFonts w:ascii="Times New Roman" w:hAnsi="Times New Roman" w:cs="Times New Roman"/>
          <w:b/>
          <w:sz w:val="24"/>
          <w:szCs w:val="24"/>
        </w:rPr>
        <w:t>YONO by SBI:</w:t>
      </w:r>
    </w:p>
    <w:p w14:paraId="02C4E9F6"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r w:rsidRPr="007360FE">
        <w:rPr>
          <w:rFonts w:ascii="Times New Roman" w:hAnsi="Times New Roman" w:cs="Times New Roman"/>
          <w:bCs/>
          <w:sz w:val="24"/>
          <w:szCs w:val="24"/>
        </w:rPr>
        <w:t>This versatile wallet application was presented by State Bank of India. This wallet offers its associations in 13 Languages. The word YONO surmises You Only Need One, this application assists clients with getting to different monetary and different associations, it goes most likely as a Digital Banking stage which offers different associations, for example, electronic shopping segments, booking tickets of (train, transport, taxi, flights), it besides permits clients to make expert's visit cost segments. YONO application was delivered off in the year 2017 by Mr. Arun Jaitley, the Finance Minister of India. This application can besides be utilized by clients to make ATM withdrawals too as this application can be utilized to make different asset moves, and so on Through YONO application a client can follow his/her OD account balance, could open fixed store, repeating stores, and would truth be able to be informed put resources into shared saves. Clients could truly follow their advances through this application.</w:t>
      </w:r>
    </w:p>
    <w:p w14:paraId="5750359E"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3B25D188" w14:textId="77777777" w:rsidR="009D60AD" w:rsidRPr="00B2277A" w:rsidRDefault="009D60AD" w:rsidP="009D60AD">
      <w:pPr>
        <w:spacing w:line="360" w:lineRule="auto"/>
        <w:jc w:val="both"/>
        <w:rPr>
          <w:rFonts w:ascii="Times New Roman" w:hAnsi="Times New Roman" w:cs="Times New Roman"/>
          <w:b/>
          <w:sz w:val="24"/>
          <w:szCs w:val="24"/>
        </w:rPr>
      </w:pPr>
      <w:r w:rsidRPr="00B2277A">
        <w:rPr>
          <w:rFonts w:ascii="Times New Roman" w:hAnsi="Times New Roman" w:cs="Times New Roman"/>
          <w:b/>
          <w:sz w:val="24"/>
          <w:szCs w:val="24"/>
        </w:rPr>
        <w:lastRenderedPageBreak/>
        <w:t>CITI MASTERPASS:</w:t>
      </w:r>
    </w:p>
    <w:p w14:paraId="34E424CD"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r w:rsidRPr="007D5326">
        <w:rPr>
          <w:rFonts w:ascii="Times New Roman" w:hAnsi="Times New Roman" w:cs="Times New Roman"/>
          <w:bCs/>
          <w:sz w:val="24"/>
          <w:szCs w:val="24"/>
        </w:rPr>
        <w:t xml:space="preserve">CITI </w:t>
      </w:r>
      <w:proofErr w:type="spellStart"/>
      <w:r w:rsidRPr="007D5326">
        <w:rPr>
          <w:rFonts w:ascii="Times New Roman" w:hAnsi="Times New Roman" w:cs="Times New Roman"/>
          <w:bCs/>
          <w:sz w:val="24"/>
          <w:szCs w:val="24"/>
        </w:rPr>
        <w:t>MasterPass</w:t>
      </w:r>
      <w:proofErr w:type="spellEnd"/>
      <w:r w:rsidRPr="007D5326">
        <w:rPr>
          <w:rFonts w:ascii="Times New Roman" w:hAnsi="Times New Roman" w:cs="Times New Roman"/>
          <w:bCs/>
          <w:sz w:val="24"/>
          <w:szCs w:val="24"/>
        </w:rPr>
        <w:t xml:space="preserve"> was shipped off by Citi Bank India and Mastercard. It is </w:t>
      </w:r>
      <w:proofErr w:type="spellStart"/>
      <w:r w:rsidRPr="007D5326">
        <w:rPr>
          <w:rFonts w:ascii="Times New Roman" w:hAnsi="Times New Roman" w:cs="Times New Roman"/>
          <w:bCs/>
          <w:sz w:val="24"/>
          <w:szCs w:val="24"/>
        </w:rPr>
        <w:t>India‟s</w:t>
      </w:r>
      <w:proofErr w:type="spellEnd"/>
      <w:r w:rsidRPr="007D5326">
        <w:rPr>
          <w:rFonts w:ascii="Times New Roman" w:hAnsi="Times New Roman" w:cs="Times New Roman"/>
          <w:bCs/>
          <w:sz w:val="24"/>
          <w:szCs w:val="24"/>
        </w:rPr>
        <w:t xml:space="preserve"> first overall Digital wallet. Citi </w:t>
      </w:r>
      <w:proofErr w:type="spellStart"/>
      <w:r w:rsidRPr="007D5326">
        <w:rPr>
          <w:rFonts w:ascii="Times New Roman" w:hAnsi="Times New Roman" w:cs="Times New Roman"/>
          <w:bCs/>
          <w:sz w:val="24"/>
          <w:szCs w:val="24"/>
        </w:rPr>
        <w:t>MasterPass</w:t>
      </w:r>
      <w:proofErr w:type="spellEnd"/>
      <w:r w:rsidRPr="007D5326">
        <w:rPr>
          <w:rFonts w:ascii="Times New Roman" w:hAnsi="Times New Roman" w:cs="Times New Roman"/>
          <w:bCs/>
          <w:sz w:val="24"/>
          <w:szCs w:val="24"/>
        </w:rPr>
        <w:t xml:space="preserve"> safely stores the privileged information </w:t>
      </w:r>
      <w:proofErr w:type="spellStart"/>
      <w:r w:rsidRPr="007D5326">
        <w:rPr>
          <w:rFonts w:ascii="Times New Roman" w:hAnsi="Times New Roman" w:cs="Times New Roman"/>
          <w:bCs/>
          <w:sz w:val="24"/>
          <w:szCs w:val="24"/>
        </w:rPr>
        <w:t>i.e</w:t>
      </w:r>
      <w:proofErr w:type="spellEnd"/>
      <w:r w:rsidRPr="007D5326">
        <w:rPr>
          <w:rFonts w:ascii="Times New Roman" w:hAnsi="Times New Roman" w:cs="Times New Roman"/>
          <w:bCs/>
          <w:sz w:val="24"/>
          <w:szCs w:val="24"/>
        </w:rPr>
        <w:t xml:space="preserve"> the data of client’s card and their conveyance information is taken care of in their </w:t>
      </w:r>
      <w:proofErr w:type="spellStart"/>
      <w:r w:rsidRPr="007D5326">
        <w:rPr>
          <w:rFonts w:ascii="Times New Roman" w:hAnsi="Times New Roman" w:cs="Times New Roman"/>
          <w:bCs/>
          <w:sz w:val="24"/>
          <w:szCs w:val="24"/>
        </w:rPr>
        <w:t>mastercard</w:t>
      </w:r>
      <w:proofErr w:type="spellEnd"/>
      <w:r w:rsidRPr="007D5326">
        <w:rPr>
          <w:rFonts w:ascii="Times New Roman" w:hAnsi="Times New Roman" w:cs="Times New Roman"/>
          <w:bCs/>
          <w:sz w:val="24"/>
          <w:szCs w:val="24"/>
        </w:rPr>
        <w:t xml:space="preserve">. </w:t>
      </w:r>
      <w:proofErr w:type="gramStart"/>
      <w:r w:rsidRPr="007D5326">
        <w:rPr>
          <w:rFonts w:ascii="Times New Roman" w:hAnsi="Times New Roman" w:cs="Times New Roman"/>
          <w:bCs/>
          <w:sz w:val="24"/>
          <w:szCs w:val="24"/>
        </w:rPr>
        <w:t>So</w:t>
      </w:r>
      <w:proofErr w:type="gramEnd"/>
      <w:r w:rsidRPr="007D5326">
        <w:rPr>
          <w:rFonts w:ascii="Times New Roman" w:hAnsi="Times New Roman" w:cs="Times New Roman"/>
          <w:bCs/>
          <w:sz w:val="24"/>
          <w:szCs w:val="24"/>
        </w:rPr>
        <w:t xml:space="preserve"> while making the portion the client basically needs to pick the decision of „Buy with </w:t>
      </w:r>
      <w:proofErr w:type="spellStart"/>
      <w:r w:rsidRPr="007D5326">
        <w:rPr>
          <w:rFonts w:ascii="Times New Roman" w:hAnsi="Times New Roman" w:cs="Times New Roman"/>
          <w:bCs/>
          <w:sz w:val="24"/>
          <w:szCs w:val="24"/>
        </w:rPr>
        <w:t>MasterPass</w:t>
      </w:r>
      <w:proofErr w:type="spellEnd"/>
      <w:r w:rsidRPr="007D5326">
        <w:rPr>
          <w:rFonts w:ascii="Times New Roman" w:hAnsi="Times New Roman" w:cs="Times New Roman"/>
          <w:bCs/>
          <w:sz w:val="24"/>
          <w:szCs w:val="24"/>
        </w:rPr>
        <w:t xml:space="preserve">‟ as the portion decision while checkout, by doing this the </w:t>
      </w:r>
      <w:proofErr w:type="spellStart"/>
      <w:r w:rsidRPr="007D5326">
        <w:rPr>
          <w:rFonts w:ascii="Times New Roman" w:hAnsi="Times New Roman" w:cs="Times New Roman"/>
          <w:bCs/>
          <w:sz w:val="24"/>
          <w:szCs w:val="24"/>
        </w:rPr>
        <w:t>cutomers</w:t>
      </w:r>
      <w:proofErr w:type="spellEnd"/>
      <w:r w:rsidRPr="007D5326">
        <w:rPr>
          <w:rFonts w:ascii="Times New Roman" w:hAnsi="Times New Roman" w:cs="Times New Roman"/>
          <w:bCs/>
          <w:sz w:val="24"/>
          <w:szCs w:val="24"/>
        </w:rPr>
        <w:t xml:space="preserve"> need not have to fill in all of the nuances. By this incorporate the bet of clients arranged information can be uncovered, as client are by and large requiring safeguarded, secure, essential and quick trades while shopping. CITI </w:t>
      </w:r>
      <w:proofErr w:type="spellStart"/>
      <w:r w:rsidRPr="007D5326">
        <w:rPr>
          <w:rFonts w:ascii="Times New Roman" w:hAnsi="Times New Roman" w:cs="Times New Roman"/>
          <w:bCs/>
          <w:sz w:val="24"/>
          <w:szCs w:val="24"/>
        </w:rPr>
        <w:t>MasterPass</w:t>
      </w:r>
      <w:proofErr w:type="spellEnd"/>
      <w:r w:rsidRPr="007D5326">
        <w:rPr>
          <w:rFonts w:ascii="Times New Roman" w:hAnsi="Times New Roman" w:cs="Times New Roman"/>
          <w:bCs/>
          <w:sz w:val="24"/>
          <w:szCs w:val="24"/>
        </w:rPr>
        <w:t xml:space="preserve"> is accessible more than 24 countries all over the planet.</w:t>
      </w:r>
      <w:r>
        <w:rPr>
          <w:rFonts w:ascii="Times New Roman" w:hAnsi="Times New Roman" w:cs="Times New Roman"/>
          <w:bCs/>
          <w:sz w:val="24"/>
          <w:szCs w:val="24"/>
        </w:rPr>
        <w:t xml:space="preserve"> </w:t>
      </w:r>
      <w:r w:rsidRPr="007D5326">
        <w:rPr>
          <w:rFonts w:ascii="Times New Roman" w:hAnsi="Times New Roman" w:cs="Times New Roman"/>
          <w:bCs/>
          <w:sz w:val="24"/>
          <w:szCs w:val="24"/>
        </w:rPr>
        <w:t xml:space="preserve">In </w:t>
      </w:r>
      <w:proofErr w:type="spellStart"/>
      <w:r w:rsidRPr="007D5326">
        <w:rPr>
          <w:rFonts w:ascii="Times New Roman" w:hAnsi="Times New Roman" w:cs="Times New Roman"/>
          <w:bCs/>
          <w:sz w:val="24"/>
          <w:szCs w:val="24"/>
        </w:rPr>
        <w:t>today‟s</w:t>
      </w:r>
      <w:proofErr w:type="spellEnd"/>
      <w:r w:rsidRPr="007D5326">
        <w:rPr>
          <w:rFonts w:ascii="Times New Roman" w:hAnsi="Times New Roman" w:cs="Times New Roman"/>
          <w:bCs/>
          <w:sz w:val="24"/>
          <w:szCs w:val="24"/>
        </w:rPr>
        <w:t xml:space="preserve"> world around 41 % exchanges of Citi Bank are performed through online mode due to its solid, security and imaginative associations.</w:t>
      </w:r>
    </w:p>
    <w:p w14:paraId="2F649082"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4008A25E" w14:textId="77777777" w:rsidR="009D60AD" w:rsidRPr="00B2277A" w:rsidRDefault="009D60AD" w:rsidP="009D60AD">
      <w:pPr>
        <w:spacing w:line="360" w:lineRule="auto"/>
        <w:jc w:val="both"/>
        <w:rPr>
          <w:rFonts w:ascii="Times New Roman" w:hAnsi="Times New Roman" w:cs="Times New Roman"/>
          <w:b/>
          <w:sz w:val="24"/>
          <w:szCs w:val="24"/>
        </w:rPr>
      </w:pPr>
      <w:r w:rsidRPr="00B2277A">
        <w:rPr>
          <w:rFonts w:ascii="Times New Roman" w:hAnsi="Times New Roman" w:cs="Times New Roman"/>
          <w:b/>
          <w:sz w:val="24"/>
          <w:szCs w:val="24"/>
        </w:rPr>
        <w:t>UPI BHIM APP:</w:t>
      </w:r>
    </w:p>
    <w:p w14:paraId="2649D381"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r w:rsidRPr="007D5326">
        <w:rPr>
          <w:rFonts w:ascii="Times New Roman" w:hAnsi="Times New Roman" w:cs="Times New Roman"/>
          <w:bCs/>
          <w:sz w:val="24"/>
          <w:szCs w:val="24"/>
        </w:rPr>
        <w:t xml:space="preserve">BHIM represents Bharat Interface for Money. BHIM App is created by National Payments Corporation of India </w:t>
      </w:r>
      <w:proofErr w:type="spellStart"/>
      <w:r w:rsidRPr="007D5326">
        <w:rPr>
          <w:rFonts w:ascii="Times New Roman" w:hAnsi="Times New Roman" w:cs="Times New Roman"/>
          <w:bCs/>
          <w:sz w:val="24"/>
          <w:szCs w:val="24"/>
        </w:rPr>
        <w:t>i.e</w:t>
      </w:r>
      <w:proofErr w:type="spellEnd"/>
      <w:r w:rsidRPr="007D5326">
        <w:rPr>
          <w:rFonts w:ascii="Times New Roman" w:hAnsi="Times New Roman" w:cs="Times New Roman"/>
          <w:bCs/>
          <w:sz w:val="24"/>
          <w:szCs w:val="24"/>
        </w:rPr>
        <w:t xml:space="preserve"> (NPCI) and it depends on Unifies Payment Interface </w:t>
      </w:r>
      <w:proofErr w:type="spellStart"/>
      <w:r w:rsidRPr="007D5326">
        <w:rPr>
          <w:rFonts w:ascii="Times New Roman" w:hAnsi="Times New Roman" w:cs="Times New Roman"/>
          <w:bCs/>
          <w:sz w:val="24"/>
          <w:szCs w:val="24"/>
        </w:rPr>
        <w:t>i.e</w:t>
      </w:r>
      <w:proofErr w:type="spellEnd"/>
      <w:r w:rsidRPr="007D5326">
        <w:rPr>
          <w:rFonts w:ascii="Times New Roman" w:hAnsi="Times New Roman" w:cs="Times New Roman"/>
          <w:bCs/>
          <w:sz w:val="24"/>
          <w:szCs w:val="24"/>
        </w:rPr>
        <w:t xml:space="preserve"> (UPI). Our Prime Minister Shri Narendra Modii had sent off this application. BHIM App was sent off on 30th December 2016 and is as of now accessible in 20 dialects. BHIM App acknowledges all Indian banks which chips away at UPI framework and which is worked over IMPS </w:t>
      </w:r>
      <w:proofErr w:type="spellStart"/>
      <w:r w:rsidRPr="007D5326">
        <w:rPr>
          <w:rFonts w:ascii="Times New Roman" w:hAnsi="Times New Roman" w:cs="Times New Roman"/>
          <w:bCs/>
          <w:sz w:val="24"/>
          <w:szCs w:val="24"/>
        </w:rPr>
        <w:t>i.e</w:t>
      </w:r>
      <w:proofErr w:type="spellEnd"/>
      <w:r w:rsidRPr="007D5326">
        <w:rPr>
          <w:rFonts w:ascii="Times New Roman" w:hAnsi="Times New Roman" w:cs="Times New Roman"/>
          <w:bCs/>
          <w:sz w:val="24"/>
          <w:szCs w:val="24"/>
        </w:rPr>
        <w:t xml:space="preserve"> Immediate Payment System which permits the client to move cash to Bank records of any two gatherings. Involving UPI framework client can make exchanges in a simple, fast and basic way. Through BHIM App clients can do the different administrations: -</w:t>
      </w:r>
    </w:p>
    <w:p w14:paraId="7943D028" w14:textId="77777777" w:rsidR="009D60AD" w:rsidRPr="00683D62" w:rsidRDefault="009D60AD" w:rsidP="009D60AD">
      <w:pPr>
        <w:pStyle w:val="ListParagraph"/>
        <w:numPr>
          <w:ilvl w:val="0"/>
          <w:numId w:val="14"/>
        </w:numPr>
        <w:autoSpaceDE w:val="0"/>
        <w:autoSpaceDN w:val="0"/>
        <w:adjustRightInd w:val="0"/>
        <w:spacing w:before="240" w:line="360" w:lineRule="auto"/>
        <w:jc w:val="both"/>
        <w:rPr>
          <w:rFonts w:ascii="Times New Roman" w:hAnsi="Times New Roman" w:cs="Times New Roman"/>
          <w:bCs/>
          <w:sz w:val="24"/>
          <w:szCs w:val="24"/>
        </w:rPr>
      </w:pPr>
      <w:r w:rsidRPr="00683D62">
        <w:rPr>
          <w:rFonts w:ascii="Times New Roman" w:hAnsi="Times New Roman" w:cs="Times New Roman"/>
          <w:bCs/>
          <w:sz w:val="24"/>
          <w:szCs w:val="24"/>
        </w:rPr>
        <w:t>User can Send cash.</w:t>
      </w:r>
    </w:p>
    <w:p w14:paraId="399575A2" w14:textId="77777777" w:rsidR="009D60AD" w:rsidRPr="00683D62" w:rsidRDefault="009D60AD" w:rsidP="009D60AD">
      <w:pPr>
        <w:pStyle w:val="ListParagraph"/>
        <w:numPr>
          <w:ilvl w:val="0"/>
          <w:numId w:val="14"/>
        </w:numPr>
        <w:autoSpaceDE w:val="0"/>
        <w:autoSpaceDN w:val="0"/>
        <w:adjustRightInd w:val="0"/>
        <w:spacing w:before="240" w:line="360" w:lineRule="auto"/>
        <w:jc w:val="both"/>
        <w:rPr>
          <w:rFonts w:ascii="Times New Roman" w:hAnsi="Times New Roman" w:cs="Times New Roman"/>
          <w:bCs/>
          <w:sz w:val="24"/>
          <w:szCs w:val="24"/>
        </w:rPr>
      </w:pPr>
      <w:r w:rsidRPr="00683D62">
        <w:rPr>
          <w:rFonts w:ascii="Times New Roman" w:hAnsi="Times New Roman" w:cs="Times New Roman"/>
          <w:bCs/>
          <w:sz w:val="24"/>
          <w:szCs w:val="24"/>
        </w:rPr>
        <w:t>User can Request cash, for this it is obligatory that the client's versatile number be connected with the ledger utilizing.</w:t>
      </w:r>
    </w:p>
    <w:p w14:paraId="35CE9F4B" w14:textId="77777777" w:rsidR="009D60AD" w:rsidRPr="00683D62" w:rsidRDefault="009D60AD" w:rsidP="009D60AD">
      <w:pPr>
        <w:pStyle w:val="ListParagraph"/>
        <w:numPr>
          <w:ilvl w:val="0"/>
          <w:numId w:val="14"/>
        </w:numPr>
        <w:autoSpaceDE w:val="0"/>
        <w:autoSpaceDN w:val="0"/>
        <w:adjustRightInd w:val="0"/>
        <w:spacing w:before="240" w:line="360" w:lineRule="auto"/>
        <w:jc w:val="both"/>
        <w:rPr>
          <w:rFonts w:ascii="Times New Roman" w:hAnsi="Times New Roman" w:cs="Times New Roman"/>
          <w:bCs/>
          <w:sz w:val="24"/>
          <w:szCs w:val="24"/>
        </w:rPr>
      </w:pPr>
      <w:r w:rsidRPr="00683D62">
        <w:rPr>
          <w:rFonts w:ascii="Times New Roman" w:hAnsi="Times New Roman" w:cs="Times New Roman"/>
          <w:bCs/>
          <w:sz w:val="24"/>
          <w:szCs w:val="24"/>
        </w:rPr>
        <w:t>For fast exchanges clients can Scan and Pay.</w:t>
      </w:r>
    </w:p>
    <w:p w14:paraId="52C1D91C" w14:textId="77777777" w:rsidR="009D60AD" w:rsidRPr="00683D62" w:rsidRDefault="009D60AD" w:rsidP="009D60AD">
      <w:pPr>
        <w:pStyle w:val="ListParagraph"/>
        <w:numPr>
          <w:ilvl w:val="0"/>
          <w:numId w:val="14"/>
        </w:numPr>
        <w:autoSpaceDE w:val="0"/>
        <w:autoSpaceDN w:val="0"/>
        <w:adjustRightInd w:val="0"/>
        <w:spacing w:before="240" w:line="360" w:lineRule="auto"/>
        <w:jc w:val="both"/>
        <w:rPr>
          <w:rFonts w:ascii="Times New Roman" w:hAnsi="Times New Roman" w:cs="Times New Roman"/>
          <w:bCs/>
          <w:sz w:val="24"/>
          <w:szCs w:val="24"/>
        </w:rPr>
      </w:pPr>
      <w:r w:rsidRPr="00683D62">
        <w:rPr>
          <w:rFonts w:ascii="Times New Roman" w:hAnsi="Times New Roman" w:cs="Times New Roman"/>
          <w:bCs/>
          <w:sz w:val="24"/>
          <w:szCs w:val="24"/>
        </w:rPr>
        <w:t>Additional component of BHIM App is that it permits the clients to actually look at their exchange’s history.</w:t>
      </w:r>
    </w:p>
    <w:p w14:paraId="71B2F158" w14:textId="77777777" w:rsidR="009D60AD" w:rsidRPr="00683D62" w:rsidRDefault="009D60AD" w:rsidP="009D60AD">
      <w:pPr>
        <w:pStyle w:val="ListParagraph"/>
        <w:numPr>
          <w:ilvl w:val="0"/>
          <w:numId w:val="14"/>
        </w:numPr>
        <w:autoSpaceDE w:val="0"/>
        <w:autoSpaceDN w:val="0"/>
        <w:adjustRightInd w:val="0"/>
        <w:spacing w:before="240" w:line="360" w:lineRule="auto"/>
        <w:jc w:val="both"/>
        <w:rPr>
          <w:rFonts w:ascii="Times New Roman" w:hAnsi="Times New Roman" w:cs="Times New Roman"/>
          <w:bCs/>
          <w:sz w:val="24"/>
          <w:szCs w:val="24"/>
        </w:rPr>
      </w:pPr>
      <w:r w:rsidRPr="00683D62">
        <w:rPr>
          <w:rFonts w:ascii="Times New Roman" w:hAnsi="Times New Roman" w:cs="Times New Roman"/>
          <w:bCs/>
          <w:sz w:val="24"/>
          <w:szCs w:val="24"/>
        </w:rPr>
        <w:t>There is a report tab in BHIM App for the clients on the off chance that they have any grievance to raise, they can utilize this tab to do likewise.</w:t>
      </w:r>
    </w:p>
    <w:p w14:paraId="78E1A591" w14:textId="77777777" w:rsidR="009D60AD" w:rsidRDefault="009D60AD" w:rsidP="009D60AD">
      <w:pPr>
        <w:pStyle w:val="ListParagraph"/>
        <w:numPr>
          <w:ilvl w:val="0"/>
          <w:numId w:val="14"/>
        </w:numPr>
        <w:autoSpaceDE w:val="0"/>
        <w:autoSpaceDN w:val="0"/>
        <w:adjustRightInd w:val="0"/>
        <w:spacing w:before="240" w:line="360" w:lineRule="auto"/>
        <w:jc w:val="both"/>
        <w:rPr>
          <w:rFonts w:ascii="Times New Roman" w:hAnsi="Times New Roman" w:cs="Times New Roman"/>
          <w:bCs/>
          <w:sz w:val="24"/>
          <w:szCs w:val="24"/>
        </w:rPr>
      </w:pPr>
      <w:r w:rsidRPr="00683D62">
        <w:rPr>
          <w:rFonts w:ascii="Times New Roman" w:hAnsi="Times New Roman" w:cs="Times New Roman"/>
          <w:bCs/>
          <w:sz w:val="24"/>
          <w:szCs w:val="24"/>
        </w:rPr>
        <w:lastRenderedPageBreak/>
        <w:t>Next choice in the BHIM App is the Bank account choice, so through this choice client can see the financial balance that is connected with his/her BHIM App. A client can likewise change the financial balance simply by clicking „Change Account‟ in the BHIM App.</w:t>
      </w:r>
    </w:p>
    <w:p w14:paraId="03999B66"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36EB44F0" w14:textId="77777777" w:rsidR="009D60AD" w:rsidRPr="00B2277A" w:rsidRDefault="009D60AD" w:rsidP="009D60AD">
      <w:pPr>
        <w:spacing w:line="360" w:lineRule="auto"/>
        <w:jc w:val="both"/>
        <w:rPr>
          <w:rFonts w:ascii="Times New Roman" w:hAnsi="Times New Roman" w:cs="Times New Roman"/>
          <w:b/>
          <w:sz w:val="24"/>
          <w:szCs w:val="24"/>
        </w:rPr>
      </w:pPr>
      <w:r w:rsidRPr="00B2277A">
        <w:rPr>
          <w:rFonts w:ascii="Times New Roman" w:hAnsi="Times New Roman" w:cs="Times New Roman"/>
          <w:b/>
          <w:sz w:val="24"/>
          <w:szCs w:val="24"/>
        </w:rPr>
        <w:t xml:space="preserve">HDFC PAYZAPP: </w:t>
      </w:r>
    </w:p>
    <w:p w14:paraId="7AC07D75"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r w:rsidRPr="004320A9">
        <w:rPr>
          <w:rFonts w:ascii="Times New Roman" w:hAnsi="Times New Roman" w:cs="Times New Roman"/>
          <w:bCs/>
          <w:sz w:val="24"/>
          <w:szCs w:val="24"/>
        </w:rPr>
        <w:t xml:space="preserve">PAYZAPP is a versatile portion application made by HDFC Bank. </w:t>
      </w:r>
      <w:proofErr w:type="spellStart"/>
      <w:r w:rsidRPr="004320A9">
        <w:rPr>
          <w:rFonts w:ascii="Times New Roman" w:hAnsi="Times New Roman" w:cs="Times New Roman"/>
          <w:bCs/>
          <w:sz w:val="24"/>
          <w:szCs w:val="24"/>
        </w:rPr>
        <w:t>Payzapp</w:t>
      </w:r>
      <w:proofErr w:type="spellEnd"/>
      <w:r w:rsidRPr="004320A9">
        <w:rPr>
          <w:rFonts w:ascii="Times New Roman" w:hAnsi="Times New Roman" w:cs="Times New Roman"/>
          <w:bCs/>
          <w:sz w:val="24"/>
          <w:szCs w:val="24"/>
        </w:rPr>
        <w:t xml:space="preserve"> licenses clients to recharge their phones DTH recharges as well, cover administration bills, for instance, power bill, </w:t>
      </w:r>
      <w:proofErr w:type="spellStart"/>
      <w:r w:rsidRPr="004320A9">
        <w:rPr>
          <w:rFonts w:ascii="Times New Roman" w:hAnsi="Times New Roman" w:cs="Times New Roman"/>
          <w:bCs/>
          <w:sz w:val="24"/>
          <w:szCs w:val="24"/>
        </w:rPr>
        <w:t>etc</w:t>
      </w:r>
      <w:proofErr w:type="spellEnd"/>
      <w:r w:rsidRPr="004320A9">
        <w:rPr>
          <w:rFonts w:ascii="Times New Roman" w:hAnsi="Times New Roman" w:cs="Times New Roman"/>
          <w:bCs/>
          <w:sz w:val="24"/>
          <w:szCs w:val="24"/>
        </w:rPr>
        <w:t xml:space="preserve">, clients can buy film, train, flight tickets, book a taxi and can similarly shop on the web. Clients can similarly send money to their friends and family and can moreover follow their expenses. Client necessities to associate their record with HDFC PAYZAPP application to participate in the most solid strategy for portion. You want to just channel a QR Code to make any portion in </w:t>
      </w:r>
      <w:proofErr w:type="spellStart"/>
      <w:r w:rsidRPr="004320A9">
        <w:rPr>
          <w:rFonts w:ascii="Times New Roman" w:hAnsi="Times New Roman" w:cs="Times New Roman"/>
          <w:bCs/>
          <w:sz w:val="24"/>
          <w:szCs w:val="24"/>
        </w:rPr>
        <w:t>Payzapp</w:t>
      </w:r>
      <w:proofErr w:type="spellEnd"/>
      <w:r w:rsidRPr="004320A9">
        <w:rPr>
          <w:rFonts w:ascii="Times New Roman" w:hAnsi="Times New Roman" w:cs="Times New Roman"/>
          <w:bCs/>
          <w:sz w:val="24"/>
          <w:szCs w:val="24"/>
        </w:rPr>
        <w:t xml:space="preserve"> application. During the farewell of </w:t>
      </w:r>
      <w:proofErr w:type="spellStart"/>
      <w:r w:rsidRPr="004320A9">
        <w:rPr>
          <w:rFonts w:ascii="Times New Roman" w:hAnsi="Times New Roman" w:cs="Times New Roman"/>
          <w:bCs/>
          <w:sz w:val="24"/>
          <w:szCs w:val="24"/>
        </w:rPr>
        <w:t>Payzapp</w:t>
      </w:r>
      <w:proofErr w:type="spellEnd"/>
      <w:r w:rsidRPr="004320A9">
        <w:rPr>
          <w:rFonts w:ascii="Times New Roman" w:hAnsi="Times New Roman" w:cs="Times New Roman"/>
          <w:bCs/>
          <w:sz w:val="24"/>
          <w:szCs w:val="24"/>
        </w:rPr>
        <w:t xml:space="preserve"> application, Aditya </w:t>
      </w:r>
      <w:proofErr w:type="spellStart"/>
      <w:r w:rsidRPr="004320A9">
        <w:rPr>
          <w:rFonts w:ascii="Times New Roman" w:hAnsi="Times New Roman" w:cs="Times New Roman"/>
          <w:bCs/>
          <w:sz w:val="24"/>
          <w:szCs w:val="24"/>
        </w:rPr>
        <w:t>Puri</w:t>
      </w:r>
      <w:proofErr w:type="spellEnd"/>
      <w:r w:rsidRPr="004320A9">
        <w:rPr>
          <w:rFonts w:ascii="Times New Roman" w:hAnsi="Times New Roman" w:cs="Times New Roman"/>
          <w:bCs/>
          <w:sz w:val="24"/>
          <w:szCs w:val="24"/>
        </w:rPr>
        <w:t xml:space="preserve"> the Managing Director of HDFC Bank said "The wallet we introduced under </w:t>
      </w:r>
      <w:proofErr w:type="spellStart"/>
      <w:r w:rsidRPr="004320A9">
        <w:rPr>
          <w:rFonts w:ascii="Times New Roman" w:hAnsi="Times New Roman" w:cs="Times New Roman"/>
          <w:bCs/>
          <w:sz w:val="24"/>
          <w:szCs w:val="24"/>
        </w:rPr>
        <w:t>Payzapp</w:t>
      </w:r>
      <w:proofErr w:type="spellEnd"/>
      <w:r w:rsidRPr="004320A9">
        <w:rPr>
          <w:rFonts w:ascii="Times New Roman" w:hAnsi="Times New Roman" w:cs="Times New Roman"/>
          <w:bCs/>
          <w:sz w:val="24"/>
          <w:szCs w:val="24"/>
        </w:rPr>
        <w:t xml:space="preserve">, as opposed to various wallets, is everything except a prepaid wallet. It reflects your record and it reflects your Visa balance. Even more fundamentally it is a solitary tick. That is the solace." How in any case </w:t>
      </w:r>
      <w:proofErr w:type="spellStart"/>
      <w:r w:rsidRPr="004320A9">
        <w:rPr>
          <w:rFonts w:ascii="Times New Roman" w:hAnsi="Times New Roman" w:cs="Times New Roman"/>
          <w:bCs/>
          <w:sz w:val="24"/>
          <w:szCs w:val="24"/>
        </w:rPr>
        <w:t>Payzapp</w:t>
      </w:r>
      <w:proofErr w:type="spellEnd"/>
      <w:r w:rsidRPr="004320A9">
        <w:rPr>
          <w:rFonts w:ascii="Times New Roman" w:hAnsi="Times New Roman" w:cs="Times New Roman"/>
          <w:bCs/>
          <w:sz w:val="24"/>
          <w:szCs w:val="24"/>
        </w:rPr>
        <w:t xml:space="preserve"> App? -</w:t>
      </w:r>
    </w:p>
    <w:p w14:paraId="4599DC47" w14:textId="77777777" w:rsidR="009D60AD" w:rsidRPr="004320A9" w:rsidRDefault="009D60AD" w:rsidP="009D60AD">
      <w:pPr>
        <w:pStyle w:val="ListParagraph"/>
        <w:numPr>
          <w:ilvl w:val="0"/>
          <w:numId w:val="19"/>
        </w:numPr>
        <w:autoSpaceDE w:val="0"/>
        <w:autoSpaceDN w:val="0"/>
        <w:adjustRightInd w:val="0"/>
        <w:spacing w:before="240" w:line="360" w:lineRule="auto"/>
        <w:jc w:val="both"/>
        <w:rPr>
          <w:rFonts w:ascii="Times New Roman" w:hAnsi="Times New Roman" w:cs="Times New Roman"/>
          <w:bCs/>
          <w:sz w:val="24"/>
          <w:szCs w:val="24"/>
        </w:rPr>
      </w:pPr>
      <w:r w:rsidRPr="004320A9">
        <w:rPr>
          <w:rFonts w:ascii="Times New Roman" w:hAnsi="Times New Roman" w:cs="Times New Roman"/>
          <w:bCs/>
          <w:sz w:val="24"/>
          <w:szCs w:val="24"/>
        </w:rPr>
        <w:t xml:space="preserve">First you need to download the </w:t>
      </w:r>
      <w:proofErr w:type="spellStart"/>
      <w:r w:rsidRPr="004320A9">
        <w:rPr>
          <w:rFonts w:ascii="Times New Roman" w:hAnsi="Times New Roman" w:cs="Times New Roman"/>
          <w:bCs/>
          <w:sz w:val="24"/>
          <w:szCs w:val="24"/>
        </w:rPr>
        <w:t>Payzapp</w:t>
      </w:r>
      <w:proofErr w:type="spellEnd"/>
      <w:r w:rsidRPr="004320A9">
        <w:rPr>
          <w:rFonts w:ascii="Times New Roman" w:hAnsi="Times New Roman" w:cs="Times New Roman"/>
          <w:bCs/>
          <w:sz w:val="24"/>
          <w:szCs w:val="24"/>
        </w:rPr>
        <w:t xml:space="preserve"> application from </w:t>
      </w:r>
      <w:proofErr w:type="spellStart"/>
      <w:r w:rsidRPr="004320A9">
        <w:rPr>
          <w:rFonts w:ascii="Times New Roman" w:hAnsi="Times New Roman" w:cs="Times New Roman"/>
          <w:bCs/>
          <w:sz w:val="24"/>
          <w:szCs w:val="24"/>
        </w:rPr>
        <w:t>Playstore</w:t>
      </w:r>
      <w:proofErr w:type="spellEnd"/>
      <w:r w:rsidRPr="004320A9">
        <w:rPr>
          <w:rFonts w:ascii="Times New Roman" w:hAnsi="Times New Roman" w:cs="Times New Roman"/>
          <w:bCs/>
          <w:sz w:val="24"/>
          <w:szCs w:val="24"/>
        </w:rPr>
        <w:t>.</w:t>
      </w:r>
    </w:p>
    <w:p w14:paraId="3AA4637D" w14:textId="77777777" w:rsidR="009D60AD" w:rsidRPr="004320A9" w:rsidRDefault="009D60AD" w:rsidP="009D60AD">
      <w:pPr>
        <w:pStyle w:val="ListParagraph"/>
        <w:numPr>
          <w:ilvl w:val="0"/>
          <w:numId w:val="19"/>
        </w:numPr>
        <w:autoSpaceDE w:val="0"/>
        <w:autoSpaceDN w:val="0"/>
        <w:adjustRightInd w:val="0"/>
        <w:spacing w:before="240" w:line="360" w:lineRule="auto"/>
        <w:jc w:val="both"/>
        <w:rPr>
          <w:rFonts w:ascii="Times New Roman" w:hAnsi="Times New Roman" w:cs="Times New Roman"/>
          <w:bCs/>
          <w:sz w:val="24"/>
          <w:szCs w:val="24"/>
        </w:rPr>
      </w:pPr>
      <w:r w:rsidRPr="004320A9">
        <w:rPr>
          <w:rFonts w:ascii="Times New Roman" w:hAnsi="Times New Roman" w:cs="Times New Roman"/>
          <w:bCs/>
          <w:sz w:val="24"/>
          <w:szCs w:val="24"/>
        </w:rPr>
        <w:t xml:space="preserve">Enter your enlisted portable number </w:t>
      </w:r>
      <w:proofErr w:type="spellStart"/>
      <w:r w:rsidRPr="004320A9">
        <w:rPr>
          <w:rFonts w:ascii="Times New Roman" w:hAnsi="Times New Roman" w:cs="Times New Roman"/>
          <w:bCs/>
          <w:sz w:val="24"/>
          <w:szCs w:val="24"/>
        </w:rPr>
        <w:t>i.e</w:t>
      </w:r>
      <w:proofErr w:type="spellEnd"/>
      <w:r w:rsidRPr="004320A9">
        <w:rPr>
          <w:rFonts w:ascii="Times New Roman" w:hAnsi="Times New Roman" w:cs="Times New Roman"/>
          <w:bCs/>
          <w:sz w:val="24"/>
          <w:szCs w:val="24"/>
        </w:rPr>
        <w:t xml:space="preserve"> the versatile number which is enrolled with your ledger.</w:t>
      </w:r>
    </w:p>
    <w:p w14:paraId="4F898821" w14:textId="77777777" w:rsidR="009D60AD" w:rsidRPr="004320A9" w:rsidRDefault="009D60AD" w:rsidP="009D60AD">
      <w:pPr>
        <w:pStyle w:val="ListParagraph"/>
        <w:numPr>
          <w:ilvl w:val="0"/>
          <w:numId w:val="19"/>
        </w:numPr>
        <w:autoSpaceDE w:val="0"/>
        <w:autoSpaceDN w:val="0"/>
        <w:adjustRightInd w:val="0"/>
        <w:spacing w:before="240" w:line="360" w:lineRule="auto"/>
        <w:jc w:val="both"/>
        <w:rPr>
          <w:rFonts w:ascii="Times New Roman" w:hAnsi="Times New Roman" w:cs="Times New Roman"/>
          <w:bCs/>
          <w:sz w:val="24"/>
          <w:szCs w:val="24"/>
        </w:rPr>
      </w:pPr>
      <w:r w:rsidRPr="004320A9">
        <w:rPr>
          <w:rFonts w:ascii="Times New Roman" w:hAnsi="Times New Roman" w:cs="Times New Roman"/>
          <w:bCs/>
          <w:sz w:val="24"/>
          <w:szCs w:val="24"/>
        </w:rPr>
        <w:t>Complete the enlistment cycle by perusing all the KYC steps.</w:t>
      </w:r>
    </w:p>
    <w:p w14:paraId="6A382C08" w14:textId="77777777" w:rsidR="009D60AD" w:rsidRPr="004320A9" w:rsidRDefault="009D60AD" w:rsidP="009D60AD">
      <w:pPr>
        <w:pStyle w:val="ListParagraph"/>
        <w:numPr>
          <w:ilvl w:val="0"/>
          <w:numId w:val="19"/>
        </w:numPr>
        <w:autoSpaceDE w:val="0"/>
        <w:autoSpaceDN w:val="0"/>
        <w:adjustRightInd w:val="0"/>
        <w:spacing w:before="240" w:line="360" w:lineRule="auto"/>
        <w:jc w:val="both"/>
        <w:rPr>
          <w:rFonts w:ascii="Times New Roman" w:hAnsi="Times New Roman" w:cs="Times New Roman"/>
          <w:bCs/>
          <w:sz w:val="24"/>
          <w:szCs w:val="24"/>
        </w:rPr>
      </w:pPr>
      <w:r w:rsidRPr="004320A9">
        <w:rPr>
          <w:rFonts w:ascii="Times New Roman" w:hAnsi="Times New Roman" w:cs="Times New Roman"/>
          <w:bCs/>
          <w:sz w:val="24"/>
          <w:szCs w:val="24"/>
        </w:rPr>
        <w:t xml:space="preserve">The in the following stage you need to connect </w:t>
      </w:r>
      <w:proofErr w:type="gramStart"/>
      <w:r w:rsidRPr="004320A9">
        <w:rPr>
          <w:rFonts w:ascii="Times New Roman" w:hAnsi="Times New Roman" w:cs="Times New Roman"/>
          <w:bCs/>
          <w:sz w:val="24"/>
          <w:szCs w:val="24"/>
        </w:rPr>
        <w:t>you</w:t>
      </w:r>
      <w:proofErr w:type="gramEnd"/>
      <w:r w:rsidRPr="004320A9">
        <w:rPr>
          <w:rFonts w:ascii="Times New Roman" w:hAnsi="Times New Roman" w:cs="Times New Roman"/>
          <w:bCs/>
          <w:sz w:val="24"/>
          <w:szCs w:val="24"/>
        </w:rPr>
        <w:t xml:space="preserve"> ledger or your Visa with the </w:t>
      </w:r>
      <w:proofErr w:type="spellStart"/>
      <w:r w:rsidRPr="004320A9">
        <w:rPr>
          <w:rFonts w:ascii="Times New Roman" w:hAnsi="Times New Roman" w:cs="Times New Roman"/>
          <w:bCs/>
          <w:sz w:val="24"/>
          <w:szCs w:val="24"/>
        </w:rPr>
        <w:t>Payzapp</w:t>
      </w:r>
      <w:proofErr w:type="spellEnd"/>
      <w:r w:rsidRPr="004320A9">
        <w:rPr>
          <w:rFonts w:ascii="Times New Roman" w:hAnsi="Times New Roman" w:cs="Times New Roman"/>
          <w:bCs/>
          <w:sz w:val="24"/>
          <w:szCs w:val="24"/>
        </w:rPr>
        <w:t xml:space="preserve"> application.</w:t>
      </w:r>
    </w:p>
    <w:p w14:paraId="07FE2B24" w14:textId="77777777" w:rsidR="009D60AD" w:rsidRDefault="009D60AD" w:rsidP="009D60AD">
      <w:pPr>
        <w:pStyle w:val="ListParagraph"/>
        <w:numPr>
          <w:ilvl w:val="0"/>
          <w:numId w:val="19"/>
        </w:numPr>
        <w:autoSpaceDE w:val="0"/>
        <w:autoSpaceDN w:val="0"/>
        <w:adjustRightInd w:val="0"/>
        <w:spacing w:before="240" w:line="360" w:lineRule="auto"/>
        <w:jc w:val="both"/>
        <w:rPr>
          <w:rFonts w:ascii="Times New Roman" w:hAnsi="Times New Roman" w:cs="Times New Roman"/>
          <w:bCs/>
          <w:sz w:val="24"/>
          <w:szCs w:val="24"/>
        </w:rPr>
      </w:pPr>
      <w:r w:rsidRPr="004320A9">
        <w:rPr>
          <w:rFonts w:ascii="Times New Roman" w:hAnsi="Times New Roman" w:cs="Times New Roman"/>
          <w:bCs/>
          <w:sz w:val="24"/>
          <w:szCs w:val="24"/>
        </w:rPr>
        <w:t xml:space="preserve">You are prepared to utilize </w:t>
      </w:r>
      <w:proofErr w:type="spellStart"/>
      <w:r w:rsidRPr="004320A9">
        <w:rPr>
          <w:rFonts w:ascii="Times New Roman" w:hAnsi="Times New Roman" w:cs="Times New Roman"/>
          <w:bCs/>
          <w:sz w:val="24"/>
          <w:szCs w:val="24"/>
        </w:rPr>
        <w:t>Payzapp</w:t>
      </w:r>
      <w:proofErr w:type="spellEnd"/>
      <w:r w:rsidRPr="004320A9">
        <w:rPr>
          <w:rFonts w:ascii="Times New Roman" w:hAnsi="Times New Roman" w:cs="Times New Roman"/>
          <w:bCs/>
          <w:sz w:val="24"/>
          <w:szCs w:val="24"/>
        </w:rPr>
        <w:t xml:space="preserve"> application.</w:t>
      </w:r>
    </w:p>
    <w:p w14:paraId="3CC9BDB3"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227F49A8"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08396C67"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1E007201"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122247E3" w14:textId="77777777" w:rsidR="009D60AD" w:rsidRPr="00002BF2" w:rsidRDefault="009D60AD" w:rsidP="009D60AD">
      <w:pPr>
        <w:autoSpaceDE w:val="0"/>
        <w:autoSpaceDN w:val="0"/>
        <w:adjustRightInd w:val="0"/>
        <w:spacing w:before="240" w:line="360" w:lineRule="auto"/>
        <w:jc w:val="both"/>
        <w:rPr>
          <w:rFonts w:ascii="Times New Roman" w:hAnsi="Times New Roman" w:cs="Times New Roman"/>
          <w:b/>
          <w:sz w:val="24"/>
          <w:szCs w:val="24"/>
        </w:rPr>
      </w:pPr>
      <w:r w:rsidRPr="00002BF2">
        <w:rPr>
          <w:rFonts w:ascii="Times New Roman" w:hAnsi="Times New Roman" w:cs="Times New Roman"/>
          <w:b/>
          <w:sz w:val="24"/>
          <w:szCs w:val="24"/>
        </w:rPr>
        <w:lastRenderedPageBreak/>
        <w:t>IMPACT OF COVID-19 ON THE PAYMENTS INDUSTRY</w:t>
      </w:r>
    </w:p>
    <w:p w14:paraId="482C99CB" w14:textId="44684C65" w:rsidR="009D60AD" w:rsidRDefault="00370607" w:rsidP="009D60AD">
      <w:pPr>
        <w:autoSpaceDE w:val="0"/>
        <w:autoSpaceDN w:val="0"/>
        <w:adjustRightInd w:val="0"/>
        <w:spacing w:before="240" w:line="360" w:lineRule="auto"/>
        <w:jc w:val="both"/>
        <w:rPr>
          <w:rFonts w:ascii="Times New Roman" w:hAnsi="Times New Roman" w:cs="Times New Roman"/>
          <w:bCs/>
          <w:sz w:val="24"/>
          <w:szCs w:val="24"/>
        </w:rPr>
      </w:pPr>
      <w:r>
        <w:rPr>
          <w:noProof/>
        </w:rPr>
        <w:drawing>
          <wp:anchor distT="0" distB="0" distL="114300" distR="114300" simplePos="0" relativeHeight="251659264" behindDoc="1" locked="0" layoutInCell="1" allowOverlap="1" wp14:anchorId="7AB33ABB" wp14:editId="3D69F743">
            <wp:simplePos x="0" y="0"/>
            <wp:positionH relativeFrom="column">
              <wp:posOffset>114300</wp:posOffset>
            </wp:positionH>
            <wp:positionV relativeFrom="paragraph">
              <wp:posOffset>414020</wp:posOffset>
            </wp:positionV>
            <wp:extent cx="5031740" cy="3767455"/>
            <wp:effectExtent l="0" t="0" r="0" b="4445"/>
            <wp:wrapTight wrapText="bothSides">
              <wp:wrapPolygon edited="0">
                <wp:start x="0" y="0"/>
                <wp:lineTo x="0" y="21516"/>
                <wp:lineTo x="21507" y="21516"/>
                <wp:lineTo x="2150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6000"/>
                    <a:stretch/>
                  </pic:blipFill>
                  <pic:spPr bwMode="auto">
                    <a:xfrm>
                      <a:off x="0" y="0"/>
                      <a:ext cx="5031740" cy="3767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60AD" w:rsidRPr="00002BF2">
        <w:rPr>
          <w:rFonts w:ascii="Times New Roman" w:hAnsi="Times New Roman" w:cs="Times New Roman"/>
          <w:bCs/>
          <w:sz w:val="24"/>
          <w:szCs w:val="24"/>
        </w:rPr>
        <w:t>Payments done through NPCI</w:t>
      </w:r>
      <w:r>
        <w:rPr>
          <w:rFonts w:ascii="Times New Roman" w:hAnsi="Times New Roman" w:cs="Times New Roman"/>
          <w:bCs/>
          <w:sz w:val="24"/>
          <w:szCs w:val="24"/>
        </w:rPr>
        <w:t xml:space="preserve"> - </w:t>
      </w:r>
      <w:r>
        <w:rPr>
          <w:rFonts w:ascii="Times New Roman" w:hAnsi="Times New Roman" w:cs="Times New Roman"/>
          <w:color w:val="000000"/>
          <w:sz w:val="24"/>
          <w:szCs w:val="24"/>
        </w:rPr>
        <w:t>(</w:t>
      </w:r>
      <w:r>
        <w:rPr>
          <w:rFonts w:ascii="Times New Roman" w:hAnsi="Times New Roman" w:cs="Times New Roman"/>
          <w:bCs/>
          <w:sz w:val="28"/>
          <w:szCs w:val="28"/>
        </w:rPr>
        <w:t>FIGURE 2)</w:t>
      </w:r>
    </w:p>
    <w:p w14:paraId="3476855C" w14:textId="77777777" w:rsidR="001A7277" w:rsidRDefault="001A7277" w:rsidP="009D60AD">
      <w:pPr>
        <w:autoSpaceDE w:val="0"/>
        <w:autoSpaceDN w:val="0"/>
        <w:adjustRightInd w:val="0"/>
        <w:spacing w:before="240" w:line="360" w:lineRule="auto"/>
        <w:jc w:val="both"/>
        <w:rPr>
          <w:rFonts w:ascii="Times New Roman" w:hAnsi="Times New Roman" w:cs="Times New Roman"/>
          <w:bCs/>
          <w:sz w:val="24"/>
          <w:szCs w:val="24"/>
        </w:rPr>
      </w:pPr>
    </w:p>
    <w:p w14:paraId="253F89E7" w14:textId="6082050B" w:rsidR="00370607" w:rsidRDefault="00370607" w:rsidP="00370607">
      <w:pPr>
        <w:autoSpaceDE w:val="0"/>
        <w:autoSpaceDN w:val="0"/>
        <w:adjustRightInd w:val="0"/>
        <w:spacing w:before="240" w:line="360" w:lineRule="auto"/>
        <w:jc w:val="both"/>
        <w:rPr>
          <w:rFonts w:ascii="Times New Roman" w:hAnsi="Times New Roman" w:cs="Times New Roman"/>
          <w:bCs/>
          <w:sz w:val="24"/>
          <w:szCs w:val="24"/>
        </w:rPr>
      </w:pPr>
      <w:r>
        <w:rPr>
          <w:noProof/>
        </w:rPr>
        <w:drawing>
          <wp:anchor distT="0" distB="0" distL="114300" distR="114300" simplePos="0" relativeHeight="251660288" behindDoc="1" locked="0" layoutInCell="1" allowOverlap="1" wp14:anchorId="7BCCE676" wp14:editId="4B2F0975">
            <wp:simplePos x="0" y="0"/>
            <wp:positionH relativeFrom="column">
              <wp:posOffset>685296</wp:posOffset>
            </wp:positionH>
            <wp:positionV relativeFrom="paragraph">
              <wp:posOffset>332105</wp:posOffset>
            </wp:positionV>
            <wp:extent cx="3886835" cy="3246120"/>
            <wp:effectExtent l="0" t="0" r="0" b="0"/>
            <wp:wrapTight wrapText="bothSides">
              <wp:wrapPolygon edited="0">
                <wp:start x="0" y="0"/>
                <wp:lineTo x="0" y="21423"/>
                <wp:lineTo x="21491" y="21423"/>
                <wp:lineTo x="2149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6835" cy="3246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980">
        <w:rPr>
          <w:rFonts w:ascii="Times New Roman" w:hAnsi="Times New Roman" w:cs="Times New Roman"/>
          <w:bCs/>
          <w:sz w:val="24"/>
          <w:szCs w:val="24"/>
        </w:rPr>
        <w:t>P</w:t>
      </w:r>
      <w:r w:rsidR="005C1980" w:rsidRPr="00002BF2">
        <w:rPr>
          <w:rFonts w:ascii="Times New Roman" w:hAnsi="Times New Roman" w:cs="Times New Roman"/>
          <w:bCs/>
          <w:sz w:val="24"/>
          <w:szCs w:val="24"/>
        </w:rPr>
        <w:t xml:space="preserve">ayments done through </w:t>
      </w:r>
      <w:r w:rsidR="009D60AD" w:rsidRPr="00002BF2">
        <w:rPr>
          <w:rFonts w:ascii="Times New Roman" w:hAnsi="Times New Roman" w:cs="Times New Roman"/>
          <w:bCs/>
          <w:sz w:val="24"/>
          <w:szCs w:val="24"/>
        </w:rPr>
        <w:t>UPI, IMPS</w:t>
      </w:r>
      <w:r>
        <w:rPr>
          <w:rFonts w:ascii="Times New Roman" w:hAnsi="Times New Roman" w:cs="Times New Roman"/>
          <w:bCs/>
          <w:sz w:val="24"/>
          <w:szCs w:val="24"/>
        </w:rPr>
        <w:t xml:space="preserve"> - </w:t>
      </w:r>
      <w:r>
        <w:rPr>
          <w:rFonts w:ascii="Times New Roman" w:hAnsi="Times New Roman" w:cs="Times New Roman"/>
          <w:color w:val="000000"/>
          <w:sz w:val="24"/>
          <w:szCs w:val="24"/>
        </w:rPr>
        <w:t>(</w:t>
      </w:r>
      <w:r>
        <w:rPr>
          <w:rFonts w:ascii="Times New Roman" w:hAnsi="Times New Roman" w:cs="Times New Roman"/>
          <w:bCs/>
          <w:sz w:val="28"/>
          <w:szCs w:val="28"/>
        </w:rPr>
        <w:t>FIGURE 3)</w:t>
      </w:r>
    </w:p>
    <w:p w14:paraId="262671C0" w14:textId="681A7AB5"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2BE6A04D" w14:textId="58E1C39E"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5CF73525" w14:textId="46B796F9" w:rsidR="005C1980" w:rsidRPr="005C1980" w:rsidRDefault="005C1980" w:rsidP="005C1980">
      <w:pPr>
        <w:rPr>
          <w:rFonts w:ascii="Times New Roman" w:hAnsi="Times New Roman" w:cs="Times New Roman"/>
          <w:sz w:val="24"/>
          <w:szCs w:val="24"/>
        </w:rPr>
      </w:pPr>
    </w:p>
    <w:p w14:paraId="3B8175D7" w14:textId="6433F373" w:rsidR="005C1980" w:rsidRPr="005C1980" w:rsidRDefault="005C1980" w:rsidP="005C1980">
      <w:pPr>
        <w:rPr>
          <w:rFonts w:ascii="Times New Roman" w:hAnsi="Times New Roman" w:cs="Times New Roman"/>
          <w:sz w:val="24"/>
          <w:szCs w:val="24"/>
        </w:rPr>
      </w:pPr>
    </w:p>
    <w:p w14:paraId="40FCAC85" w14:textId="154D08BE" w:rsidR="005C1980" w:rsidRPr="005C1980" w:rsidRDefault="005C1980" w:rsidP="005C1980">
      <w:pPr>
        <w:rPr>
          <w:rFonts w:ascii="Times New Roman" w:hAnsi="Times New Roman" w:cs="Times New Roman"/>
          <w:sz w:val="24"/>
          <w:szCs w:val="24"/>
        </w:rPr>
      </w:pPr>
    </w:p>
    <w:p w14:paraId="378395CB" w14:textId="0E4CEC6A" w:rsidR="005C1980" w:rsidRPr="005C1980" w:rsidRDefault="005C1980" w:rsidP="005C1980">
      <w:pPr>
        <w:rPr>
          <w:rFonts w:ascii="Times New Roman" w:hAnsi="Times New Roman" w:cs="Times New Roman"/>
          <w:sz w:val="24"/>
          <w:szCs w:val="24"/>
        </w:rPr>
      </w:pPr>
    </w:p>
    <w:p w14:paraId="4A1A34CE" w14:textId="0B6F1A29" w:rsidR="005C1980" w:rsidRPr="005C1980" w:rsidRDefault="005C1980" w:rsidP="005C1980">
      <w:pPr>
        <w:rPr>
          <w:rFonts w:ascii="Times New Roman" w:hAnsi="Times New Roman" w:cs="Times New Roman"/>
          <w:sz w:val="24"/>
          <w:szCs w:val="24"/>
        </w:rPr>
      </w:pPr>
    </w:p>
    <w:p w14:paraId="4AFBE2C2" w14:textId="3C371B25" w:rsidR="005C1980" w:rsidRDefault="005C1980" w:rsidP="005C1980">
      <w:pPr>
        <w:rPr>
          <w:rFonts w:ascii="Times New Roman" w:hAnsi="Times New Roman" w:cs="Times New Roman"/>
          <w:bCs/>
          <w:sz w:val="24"/>
          <w:szCs w:val="24"/>
        </w:rPr>
      </w:pPr>
    </w:p>
    <w:p w14:paraId="29193F26" w14:textId="48984D13" w:rsidR="005C1980" w:rsidRDefault="005C1980" w:rsidP="005C1980">
      <w:pPr>
        <w:rPr>
          <w:rFonts w:ascii="Times New Roman" w:hAnsi="Times New Roman" w:cs="Times New Roman"/>
          <w:sz w:val="24"/>
          <w:szCs w:val="24"/>
        </w:rPr>
      </w:pPr>
    </w:p>
    <w:p w14:paraId="15D1BB8E" w14:textId="2A14EE69" w:rsidR="005C1980" w:rsidRDefault="005C1980" w:rsidP="005C1980">
      <w:pPr>
        <w:rPr>
          <w:rFonts w:ascii="Times New Roman" w:hAnsi="Times New Roman" w:cs="Times New Roman"/>
          <w:sz w:val="24"/>
          <w:szCs w:val="24"/>
        </w:rPr>
      </w:pPr>
    </w:p>
    <w:p w14:paraId="6A3EA795" w14:textId="785F4E84" w:rsidR="00370607" w:rsidRDefault="00370607" w:rsidP="00370607">
      <w:pPr>
        <w:autoSpaceDE w:val="0"/>
        <w:autoSpaceDN w:val="0"/>
        <w:adjustRightInd w:val="0"/>
        <w:spacing w:before="240" w:line="360" w:lineRule="auto"/>
        <w:jc w:val="both"/>
        <w:rPr>
          <w:rFonts w:ascii="Times New Roman" w:hAnsi="Times New Roman" w:cs="Times New Roman"/>
          <w:bCs/>
          <w:sz w:val="24"/>
          <w:szCs w:val="24"/>
        </w:rPr>
      </w:pPr>
      <w:r>
        <w:rPr>
          <w:noProof/>
        </w:rPr>
        <w:lastRenderedPageBreak/>
        <w:drawing>
          <wp:anchor distT="0" distB="0" distL="114300" distR="114300" simplePos="0" relativeHeight="251661312" behindDoc="1" locked="0" layoutInCell="1" allowOverlap="1" wp14:anchorId="1764C749" wp14:editId="29FAF133">
            <wp:simplePos x="0" y="0"/>
            <wp:positionH relativeFrom="column">
              <wp:posOffset>349885</wp:posOffset>
            </wp:positionH>
            <wp:positionV relativeFrom="paragraph">
              <wp:posOffset>393700</wp:posOffset>
            </wp:positionV>
            <wp:extent cx="4690745" cy="3751580"/>
            <wp:effectExtent l="0" t="0" r="0" b="1270"/>
            <wp:wrapTight wrapText="bothSides">
              <wp:wrapPolygon edited="0">
                <wp:start x="0" y="0"/>
                <wp:lineTo x="0" y="21498"/>
                <wp:lineTo x="21492" y="21498"/>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0745" cy="3751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980">
        <w:rPr>
          <w:rFonts w:ascii="Times New Roman" w:hAnsi="Times New Roman" w:cs="Times New Roman"/>
          <w:bCs/>
          <w:sz w:val="24"/>
          <w:szCs w:val="24"/>
        </w:rPr>
        <w:t>P</w:t>
      </w:r>
      <w:r w:rsidR="005C1980" w:rsidRPr="00002BF2">
        <w:rPr>
          <w:rFonts w:ascii="Times New Roman" w:hAnsi="Times New Roman" w:cs="Times New Roman"/>
          <w:bCs/>
          <w:sz w:val="24"/>
          <w:szCs w:val="24"/>
        </w:rPr>
        <w:t xml:space="preserve">ayments done through </w:t>
      </w:r>
      <w:r w:rsidR="005C1980">
        <w:rPr>
          <w:rFonts w:ascii="Times New Roman" w:hAnsi="Times New Roman" w:cs="Times New Roman"/>
          <w:bCs/>
          <w:sz w:val="24"/>
          <w:szCs w:val="24"/>
        </w:rPr>
        <w:t>BHIM</w:t>
      </w:r>
      <w:r>
        <w:rPr>
          <w:rFonts w:ascii="Times New Roman" w:hAnsi="Times New Roman" w:cs="Times New Roman"/>
          <w:bCs/>
          <w:sz w:val="24"/>
          <w:szCs w:val="24"/>
        </w:rPr>
        <w:t xml:space="preserve"> - </w:t>
      </w:r>
      <w:r>
        <w:rPr>
          <w:rFonts w:ascii="Times New Roman" w:hAnsi="Times New Roman" w:cs="Times New Roman"/>
          <w:color w:val="000000"/>
          <w:sz w:val="24"/>
          <w:szCs w:val="24"/>
        </w:rPr>
        <w:t>(</w:t>
      </w:r>
      <w:r>
        <w:rPr>
          <w:rFonts w:ascii="Times New Roman" w:hAnsi="Times New Roman" w:cs="Times New Roman"/>
          <w:bCs/>
          <w:sz w:val="28"/>
          <w:szCs w:val="28"/>
        </w:rPr>
        <w:t>FIGURE 4)</w:t>
      </w:r>
    </w:p>
    <w:p w14:paraId="3EF22118" w14:textId="03E1C983" w:rsidR="005C1980" w:rsidRDefault="005C1980" w:rsidP="005C1980">
      <w:pPr>
        <w:autoSpaceDE w:val="0"/>
        <w:autoSpaceDN w:val="0"/>
        <w:adjustRightInd w:val="0"/>
        <w:spacing w:before="240" w:line="360" w:lineRule="auto"/>
        <w:jc w:val="both"/>
        <w:rPr>
          <w:rFonts w:ascii="Times New Roman" w:hAnsi="Times New Roman" w:cs="Times New Roman"/>
          <w:bCs/>
          <w:sz w:val="24"/>
          <w:szCs w:val="24"/>
        </w:rPr>
      </w:pPr>
    </w:p>
    <w:p w14:paraId="49A083BD" w14:textId="19FFC2D3"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2DEAB45D" w14:textId="35223B9B"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2016314C"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0E6DFE77"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2CC7C425"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06BC79AA"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07942768"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59B8808B"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21D664C4"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41E00F78" w14:textId="5AF3DE44" w:rsidR="00370607" w:rsidRDefault="009D60AD" w:rsidP="00370607">
      <w:pPr>
        <w:autoSpaceDE w:val="0"/>
        <w:autoSpaceDN w:val="0"/>
        <w:adjustRightInd w:val="0"/>
        <w:spacing w:before="240" w:line="360" w:lineRule="auto"/>
        <w:jc w:val="both"/>
        <w:rPr>
          <w:rFonts w:ascii="Times New Roman" w:hAnsi="Times New Roman" w:cs="Times New Roman"/>
          <w:bCs/>
          <w:sz w:val="24"/>
          <w:szCs w:val="24"/>
        </w:rPr>
      </w:pPr>
      <w:r>
        <w:rPr>
          <w:noProof/>
        </w:rPr>
        <w:drawing>
          <wp:anchor distT="0" distB="0" distL="114300" distR="114300" simplePos="0" relativeHeight="251662336" behindDoc="1" locked="0" layoutInCell="1" allowOverlap="1" wp14:anchorId="34C6EA22" wp14:editId="58782018">
            <wp:simplePos x="0" y="0"/>
            <wp:positionH relativeFrom="column">
              <wp:posOffset>114300</wp:posOffset>
            </wp:positionH>
            <wp:positionV relativeFrom="paragraph">
              <wp:posOffset>486410</wp:posOffset>
            </wp:positionV>
            <wp:extent cx="5074920" cy="3429000"/>
            <wp:effectExtent l="0" t="0" r="0" b="0"/>
            <wp:wrapTight wrapText="bothSides">
              <wp:wrapPolygon edited="0">
                <wp:start x="0" y="0"/>
                <wp:lineTo x="0" y="21480"/>
                <wp:lineTo x="21486" y="21480"/>
                <wp:lineTo x="2148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492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3857">
        <w:rPr>
          <w:rFonts w:ascii="Times New Roman" w:hAnsi="Times New Roman" w:cs="Times New Roman"/>
          <w:color w:val="000000"/>
          <w:sz w:val="24"/>
          <w:szCs w:val="24"/>
        </w:rPr>
        <w:t>Bharat Bill Payment System (BBPS)</w:t>
      </w:r>
      <w:r w:rsidR="00370607">
        <w:rPr>
          <w:rFonts w:ascii="Times New Roman" w:hAnsi="Times New Roman" w:cs="Times New Roman"/>
          <w:bCs/>
          <w:sz w:val="24"/>
          <w:szCs w:val="24"/>
        </w:rPr>
        <w:t xml:space="preserve"> - </w:t>
      </w:r>
      <w:r w:rsidR="00370607">
        <w:rPr>
          <w:rFonts w:ascii="Times New Roman" w:hAnsi="Times New Roman" w:cs="Times New Roman"/>
          <w:color w:val="000000"/>
          <w:sz w:val="24"/>
          <w:szCs w:val="24"/>
        </w:rPr>
        <w:t>(</w:t>
      </w:r>
      <w:r w:rsidR="00370607">
        <w:rPr>
          <w:rFonts w:ascii="Times New Roman" w:hAnsi="Times New Roman" w:cs="Times New Roman"/>
          <w:bCs/>
          <w:sz w:val="28"/>
          <w:szCs w:val="28"/>
        </w:rPr>
        <w:t>FIGURE 5)</w:t>
      </w:r>
    </w:p>
    <w:p w14:paraId="56B32989" w14:textId="597821E5" w:rsidR="00370607" w:rsidRDefault="009D60AD" w:rsidP="00370607">
      <w:pPr>
        <w:autoSpaceDE w:val="0"/>
        <w:autoSpaceDN w:val="0"/>
        <w:adjustRightInd w:val="0"/>
        <w:spacing w:before="240" w:line="360" w:lineRule="auto"/>
        <w:jc w:val="both"/>
        <w:rPr>
          <w:rFonts w:ascii="Times New Roman" w:hAnsi="Times New Roman" w:cs="Times New Roman"/>
          <w:bCs/>
          <w:sz w:val="24"/>
          <w:szCs w:val="24"/>
        </w:rPr>
      </w:pPr>
      <w:r>
        <w:rPr>
          <w:noProof/>
        </w:rPr>
        <w:lastRenderedPageBreak/>
        <w:drawing>
          <wp:anchor distT="0" distB="0" distL="114300" distR="114300" simplePos="0" relativeHeight="251663360" behindDoc="1" locked="0" layoutInCell="1" allowOverlap="1" wp14:anchorId="7CC7FE35" wp14:editId="1F704372">
            <wp:simplePos x="0" y="0"/>
            <wp:positionH relativeFrom="column">
              <wp:posOffset>3175</wp:posOffset>
            </wp:positionH>
            <wp:positionV relativeFrom="paragraph">
              <wp:posOffset>342900</wp:posOffset>
            </wp:positionV>
            <wp:extent cx="5277485" cy="3524250"/>
            <wp:effectExtent l="0" t="0" r="0" b="0"/>
            <wp:wrapTight wrapText="bothSides">
              <wp:wrapPolygon edited="0">
                <wp:start x="0" y="0"/>
                <wp:lineTo x="0" y="21483"/>
                <wp:lineTo x="21519" y="21483"/>
                <wp:lineTo x="2151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7485" cy="3524250"/>
                    </a:xfrm>
                    <a:prstGeom prst="rect">
                      <a:avLst/>
                    </a:prstGeom>
                    <a:noFill/>
                    <a:ln>
                      <a:noFill/>
                    </a:ln>
                  </pic:spPr>
                </pic:pic>
              </a:graphicData>
            </a:graphic>
          </wp:anchor>
        </w:drawing>
      </w:r>
      <w:r w:rsidRPr="00442242">
        <w:rPr>
          <w:rFonts w:ascii="Times New Roman" w:hAnsi="Times New Roman" w:cs="Times New Roman"/>
          <w:bCs/>
          <w:sz w:val="24"/>
          <w:szCs w:val="24"/>
        </w:rPr>
        <w:t>A</w:t>
      </w:r>
      <w:r w:rsidR="00386DAF">
        <w:rPr>
          <w:rFonts w:ascii="Times New Roman" w:hAnsi="Times New Roman" w:cs="Times New Roman"/>
          <w:bCs/>
          <w:sz w:val="24"/>
          <w:szCs w:val="24"/>
        </w:rPr>
        <w:t>E</w:t>
      </w:r>
      <w:r w:rsidRPr="00442242">
        <w:rPr>
          <w:rFonts w:ascii="Times New Roman" w:hAnsi="Times New Roman" w:cs="Times New Roman"/>
          <w:bCs/>
          <w:sz w:val="24"/>
          <w:szCs w:val="24"/>
        </w:rPr>
        <w:t>PS Transactions over Micro ATMs</w:t>
      </w:r>
      <w:r w:rsidR="00370607">
        <w:rPr>
          <w:rFonts w:ascii="Times New Roman" w:hAnsi="Times New Roman" w:cs="Times New Roman"/>
          <w:bCs/>
          <w:sz w:val="24"/>
          <w:szCs w:val="24"/>
        </w:rPr>
        <w:t xml:space="preserve"> - </w:t>
      </w:r>
      <w:r w:rsidR="00370607">
        <w:rPr>
          <w:rFonts w:ascii="Times New Roman" w:hAnsi="Times New Roman" w:cs="Times New Roman"/>
          <w:color w:val="000000"/>
          <w:sz w:val="24"/>
          <w:szCs w:val="24"/>
        </w:rPr>
        <w:t>(</w:t>
      </w:r>
      <w:r w:rsidR="00370607">
        <w:rPr>
          <w:rFonts w:ascii="Times New Roman" w:hAnsi="Times New Roman" w:cs="Times New Roman"/>
          <w:bCs/>
          <w:sz w:val="28"/>
          <w:szCs w:val="28"/>
        </w:rPr>
        <w:t>FIGURE 6)</w:t>
      </w:r>
    </w:p>
    <w:p w14:paraId="24E11C06" w14:textId="599CA628"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6AFCDC35"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70B932AB" w14:textId="3AC99FA1" w:rsidR="00370607" w:rsidRDefault="009D60AD" w:rsidP="00370607">
      <w:pPr>
        <w:autoSpaceDE w:val="0"/>
        <w:autoSpaceDN w:val="0"/>
        <w:adjustRightInd w:val="0"/>
        <w:spacing w:before="240" w:line="360" w:lineRule="auto"/>
        <w:jc w:val="both"/>
        <w:rPr>
          <w:rFonts w:ascii="Times New Roman" w:hAnsi="Times New Roman" w:cs="Times New Roman"/>
          <w:bCs/>
          <w:sz w:val="24"/>
          <w:szCs w:val="24"/>
        </w:rPr>
      </w:pPr>
      <w:r>
        <w:rPr>
          <w:noProof/>
        </w:rPr>
        <w:drawing>
          <wp:anchor distT="0" distB="0" distL="114300" distR="114300" simplePos="0" relativeHeight="251664384" behindDoc="1" locked="0" layoutInCell="1" allowOverlap="1" wp14:anchorId="30D8408F" wp14:editId="3F4F8F71">
            <wp:simplePos x="0" y="0"/>
            <wp:positionH relativeFrom="column">
              <wp:posOffset>94506</wp:posOffset>
            </wp:positionH>
            <wp:positionV relativeFrom="paragraph">
              <wp:posOffset>407035</wp:posOffset>
            </wp:positionV>
            <wp:extent cx="4973320" cy="3176270"/>
            <wp:effectExtent l="0" t="0" r="0" b="5080"/>
            <wp:wrapTight wrapText="bothSides">
              <wp:wrapPolygon edited="0">
                <wp:start x="0" y="0"/>
                <wp:lineTo x="0" y="21505"/>
                <wp:lineTo x="21512" y="21505"/>
                <wp:lineTo x="2151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3320" cy="3176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2242">
        <w:rPr>
          <w:rFonts w:ascii="Times New Roman" w:hAnsi="Times New Roman" w:cs="Times New Roman"/>
          <w:bCs/>
          <w:sz w:val="24"/>
          <w:szCs w:val="24"/>
        </w:rPr>
        <w:t>National Financial Switch (NFS) Cash Withdrawals</w:t>
      </w:r>
      <w:r w:rsidR="00370607">
        <w:rPr>
          <w:rFonts w:ascii="Times New Roman" w:hAnsi="Times New Roman" w:cs="Times New Roman"/>
          <w:bCs/>
          <w:sz w:val="24"/>
          <w:szCs w:val="24"/>
        </w:rPr>
        <w:t xml:space="preserve"> - </w:t>
      </w:r>
      <w:r w:rsidR="00370607">
        <w:rPr>
          <w:rFonts w:ascii="Times New Roman" w:hAnsi="Times New Roman" w:cs="Times New Roman"/>
          <w:color w:val="000000"/>
          <w:sz w:val="24"/>
          <w:szCs w:val="24"/>
        </w:rPr>
        <w:t>(</w:t>
      </w:r>
      <w:r w:rsidR="00370607">
        <w:rPr>
          <w:rFonts w:ascii="Times New Roman" w:hAnsi="Times New Roman" w:cs="Times New Roman"/>
          <w:bCs/>
          <w:sz w:val="28"/>
          <w:szCs w:val="28"/>
        </w:rPr>
        <w:t>FIGURE 7)</w:t>
      </w:r>
    </w:p>
    <w:p w14:paraId="0198C8C8" w14:textId="355468FC"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2B2CD925" w14:textId="128F0C18" w:rsidR="00370607" w:rsidRDefault="009D60AD" w:rsidP="00370607">
      <w:pPr>
        <w:autoSpaceDE w:val="0"/>
        <w:autoSpaceDN w:val="0"/>
        <w:adjustRightInd w:val="0"/>
        <w:spacing w:before="240" w:line="360" w:lineRule="auto"/>
        <w:jc w:val="both"/>
        <w:rPr>
          <w:rFonts w:ascii="Times New Roman" w:hAnsi="Times New Roman" w:cs="Times New Roman"/>
          <w:bCs/>
          <w:sz w:val="24"/>
          <w:szCs w:val="24"/>
        </w:rPr>
      </w:pPr>
      <w:r>
        <w:rPr>
          <w:noProof/>
        </w:rPr>
        <w:lastRenderedPageBreak/>
        <w:drawing>
          <wp:anchor distT="0" distB="0" distL="114300" distR="114300" simplePos="0" relativeHeight="251665408" behindDoc="1" locked="0" layoutInCell="1" allowOverlap="1" wp14:anchorId="4E194338" wp14:editId="3A349389">
            <wp:simplePos x="0" y="0"/>
            <wp:positionH relativeFrom="column">
              <wp:posOffset>3175</wp:posOffset>
            </wp:positionH>
            <wp:positionV relativeFrom="paragraph">
              <wp:posOffset>342900</wp:posOffset>
            </wp:positionV>
            <wp:extent cx="5277485" cy="3429000"/>
            <wp:effectExtent l="0" t="0" r="0" b="0"/>
            <wp:wrapTight wrapText="bothSides">
              <wp:wrapPolygon edited="0">
                <wp:start x="0" y="0"/>
                <wp:lineTo x="0" y="21480"/>
                <wp:lineTo x="21519" y="21480"/>
                <wp:lineTo x="2151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7485" cy="3429000"/>
                    </a:xfrm>
                    <a:prstGeom prst="rect">
                      <a:avLst/>
                    </a:prstGeom>
                    <a:noFill/>
                    <a:ln>
                      <a:noFill/>
                    </a:ln>
                  </pic:spPr>
                </pic:pic>
              </a:graphicData>
            </a:graphic>
          </wp:anchor>
        </w:drawing>
      </w:r>
      <w:r w:rsidRPr="00442242">
        <w:rPr>
          <w:rFonts w:ascii="Times New Roman" w:hAnsi="Times New Roman" w:cs="Times New Roman"/>
          <w:bCs/>
          <w:sz w:val="24"/>
          <w:szCs w:val="24"/>
        </w:rPr>
        <w:t>National Electronic Toll Collection (NETC)</w:t>
      </w:r>
      <w:r w:rsidR="00370607">
        <w:rPr>
          <w:rFonts w:ascii="Times New Roman" w:hAnsi="Times New Roman" w:cs="Times New Roman"/>
          <w:bCs/>
          <w:sz w:val="24"/>
          <w:szCs w:val="24"/>
        </w:rPr>
        <w:t xml:space="preserve"> - </w:t>
      </w:r>
      <w:r w:rsidR="00370607">
        <w:rPr>
          <w:rFonts w:ascii="Times New Roman" w:hAnsi="Times New Roman" w:cs="Times New Roman"/>
          <w:color w:val="000000"/>
          <w:sz w:val="24"/>
          <w:szCs w:val="24"/>
        </w:rPr>
        <w:t>(</w:t>
      </w:r>
      <w:r w:rsidR="00370607">
        <w:rPr>
          <w:rFonts w:ascii="Times New Roman" w:hAnsi="Times New Roman" w:cs="Times New Roman"/>
          <w:bCs/>
          <w:sz w:val="28"/>
          <w:szCs w:val="28"/>
        </w:rPr>
        <w:t>FIGURE 8)</w:t>
      </w:r>
    </w:p>
    <w:p w14:paraId="2E9BF447"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357EE4C9" w14:textId="77777777" w:rsidR="009D60AD" w:rsidRPr="00442242" w:rsidRDefault="009D60AD" w:rsidP="009D60AD">
      <w:pPr>
        <w:autoSpaceDE w:val="0"/>
        <w:autoSpaceDN w:val="0"/>
        <w:adjustRightInd w:val="0"/>
        <w:spacing w:before="240" w:line="360" w:lineRule="auto"/>
        <w:jc w:val="both"/>
        <w:rPr>
          <w:rFonts w:ascii="Times New Roman" w:hAnsi="Times New Roman" w:cs="Times New Roman"/>
          <w:b/>
          <w:sz w:val="24"/>
          <w:szCs w:val="24"/>
        </w:rPr>
      </w:pPr>
      <w:r w:rsidRPr="00442242">
        <w:rPr>
          <w:rFonts w:ascii="Times New Roman" w:hAnsi="Times New Roman" w:cs="Times New Roman"/>
          <w:b/>
          <w:sz w:val="24"/>
          <w:szCs w:val="24"/>
        </w:rPr>
        <w:t>CYBERSECURITY</w:t>
      </w:r>
    </w:p>
    <w:p w14:paraId="601BBFF8"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r w:rsidRPr="006C59B6">
        <w:rPr>
          <w:rFonts w:ascii="Times New Roman" w:hAnsi="Times New Roman" w:cs="Times New Roman"/>
          <w:bCs/>
          <w:sz w:val="24"/>
          <w:szCs w:val="24"/>
        </w:rPr>
        <w:t>To further develop client trust in computerized installments, it is of most extreme significance to keep a control on the quantity of cheats that happen, and to guarantee that clients are not affected. Advanced cheats and wrongdoings are supposed to be a tireless point in future installment, particularly as the worldwide pandemic is considered in the situation. Adjusting client experience with digital protection is a continuous test in the monetary business, and advancement in misrepresentation avoidance is a significant center that is supposed to go on before very long. Personality shams are developing, and hoodlums are involving taken ID as well as making new, advanced just characters by weaving together genuine and imaginary data.</w:t>
      </w:r>
      <w:r>
        <w:rPr>
          <w:rFonts w:ascii="Times New Roman" w:hAnsi="Times New Roman" w:cs="Times New Roman"/>
          <w:bCs/>
          <w:sz w:val="24"/>
          <w:szCs w:val="24"/>
        </w:rPr>
        <w:t xml:space="preserve"> </w:t>
      </w:r>
      <w:r w:rsidRPr="006C59B6">
        <w:rPr>
          <w:rFonts w:ascii="Times New Roman" w:hAnsi="Times New Roman" w:cs="Times New Roman"/>
          <w:bCs/>
          <w:sz w:val="24"/>
          <w:szCs w:val="24"/>
        </w:rPr>
        <w:t>These 'engineered personalities' exist just in the advanced framework. Existing misrepresentation recognition models are intended to forestall exchange extortion and can't address these dangers. Banks and installment organizations should push to out-enhance fraudsters. Some are utilizing new advancements, for example, geolocation, acoustic investigation and information examination based recognizable proof of strange occasions for computerized applications and on the web, versatile and call focus overhauling channels.</w:t>
      </w:r>
    </w:p>
    <w:p w14:paraId="23A07BD7"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r w:rsidRPr="00A2706F">
        <w:rPr>
          <w:rFonts w:ascii="Times New Roman" w:hAnsi="Times New Roman" w:cs="Times New Roman"/>
          <w:bCs/>
          <w:sz w:val="24"/>
          <w:szCs w:val="24"/>
        </w:rPr>
        <w:lastRenderedPageBreak/>
        <w:t>Considering such developing false duplicities, Artificial insight is supposed to become fundamental for effective installments extortion counteraction techniques. As India's reliance on computerized installment frameworks extends, especially through the UPI and versatile wallets, these weaknesses are growing the danger scene for digital assaults, for example, mocking of personalities, meeting capturing, malware infusion, 'Circulated Denial of Service' and 'Man in the Middle' assaults.</w:t>
      </w:r>
    </w:p>
    <w:p w14:paraId="5EBBAC6A"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p>
    <w:p w14:paraId="60D23905" w14:textId="77777777" w:rsidR="009D60AD" w:rsidRPr="003146D5" w:rsidRDefault="009D60AD" w:rsidP="009D60AD">
      <w:pPr>
        <w:autoSpaceDE w:val="0"/>
        <w:autoSpaceDN w:val="0"/>
        <w:adjustRightInd w:val="0"/>
        <w:spacing w:before="240" w:line="360" w:lineRule="auto"/>
        <w:jc w:val="both"/>
        <w:rPr>
          <w:rFonts w:ascii="Times New Roman" w:hAnsi="Times New Roman" w:cs="Times New Roman"/>
          <w:b/>
          <w:sz w:val="24"/>
          <w:szCs w:val="24"/>
        </w:rPr>
      </w:pPr>
      <w:r w:rsidRPr="003146D5">
        <w:rPr>
          <w:rFonts w:ascii="Times New Roman" w:hAnsi="Times New Roman" w:cs="Times New Roman"/>
          <w:b/>
          <w:sz w:val="24"/>
          <w:szCs w:val="24"/>
        </w:rPr>
        <w:t>POTENTIAL GROWTH IN PAYMENTS INFRASTRUCTURE</w:t>
      </w:r>
    </w:p>
    <w:p w14:paraId="7BE25ED6"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r w:rsidRPr="003146D5">
        <w:rPr>
          <w:rFonts w:ascii="Times New Roman" w:hAnsi="Times New Roman" w:cs="Times New Roman"/>
          <w:bCs/>
          <w:sz w:val="24"/>
          <w:szCs w:val="24"/>
        </w:rPr>
        <w:t>In spite of the present moment and medium-term effect of COVID-19 on the economy and the advanced installments space, the drawn-out possibilities for the business are promising and volumes are supposed to proceed with development energy.</w:t>
      </w:r>
    </w:p>
    <w:p w14:paraId="365D38C5"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r w:rsidRPr="003146D5">
        <w:rPr>
          <w:rFonts w:ascii="Times New Roman" w:hAnsi="Times New Roman" w:cs="Times New Roman"/>
          <w:bCs/>
          <w:sz w:val="24"/>
          <w:szCs w:val="24"/>
        </w:rPr>
        <w:t>To help the development, the public authority is taking a few drives, including:</w:t>
      </w:r>
    </w:p>
    <w:p w14:paraId="3157AF50"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r w:rsidRPr="00EC0595">
        <w:rPr>
          <w:rFonts w:ascii="Times New Roman" w:hAnsi="Times New Roman" w:cs="Times New Roman"/>
          <w:b/>
          <w:sz w:val="24"/>
          <w:szCs w:val="24"/>
        </w:rPr>
        <w:t>NCMC: -</w:t>
      </w:r>
      <w:r w:rsidRPr="00EC0595">
        <w:rPr>
          <w:rFonts w:ascii="Times New Roman" w:hAnsi="Times New Roman" w:cs="Times New Roman"/>
          <w:bCs/>
          <w:sz w:val="24"/>
          <w:szCs w:val="24"/>
        </w:rPr>
        <w:t xml:space="preserve"> the Ministry of Urban Development has delivered the public normal portability card (NCMC) rules (in light of open circle </w:t>
      </w:r>
      <w:proofErr w:type="spellStart"/>
      <w:r w:rsidRPr="00EC0595">
        <w:rPr>
          <w:rFonts w:ascii="Times New Roman" w:hAnsi="Times New Roman" w:cs="Times New Roman"/>
          <w:bCs/>
          <w:sz w:val="24"/>
          <w:szCs w:val="24"/>
        </w:rPr>
        <w:t>RuPay</w:t>
      </w:r>
      <w:proofErr w:type="spellEnd"/>
      <w:r w:rsidRPr="00EC0595">
        <w:rPr>
          <w:rFonts w:ascii="Times New Roman" w:hAnsi="Times New Roman" w:cs="Times New Roman"/>
          <w:bCs/>
          <w:sz w:val="24"/>
          <w:szCs w:val="24"/>
        </w:rPr>
        <w:t xml:space="preserve"> Contactless particulars) with the vision to have a cross country normal versatility card that is supposed to work across all open circle installment framework.</w:t>
      </w:r>
    </w:p>
    <w:p w14:paraId="0BED706C" w14:textId="77777777" w:rsidR="009D60AD" w:rsidRDefault="009D60AD" w:rsidP="009D60AD">
      <w:pPr>
        <w:autoSpaceDE w:val="0"/>
        <w:autoSpaceDN w:val="0"/>
        <w:adjustRightInd w:val="0"/>
        <w:spacing w:before="240" w:line="360" w:lineRule="auto"/>
        <w:jc w:val="both"/>
        <w:rPr>
          <w:rFonts w:ascii="Times New Roman" w:hAnsi="Times New Roman" w:cs="Times New Roman"/>
          <w:bCs/>
          <w:sz w:val="24"/>
          <w:szCs w:val="24"/>
        </w:rPr>
      </w:pPr>
      <w:r w:rsidRPr="007457A8">
        <w:rPr>
          <w:rFonts w:ascii="Times New Roman" w:hAnsi="Times New Roman" w:cs="Times New Roman"/>
          <w:b/>
          <w:sz w:val="24"/>
          <w:szCs w:val="24"/>
        </w:rPr>
        <w:t>Installment Infrastructure Development Fund (PIDF): -</w:t>
      </w:r>
      <w:r w:rsidRPr="007457A8">
        <w:rPr>
          <w:rFonts w:ascii="Times New Roman" w:hAnsi="Times New Roman" w:cs="Times New Roman"/>
          <w:bCs/>
          <w:sz w:val="24"/>
          <w:szCs w:val="24"/>
        </w:rPr>
        <w:t xml:space="preserve"> a bank and other installment delegates supported advancement reserve with commitments from the controllers to further develop installment framework. PIDF ought to be utilized to assist the acknowledgment foundation across Indian unassuming communities and towns. Additionally, given the circumstance, the push on installments foundation should be on contactless installments from the begin to increment agreeableness.</w:t>
      </w:r>
    </w:p>
    <w:p w14:paraId="2F6E2130" w14:textId="5511F6A1" w:rsidR="009D60AD" w:rsidRDefault="009D60AD" w:rsidP="00713E88">
      <w:pPr>
        <w:autoSpaceDE w:val="0"/>
        <w:autoSpaceDN w:val="0"/>
        <w:adjustRightInd w:val="0"/>
        <w:spacing w:before="240" w:line="360" w:lineRule="auto"/>
        <w:jc w:val="both"/>
        <w:rPr>
          <w:rFonts w:ascii="Times New Roman" w:hAnsi="Times New Roman" w:cs="Times New Roman"/>
          <w:bCs/>
          <w:sz w:val="24"/>
          <w:szCs w:val="24"/>
        </w:rPr>
      </w:pPr>
    </w:p>
    <w:p w14:paraId="2D2F746D" w14:textId="10924FB2" w:rsidR="00386DAF" w:rsidRDefault="00386DAF" w:rsidP="00713E88">
      <w:pPr>
        <w:autoSpaceDE w:val="0"/>
        <w:autoSpaceDN w:val="0"/>
        <w:adjustRightInd w:val="0"/>
        <w:spacing w:before="240" w:line="360" w:lineRule="auto"/>
        <w:jc w:val="both"/>
        <w:rPr>
          <w:rFonts w:ascii="Times New Roman" w:hAnsi="Times New Roman" w:cs="Times New Roman"/>
          <w:bCs/>
          <w:sz w:val="24"/>
          <w:szCs w:val="24"/>
        </w:rPr>
      </w:pPr>
    </w:p>
    <w:p w14:paraId="580807D3" w14:textId="77777777" w:rsidR="00386DAF" w:rsidRDefault="00386DAF" w:rsidP="00713E88">
      <w:pPr>
        <w:autoSpaceDE w:val="0"/>
        <w:autoSpaceDN w:val="0"/>
        <w:adjustRightInd w:val="0"/>
        <w:spacing w:before="240" w:line="360" w:lineRule="auto"/>
        <w:jc w:val="both"/>
        <w:rPr>
          <w:rFonts w:ascii="Times New Roman" w:hAnsi="Times New Roman" w:cs="Times New Roman"/>
          <w:bCs/>
          <w:sz w:val="24"/>
          <w:szCs w:val="24"/>
        </w:rPr>
      </w:pPr>
    </w:p>
    <w:p w14:paraId="16496F4C" w14:textId="1A3F7B8C" w:rsidR="009D60AD" w:rsidRDefault="009D60AD" w:rsidP="00713E88">
      <w:pPr>
        <w:autoSpaceDE w:val="0"/>
        <w:autoSpaceDN w:val="0"/>
        <w:adjustRightInd w:val="0"/>
        <w:spacing w:before="240" w:line="360" w:lineRule="auto"/>
        <w:jc w:val="both"/>
        <w:rPr>
          <w:rFonts w:ascii="Times New Roman" w:hAnsi="Times New Roman" w:cs="Times New Roman"/>
          <w:bCs/>
          <w:sz w:val="24"/>
          <w:szCs w:val="24"/>
        </w:rPr>
      </w:pPr>
    </w:p>
    <w:p w14:paraId="6F9EE790" w14:textId="77777777" w:rsidR="009D60AD" w:rsidRDefault="009D60AD" w:rsidP="009D60AD">
      <w:pPr>
        <w:jc w:val="center"/>
        <w:rPr>
          <w:rFonts w:ascii="Times New Roman" w:hAnsi="Times New Roman" w:cs="Times New Roman"/>
          <w:b/>
          <w:bCs/>
          <w:sz w:val="36"/>
          <w:szCs w:val="36"/>
        </w:rPr>
      </w:pPr>
    </w:p>
    <w:p w14:paraId="3E2668BD" w14:textId="77777777" w:rsidR="009D60AD" w:rsidRDefault="009D60AD" w:rsidP="009D60AD">
      <w:pPr>
        <w:jc w:val="center"/>
        <w:rPr>
          <w:rFonts w:ascii="Times New Roman" w:hAnsi="Times New Roman" w:cs="Times New Roman"/>
          <w:b/>
          <w:bCs/>
          <w:sz w:val="36"/>
          <w:szCs w:val="36"/>
        </w:rPr>
      </w:pPr>
    </w:p>
    <w:p w14:paraId="628CE403" w14:textId="77777777" w:rsidR="009D60AD" w:rsidRDefault="009D60AD" w:rsidP="009D60AD">
      <w:pPr>
        <w:jc w:val="center"/>
        <w:rPr>
          <w:rFonts w:ascii="Times New Roman" w:hAnsi="Times New Roman" w:cs="Times New Roman"/>
          <w:b/>
          <w:bCs/>
          <w:sz w:val="36"/>
          <w:szCs w:val="36"/>
        </w:rPr>
      </w:pPr>
    </w:p>
    <w:p w14:paraId="5214409F" w14:textId="77777777" w:rsidR="009D60AD" w:rsidRDefault="009D60AD" w:rsidP="009D60AD">
      <w:pPr>
        <w:jc w:val="center"/>
        <w:rPr>
          <w:rFonts w:ascii="Times New Roman" w:hAnsi="Times New Roman" w:cs="Times New Roman"/>
          <w:b/>
          <w:bCs/>
          <w:sz w:val="36"/>
          <w:szCs w:val="36"/>
        </w:rPr>
      </w:pPr>
    </w:p>
    <w:p w14:paraId="6E00056D" w14:textId="77777777" w:rsidR="009D60AD" w:rsidRDefault="009D60AD" w:rsidP="009D60AD">
      <w:pPr>
        <w:jc w:val="center"/>
        <w:rPr>
          <w:rFonts w:ascii="Times New Roman" w:hAnsi="Times New Roman" w:cs="Times New Roman"/>
          <w:b/>
          <w:bCs/>
          <w:sz w:val="36"/>
          <w:szCs w:val="36"/>
        </w:rPr>
      </w:pPr>
    </w:p>
    <w:p w14:paraId="11DD157F" w14:textId="47211147" w:rsidR="009D60AD" w:rsidRDefault="009D60AD" w:rsidP="009D60AD">
      <w:pPr>
        <w:jc w:val="center"/>
        <w:rPr>
          <w:rFonts w:ascii="Times New Roman" w:hAnsi="Times New Roman" w:cs="Times New Roman"/>
          <w:b/>
          <w:bCs/>
          <w:sz w:val="36"/>
          <w:szCs w:val="36"/>
        </w:rPr>
      </w:pPr>
    </w:p>
    <w:p w14:paraId="5AA0B2A6" w14:textId="77777777" w:rsidR="00386DAF" w:rsidRDefault="00386DAF" w:rsidP="009D60AD">
      <w:pPr>
        <w:jc w:val="center"/>
        <w:rPr>
          <w:rFonts w:ascii="Times New Roman" w:hAnsi="Times New Roman" w:cs="Times New Roman"/>
          <w:b/>
          <w:bCs/>
          <w:sz w:val="36"/>
          <w:szCs w:val="36"/>
        </w:rPr>
      </w:pPr>
    </w:p>
    <w:p w14:paraId="698E5604" w14:textId="77777777" w:rsidR="009D60AD" w:rsidRDefault="009D60AD" w:rsidP="009D60AD">
      <w:pPr>
        <w:jc w:val="center"/>
        <w:rPr>
          <w:rFonts w:ascii="Times New Roman" w:hAnsi="Times New Roman" w:cs="Times New Roman"/>
          <w:b/>
          <w:bCs/>
          <w:sz w:val="36"/>
          <w:szCs w:val="36"/>
        </w:rPr>
      </w:pPr>
    </w:p>
    <w:p w14:paraId="1486D017" w14:textId="77777777" w:rsidR="009D60AD" w:rsidRDefault="009D60AD" w:rsidP="009D60AD">
      <w:pPr>
        <w:jc w:val="center"/>
        <w:rPr>
          <w:rFonts w:ascii="Times New Roman" w:hAnsi="Times New Roman" w:cs="Times New Roman"/>
          <w:b/>
          <w:bCs/>
          <w:sz w:val="36"/>
          <w:szCs w:val="36"/>
        </w:rPr>
      </w:pPr>
    </w:p>
    <w:p w14:paraId="12E9C6C5" w14:textId="77777777" w:rsidR="009D60AD" w:rsidRDefault="009D60AD" w:rsidP="009D60AD">
      <w:pPr>
        <w:jc w:val="center"/>
        <w:rPr>
          <w:rFonts w:ascii="Times New Roman" w:hAnsi="Times New Roman" w:cs="Times New Roman"/>
          <w:b/>
          <w:bCs/>
          <w:sz w:val="36"/>
          <w:szCs w:val="36"/>
        </w:rPr>
      </w:pPr>
    </w:p>
    <w:p w14:paraId="2D7B20D3" w14:textId="41F2EB79" w:rsidR="009D60AD" w:rsidRDefault="009D60AD" w:rsidP="009D60AD">
      <w:pPr>
        <w:jc w:val="center"/>
        <w:rPr>
          <w:rFonts w:ascii="Times New Roman" w:hAnsi="Times New Roman" w:cs="Times New Roman"/>
          <w:b/>
          <w:bCs/>
          <w:sz w:val="32"/>
          <w:szCs w:val="32"/>
        </w:rPr>
      </w:pPr>
      <w:r w:rsidRPr="008E273B">
        <w:rPr>
          <w:rFonts w:ascii="Times New Roman" w:hAnsi="Times New Roman" w:cs="Times New Roman"/>
          <w:b/>
          <w:bCs/>
          <w:sz w:val="32"/>
          <w:szCs w:val="32"/>
        </w:rPr>
        <w:t>CHAPTER NO.</w:t>
      </w:r>
      <w:r>
        <w:rPr>
          <w:rFonts w:ascii="Times New Roman" w:hAnsi="Times New Roman" w:cs="Times New Roman"/>
          <w:b/>
          <w:bCs/>
          <w:sz w:val="32"/>
          <w:szCs w:val="32"/>
        </w:rPr>
        <w:t>: - 4</w:t>
      </w:r>
    </w:p>
    <w:p w14:paraId="67A70D66" w14:textId="77777777" w:rsidR="009D60AD" w:rsidRPr="008E273B" w:rsidRDefault="009D60AD" w:rsidP="009D60AD">
      <w:pPr>
        <w:jc w:val="center"/>
        <w:rPr>
          <w:rFonts w:ascii="Times New Roman" w:hAnsi="Times New Roman" w:cs="Times New Roman"/>
          <w:b/>
          <w:bCs/>
          <w:sz w:val="32"/>
          <w:szCs w:val="32"/>
        </w:rPr>
      </w:pPr>
    </w:p>
    <w:p w14:paraId="0EB9FE97" w14:textId="5E5F2781" w:rsidR="009D60AD" w:rsidRDefault="009D60AD" w:rsidP="009D60AD">
      <w:pPr>
        <w:jc w:val="center"/>
        <w:rPr>
          <w:rFonts w:ascii="Times New Roman" w:hAnsi="Times New Roman" w:cs="Times New Roman"/>
          <w:b/>
          <w:bCs/>
          <w:sz w:val="32"/>
          <w:szCs w:val="32"/>
        </w:rPr>
      </w:pPr>
      <w:r>
        <w:rPr>
          <w:rFonts w:ascii="Times New Roman" w:hAnsi="Times New Roman" w:cs="Times New Roman"/>
          <w:b/>
          <w:bCs/>
          <w:sz w:val="32"/>
          <w:szCs w:val="32"/>
        </w:rPr>
        <w:t>DATA ANALYSIS AND INTERPRETATION</w:t>
      </w:r>
    </w:p>
    <w:p w14:paraId="106895FD" w14:textId="77777777" w:rsidR="009D60AD" w:rsidRDefault="009D60AD" w:rsidP="009D60AD">
      <w:pPr>
        <w:jc w:val="center"/>
        <w:rPr>
          <w:rFonts w:ascii="Times New Roman" w:hAnsi="Times New Roman" w:cs="Times New Roman"/>
          <w:b/>
          <w:bCs/>
          <w:sz w:val="32"/>
          <w:szCs w:val="32"/>
        </w:rPr>
      </w:pPr>
    </w:p>
    <w:p w14:paraId="445D7CF4" w14:textId="77777777" w:rsidR="009D60AD" w:rsidRDefault="009D60AD" w:rsidP="009D60AD">
      <w:pPr>
        <w:jc w:val="center"/>
        <w:rPr>
          <w:rFonts w:ascii="Times New Roman" w:hAnsi="Times New Roman" w:cs="Times New Roman"/>
          <w:b/>
          <w:bCs/>
          <w:sz w:val="32"/>
          <w:szCs w:val="32"/>
        </w:rPr>
      </w:pPr>
    </w:p>
    <w:p w14:paraId="518F7B80" w14:textId="77777777" w:rsidR="009D60AD" w:rsidRDefault="009D60AD" w:rsidP="009D60AD">
      <w:pPr>
        <w:jc w:val="center"/>
        <w:rPr>
          <w:rFonts w:ascii="Times New Roman" w:hAnsi="Times New Roman" w:cs="Times New Roman"/>
          <w:b/>
          <w:bCs/>
          <w:sz w:val="32"/>
          <w:szCs w:val="32"/>
        </w:rPr>
      </w:pPr>
    </w:p>
    <w:p w14:paraId="0881B5B2" w14:textId="77777777" w:rsidR="009D60AD" w:rsidRDefault="009D60AD" w:rsidP="009D60AD">
      <w:pPr>
        <w:jc w:val="center"/>
        <w:rPr>
          <w:rFonts w:ascii="Times New Roman" w:hAnsi="Times New Roman" w:cs="Times New Roman"/>
          <w:b/>
          <w:bCs/>
          <w:sz w:val="32"/>
          <w:szCs w:val="32"/>
        </w:rPr>
      </w:pPr>
    </w:p>
    <w:p w14:paraId="7324191F" w14:textId="77777777" w:rsidR="009D60AD" w:rsidRDefault="009D60AD" w:rsidP="009D60AD">
      <w:pPr>
        <w:jc w:val="center"/>
        <w:rPr>
          <w:rFonts w:ascii="Times New Roman" w:hAnsi="Times New Roman" w:cs="Times New Roman"/>
          <w:b/>
          <w:bCs/>
          <w:sz w:val="32"/>
          <w:szCs w:val="32"/>
        </w:rPr>
      </w:pPr>
    </w:p>
    <w:p w14:paraId="4AE4A196" w14:textId="77777777" w:rsidR="009D60AD" w:rsidRDefault="009D60AD" w:rsidP="009D60AD">
      <w:pPr>
        <w:jc w:val="center"/>
        <w:rPr>
          <w:rFonts w:ascii="Times New Roman" w:hAnsi="Times New Roman" w:cs="Times New Roman"/>
          <w:b/>
          <w:bCs/>
          <w:sz w:val="32"/>
          <w:szCs w:val="32"/>
        </w:rPr>
      </w:pPr>
    </w:p>
    <w:p w14:paraId="4017E3EA" w14:textId="77777777" w:rsidR="009D60AD" w:rsidRDefault="009D60AD" w:rsidP="009D60AD">
      <w:pPr>
        <w:jc w:val="center"/>
        <w:rPr>
          <w:rFonts w:ascii="Times New Roman" w:hAnsi="Times New Roman" w:cs="Times New Roman"/>
          <w:b/>
          <w:bCs/>
          <w:sz w:val="32"/>
          <w:szCs w:val="32"/>
        </w:rPr>
      </w:pPr>
    </w:p>
    <w:p w14:paraId="6F8F5B7A" w14:textId="77777777" w:rsidR="009D60AD" w:rsidRDefault="009D60AD" w:rsidP="009D60AD">
      <w:pPr>
        <w:jc w:val="center"/>
        <w:rPr>
          <w:rFonts w:ascii="Times New Roman" w:hAnsi="Times New Roman" w:cs="Times New Roman"/>
          <w:b/>
          <w:bCs/>
          <w:sz w:val="32"/>
          <w:szCs w:val="32"/>
        </w:rPr>
      </w:pPr>
    </w:p>
    <w:p w14:paraId="69B53E7F" w14:textId="23B288BA" w:rsidR="009D60AD" w:rsidRDefault="009D60AD" w:rsidP="009D60AD">
      <w:pPr>
        <w:jc w:val="center"/>
        <w:rPr>
          <w:rFonts w:ascii="Times New Roman" w:hAnsi="Times New Roman" w:cs="Times New Roman"/>
          <w:b/>
          <w:bCs/>
          <w:sz w:val="32"/>
          <w:szCs w:val="32"/>
        </w:rPr>
      </w:pPr>
    </w:p>
    <w:p w14:paraId="133413C7" w14:textId="77777777" w:rsidR="009D60AD" w:rsidRDefault="009D60AD" w:rsidP="009D60AD">
      <w:pPr>
        <w:jc w:val="center"/>
        <w:rPr>
          <w:rFonts w:ascii="Times New Roman" w:hAnsi="Times New Roman" w:cs="Times New Roman"/>
          <w:b/>
          <w:bCs/>
          <w:sz w:val="32"/>
          <w:szCs w:val="32"/>
        </w:rPr>
      </w:pPr>
    </w:p>
    <w:p w14:paraId="2B3A1FE5" w14:textId="77777777" w:rsidR="00954A9B" w:rsidRDefault="00954A9B" w:rsidP="00954A9B">
      <w:pPr>
        <w:spacing w:before="240" w:line="360" w:lineRule="auto"/>
        <w:jc w:val="center"/>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lastRenderedPageBreak/>
        <w:t>DATA ANALYSIS AND INTERPRETATION</w:t>
      </w:r>
    </w:p>
    <w:p w14:paraId="6FE666AF" w14:textId="77777777" w:rsidR="00954A9B" w:rsidRDefault="00954A9B" w:rsidP="00954A9B">
      <w:pPr>
        <w:spacing w:before="240" w:line="360" w:lineRule="auto"/>
        <w:jc w:val="both"/>
        <w:rPr>
          <w:rFonts w:ascii="Times New Roman" w:hAnsi="Times New Roman" w:cs="Times New Roman"/>
          <w:b/>
          <w:bCs/>
          <w:color w:val="000000"/>
          <w:sz w:val="24"/>
          <w:szCs w:val="24"/>
        </w:rPr>
      </w:pPr>
    </w:p>
    <w:p w14:paraId="74FE4740" w14:textId="77777777" w:rsidR="00954A9B" w:rsidRPr="001803C5" w:rsidRDefault="00954A9B" w:rsidP="00954A9B">
      <w:pPr>
        <w:spacing w:before="240" w:line="360" w:lineRule="auto"/>
        <w:jc w:val="both"/>
        <w:rPr>
          <w:rFonts w:ascii="Times New Roman" w:hAnsi="Times New Roman" w:cs="Times New Roman"/>
          <w:b/>
          <w:bCs/>
          <w:color w:val="000000"/>
          <w:sz w:val="24"/>
          <w:szCs w:val="24"/>
        </w:rPr>
      </w:pPr>
      <w:r w:rsidRPr="001803C5">
        <w:rPr>
          <w:rFonts w:ascii="Times New Roman" w:hAnsi="Times New Roman" w:cs="Times New Roman"/>
          <w:b/>
          <w:bCs/>
          <w:color w:val="000000"/>
          <w:sz w:val="24"/>
          <w:szCs w:val="24"/>
        </w:rPr>
        <w:t>INTRODUCTION</w:t>
      </w:r>
    </w:p>
    <w:p w14:paraId="5A004FDE" w14:textId="77777777" w:rsidR="00954A9B" w:rsidRPr="001803C5" w:rsidRDefault="00954A9B" w:rsidP="00954A9B">
      <w:pPr>
        <w:spacing w:before="240" w:line="360" w:lineRule="auto"/>
        <w:jc w:val="both"/>
        <w:rPr>
          <w:rFonts w:ascii="Times New Roman" w:hAnsi="Times New Roman" w:cs="Times New Roman"/>
          <w:color w:val="000000"/>
          <w:sz w:val="24"/>
          <w:szCs w:val="24"/>
        </w:rPr>
      </w:pPr>
      <w:r w:rsidRPr="001803C5">
        <w:rPr>
          <w:rFonts w:ascii="Times New Roman" w:hAnsi="Times New Roman" w:cs="Times New Roman"/>
          <w:color w:val="000000"/>
          <w:sz w:val="24"/>
          <w:szCs w:val="24"/>
        </w:rPr>
        <w:t>This part presents of three areas first segment Demographic information, second</w:t>
      </w:r>
      <w:r>
        <w:rPr>
          <w:rFonts w:ascii="Times New Roman" w:hAnsi="Times New Roman" w:cs="Times New Roman"/>
          <w:color w:val="000000"/>
          <w:sz w:val="24"/>
          <w:szCs w:val="24"/>
        </w:rPr>
        <w:t xml:space="preserve"> </w:t>
      </w:r>
      <w:r w:rsidRPr="001803C5">
        <w:rPr>
          <w:rFonts w:ascii="Times New Roman" w:hAnsi="Times New Roman" w:cs="Times New Roman"/>
          <w:color w:val="000000"/>
          <w:sz w:val="24"/>
          <w:szCs w:val="24"/>
        </w:rPr>
        <w:t>segment representations and analysis and third segment major findings and discussion</w:t>
      </w:r>
      <w:r>
        <w:rPr>
          <w:rFonts w:ascii="Times New Roman" w:hAnsi="Times New Roman" w:cs="Times New Roman"/>
          <w:color w:val="000000"/>
          <w:sz w:val="24"/>
          <w:szCs w:val="24"/>
        </w:rPr>
        <w:t xml:space="preserve"> </w:t>
      </w:r>
      <w:r w:rsidRPr="001803C5">
        <w:rPr>
          <w:rFonts w:ascii="Times New Roman" w:hAnsi="Times New Roman" w:cs="Times New Roman"/>
          <w:color w:val="000000"/>
          <w:sz w:val="24"/>
          <w:szCs w:val="24"/>
        </w:rPr>
        <w:t xml:space="preserve">of the review. </w:t>
      </w:r>
    </w:p>
    <w:p w14:paraId="5904EDF6" w14:textId="77777777" w:rsidR="00954A9B" w:rsidRPr="001803C5" w:rsidRDefault="00954A9B" w:rsidP="00954A9B">
      <w:pPr>
        <w:spacing w:before="240" w:line="360" w:lineRule="auto"/>
        <w:jc w:val="both"/>
        <w:rPr>
          <w:rFonts w:ascii="Times New Roman" w:hAnsi="Times New Roman" w:cs="Times New Roman"/>
          <w:b/>
          <w:bCs/>
          <w:color w:val="000000"/>
          <w:sz w:val="24"/>
          <w:szCs w:val="24"/>
        </w:rPr>
      </w:pPr>
      <w:r w:rsidRPr="001803C5">
        <w:rPr>
          <w:rFonts w:ascii="Times New Roman" w:hAnsi="Times New Roman" w:cs="Times New Roman"/>
          <w:b/>
          <w:bCs/>
          <w:color w:val="000000"/>
          <w:sz w:val="24"/>
          <w:szCs w:val="24"/>
        </w:rPr>
        <w:t>DEMOGRAPHIC STUDY</w:t>
      </w:r>
    </w:p>
    <w:p w14:paraId="2D29C8F1" w14:textId="77777777" w:rsidR="00954A9B" w:rsidRPr="001803C5" w:rsidRDefault="00954A9B" w:rsidP="00954A9B">
      <w:pPr>
        <w:spacing w:before="240" w:line="360" w:lineRule="auto"/>
        <w:jc w:val="both"/>
        <w:rPr>
          <w:rFonts w:ascii="Times New Roman" w:hAnsi="Times New Roman" w:cs="Times New Roman"/>
          <w:color w:val="000000"/>
          <w:sz w:val="24"/>
          <w:szCs w:val="24"/>
        </w:rPr>
      </w:pPr>
      <w:r w:rsidRPr="001803C5">
        <w:rPr>
          <w:rFonts w:ascii="Times New Roman" w:hAnsi="Times New Roman" w:cs="Times New Roman"/>
          <w:color w:val="000000"/>
          <w:sz w:val="24"/>
          <w:szCs w:val="24"/>
        </w:rPr>
        <w:t>The proportion and attitude of investment differs between the individuals based on their Age, Gender,</w:t>
      </w:r>
      <w:r>
        <w:rPr>
          <w:rFonts w:ascii="Times New Roman" w:hAnsi="Times New Roman" w:cs="Times New Roman"/>
          <w:color w:val="000000"/>
          <w:sz w:val="24"/>
          <w:szCs w:val="24"/>
        </w:rPr>
        <w:t xml:space="preserve"> Residence,</w:t>
      </w:r>
      <w:r w:rsidRPr="001803C5">
        <w:rPr>
          <w:rFonts w:ascii="Times New Roman" w:hAnsi="Times New Roman" w:cs="Times New Roman"/>
          <w:color w:val="000000"/>
          <w:sz w:val="24"/>
          <w:szCs w:val="24"/>
        </w:rPr>
        <w:t xml:space="preserve"> Educational Qualification</w:t>
      </w:r>
      <w:r>
        <w:rPr>
          <w:rFonts w:ascii="Times New Roman" w:hAnsi="Times New Roman" w:cs="Times New Roman"/>
          <w:color w:val="000000"/>
          <w:sz w:val="24"/>
          <w:szCs w:val="24"/>
        </w:rPr>
        <w:t>, Occupation, Income.</w:t>
      </w:r>
    </w:p>
    <w:tbl>
      <w:tblPr>
        <w:tblStyle w:val="TableGrid1"/>
        <w:tblW w:w="0" w:type="auto"/>
        <w:tblLook w:val="04A0" w:firstRow="1" w:lastRow="0" w:firstColumn="1" w:lastColumn="0" w:noHBand="0" w:noVBand="1"/>
      </w:tblPr>
      <w:tblGrid>
        <w:gridCol w:w="2075"/>
        <w:gridCol w:w="2075"/>
        <w:gridCol w:w="98"/>
        <w:gridCol w:w="1977"/>
        <w:gridCol w:w="2076"/>
      </w:tblGrid>
      <w:tr w:rsidR="00954A9B" w:rsidRPr="00954A9B" w14:paraId="336F93EC" w14:textId="77777777" w:rsidTr="002109AA">
        <w:tc>
          <w:tcPr>
            <w:tcW w:w="2075" w:type="dxa"/>
          </w:tcPr>
          <w:p w14:paraId="3C45DD9A"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bookmarkStart w:id="3" w:name="_Hlk99156369"/>
            <w:r w:rsidRPr="00954A9B">
              <w:rPr>
                <w:rFonts w:ascii="Times New Roman" w:hAnsi="Times New Roman" w:cs="Times New Roman"/>
                <w:b/>
                <w:bCs/>
                <w:sz w:val="24"/>
                <w:szCs w:val="24"/>
                <w:lang w:val="en-IN" w:bidi="ar-SA"/>
              </w:rPr>
              <w:t>Variables</w:t>
            </w:r>
          </w:p>
        </w:tc>
        <w:tc>
          <w:tcPr>
            <w:tcW w:w="2075" w:type="dxa"/>
          </w:tcPr>
          <w:p w14:paraId="5F533C1A"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sz w:val="24"/>
                <w:szCs w:val="24"/>
                <w:lang w:val="en-IN" w:bidi="ar-SA"/>
              </w:rPr>
              <w:t>Particulars</w:t>
            </w:r>
          </w:p>
        </w:tc>
        <w:tc>
          <w:tcPr>
            <w:tcW w:w="2075" w:type="dxa"/>
            <w:gridSpan w:val="2"/>
          </w:tcPr>
          <w:p w14:paraId="1735A583"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sz w:val="24"/>
                <w:szCs w:val="24"/>
                <w:lang w:val="en-IN" w:bidi="ar-SA"/>
              </w:rPr>
              <w:t>No. of respondents</w:t>
            </w:r>
          </w:p>
        </w:tc>
        <w:tc>
          <w:tcPr>
            <w:tcW w:w="2076" w:type="dxa"/>
          </w:tcPr>
          <w:p w14:paraId="001B53EE"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sz w:val="24"/>
                <w:szCs w:val="24"/>
                <w:lang w:val="en-IN" w:bidi="ar-SA"/>
              </w:rPr>
              <w:t>Percentage (%)</w:t>
            </w:r>
          </w:p>
        </w:tc>
      </w:tr>
      <w:tr w:rsidR="00954A9B" w:rsidRPr="00954A9B" w14:paraId="357AB36A" w14:textId="77777777" w:rsidTr="002109AA">
        <w:tc>
          <w:tcPr>
            <w:tcW w:w="2075" w:type="dxa"/>
            <w:tcBorders>
              <w:bottom w:val="nil"/>
            </w:tcBorders>
          </w:tcPr>
          <w:p w14:paraId="5A8AA2FF"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075" w:type="dxa"/>
          </w:tcPr>
          <w:p w14:paraId="139BE5D5"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18 - 30 years</w:t>
            </w:r>
          </w:p>
        </w:tc>
        <w:tc>
          <w:tcPr>
            <w:tcW w:w="2075" w:type="dxa"/>
            <w:gridSpan w:val="2"/>
          </w:tcPr>
          <w:p w14:paraId="5ECCE402"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177</w:t>
            </w:r>
          </w:p>
        </w:tc>
        <w:tc>
          <w:tcPr>
            <w:tcW w:w="2076" w:type="dxa"/>
          </w:tcPr>
          <w:p w14:paraId="75541370"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51.3%</w:t>
            </w:r>
          </w:p>
        </w:tc>
      </w:tr>
      <w:tr w:rsidR="00954A9B" w:rsidRPr="00954A9B" w14:paraId="421C326C" w14:textId="77777777" w:rsidTr="002109AA">
        <w:tc>
          <w:tcPr>
            <w:tcW w:w="2075" w:type="dxa"/>
            <w:tcBorders>
              <w:top w:val="nil"/>
              <w:left w:val="single" w:sz="4" w:space="0" w:color="auto"/>
              <w:bottom w:val="nil"/>
              <w:right w:val="single" w:sz="4" w:space="0" w:color="auto"/>
            </w:tcBorders>
          </w:tcPr>
          <w:p w14:paraId="3F41A992"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075" w:type="dxa"/>
            <w:tcBorders>
              <w:left w:val="single" w:sz="4" w:space="0" w:color="auto"/>
            </w:tcBorders>
          </w:tcPr>
          <w:p w14:paraId="55132B7E"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31 - 40 years</w:t>
            </w:r>
          </w:p>
        </w:tc>
        <w:tc>
          <w:tcPr>
            <w:tcW w:w="2075" w:type="dxa"/>
            <w:gridSpan w:val="2"/>
          </w:tcPr>
          <w:p w14:paraId="5B78585D"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144</w:t>
            </w:r>
          </w:p>
        </w:tc>
        <w:tc>
          <w:tcPr>
            <w:tcW w:w="2076" w:type="dxa"/>
          </w:tcPr>
          <w:p w14:paraId="32E2CE97"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41.7%</w:t>
            </w:r>
          </w:p>
        </w:tc>
      </w:tr>
      <w:tr w:rsidR="00954A9B" w:rsidRPr="00954A9B" w14:paraId="266FCB98" w14:textId="77777777" w:rsidTr="002109AA">
        <w:tc>
          <w:tcPr>
            <w:tcW w:w="2075" w:type="dxa"/>
            <w:tcBorders>
              <w:top w:val="nil"/>
              <w:left w:val="single" w:sz="4" w:space="0" w:color="auto"/>
              <w:bottom w:val="nil"/>
              <w:right w:val="single" w:sz="4" w:space="0" w:color="auto"/>
            </w:tcBorders>
          </w:tcPr>
          <w:p w14:paraId="4EC74295"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Age</w:t>
            </w:r>
          </w:p>
        </w:tc>
        <w:tc>
          <w:tcPr>
            <w:tcW w:w="2075" w:type="dxa"/>
            <w:tcBorders>
              <w:left w:val="single" w:sz="4" w:space="0" w:color="auto"/>
            </w:tcBorders>
          </w:tcPr>
          <w:p w14:paraId="4D5236CE"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41 – 50 years</w:t>
            </w:r>
          </w:p>
        </w:tc>
        <w:tc>
          <w:tcPr>
            <w:tcW w:w="2075" w:type="dxa"/>
            <w:gridSpan w:val="2"/>
          </w:tcPr>
          <w:p w14:paraId="660D4D28"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12</w:t>
            </w:r>
          </w:p>
        </w:tc>
        <w:tc>
          <w:tcPr>
            <w:tcW w:w="2076" w:type="dxa"/>
          </w:tcPr>
          <w:p w14:paraId="2755ECF2"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3.5%</w:t>
            </w:r>
          </w:p>
        </w:tc>
      </w:tr>
      <w:tr w:rsidR="00954A9B" w:rsidRPr="00954A9B" w14:paraId="2580E35D" w14:textId="77777777" w:rsidTr="002109AA">
        <w:tc>
          <w:tcPr>
            <w:tcW w:w="2075" w:type="dxa"/>
            <w:tcBorders>
              <w:top w:val="nil"/>
              <w:left w:val="single" w:sz="4" w:space="0" w:color="auto"/>
              <w:bottom w:val="nil"/>
              <w:right w:val="single" w:sz="4" w:space="0" w:color="auto"/>
            </w:tcBorders>
          </w:tcPr>
          <w:p w14:paraId="29E24B3B"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075" w:type="dxa"/>
            <w:tcBorders>
              <w:left w:val="single" w:sz="4" w:space="0" w:color="auto"/>
            </w:tcBorders>
          </w:tcPr>
          <w:p w14:paraId="696CD512"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51 – 60 years</w:t>
            </w:r>
          </w:p>
        </w:tc>
        <w:tc>
          <w:tcPr>
            <w:tcW w:w="2075" w:type="dxa"/>
            <w:gridSpan w:val="2"/>
          </w:tcPr>
          <w:p w14:paraId="0F370E0D"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12</w:t>
            </w:r>
          </w:p>
        </w:tc>
        <w:tc>
          <w:tcPr>
            <w:tcW w:w="2076" w:type="dxa"/>
          </w:tcPr>
          <w:p w14:paraId="4E22BB86"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3.5%</w:t>
            </w:r>
          </w:p>
        </w:tc>
      </w:tr>
      <w:tr w:rsidR="00954A9B" w:rsidRPr="00954A9B" w14:paraId="1CE517D7" w14:textId="77777777" w:rsidTr="002109AA">
        <w:tc>
          <w:tcPr>
            <w:tcW w:w="2075" w:type="dxa"/>
            <w:tcBorders>
              <w:top w:val="nil"/>
              <w:bottom w:val="single" w:sz="4" w:space="0" w:color="auto"/>
            </w:tcBorders>
          </w:tcPr>
          <w:p w14:paraId="5C9F3EE6"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075" w:type="dxa"/>
          </w:tcPr>
          <w:p w14:paraId="643CEEC5"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Total</w:t>
            </w:r>
          </w:p>
        </w:tc>
        <w:tc>
          <w:tcPr>
            <w:tcW w:w="2075" w:type="dxa"/>
            <w:gridSpan w:val="2"/>
          </w:tcPr>
          <w:p w14:paraId="10A0E704"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345</w:t>
            </w:r>
          </w:p>
        </w:tc>
        <w:tc>
          <w:tcPr>
            <w:tcW w:w="2076" w:type="dxa"/>
          </w:tcPr>
          <w:p w14:paraId="07CB4A11"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100%</w:t>
            </w:r>
          </w:p>
        </w:tc>
      </w:tr>
      <w:tr w:rsidR="00954A9B" w:rsidRPr="00954A9B" w14:paraId="1C6083DE" w14:textId="77777777" w:rsidTr="002109AA">
        <w:tc>
          <w:tcPr>
            <w:tcW w:w="2075" w:type="dxa"/>
            <w:tcBorders>
              <w:top w:val="single" w:sz="4" w:space="0" w:color="auto"/>
              <w:left w:val="single" w:sz="4" w:space="0" w:color="auto"/>
              <w:bottom w:val="nil"/>
              <w:right w:val="single" w:sz="4" w:space="0" w:color="auto"/>
            </w:tcBorders>
          </w:tcPr>
          <w:p w14:paraId="1BD04649"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075" w:type="dxa"/>
            <w:tcBorders>
              <w:left w:val="single" w:sz="4" w:space="0" w:color="auto"/>
            </w:tcBorders>
          </w:tcPr>
          <w:p w14:paraId="20251452"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Male</w:t>
            </w:r>
          </w:p>
        </w:tc>
        <w:tc>
          <w:tcPr>
            <w:tcW w:w="2075" w:type="dxa"/>
            <w:gridSpan w:val="2"/>
          </w:tcPr>
          <w:p w14:paraId="4989514D"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213</w:t>
            </w:r>
          </w:p>
        </w:tc>
        <w:tc>
          <w:tcPr>
            <w:tcW w:w="2076" w:type="dxa"/>
          </w:tcPr>
          <w:p w14:paraId="3400C3B3"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61.7%</w:t>
            </w:r>
          </w:p>
        </w:tc>
      </w:tr>
      <w:tr w:rsidR="00954A9B" w:rsidRPr="00954A9B" w14:paraId="02711188" w14:textId="77777777" w:rsidTr="002109AA">
        <w:tc>
          <w:tcPr>
            <w:tcW w:w="2075" w:type="dxa"/>
            <w:tcBorders>
              <w:top w:val="nil"/>
              <w:left w:val="single" w:sz="4" w:space="0" w:color="auto"/>
              <w:bottom w:val="nil"/>
              <w:right w:val="single" w:sz="4" w:space="0" w:color="auto"/>
            </w:tcBorders>
          </w:tcPr>
          <w:p w14:paraId="3DAFAD52"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Gender</w:t>
            </w:r>
          </w:p>
        </w:tc>
        <w:tc>
          <w:tcPr>
            <w:tcW w:w="2075" w:type="dxa"/>
            <w:tcBorders>
              <w:left w:val="single" w:sz="4" w:space="0" w:color="auto"/>
            </w:tcBorders>
          </w:tcPr>
          <w:p w14:paraId="1798FC2E"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Female</w:t>
            </w:r>
          </w:p>
        </w:tc>
        <w:tc>
          <w:tcPr>
            <w:tcW w:w="2075" w:type="dxa"/>
            <w:gridSpan w:val="2"/>
          </w:tcPr>
          <w:p w14:paraId="630F3EEF"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132</w:t>
            </w:r>
          </w:p>
        </w:tc>
        <w:tc>
          <w:tcPr>
            <w:tcW w:w="2076" w:type="dxa"/>
          </w:tcPr>
          <w:p w14:paraId="5AEE48F0"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38.3%</w:t>
            </w:r>
          </w:p>
        </w:tc>
      </w:tr>
      <w:tr w:rsidR="00954A9B" w:rsidRPr="00954A9B" w14:paraId="59ABD724" w14:textId="77777777" w:rsidTr="002109AA">
        <w:tc>
          <w:tcPr>
            <w:tcW w:w="2075" w:type="dxa"/>
            <w:tcBorders>
              <w:top w:val="nil"/>
              <w:left w:val="single" w:sz="4" w:space="0" w:color="auto"/>
              <w:bottom w:val="single" w:sz="4" w:space="0" w:color="auto"/>
              <w:right w:val="single" w:sz="4" w:space="0" w:color="auto"/>
            </w:tcBorders>
          </w:tcPr>
          <w:p w14:paraId="46BA48ED"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075" w:type="dxa"/>
            <w:tcBorders>
              <w:left w:val="single" w:sz="4" w:space="0" w:color="auto"/>
            </w:tcBorders>
          </w:tcPr>
          <w:p w14:paraId="738C809E"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Total</w:t>
            </w:r>
          </w:p>
        </w:tc>
        <w:tc>
          <w:tcPr>
            <w:tcW w:w="2075" w:type="dxa"/>
            <w:gridSpan w:val="2"/>
          </w:tcPr>
          <w:p w14:paraId="702F1A0B"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345</w:t>
            </w:r>
          </w:p>
        </w:tc>
        <w:tc>
          <w:tcPr>
            <w:tcW w:w="2076" w:type="dxa"/>
          </w:tcPr>
          <w:p w14:paraId="5A070085"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100%</w:t>
            </w:r>
          </w:p>
        </w:tc>
      </w:tr>
      <w:tr w:rsidR="00954A9B" w:rsidRPr="00954A9B" w14:paraId="4B75E753" w14:textId="77777777" w:rsidTr="002109AA">
        <w:tc>
          <w:tcPr>
            <w:tcW w:w="2075" w:type="dxa"/>
            <w:tcBorders>
              <w:top w:val="single" w:sz="4" w:space="0" w:color="auto"/>
              <w:left w:val="single" w:sz="4" w:space="0" w:color="auto"/>
              <w:bottom w:val="nil"/>
              <w:right w:val="single" w:sz="4" w:space="0" w:color="auto"/>
            </w:tcBorders>
          </w:tcPr>
          <w:p w14:paraId="30695E57"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075" w:type="dxa"/>
            <w:tcBorders>
              <w:left w:val="single" w:sz="4" w:space="0" w:color="auto"/>
            </w:tcBorders>
          </w:tcPr>
          <w:p w14:paraId="5554F669"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Rural</w:t>
            </w:r>
          </w:p>
        </w:tc>
        <w:tc>
          <w:tcPr>
            <w:tcW w:w="2075" w:type="dxa"/>
            <w:gridSpan w:val="2"/>
          </w:tcPr>
          <w:p w14:paraId="377E0CEF"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66</w:t>
            </w:r>
          </w:p>
        </w:tc>
        <w:tc>
          <w:tcPr>
            <w:tcW w:w="2076" w:type="dxa"/>
          </w:tcPr>
          <w:p w14:paraId="79C31126"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19.1%</w:t>
            </w:r>
          </w:p>
        </w:tc>
      </w:tr>
      <w:tr w:rsidR="00954A9B" w:rsidRPr="00954A9B" w14:paraId="50359335" w14:textId="77777777" w:rsidTr="002109AA">
        <w:tc>
          <w:tcPr>
            <w:tcW w:w="2075" w:type="dxa"/>
            <w:tcBorders>
              <w:top w:val="nil"/>
              <w:left w:val="single" w:sz="4" w:space="0" w:color="auto"/>
              <w:bottom w:val="nil"/>
              <w:right w:val="single" w:sz="4" w:space="0" w:color="auto"/>
            </w:tcBorders>
          </w:tcPr>
          <w:p w14:paraId="05383332"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Residence</w:t>
            </w:r>
          </w:p>
        </w:tc>
        <w:tc>
          <w:tcPr>
            <w:tcW w:w="2075" w:type="dxa"/>
            <w:tcBorders>
              <w:left w:val="single" w:sz="4" w:space="0" w:color="auto"/>
            </w:tcBorders>
          </w:tcPr>
          <w:p w14:paraId="5810C90C"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Urban</w:t>
            </w:r>
          </w:p>
        </w:tc>
        <w:tc>
          <w:tcPr>
            <w:tcW w:w="2075" w:type="dxa"/>
            <w:gridSpan w:val="2"/>
          </w:tcPr>
          <w:p w14:paraId="16FDC0EE"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279</w:t>
            </w:r>
          </w:p>
        </w:tc>
        <w:tc>
          <w:tcPr>
            <w:tcW w:w="2076" w:type="dxa"/>
          </w:tcPr>
          <w:p w14:paraId="1FDF2FB2"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80.9%</w:t>
            </w:r>
          </w:p>
        </w:tc>
      </w:tr>
      <w:tr w:rsidR="00954A9B" w:rsidRPr="00954A9B" w14:paraId="50D5D94A" w14:textId="77777777" w:rsidTr="002109AA">
        <w:tc>
          <w:tcPr>
            <w:tcW w:w="2075" w:type="dxa"/>
            <w:tcBorders>
              <w:top w:val="nil"/>
              <w:left w:val="single" w:sz="4" w:space="0" w:color="auto"/>
              <w:bottom w:val="single" w:sz="4" w:space="0" w:color="auto"/>
              <w:right w:val="single" w:sz="4" w:space="0" w:color="auto"/>
            </w:tcBorders>
          </w:tcPr>
          <w:p w14:paraId="325D4666"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075" w:type="dxa"/>
            <w:tcBorders>
              <w:left w:val="single" w:sz="4" w:space="0" w:color="auto"/>
            </w:tcBorders>
          </w:tcPr>
          <w:p w14:paraId="3F629158"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Total</w:t>
            </w:r>
          </w:p>
        </w:tc>
        <w:tc>
          <w:tcPr>
            <w:tcW w:w="2075" w:type="dxa"/>
            <w:gridSpan w:val="2"/>
          </w:tcPr>
          <w:p w14:paraId="436EB216"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345</w:t>
            </w:r>
          </w:p>
        </w:tc>
        <w:tc>
          <w:tcPr>
            <w:tcW w:w="2076" w:type="dxa"/>
          </w:tcPr>
          <w:p w14:paraId="08B2DD06"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100%</w:t>
            </w:r>
          </w:p>
        </w:tc>
      </w:tr>
      <w:bookmarkEnd w:id="3"/>
      <w:tr w:rsidR="00954A9B" w:rsidRPr="00954A9B" w14:paraId="22137F3C" w14:textId="77777777" w:rsidTr="002109AA">
        <w:tc>
          <w:tcPr>
            <w:tcW w:w="2075" w:type="dxa"/>
          </w:tcPr>
          <w:p w14:paraId="36FDC8DF"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sz w:val="24"/>
                <w:szCs w:val="24"/>
                <w:lang w:val="en-IN" w:bidi="ar-SA"/>
              </w:rPr>
              <w:lastRenderedPageBreak/>
              <w:t>Variables</w:t>
            </w:r>
          </w:p>
        </w:tc>
        <w:tc>
          <w:tcPr>
            <w:tcW w:w="2173" w:type="dxa"/>
            <w:gridSpan w:val="2"/>
          </w:tcPr>
          <w:p w14:paraId="410FD673"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sz w:val="24"/>
                <w:szCs w:val="24"/>
                <w:lang w:val="en-IN" w:bidi="ar-SA"/>
              </w:rPr>
              <w:t>Particulars</w:t>
            </w:r>
          </w:p>
        </w:tc>
        <w:tc>
          <w:tcPr>
            <w:tcW w:w="1977" w:type="dxa"/>
          </w:tcPr>
          <w:p w14:paraId="17A2BF8A"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sz w:val="24"/>
                <w:szCs w:val="24"/>
                <w:lang w:val="en-IN" w:bidi="ar-SA"/>
              </w:rPr>
              <w:t>No. of respondents</w:t>
            </w:r>
          </w:p>
        </w:tc>
        <w:tc>
          <w:tcPr>
            <w:tcW w:w="2076" w:type="dxa"/>
          </w:tcPr>
          <w:p w14:paraId="599AC8BA"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sz w:val="24"/>
                <w:szCs w:val="24"/>
                <w:lang w:val="en-IN" w:bidi="ar-SA"/>
              </w:rPr>
              <w:t>Percentage (%)</w:t>
            </w:r>
          </w:p>
        </w:tc>
      </w:tr>
      <w:tr w:rsidR="00954A9B" w:rsidRPr="00954A9B" w14:paraId="1230440E" w14:textId="77777777" w:rsidTr="002109AA">
        <w:tc>
          <w:tcPr>
            <w:tcW w:w="2075" w:type="dxa"/>
            <w:tcBorders>
              <w:bottom w:val="nil"/>
            </w:tcBorders>
          </w:tcPr>
          <w:p w14:paraId="6104D758"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173" w:type="dxa"/>
            <w:gridSpan w:val="2"/>
          </w:tcPr>
          <w:p w14:paraId="11C62DCD" w14:textId="77777777" w:rsidR="00954A9B" w:rsidRPr="00954A9B" w:rsidRDefault="00954A9B" w:rsidP="00954A9B">
            <w:pPr>
              <w:spacing w:before="240" w:after="0" w:line="360" w:lineRule="auto"/>
              <w:jc w:val="center"/>
              <w:rPr>
                <w:rFonts w:ascii="Times New Roman" w:hAnsi="Times New Roman" w:cs="Times New Roman"/>
                <w:color w:val="000000"/>
                <w:sz w:val="24"/>
                <w:szCs w:val="24"/>
                <w:vertAlign w:val="superscript"/>
                <w:lang w:val="en-IN" w:bidi="ar-SA"/>
              </w:rPr>
            </w:pPr>
            <w:r w:rsidRPr="00954A9B">
              <w:rPr>
                <w:rFonts w:ascii="Times New Roman" w:hAnsi="Times New Roman" w:cs="Times New Roman"/>
                <w:color w:val="000000"/>
                <w:sz w:val="24"/>
                <w:szCs w:val="24"/>
                <w:lang w:val="en-IN" w:bidi="ar-SA"/>
              </w:rPr>
              <w:t>10</w:t>
            </w:r>
            <w:r w:rsidRPr="00954A9B">
              <w:rPr>
                <w:rFonts w:ascii="Times New Roman" w:hAnsi="Times New Roman" w:cs="Times New Roman"/>
                <w:color w:val="000000"/>
                <w:sz w:val="24"/>
                <w:szCs w:val="24"/>
                <w:vertAlign w:val="superscript"/>
                <w:lang w:val="en-IN" w:bidi="ar-SA"/>
              </w:rPr>
              <w:t>th</w:t>
            </w:r>
          </w:p>
        </w:tc>
        <w:tc>
          <w:tcPr>
            <w:tcW w:w="1977" w:type="dxa"/>
          </w:tcPr>
          <w:p w14:paraId="7AD7DB59"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01</w:t>
            </w:r>
          </w:p>
        </w:tc>
        <w:tc>
          <w:tcPr>
            <w:tcW w:w="2076" w:type="dxa"/>
          </w:tcPr>
          <w:p w14:paraId="4606E948"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0.3%</w:t>
            </w:r>
          </w:p>
        </w:tc>
      </w:tr>
      <w:tr w:rsidR="00954A9B" w:rsidRPr="00954A9B" w14:paraId="5B9F8D41" w14:textId="77777777" w:rsidTr="002109AA">
        <w:tc>
          <w:tcPr>
            <w:tcW w:w="2075" w:type="dxa"/>
            <w:tcBorders>
              <w:top w:val="nil"/>
              <w:left w:val="single" w:sz="4" w:space="0" w:color="auto"/>
              <w:bottom w:val="nil"/>
              <w:right w:val="single" w:sz="4" w:space="0" w:color="auto"/>
            </w:tcBorders>
          </w:tcPr>
          <w:p w14:paraId="60AF78D8"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173" w:type="dxa"/>
            <w:gridSpan w:val="2"/>
            <w:tcBorders>
              <w:left w:val="single" w:sz="4" w:space="0" w:color="auto"/>
            </w:tcBorders>
          </w:tcPr>
          <w:p w14:paraId="46BBD34E" w14:textId="77777777" w:rsidR="00954A9B" w:rsidRPr="00954A9B" w:rsidRDefault="00954A9B" w:rsidP="00954A9B">
            <w:pPr>
              <w:spacing w:before="240" w:after="0" w:line="360" w:lineRule="auto"/>
              <w:jc w:val="center"/>
              <w:rPr>
                <w:rFonts w:ascii="Times New Roman" w:hAnsi="Times New Roman" w:cs="Times New Roman"/>
                <w:color w:val="000000"/>
                <w:sz w:val="24"/>
                <w:szCs w:val="24"/>
                <w:vertAlign w:val="superscript"/>
                <w:lang w:val="en-IN" w:bidi="ar-SA"/>
              </w:rPr>
            </w:pPr>
            <w:r w:rsidRPr="00954A9B">
              <w:rPr>
                <w:rFonts w:ascii="Times New Roman" w:hAnsi="Times New Roman" w:cs="Times New Roman"/>
                <w:color w:val="000000"/>
                <w:sz w:val="24"/>
                <w:szCs w:val="24"/>
                <w:lang w:val="en-IN" w:bidi="ar-SA"/>
              </w:rPr>
              <w:t>12</w:t>
            </w:r>
            <w:r w:rsidRPr="00954A9B">
              <w:rPr>
                <w:rFonts w:ascii="Times New Roman" w:hAnsi="Times New Roman" w:cs="Times New Roman"/>
                <w:color w:val="000000"/>
                <w:sz w:val="24"/>
                <w:szCs w:val="24"/>
                <w:vertAlign w:val="superscript"/>
                <w:lang w:val="en-IN" w:bidi="ar-SA"/>
              </w:rPr>
              <w:t>th</w:t>
            </w:r>
          </w:p>
        </w:tc>
        <w:tc>
          <w:tcPr>
            <w:tcW w:w="1977" w:type="dxa"/>
          </w:tcPr>
          <w:p w14:paraId="2EA63333"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23</w:t>
            </w:r>
          </w:p>
        </w:tc>
        <w:tc>
          <w:tcPr>
            <w:tcW w:w="2076" w:type="dxa"/>
          </w:tcPr>
          <w:p w14:paraId="3906F987"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6.7%</w:t>
            </w:r>
          </w:p>
        </w:tc>
      </w:tr>
      <w:tr w:rsidR="00954A9B" w:rsidRPr="00954A9B" w14:paraId="2CE65606" w14:textId="77777777" w:rsidTr="002109AA">
        <w:tc>
          <w:tcPr>
            <w:tcW w:w="2075" w:type="dxa"/>
            <w:tcBorders>
              <w:top w:val="nil"/>
              <w:left w:val="single" w:sz="4" w:space="0" w:color="auto"/>
              <w:bottom w:val="nil"/>
              <w:right w:val="single" w:sz="4" w:space="0" w:color="auto"/>
            </w:tcBorders>
          </w:tcPr>
          <w:p w14:paraId="12FACEF5"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Educational</w:t>
            </w:r>
          </w:p>
        </w:tc>
        <w:tc>
          <w:tcPr>
            <w:tcW w:w="2173" w:type="dxa"/>
            <w:gridSpan w:val="2"/>
            <w:tcBorders>
              <w:left w:val="single" w:sz="4" w:space="0" w:color="auto"/>
            </w:tcBorders>
          </w:tcPr>
          <w:p w14:paraId="3AE24666"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Under graduate</w:t>
            </w:r>
          </w:p>
        </w:tc>
        <w:tc>
          <w:tcPr>
            <w:tcW w:w="1977" w:type="dxa"/>
          </w:tcPr>
          <w:p w14:paraId="15B39624"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200</w:t>
            </w:r>
          </w:p>
        </w:tc>
        <w:tc>
          <w:tcPr>
            <w:tcW w:w="2076" w:type="dxa"/>
          </w:tcPr>
          <w:p w14:paraId="2593A9D0"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58%</w:t>
            </w:r>
          </w:p>
        </w:tc>
      </w:tr>
      <w:tr w:rsidR="00954A9B" w:rsidRPr="00954A9B" w14:paraId="312B03CF" w14:textId="77777777" w:rsidTr="002109AA">
        <w:tc>
          <w:tcPr>
            <w:tcW w:w="2075" w:type="dxa"/>
            <w:tcBorders>
              <w:top w:val="nil"/>
              <w:left w:val="single" w:sz="4" w:space="0" w:color="auto"/>
              <w:bottom w:val="nil"/>
              <w:right w:val="single" w:sz="4" w:space="0" w:color="auto"/>
            </w:tcBorders>
          </w:tcPr>
          <w:p w14:paraId="1B7EE645"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Qualification</w:t>
            </w:r>
          </w:p>
        </w:tc>
        <w:tc>
          <w:tcPr>
            <w:tcW w:w="2173" w:type="dxa"/>
            <w:gridSpan w:val="2"/>
            <w:tcBorders>
              <w:left w:val="single" w:sz="4" w:space="0" w:color="auto"/>
            </w:tcBorders>
          </w:tcPr>
          <w:p w14:paraId="6E54A07B"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Post graduate</w:t>
            </w:r>
          </w:p>
        </w:tc>
        <w:tc>
          <w:tcPr>
            <w:tcW w:w="1977" w:type="dxa"/>
          </w:tcPr>
          <w:p w14:paraId="3F9D9076"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117</w:t>
            </w:r>
          </w:p>
        </w:tc>
        <w:tc>
          <w:tcPr>
            <w:tcW w:w="2076" w:type="dxa"/>
          </w:tcPr>
          <w:p w14:paraId="1ABBC96C"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33.9%</w:t>
            </w:r>
          </w:p>
        </w:tc>
      </w:tr>
      <w:tr w:rsidR="00954A9B" w:rsidRPr="00954A9B" w14:paraId="25BE226A" w14:textId="77777777" w:rsidTr="002109AA">
        <w:tc>
          <w:tcPr>
            <w:tcW w:w="2075" w:type="dxa"/>
            <w:tcBorders>
              <w:top w:val="nil"/>
              <w:left w:val="single" w:sz="4" w:space="0" w:color="auto"/>
              <w:bottom w:val="nil"/>
              <w:right w:val="single" w:sz="4" w:space="0" w:color="auto"/>
            </w:tcBorders>
          </w:tcPr>
          <w:p w14:paraId="5A3DF24A"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173" w:type="dxa"/>
            <w:gridSpan w:val="2"/>
            <w:tcBorders>
              <w:left w:val="single" w:sz="4" w:space="0" w:color="auto"/>
            </w:tcBorders>
          </w:tcPr>
          <w:p w14:paraId="1584F5C6"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roofErr w:type="spellStart"/>
            <w:proofErr w:type="gramStart"/>
            <w:r w:rsidRPr="00954A9B">
              <w:rPr>
                <w:rFonts w:ascii="Times New Roman" w:hAnsi="Times New Roman" w:cs="Times New Roman"/>
                <w:color w:val="000000"/>
                <w:sz w:val="24"/>
                <w:szCs w:val="24"/>
                <w:lang w:val="en-IN" w:bidi="ar-SA"/>
              </w:rPr>
              <w:t>Ph.D</w:t>
            </w:r>
            <w:proofErr w:type="spellEnd"/>
            <w:proofErr w:type="gramEnd"/>
          </w:p>
        </w:tc>
        <w:tc>
          <w:tcPr>
            <w:tcW w:w="1977" w:type="dxa"/>
          </w:tcPr>
          <w:p w14:paraId="28D56E32"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04</w:t>
            </w:r>
          </w:p>
        </w:tc>
        <w:tc>
          <w:tcPr>
            <w:tcW w:w="2076" w:type="dxa"/>
          </w:tcPr>
          <w:p w14:paraId="1EF12FA9"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1.2%</w:t>
            </w:r>
          </w:p>
        </w:tc>
      </w:tr>
      <w:tr w:rsidR="00954A9B" w:rsidRPr="00954A9B" w14:paraId="5B7577C9" w14:textId="77777777" w:rsidTr="002109AA">
        <w:tc>
          <w:tcPr>
            <w:tcW w:w="2075" w:type="dxa"/>
            <w:tcBorders>
              <w:top w:val="nil"/>
              <w:bottom w:val="single" w:sz="4" w:space="0" w:color="auto"/>
            </w:tcBorders>
          </w:tcPr>
          <w:p w14:paraId="0A3B02F2"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173" w:type="dxa"/>
            <w:gridSpan w:val="2"/>
          </w:tcPr>
          <w:p w14:paraId="14ECA781"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Total</w:t>
            </w:r>
          </w:p>
        </w:tc>
        <w:tc>
          <w:tcPr>
            <w:tcW w:w="1977" w:type="dxa"/>
          </w:tcPr>
          <w:p w14:paraId="55E2AC12"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345</w:t>
            </w:r>
          </w:p>
        </w:tc>
        <w:tc>
          <w:tcPr>
            <w:tcW w:w="2076" w:type="dxa"/>
          </w:tcPr>
          <w:p w14:paraId="73F00ED2"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100%</w:t>
            </w:r>
          </w:p>
        </w:tc>
      </w:tr>
      <w:tr w:rsidR="00954A9B" w:rsidRPr="00954A9B" w14:paraId="04703701" w14:textId="77777777" w:rsidTr="002109AA">
        <w:tc>
          <w:tcPr>
            <w:tcW w:w="2075" w:type="dxa"/>
            <w:tcBorders>
              <w:top w:val="single" w:sz="4" w:space="0" w:color="auto"/>
              <w:left w:val="single" w:sz="4" w:space="0" w:color="auto"/>
              <w:bottom w:val="nil"/>
              <w:right w:val="single" w:sz="4" w:space="0" w:color="auto"/>
            </w:tcBorders>
          </w:tcPr>
          <w:p w14:paraId="448150A2"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173" w:type="dxa"/>
            <w:gridSpan w:val="2"/>
            <w:tcBorders>
              <w:left w:val="single" w:sz="4" w:space="0" w:color="auto"/>
            </w:tcBorders>
          </w:tcPr>
          <w:p w14:paraId="2FFF1EEF"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Student</w:t>
            </w:r>
          </w:p>
        </w:tc>
        <w:tc>
          <w:tcPr>
            <w:tcW w:w="1977" w:type="dxa"/>
          </w:tcPr>
          <w:p w14:paraId="6952869F"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149</w:t>
            </w:r>
          </w:p>
        </w:tc>
        <w:tc>
          <w:tcPr>
            <w:tcW w:w="2076" w:type="dxa"/>
          </w:tcPr>
          <w:p w14:paraId="1E036CC3"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43.2%</w:t>
            </w:r>
          </w:p>
        </w:tc>
      </w:tr>
      <w:tr w:rsidR="00954A9B" w:rsidRPr="00954A9B" w14:paraId="3D25FDA8" w14:textId="77777777" w:rsidTr="002109AA">
        <w:tc>
          <w:tcPr>
            <w:tcW w:w="2075" w:type="dxa"/>
            <w:tcBorders>
              <w:top w:val="nil"/>
              <w:left w:val="single" w:sz="4" w:space="0" w:color="auto"/>
              <w:bottom w:val="nil"/>
              <w:right w:val="single" w:sz="4" w:space="0" w:color="auto"/>
            </w:tcBorders>
          </w:tcPr>
          <w:p w14:paraId="5FFAE3C0"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173" w:type="dxa"/>
            <w:gridSpan w:val="2"/>
            <w:tcBorders>
              <w:left w:val="single" w:sz="4" w:space="0" w:color="auto"/>
            </w:tcBorders>
          </w:tcPr>
          <w:p w14:paraId="3700140B"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Housewife</w:t>
            </w:r>
          </w:p>
        </w:tc>
        <w:tc>
          <w:tcPr>
            <w:tcW w:w="1977" w:type="dxa"/>
          </w:tcPr>
          <w:p w14:paraId="190DB4ED"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30</w:t>
            </w:r>
          </w:p>
        </w:tc>
        <w:tc>
          <w:tcPr>
            <w:tcW w:w="2076" w:type="dxa"/>
          </w:tcPr>
          <w:p w14:paraId="3DE2B426"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8.7%</w:t>
            </w:r>
          </w:p>
        </w:tc>
      </w:tr>
      <w:tr w:rsidR="00954A9B" w:rsidRPr="00954A9B" w14:paraId="7F53BC21" w14:textId="77777777" w:rsidTr="002109AA">
        <w:tc>
          <w:tcPr>
            <w:tcW w:w="2075" w:type="dxa"/>
            <w:tcBorders>
              <w:top w:val="nil"/>
              <w:left w:val="single" w:sz="4" w:space="0" w:color="auto"/>
              <w:bottom w:val="nil"/>
              <w:right w:val="single" w:sz="4" w:space="0" w:color="auto"/>
            </w:tcBorders>
          </w:tcPr>
          <w:p w14:paraId="7580E66D"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Occupation</w:t>
            </w:r>
          </w:p>
        </w:tc>
        <w:tc>
          <w:tcPr>
            <w:tcW w:w="2173" w:type="dxa"/>
            <w:gridSpan w:val="2"/>
            <w:tcBorders>
              <w:left w:val="single" w:sz="4" w:space="0" w:color="auto"/>
            </w:tcBorders>
          </w:tcPr>
          <w:p w14:paraId="6D14DFFA"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Employed</w:t>
            </w:r>
          </w:p>
        </w:tc>
        <w:tc>
          <w:tcPr>
            <w:tcW w:w="1977" w:type="dxa"/>
          </w:tcPr>
          <w:p w14:paraId="54E167BD"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138</w:t>
            </w:r>
          </w:p>
        </w:tc>
        <w:tc>
          <w:tcPr>
            <w:tcW w:w="2076" w:type="dxa"/>
          </w:tcPr>
          <w:p w14:paraId="6655A97B"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40%</w:t>
            </w:r>
          </w:p>
        </w:tc>
      </w:tr>
      <w:tr w:rsidR="00954A9B" w:rsidRPr="00954A9B" w14:paraId="51874905" w14:textId="77777777" w:rsidTr="002109AA">
        <w:tc>
          <w:tcPr>
            <w:tcW w:w="2075" w:type="dxa"/>
            <w:tcBorders>
              <w:top w:val="nil"/>
              <w:left w:val="single" w:sz="4" w:space="0" w:color="auto"/>
              <w:bottom w:val="nil"/>
              <w:right w:val="single" w:sz="4" w:space="0" w:color="auto"/>
            </w:tcBorders>
          </w:tcPr>
          <w:p w14:paraId="4A654622"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173" w:type="dxa"/>
            <w:gridSpan w:val="2"/>
            <w:tcBorders>
              <w:left w:val="single" w:sz="4" w:space="0" w:color="auto"/>
            </w:tcBorders>
          </w:tcPr>
          <w:p w14:paraId="2A4061D7"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Self-employed</w:t>
            </w:r>
          </w:p>
        </w:tc>
        <w:tc>
          <w:tcPr>
            <w:tcW w:w="1977" w:type="dxa"/>
          </w:tcPr>
          <w:p w14:paraId="02F646A2"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26</w:t>
            </w:r>
          </w:p>
        </w:tc>
        <w:tc>
          <w:tcPr>
            <w:tcW w:w="2076" w:type="dxa"/>
          </w:tcPr>
          <w:p w14:paraId="3D0059F1"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7.5%</w:t>
            </w:r>
          </w:p>
        </w:tc>
      </w:tr>
      <w:tr w:rsidR="00954A9B" w:rsidRPr="00954A9B" w14:paraId="3C97A126" w14:textId="77777777" w:rsidTr="002109AA">
        <w:tc>
          <w:tcPr>
            <w:tcW w:w="2075" w:type="dxa"/>
            <w:tcBorders>
              <w:top w:val="nil"/>
              <w:left w:val="single" w:sz="4" w:space="0" w:color="auto"/>
              <w:bottom w:val="nil"/>
              <w:right w:val="single" w:sz="4" w:space="0" w:color="auto"/>
            </w:tcBorders>
          </w:tcPr>
          <w:p w14:paraId="4E0926D2"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173" w:type="dxa"/>
            <w:gridSpan w:val="2"/>
            <w:tcBorders>
              <w:left w:val="single" w:sz="4" w:space="0" w:color="auto"/>
            </w:tcBorders>
          </w:tcPr>
          <w:p w14:paraId="5023369B"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Service</w:t>
            </w:r>
          </w:p>
        </w:tc>
        <w:tc>
          <w:tcPr>
            <w:tcW w:w="1977" w:type="dxa"/>
          </w:tcPr>
          <w:p w14:paraId="71F2BCDC"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02</w:t>
            </w:r>
          </w:p>
        </w:tc>
        <w:tc>
          <w:tcPr>
            <w:tcW w:w="2076" w:type="dxa"/>
          </w:tcPr>
          <w:p w14:paraId="08443AFD"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0.6%</w:t>
            </w:r>
          </w:p>
        </w:tc>
      </w:tr>
      <w:tr w:rsidR="00954A9B" w:rsidRPr="00954A9B" w14:paraId="76FA5F6E" w14:textId="77777777" w:rsidTr="002109AA">
        <w:tc>
          <w:tcPr>
            <w:tcW w:w="2075" w:type="dxa"/>
            <w:tcBorders>
              <w:top w:val="nil"/>
              <w:left w:val="single" w:sz="4" w:space="0" w:color="auto"/>
              <w:bottom w:val="single" w:sz="4" w:space="0" w:color="auto"/>
              <w:right w:val="single" w:sz="4" w:space="0" w:color="auto"/>
            </w:tcBorders>
          </w:tcPr>
          <w:p w14:paraId="200E1336"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173" w:type="dxa"/>
            <w:gridSpan w:val="2"/>
            <w:tcBorders>
              <w:left w:val="single" w:sz="4" w:space="0" w:color="auto"/>
            </w:tcBorders>
          </w:tcPr>
          <w:p w14:paraId="5703C161"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Total</w:t>
            </w:r>
          </w:p>
        </w:tc>
        <w:tc>
          <w:tcPr>
            <w:tcW w:w="1977" w:type="dxa"/>
          </w:tcPr>
          <w:p w14:paraId="461E7A02"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345</w:t>
            </w:r>
          </w:p>
        </w:tc>
        <w:tc>
          <w:tcPr>
            <w:tcW w:w="2076" w:type="dxa"/>
          </w:tcPr>
          <w:p w14:paraId="1A3B7B6A"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100%</w:t>
            </w:r>
          </w:p>
        </w:tc>
      </w:tr>
      <w:tr w:rsidR="00954A9B" w:rsidRPr="00954A9B" w14:paraId="7396BE3D" w14:textId="77777777" w:rsidTr="002109AA">
        <w:tc>
          <w:tcPr>
            <w:tcW w:w="2075" w:type="dxa"/>
            <w:tcBorders>
              <w:top w:val="single" w:sz="4" w:space="0" w:color="auto"/>
              <w:left w:val="single" w:sz="4" w:space="0" w:color="auto"/>
              <w:bottom w:val="nil"/>
              <w:right w:val="single" w:sz="4" w:space="0" w:color="auto"/>
            </w:tcBorders>
          </w:tcPr>
          <w:p w14:paraId="7E2BFB90"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173" w:type="dxa"/>
            <w:gridSpan w:val="2"/>
            <w:tcBorders>
              <w:left w:val="single" w:sz="4" w:space="0" w:color="auto"/>
            </w:tcBorders>
          </w:tcPr>
          <w:p w14:paraId="785EC636"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0 - 2,00,000</w:t>
            </w:r>
          </w:p>
        </w:tc>
        <w:tc>
          <w:tcPr>
            <w:tcW w:w="1977" w:type="dxa"/>
          </w:tcPr>
          <w:p w14:paraId="66E6EC0B"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147</w:t>
            </w:r>
          </w:p>
        </w:tc>
        <w:tc>
          <w:tcPr>
            <w:tcW w:w="2076" w:type="dxa"/>
          </w:tcPr>
          <w:p w14:paraId="43FA4786"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42.5%</w:t>
            </w:r>
          </w:p>
        </w:tc>
      </w:tr>
      <w:tr w:rsidR="00954A9B" w:rsidRPr="00954A9B" w14:paraId="30469256" w14:textId="77777777" w:rsidTr="002109AA">
        <w:tc>
          <w:tcPr>
            <w:tcW w:w="2075" w:type="dxa"/>
            <w:tcBorders>
              <w:top w:val="nil"/>
              <w:left w:val="single" w:sz="4" w:space="0" w:color="auto"/>
              <w:bottom w:val="nil"/>
              <w:right w:val="single" w:sz="4" w:space="0" w:color="auto"/>
            </w:tcBorders>
          </w:tcPr>
          <w:p w14:paraId="790D0CD6"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173" w:type="dxa"/>
            <w:gridSpan w:val="2"/>
            <w:tcBorders>
              <w:left w:val="single" w:sz="4" w:space="0" w:color="auto"/>
            </w:tcBorders>
          </w:tcPr>
          <w:p w14:paraId="04B2767E"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2,00,001 - 4,00,000</w:t>
            </w:r>
          </w:p>
        </w:tc>
        <w:tc>
          <w:tcPr>
            <w:tcW w:w="1977" w:type="dxa"/>
          </w:tcPr>
          <w:p w14:paraId="4D785FEB"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33</w:t>
            </w:r>
          </w:p>
        </w:tc>
        <w:tc>
          <w:tcPr>
            <w:tcW w:w="2076" w:type="dxa"/>
          </w:tcPr>
          <w:p w14:paraId="1E04914A"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9.6%</w:t>
            </w:r>
          </w:p>
        </w:tc>
      </w:tr>
      <w:tr w:rsidR="00954A9B" w:rsidRPr="00954A9B" w14:paraId="1A961B7F" w14:textId="77777777" w:rsidTr="002109AA">
        <w:tc>
          <w:tcPr>
            <w:tcW w:w="2075" w:type="dxa"/>
            <w:tcBorders>
              <w:top w:val="nil"/>
              <w:left w:val="single" w:sz="4" w:space="0" w:color="auto"/>
              <w:bottom w:val="nil"/>
              <w:right w:val="single" w:sz="4" w:space="0" w:color="auto"/>
            </w:tcBorders>
          </w:tcPr>
          <w:p w14:paraId="1E68A78A"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Income</w:t>
            </w:r>
          </w:p>
        </w:tc>
        <w:tc>
          <w:tcPr>
            <w:tcW w:w="2173" w:type="dxa"/>
            <w:gridSpan w:val="2"/>
            <w:tcBorders>
              <w:left w:val="single" w:sz="4" w:space="0" w:color="auto"/>
            </w:tcBorders>
          </w:tcPr>
          <w:p w14:paraId="2FF018C0"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4,00,001 - 6,00,000</w:t>
            </w:r>
          </w:p>
        </w:tc>
        <w:tc>
          <w:tcPr>
            <w:tcW w:w="1977" w:type="dxa"/>
          </w:tcPr>
          <w:p w14:paraId="28F23965"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82</w:t>
            </w:r>
          </w:p>
        </w:tc>
        <w:tc>
          <w:tcPr>
            <w:tcW w:w="2076" w:type="dxa"/>
          </w:tcPr>
          <w:p w14:paraId="6F90A1A5"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23.8%</w:t>
            </w:r>
          </w:p>
        </w:tc>
      </w:tr>
      <w:tr w:rsidR="00954A9B" w:rsidRPr="00954A9B" w14:paraId="5CED6C85" w14:textId="77777777" w:rsidTr="002109AA">
        <w:tc>
          <w:tcPr>
            <w:tcW w:w="2075" w:type="dxa"/>
            <w:tcBorders>
              <w:top w:val="nil"/>
              <w:left w:val="single" w:sz="4" w:space="0" w:color="auto"/>
              <w:bottom w:val="nil"/>
              <w:right w:val="single" w:sz="4" w:space="0" w:color="auto"/>
            </w:tcBorders>
          </w:tcPr>
          <w:p w14:paraId="0BA9A7FD"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173" w:type="dxa"/>
            <w:gridSpan w:val="2"/>
            <w:tcBorders>
              <w:left w:val="single" w:sz="4" w:space="0" w:color="auto"/>
            </w:tcBorders>
          </w:tcPr>
          <w:p w14:paraId="069E4804"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6,00,001 and above</w:t>
            </w:r>
          </w:p>
        </w:tc>
        <w:tc>
          <w:tcPr>
            <w:tcW w:w="1977" w:type="dxa"/>
          </w:tcPr>
          <w:p w14:paraId="013D704A"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83</w:t>
            </w:r>
          </w:p>
        </w:tc>
        <w:tc>
          <w:tcPr>
            <w:tcW w:w="2076" w:type="dxa"/>
          </w:tcPr>
          <w:p w14:paraId="2D096827"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r w:rsidRPr="00954A9B">
              <w:rPr>
                <w:rFonts w:ascii="Times New Roman" w:hAnsi="Times New Roman" w:cs="Times New Roman"/>
                <w:color w:val="000000"/>
                <w:sz w:val="24"/>
                <w:szCs w:val="24"/>
                <w:lang w:val="en-IN" w:bidi="ar-SA"/>
              </w:rPr>
              <w:t>24.1%</w:t>
            </w:r>
          </w:p>
        </w:tc>
      </w:tr>
      <w:tr w:rsidR="00954A9B" w:rsidRPr="00954A9B" w14:paraId="0A0F50BD" w14:textId="77777777" w:rsidTr="002109AA">
        <w:tc>
          <w:tcPr>
            <w:tcW w:w="2075" w:type="dxa"/>
            <w:tcBorders>
              <w:top w:val="nil"/>
              <w:left w:val="single" w:sz="4" w:space="0" w:color="auto"/>
              <w:bottom w:val="single" w:sz="4" w:space="0" w:color="auto"/>
              <w:right w:val="single" w:sz="4" w:space="0" w:color="auto"/>
            </w:tcBorders>
          </w:tcPr>
          <w:p w14:paraId="1B69132E" w14:textId="77777777" w:rsidR="00954A9B" w:rsidRPr="00954A9B" w:rsidRDefault="00954A9B" w:rsidP="00954A9B">
            <w:pPr>
              <w:spacing w:before="240" w:after="0" w:line="360" w:lineRule="auto"/>
              <w:jc w:val="center"/>
              <w:rPr>
                <w:rFonts w:ascii="Times New Roman" w:hAnsi="Times New Roman" w:cs="Times New Roman"/>
                <w:color w:val="000000"/>
                <w:sz w:val="24"/>
                <w:szCs w:val="24"/>
                <w:lang w:val="en-IN" w:bidi="ar-SA"/>
              </w:rPr>
            </w:pPr>
          </w:p>
        </w:tc>
        <w:tc>
          <w:tcPr>
            <w:tcW w:w="2173" w:type="dxa"/>
            <w:gridSpan w:val="2"/>
            <w:tcBorders>
              <w:left w:val="single" w:sz="4" w:space="0" w:color="auto"/>
            </w:tcBorders>
          </w:tcPr>
          <w:p w14:paraId="29119A3D"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Total</w:t>
            </w:r>
          </w:p>
        </w:tc>
        <w:tc>
          <w:tcPr>
            <w:tcW w:w="1977" w:type="dxa"/>
          </w:tcPr>
          <w:p w14:paraId="2356D76D"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345</w:t>
            </w:r>
          </w:p>
        </w:tc>
        <w:tc>
          <w:tcPr>
            <w:tcW w:w="2076" w:type="dxa"/>
          </w:tcPr>
          <w:p w14:paraId="55932C17" w14:textId="77777777" w:rsidR="00954A9B" w:rsidRPr="00954A9B" w:rsidRDefault="00954A9B" w:rsidP="00954A9B">
            <w:pPr>
              <w:spacing w:before="240" w:after="0" w:line="360" w:lineRule="auto"/>
              <w:jc w:val="center"/>
              <w:rPr>
                <w:rFonts w:ascii="Times New Roman" w:hAnsi="Times New Roman" w:cs="Times New Roman"/>
                <w:b/>
                <w:bCs/>
                <w:color w:val="000000"/>
                <w:sz w:val="24"/>
                <w:szCs w:val="24"/>
                <w:lang w:val="en-IN" w:bidi="ar-SA"/>
              </w:rPr>
            </w:pPr>
            <w:r w:rsidRPr="00954A9B">
              <w:rPr>
                <w:rFonts w:ascii="Times New Roman" w:hAnsi="Times New Roman" w:cs="Times New Roman"/>
                <w:b/>
                <w:bCs/>
                <w:color w:val="000000"/>
                <w:sz w:val="24"/>
                <w:szCs w:val="24"/>
                <w:lang w:val="en-IN" w:bidi="ar-SA"/>
              </w:rPr>
              <w:t>100%</w:t>
            </w:r>
          </w:p>
        </w:tc>
      </w:tr>
    </w:tbl>
    <w:p w14:paraId="0331542D" w14:textId="0BF75966" w:rsidR="00954A9B" w:rsidRDefault="00847A0D" w:rsidP="00847A0D">
      <w:pPr>
        <w:spacing w:before="240"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w:t>
      </w:r>
      <w:r>
        <w:rPr>
          <w:rFonts w:ascii="Times New Roman" w:hAnsi="Times New Roman" w:cs="Times New Roman"/>
          <w:bCs/>
          <w:sz w:val="28"/>
          <w:szCs w:val="28"/>
        </w:rPr>
        <w:t>TABLE 2</w:t>
      </w:r>
      <w:r>
        <w:rPr>
          <w:rFonts w:ascii="Times New Roman" w:hAnsi="Times New Roman" w:cs="Times New Roman"/>
          <w:b/>
          <w:bCs/>
          <w:color w:val="000000"/>
          <w:sz w:val="24"/>
          <w:szCs w:val="24"/>
        </w:rPr>
        <w:t>)</w:t>
      </w:r>
    </w:p>
    <w:p w14:paraId="1677033D" w14:textId="6D1941F6" w:rsidR="00954A9B" w:rsidRDefault="00954A9B" w:rsidP="00954A9B">
      <w:pPr>
        <w:spacing w:before="240" w:line="360" w:lineRule="auto"/>
        <w:jc w:val="both"/>
        <w:rPr>
          <w:rFonts w:ascii="Times New Roman" w:hAnsi="Times New Roman" w:cs="Times New Roman"/>
          <w:b/>
          <w:bCs/>
          <w:color w:val="000000"/>
          <w:sz w:val="24"/>
          <w:szCs w:val="24"/>
        </w:rPr>
      </w:pPr>
    </w:p>
    <w:p w14:paraId="6EC3FA2D" w14:textId="77777777" w:rsidR="00954A9B" w:rsidRDefault="00954A9B" w:rsidP="00954A9B">
      <w:pPr>
        <w:spacing w:before="240" w:line="360" w:lineRule="auto"/>
        <w:jc w:val="both"/>
        <w:rPr>
          <w:rFonts w:ascii="Times New Roman" w:hAnsi="Times New Roman" w:cs="Times New Roman"/>
          <w:b/>
          <w:bCs/>
          <w:color w:val="000000"/>
          <w:sz w:val="24"/>
          <w:szCs w:val="24"/>
        </w:rPr>
      </w:pPr>
      <w:r w:rsidRPr="00A15EED">
        <w:rPr>
          <w:rFonts w:ascii="Times New Roman" w:hAnsi="Times New Roman" w:cs="Times New Roman"/>
          <w:b/>
          <w:bCs/>
          <w:color w:val="000000"/>
          <w:sz w:val="24"/>
          <w:szCs w:val="24"/>
        </w:rPr>
        <w:lastRenderedPageBreak/>
        <w:t>RELIABILITY</w:t>
      </w:r>
    </w:p>
    <w:p w14:paraId="6F6177F9" w14:textId="77777777" w:rsidR="00954A9B" w:rsidRPr="00507F4C" w:rsidRDefault="00954A9B" w:rsidP="00954A9B">
      <w:pPr>
        <w:autoSpaceDE w:val="0"/>
        <w:autoSpaceDN w:val="0"/>
        <w:adjustRightInd w:val="0"/>
        <w:spacing w:after="0" w:line="240" w:lineRule="auto"/>
        <w:rPr>
          <w:rFonts w:ascii="Times New Roman" w:hAnsi="Times New Roman" w:cs="Times New Roman"/>
          <w:sz w:val="24"/>
          <w:szCs w:val="24"/>
        </w:rPr>
      </w:pPr>
    </w:p>
    <w:tbl>
      <w:tblPr>
        <w:tblW w:w="4042" w:type="dxa"/>
        <w:tblInd w:w="2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9"/>
        <w:gridCol w:w="1153"/>
        <w:gridCol w:w="1015"/>
        <w:gridCol w:w="1015"/>
      </w:tblGrid>
      <w:tr w:rsidR="00954A9B" w:rsidRPr="00507F4C" w14:paraId="21255864" w14:textId="77777777" w:rsidTr="00E64F39">
        <w:trPr>
          <w:cantSplit/>
        </w:trPr>
        <w:tc>
          <w:tcPr>
            <w:tcW w:w="4042" w:type="dxa"/>
            <w:gridSpan w:val="4"/>
            <w:tcBorders>
              <w:top w:val="nil"/>
              <w:left w:val="nil"/>
              <w:bottom w:val="nil"/>
              <w:right w:val="nil"/>
            </w:tcBorders>
            <w:shd w:val="clear" w:color="auto" w:fill="FFFFFF"/>
            <w:vAlign w:val="center"/>
          </w:tcPr>
          <w:p w14:paraId="09446D64" w14:textId="77777777" w:rsidR="00954A9B" w:rsidRPr="00507F4C"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507F4C">
              <w:rPr>
                <w:rFonts w:ascii="Arial" w:hAnsi="Arial" w:cs="Arial"/>
                <w:b/>
                <w:bCs/>
                <w:color w:val="000000"/>
                <w:sz w:val="18"/>
                <w:szCs w:val="18"/>
              </w:rPr>
              <w:t>Case Processing Summary</w:t>
            </w:r>
          </w:p>
        </w:tc>
      </w:tr>
      <w:tr w:rsidR="00954A9B" w:rsidRPr="00507F4C" w14:paraId="637E9DA0" w14:textId="77777777" w:rsidTr="00E64F39">
        <w:trPr>
          <w:cantSplit/>
        </w:trPr>
        <w:tc>
          <w:tcPr>
            <w:tcW w:w="2012" w:type="dxa"/>
            <w:gridSpan w:val="2"/>
            <w:tcBorders>
              <w:top w:val="single" w:sz="16" w:space="0" w:color="000000"/>
              <w:left w:val="single" w:sz="16" w:space="0" w:color="000000"/>
              <w:bottom w:val="single" w:sz="16" w:space="0" w:color="000000"/>
              <w:right w:val="nil"/>
            </w:tcBorders>
            <w:shd w:val="clear" w:color="auto" w:fill="FFFFFF"/>
            <w:vAlign w:val="bottom"/>
          </w:tcPr>
          <w:p w14:paraId="30BCBD9C" w14:textId="77777777" w:rsidR="00954A9B" w:rsidRPr="00507F4C" w:rsidRDefault="00954A9B" w:rsidP="002109AA">
            <w:pPr>
              <w:autoSpaceDE w:val="0"/>
              <w:autoSpaceDN w:val="0"/>
              <w:adjustRightInd w:val="0"/>
              <w:spacing w:after="0" w:line="240" w:lineRule="auto"/>
              <w:rPr>
                <w:rFonts w:ascii="Times New Roman" w:hAnsi="Times New Roman" w:cs="Times New Roman"/>
                <w:sz w:val="24"/>
                <w:szCs w:val="24"/>
              </w:rPr>
            </w:pPr>
          </w:p>
        </w:tc>
        <w:tc>
          <w:tcPr>
            <w:tcW w:w="1015" w:type="dxa"/>
            <w:tcBorders>
              <w:top w:val="single" w:sz="16" w:space="0" w:color="000000"/>
              <w:left w:val="single" w:sz="16" w:space="0" w:color="000000"/>
              <w:bottom w:val="single" w:sz="16" w:space="0" w:color="000000"/>
            </w:tcBorders>
            <w:shd w:val="clear" w:color="auto" w:fill="FFFFFF"/>
            <w:vAlign w:val="bottom"/>
          </w:tcPr>
          <w:p w14:paraId="53C2D5E0" w14:textId="77777777" w:rsidR="00954A9B" w:rsidRPr="00507F4C"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507F4C">
              <w:rPr>
                <w:rFonts w:ascii="Arial" w:hAnsi="Arial" w:cs="Arial"/>
                <w:color w:val="000000"/>
                <w:sz w:val="18"/>
                <w:szCs w:val="18"/>
              </w:rPr>
              <w:t>N</w:t>
            </w:r>
          </w:p>
        </w:tc>
        <w:tc>
          <w:tcPr>
            <w:tcW w:w="1015" w:type="dxa"/>
            <w:tcBorders>
              <w:top w:val="single" w:sz="16" w:space="0" w:color="000000"/>
              <w:bottom w:val="single" w:sz="16" w:space="0" w:color="000000"/>
              <w:right w:val="single" w:sz="16" w:space="0" w:color="000000"/>
            </w:tcBorders>
            <w:shd w:val="clear" w:color="auto" w:fill="FFFFFF"/>
            <w:vAlign w:val="bottom"/>
          </w:tcPr>
          <w:p w14:paraId="7493C1CC" w14:textId="77777777" w:rsidR="00954A9B" w:rsidRPr="00507F4C"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507F4C">
              <w:rPr>
                <w:rFonts w:ascii="Arial" w:hAnsi="Arial" w:cs="Arial"/>
                <w:color w:val="000000"/>
                <w:sz w:val="18"/>
                <w:szCs w:val="18"/>
              </w:rPr>
              <w:t>%</w:t>
            </w:r>
          </w:p>
        </w:tc>
      </w:tr>
      <w:tr w:rsidR="00954A9B" w:rsidRPr="00507F4C" w14:paraId="431E2B84" w14:textId="77777777" w:rsidTr="00E64F39">
        <w:trPr>
          <w:cantSplit/>
        </w:trPr>
        <w:tc>
          <w:tcPr>
            <w:tcW w:w="859" w:type="dxa"/>
            <w:vMerge w:val="restart"/>
            <w:tcBorders>
              <w:top w:val="single" w:sz="16" w:space="0" w:color="000000"/>
              <w:left w:val="single" w:sz="16" w:space="0" w:color="000000"/>
              <w:bottom w:val="single" w:sz="16" w:space="0" w:color="000000"/>
              <w:right w:val="nil"/>
            </w:tcBorders>
            <w:shd w:val="clear" w:color="auto" w:fill="FFFFFF"/>
          </w:tcPr>
          <w:p w14:paraId="0B720055" w14:textId="77777777" w:rsidR="00954A9B" w:rsidRPr="00507F4C" w:rsidRDefault="00954A9B" w:rsidP="002109AA">
            <w:pPr>
              <w:autoSpaceDE w:val="0"/>
              <w:autoSpaceDN w:val="0"/>
              <w:adjustRightInd w:val="0"/>
              <w:spacing w:after="0" w:line="320" w:lineRule="atLeast"/>
              <w:ind w:left="60" w:right="60"/>
              <w:rPr>
                <w:rFonts w:ascii="Arial" w:hAnsi="Arial" w:cs="Arial"/>
                <w:color w:val="000000"/>
                <w:sz w:val="18"/>
                <w:szCs w:val="18"/>
              </w:rPr>
            </w:pPr>
            <w:r w:rsidRPr="00507F4C">
              <w:rPr>
                <w:rFonts w:ascii="Arial" w:hAnsi="Arial" w:cs="Arial"/>
                <w:color w:val="000000"/>
                <w:sz w:val="18"/>
                <w:szCs w:val="18"/>
              </w:rPr>
              <w:t>Cases</w:t>
            </w:r>
          </w:p>
        </w:tc>
        <w:tc>
          <w:tcPr>
            <w:tcW w:w="1153" w:type="dxa"/>
            <w:tcBorders>
              <w:top w:val="single" w:sz="16" w:space="0" w:color="000000"/>
              <w:left w:val="nil"/>
              <w:bottom w:val="nil"/>
              <w:right w:val="single" w:sz="16" w:space="0" w:color="000000"/>
            </w:tcBorders>
            <w:shd w:val="clear" w:color="auto" w:fill="FFFFFF"/>
          </w:tcPr>
          <w:p w14:paraId="2F83845D" w14:textId="77777777" w:rsidR="00954A9B" w:rsidRPr="00507F4C" w:rsidRDefault="00954A9B" w:rsidP="002109AA">
            <w:pPr>
              <w:autoSpaceDE w:val="0"/>
              <w:autoSpaceDN w:val="0"/>
              <w:adjustRightInd w:val="0"/>
              <w:spacing w:after="0" w:line="320" w:lineRule="atLeast"/>
              <w:ind w:left="60" w:right="60"/>
              <w:rPr>
                <w:rFonts w:ascii="Arial" w:hAnsi="Arial" w:cs="Arial"/>
                <w:color w:val="000000"/>
                <w:sz w:val="18"/>
                <w:szCs w:val="18"/>
              </w:rPr>
            </w:pPr>
            <w:r w:rsidRPr="00507F4C">
              <w:rPr>
                <w:rFonts w:ascii="Arial" w:hAnsi="Arial" w:cs="Arial"/>
                <w:color w:val="000000"/>
                <w:sz w:val="18"/>
                <w:szCs w:val="18"/>
              </w:rPr>
              <w:t>Valid</w:t>
            </w:r>
          </w:p>
        </w:tc>
        <w:tc>
          <w:tcPr>
            <w:tcW w:w="1015" w:type="dxa"/>
            <w:tcBorders>
              <w:top w:val="single" w:sz="16" w:space="0" w:color="000000"/>
              <w:left w:val="single" w:sz="16" w:space="0" w:color="000000"/>
              <w:bottom w:val="nil"/>
            </w:tcBorders>
            <w:shd w:val="clear" w:color="auto" w:fill="FFFFFF"/>
            <w:vAlign w:val="center"/>
          </w:tcPr>
          <w:p w14:paraId="6379A233" w14:textId="77777777" w:rsidR="00954A9B" w:rsidRPr="00507F4C"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507F4C">
              <w:rPr>
                <w:rFonts w:ascii="Arial" w:hAnsi="Arial" w:cs="Arial"/>
                <w:color w:val="000000"/>
                <w:sz w:val="18"/>
                <w:szCs w:val="18"/>
              </w:rPr>
              <w:t>345</w:t>
            </w:r>
          </w:p>
        </w:tc>
        <w:tc>
          <w:tcPr>
            <w:tcW w:w="1015" w:type="dxa"/>
            <w:tcBorders>
              <w:top w:val="single" w:sz="16" w:space="0" w:color="000000"/>
              <w:bottom w:val="nil"/>
              <w:right w:val="single" w:sz="16" w:space="0" w:color="000000"/>
            </w:tcBorders>
            <w:shd w:val="clear" w:color="auto" w:fill="FFFFFF"/>
            <w:vAlign w:val="center"/>
          </w:tcPr>
          <w:p w14:paraId="4C506421" w14:textId="77777777" w:rsidR="00954A9B" w:rsidRPr="00507F4C"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507F4C">
              <w:rPr>
                <w:rFonts w:ascii="Arial" w:hAnsi="Arial" w:cs="Arial"/>
                <w:color w:val="000000"/>
                <w:sz w:val="18"/>
                <w:szCs w:val="18"/>
              </w:rPr>
              <w:t>100.0</w:t>
            </w:r>
          </w:p>
        </w:tc>
      </w:tr>
      <w:tr w:rsidR="00954A9B" w:rsidRPr="00507F4C" w14:paraId="224E4B91" w14:textId="77777777" w:rsidTr="00E64F39">
        <w:trPr>
          <w:cantSplit/>
        </w:trPr>
        <w:tc>
          <w:tcPr>
            <w:tcW w:w="859" w:type="dxa"/>
            <w:vMerge/>
            <w:tcBorders>
              <w:top w:val="single" w:sz="16" w:space="0" w:color="000000"/>
              <w:left w:val="single" w:sz="16" w:space="0" w:color="000000"/>
              <w:bottom w:val="single" w:sz="16" w:space="0" w:color="000000"/>
              <w:right w:val="nil"/>
            </w:tcBorders>
            <w:shd w:val="clear" w:color="auto" w:fill="FFFFFF"/>
          </w:tcPr>
          <w:p w14:paraId="77784582" w14:textId="77777777" w:rsidR="00954A9B" w:rsidRPr="00507F4C" w:rsidRDefault="00954A9B" w:rsidP="002109AA">
            <w:pPr>
              <w:autoSpaceDE w:val="0"/>
              <w:autoSpaceDN w:val="0"/>
              <w:adjustRightInd w:val="0"/>
              <w:spacing w:after="0" w:line="240" w:lineRule="auto"/>
              <w:rPr>
                <w:rFonts w:ascii="Arial" w:hAnsi="Arial" w:cs="Arial"/>
                <w:color w:val="000000"/>
                <w:sz w:val="18"/>
                <w:szCs w:val="18"/>
              </w:rPr>
            </w:pPr>
          </w:p>
        </w:tc>
        <w:tc>
          <w:tcPr>
            <w:tcW w:w="1153" w:type="dxa"/>
            <w:tcBorders>
              <w:top w:val="nil"/>
              <w:left w:val="nil"/>
              <w:bottom w:val="nil"/>
              <w:right w:val="single" w:sz="16" w:space="0" w:color="000000"/>
            </w:tcBorders>
            <w:shd w:val="clear" w:color="auto" w:fill="FFFFFF"/>
          </w:tcPr>
          <w:p w14:paraId="5C0F9545" w14:textId="77777777" w:rsidR="00954A9B" w:rsidRPr="00507F4C" w:rsidRDefault="00954A9B" w:rsidP="002109AA">
            <w:pPr>
              <w:autoSpaceDE w:val="0"/>
              <w:autoSpaceDN w:val="0"/>
              <w:adjustRightInd w:val="0"/>
              <w:spacing w:after="0" w:line="320" w:lineRule="atLeast"/>
              <w:ind w:left="60" w:right="60"/>
              <w:rPr>
                <w:rFonts w:ascii="Arial" w:hAnsi="Arial" w:cs="Arial"/>
                <w:color w:val="000000"/>
                <w:sz w:val="18"/>
                <w:szCs w:val="18"/>
              </w:rPr>
            </w:pPr>
            <w:proofErr w:type="spellStart"/>
            <w:r w:rsidRPr="00507F4C">
              <w:rPr>
                <w:rFonts w:ascii="Arial" w:hAnsi="Arial" w:cs="Arial"/>
                <w:color w:val="000000"/>
                <w:sz w:val="18"/>
                <w:szCs w:val="18"/>
              </w:rPr>
              <w:t>Excluded</w:t>
            </w:r>
            <w:r w:rsidRPr="00507F4C">
              <w:rPr>
                <w:rFonts w:ascii="Arial" w:hAnsi="Arial" w:cs="Arial"/>
                <w:color w:val="000000"/>
                <w:sz w:val="18"/>
                <w:szCs w:val="18"/>
                <w:vertAlign w:val="superscript"/>
              </w:rPr>
              <w:t>a</w:t>
            </w:r>
            <w:proofErr w:type="spellEnd"/>
          </w:p>
        </w:tc>
        <w:tc>
          <w:tcPr>
            <w:tcW w:w="1015" w:type="dxa"/>
            <w:tcBorders>
              <w:top w:val="nil"/>
              <w:left w:val="single" w:sz="16" w:space="0" w:color="000000"/>
              <w:bottom w:val="nil"/>
            </w:tcBorders>
            <w:shd w:val="clear" w:color="auto" w:fill="FFFFFF"/>
            <w:vAlign w:val="center"/>
          </w:tcPr>
          <w:p w14:paraId="5CDE5A72" w14:textId="77777777" w:rsidR="00954A9B" w:rsidRPr="00507F4C"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507F4C">
              <w:rPr>
                <w:rFonts w:ascii="Arial" w:hAnsi="Arial" w:cs="Arial"/>
                <w:color w:val="000000"/>
                <w:sz w:val="18"/>
                <w:szCs w:val="18"/>
              </w:rPr>
              <w:t>0</w:t>
            </w:r>
          </w:p>
        </w:tc>
        <w:tc>
          <w:tcPr>
            <w:tcW w:w="1015" w:type="dxa"/>
            <w:tcBorders>
              <w:top w:val="nil"/>
              <w:bottom w:val="nil"/>
              <w:right w:val="single" w:sz="16" w:space="0" w:color="000000"/>
            </w:tcBorders>
            <w:shd w:val="clear" w:color="auto" w:fill="FFFFFF"/>
            <w:vAlign w:val="center"/>
          </w:tcPr>
          <w:p w14:paraId="5940B435" w14:textId="77777777" w:rsidR="00954A9B" w:rsidRPr="00507F4C"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507F4C">
              <w:rPr>
                <w:rFonts w:ascii="Arial" w:hAnsi="Arial" w:cs="Arial"/>
                <w:color w:val="000000"/>
                <w:sz w:val="18"/>
                <w:szCs w:val="18"/>
              </w:rPr>
              <w:t>.0</w:t>
            </w:r>
          </w:p>
        </w:tc>
      </w:tr>
      <w:tr w:rsidR="00954A9B" w:rsidRPr="00507F4C" w14:paraId="1C6E7EC0" w14:textId="77777777" w:rsidTr="00E64F39">
        <w:trPr>
          <w:cantSplit/>
        </w:trPr>
        <w:tc>
          <w:tcPr>
            <w:tcW w:w="859" w:type="dxa"/>
            <w:vMerge/>
            <w:tcBorders>
              <w:top w:val="single" w:sz="16" w:space="0" w:color="000000"/>
              <w:left w:val="single" w:sz="16" w:space="0" w:color="000000"/>
              <w:bottom w:val="single" w:sz="16" w:space="0" w:color="000000"/>
              <w:right w:val="nil"/>
            </w:tcBorders>
            <w:shd w:val="clear" w:color="auto" w:fill="FFFFFF"/>
          </w:tcPr>
          <w:p w14:paraId="30B5CC3F" w14:textId="77777777" w:rsidR="00954A9B" w:rsidRPr="00507F4C" w:rsidRDefault="00954A9B" w:rsidP="002109AA">
            <w:pPr>
              <w:autoSpaceDE w:val="0"/>
              <w:autoSpaceDN w:val="0"/>
              <w:adjustRightInd w:val="0"/>
              <w:spacing w:after="0" w:line="240" w:lineRule="auto"/>
              <w:rPr>
                <w:rFonts w:ascii="Arial" w:hAnsi="Arial" w:cs="Arial"/>
                <w:color w:val="000000"/>
                <w:sz w:val="18"/>
                <w:szCs w:val="18"/>
              </w:rPr>
            </w:pPr>
          </w:p>
        </w:tc>
        <w:tc>
          <w:tcPr>
            <w:tcW w:w="1153" w:type="dxa"/>
            <w:tcBorders>
              <w:top w:val="nil"/>
              <w:left w:val="nil"/>
              <w:bottom w:val="single" w:sz="16" w:space="0" w:color="000000"/>
              <w:right w:val="single" w:sz="16" w:space="0" w:color="000000"/>
            </w:tcBorders>
            <w:shd w:val="clear" w:color="auto" w:fill="FFFFFF"/>
          </w:tcPr>
          <w:p w14:paraId="49696D2B" w14:textId="77777777" w:rsidR="00954A9B" w:rsidRPr="00507F4C" w:rsidRDefault="00954A9B" w:rsidP="002109AA">
            <w:pPr>
              <w:autoSpaceDE w:val="0"/>
              <w:autoSpaceDN w:val="0"/>
              <w:adjustRightInd w:val="0"/>
              <w:spacing w:after="0" w:line="320" w:lineRule="atLeast"/>
              <w:ind w:left="60" w:right="60"/>
              <w:rPr>
                <w:rFonts w:ascii="Arial" w:hAnsi="Arial" w:cs="Arial"/>
                <w:color w:val="000000"/>
                <w:sz w:val="18"/>
                <w:szCs w:val="18"/>
              </w:rPr>
            </w:pPr>
            <w:r w:rsidRPr="00507F4C">
              <w:rPr>
                <w:rFonts w:ascii="Arial" w:hAnsi="Arial" w:cs="Arial"/>
                <w:color w:val="000000"/>
                <w:sz w:val="18"/>
                <w:szCs w:val="18"/>
              </w:rPr>
              <w:t>Total</w:t>
            </w:r>
          </w:p>
        </w:tc>
        <w:tc>
          <w:tcPr>
            <w:tcW w:w="1015" w:type="dxa"/>
            <w:tcBorders>
              <w:top w:val="nil"/>
              <w:left w:val="single" w:sz="16" w:space="0" w:color="000000"/>
              <w:bottom w:val="single" w:sz="16" w:space="0" w:color="000000"/>
            </w:tcBorders>
            <w:shd w:val="clear" w:color="auto" w:fill="FFFFFF"/>
            <w:vAlign w:val="center"/>
          </w:tcPr>
          <w:p w14:paraId="6C8DF41E" w14:textId="77777777" w:rsidR="00954A9B" w:rsidRPr="00507F4C"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507F4C">
              <w:rPr>
                <w:rFonts w:ascii="Arial" w:hAnsi="Arial" w:cs="Arial"/>
                <w:color w:val="000000"/>
                <w:sz w:val="18"/>
                <w:szCs w:val="18"/>
              </w:rPr>
              <w:t>345</w:t>
            </w:r>
          </w:p>
        </w:tc>
        <w:tc>
          <w:tcPr>
            <w:tcW w:w="1015" w:type="dxa"/>
            <w:tcBorders>
              <w:top w:val="nil"/>
              <w:bottom w:val="single" w:sz="16" w:space="0" w:color="000000"/>
              <w:right w:val="single" w:sz="16" w:space="0" w:color="000000"/>
            </w:tcBorders>
            <w:shd w:val="clear" w:color="auto" w:fill="FFFFFF"/>
            <w:vAlign w:val="center"/>
          </w:tcPr>
          <w:p w14:paraId="1CDB1983" w14:textId="77777777" w:rsidR="00954A9B" w:rsidRPr="00507F4C"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507F4C">
              <w:rPr>
                <w:rFonts w:ascii="Arial" w:hAnsi="Arial" w:cs="Arial"/>
                <w:color w:val="000000"/>
                <w:sz w:val="18"/>
                <w:szCs w:val="18"/>
              </w:rPr>
              <w:t>100.0</w:t>
            </w:r>
          </w:p>
        </w:tc>
      </w:tr>
      <w:tr w:rsidR="00954A9B" w:rsidRPr="00507F4C" w14:paraId="086D8B0C" w14:textId="77777777" w:rsidTr="00E64F39">
        <w:trPr>
          <w:cantSplit/>
        </w:trPr>
        <w:tc>
          <w:tcPr>
            <w:tcW w:w="4042" w:type="dxa"/>
            <w:gridSpan w:val="4"/>
            <w:tcBorders>
              <w:top w:val="nil"/>
              <w:left w:val="nil"/>
              <w:bottom w:val="nil"/>
              <w:right w:val="nil"/>
            </w:tcBorders>
            <w:shd w:val="clear" w:color="auto" w:fill="FFFFFF"/>
          </w:tcPr>
          <w:p w14:paraId="56013C27" w14:textId="77777777" w:rsidR="00954A9B" w:rsidRPr="00507F4C" w:rsidRDefault="00954A9B" w:rsidP="002109AA">
            <w:pPr>
              <w:autoSpaceDE w:val="0"/>
              <w:autoSpaceDN w:val="0"/>
              <w:adjustRightInd w:val="0"/>
              <w:spacing w:after="0" w:line="320" w:lineRule="atLeast"/>
              <w:ind w:left="60" w:right="60"/>
              <w:rPr>
                <w:rFonts w:ascii="Arial" w:hAnsi="Arial" w:cs="Arial"/>
                <w:color w:val="000000"/>
                <w:sz w:val="18"/>
                <w:szCs w:val="18"/>
              </w:rPr>
            </w:pPr>
            <w:r w:rsidRPr="00507F4C">
              <w:rPr>
                <w:rFonts w:ascii="Arial" w:hAnsi="Arial" w:cs="Arial"/>
                <w:color w:val="000000"/>
                <w:sz w:val="18"/>
                <w:szCs w:val="18"/>
              </w:rPr>
              <w:t>a. Listwise deletion based on all variables in the procedure.</w:t>
            </w:r>
          </w:p>
        </w:tc>
      </w:tr>
    </w:tbl>
    <w:p w14:paraId="6D7C0DE5" w14:textId="4E525666" w:rsidR="00954A9B" w:rsidRPr="00507F4C" w:rsidRDefault="00847A0D" w:rsidP="00E64F39">
      <w:pPr>
        <w:autoSpaceDE w:val="0"/>
        <w:autoSpaceDN w:val="0"/>
        <w:adjustRightInd w:val="0"/>
        <w:spacing w:after="0" w:line="400" w:lineRule="atLeast"/>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Cs/>
          <w:sz w:val="28"/>
          <w:szCs w:val="28"/>
        </w:rPr>
        <w:t>TABLE 3)</w:t>
      </w:r>
    </w:p>
    <w:p w14:paraId="4B2DEF6B" w14:textId="77777777" w:rsidR="00954A9B" w:rsidRPr="00507F4C" w:rsidRDefault="00954A9B" w:rsidP="00954A9B">
      <w:pPr>
        <w:autoSpaceDE w:val="0"/>
        <w:autoSpaceDN w:val="0"/>
        <w:adjustRightInd w:val="0"/>
        <w:spacing w:after="0" w:line="240" w:lineRule="auto"/>
        <w:rPr>
          <w:rFonts w:ascii="Times New Roman" w:hAnsi="Times New Roman" w:cs="Times New Roman"/>
          <w:sz w:val="24"/>
          <w:szCs w:val="24"/>
        </w:rPr>
      </w:pPr>
    </w:p>
    <w:tbl>
      <w:tblPr>
        <w:tblW w:w="2705" w:type="dxa"/>
        <w:tblInd w:w="2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19"/>
        <w:gridCol w:w="1186"/>
      </w:tblGrid>
      <w:tr w:rsidR="00954A9B" w:rsidRPr="00507F4C" w14:paraId="02003E69" w14:textId="77777777" w:rsidTr="00E64F39">
        <w:trPr>
          <w:cantSplit/>
        </w:trPr>
        <w:tc>
          <w:tcPr>
            <w:tcW w:w="2705" w:type="dxa"/>
            <w:gridSpan w:val="2"/>
            <w:tcBorders>
              <w:top w:val="nil"/>
              <w:left w:val="nil"/>
              <w:bottom w:val="nil"/>
              <w:right w:val="nil"/>
            </w:tcBorders>
            <w:shd w:val="clear" w:color="auto" w:fill="FFFFFF"/>
            <w:vAlign w:val="center"/>
          </w:tcPr>
          <w:p w14:paraId="3C46C4FF" w14:textId="77777777" w:rsidR="00954A9B" w:rsidRPr="00507F4C"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507F4C">
              <w:rPr>
                <w:rFonts w:ascii="Arial" w:hAnsi="Arial" w:cs="Arial"/>
                <w:b/>
                <w:bCs/>
                <w:color w:val="000000"/>
                <w:sz w:val="18"/>
                <w:szCs w:val="18"/>
              </w:rPr>
              <w:t>Reliability Statistics</w:t>
            </w:r>
          </w:p>
        </w:tc>
      </w:tr>
      <w:tr w:rsidR="00954A9B" w:rsidRPr="00507F4C" w14:paraId="33169890" w14:textId="77777777" w:rsidTr="00E64F39">
        <w:trPr>
          <w:cantSplit/>
        </w:trPr>
        <w:tc>
          <w:tcPr>
            <w:tcW w:w="1519" w:type="dxa"/>
            <w:tcBorders>
              <w:top w:val="single" w:sz="16" w:space="0" w:color="000000"/>
              <w:left w:val="single" w:sz="16" w:space="0" w:color="000000"/>
              <w:bottom w:val="single" w:sz="16" w:space="0" w:color="000000"/>
            </w:tcBorders>
            <w:shd w:val="clear" w:color="auto" w:fill="FFFFFF"/>
            <w:vAlign w:val="bottom"/>
          </w:tcPr>
          <w:p w14:paraId="5E66F877" w14:textId="77777777" w:rsidR="00954A9B" w:rsidRPr="00507F4C"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507F4C">
              <w:rPr>
                <w:rFonts w:ascii="Arial" w:hAnsi="Arial" w:cs="Arial"/>
                <w:color w:val="000000"/>
                <w:sz w:val="18"/>
                <w:szCs w:val="18"/>
              </w:rPr>
              <w:t>Cronbach's Alpha</w:t>
            </w:r>
          </w:p>
        </w:tc>
        <w:tc>
          <w:tcPr>
            <w:tcW w:w="1186" w:type="dxa"/>
            <w:tcBorders>
              <w:top w:val="single" w:sz="16" w:space="0" w:color="000000"/>
              <w:bottom w:val="single" w:sz="16" w:space="0" w:color="000000"/>
              <w:right w:val="single" w:sz="16" w:space="0" w:color="000000"/>
            </w:tcBorders>
            <w:shd w:val="clear" w:color="auto" w:fill="FFFFFF"/>
            <w:vAlign w:val="bottom"/>
          </w:tcPr>
          <w:p w14:paraId="2F56E186" w14:textId="77777777" w:rsidR="00954A9B" w:rsidRPr="00507F4C"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507F4C">
              <w:rPr>
                <w:rFonts w:ascii="Arial" w:hAnsi="Arial" w:cs="Arial"/>
                <w:color w:val="000000"/>
                <w:sz w:val="18"/>
                <w:szCs w:val="18"/>
              </w:rPr>
              <w:t>N of Items</w:t>
            </w:r>
          </w:p>
        </w:tc>
      </w:tr>
      <w:tr w:rsidR="00954A9B" w:rsidRPr="00507F4C" w14:paraId="63D239E5" w14:textId="77777777" w:rsidTr="00E64F39">
        <w:trPr>
          <w:cantSplit/>
        </w:trPr>
        <w:tc>
          <w:tcPr>
            <w:tcW w:w="1519" w:type="dxa"/>
            <w:tcBorders>
              <w:top w:val="single" w:sz="16" w:space="0" w:color="000000"/>
              <w:left w:val="single" w:sz="16" w:space="0" w:color="000000"/>
              <w:bottom w:val="single" w:sz="16" w:space="0" w:color="000000"/>
            </w:tcBorders>
            <w:shd w:val="clear" w:color="auto" w:fill="FFFFFF"/>
            <w:vAlign w:val="center"/>
          </w:tcPr>
          <w:p w14:paraId="04E79FB6" w14:textId="77777777" w:rsidR="00954A9B" w:rsidRPr="00507F4C"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507F4C">
              <w:rPr>
                <w:rFonts w:ascii="Arial" w:hAnsi="Arial" w:cs="Arial"/>
                <w:color w:val="000000"/>
                <w:sz w:val="18"/>
                <w:szCs w:val="18"/>
              </w:rPr>
              <w:t>.885</w:t>
            </w:r>
          </w:p>
        </w:tc>
        <w:tc>
          <w:tcPr>
            <w:tcW w:w="1186" w:type="dxa"/>
            <w:tcBorders>
              <w:top w:val="single" w:sz="16" w:space="0" w:color="000000"/>
              <w:bottom w:val="single" w:sz="16" w:space="0" w:color="000000"/>
              <w:right w:val="single" w:sz="16" w:space="0" w:color="000000"/>
            </w:tcBorders>
            <w:shd w:val="clear" w:color="auto" w:fill="FFFFFF"/>
            <w:vAlign w:val="center"/>
          </w:tcPr>
          <w:p w14:paraId="44E6C2F6" w14:textId="77777777" w:rsidR="00954A9B" w:rsidRPr="00507F4C"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507F4C">
              <w:rPr>
                <w:rFonts w:ascii="Arial" w:hAnsi="Arial" w:cs="Arial"/>
                <w:color w:val="000000"/>
                <w:sz w:val="18"/>
                <w:szCs w:val="18"/>
              </w:rPr>
              <w:t>29</w:t>
            </w:r>
          </w:p>
        </w:tc>
      </w:tr>
    </w:tbl>
    <w:p w14:paraId="130400ED" w14:textId="60C87D21" w:rsidR="00954A9B" w:rsidRDefault="00847A0D" w:rsidP="00E64F39">
      <w:pPr>
        <w:autoSpaceDE w:val="0"/>
        <w:autoSpaceDN w:val="0"/>
        <w:adjustRightInd w:val="0"/>
        <w:spacing w:after="0" w:line="400" w:lineRule="atLeast"/>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Cs/>
          <w:sz w:val="28"/>
          <w:szCs w:val="28"/>
        </w:rPr>
        <w:t>TABLE 4</w:t>
      </w:r>
      <w:r>
        <w:rPr>
          <w:rFonts w:ascii="Times New Roman" w:hAnsi="Times New Roman" w:cs="Times New Roman"/>
          <w:sz w:val="24"/>
          <w:szCs w:val="24"/>
        </w:rPr>
        <w:t>)</w:t>
      </w:r>
    </w:p>
    <w:p w14:paraId="06753714" w14:textId="77777777" w:rsidR="00847A0D" w:rsidRPr="00507F4C" w:rsidRDefault="00847A0D" w:rsidP="00954A9B">
      <w:pPr>
        <w:autoSpaceDE w:val="0"/>
        <w:autoSpaceDN w:val="0"/>
        <w:adjustRightInd w:val="0"/>
        <w:spacing w:after="0" w:line="400" w:lineRule="atLeast"/>
        <w:rPr>
          <w:rFonts w:ascii="Times New Roman" w:hAnsi="Times New Roman" w:cs="Times New Roman"/>
          <w:sz w:val="24"/>
          <w:szCs w:val="24"/>
        </w:rPr>
      </w:pPr>
    </w:p>
    <w:p w14:paraId="1BA44BCE" w14:textId="215D653E" w:rsidR="00954A9B" w:rsidRDefault="00954A9B" w:rsidP="00954A9B">
      <w:pPr>
        <w:spacing w:before="240" w:line="360" w:lineRule="auto"/>
        <w:jc w:val="both"/>
        <w:rPr>
          <w:rFonts w:ascii="Times New Roman" w:hAnsi="Times New Roman" w:cs="Times New Roman"/>
          <w:color w:val="000000"/>
          <w:sz w:val="24"/>
          <w:szCs w:val="24"/>
        </w:rPr>
      </w:pPr>
      <w:r w:rsidRPr="00507F4C">
        <w:rPr>
          <w:rFonts w:ascii="Times New Roman" w:hAnsi="Times New Roman" w:cs="Times New Roman"/>
          <w:color w:val="000000"/>
          <w:sz w:val="24"/>
          <w:szCs w:val="24"/>
        </w:rPr>
        <w:t>From this survey we got Cronbach’s Alpha of 0.88</w:t>
      </w:r>
      <w:r>
        <w:rPr>
          <w:rFonts w:ascii="Times New Roman" w:hAnsi="Times New Roman" w:cs="Times New Roman"/>
          <w:color w:val="000000"/>
          <w:sz w:val="24"/>
          <w:szCs w:val="24"/>
        </w:rPr>
        <w:t>5</w:t>
      </w:r>
      <w:r w:rsidRPr="00507F4C">
        <w:rPr>
          <w:rFonts w:ascii="Times New Roman" w:hAnsi="Times New Roman" w:cs="Times New Roman"/>
          <w:color w:val="000000"/>
          <w:sz w:val="24"/>
          <w:szCs w:val="24"/>
        </w:rPr>
        <w:t xml:space="preserve"> which is greater than standard </w:t>
      </w:r>
      <w:r w:rsidR="00CB4B80">
        <w:rPr>
          <w:rFonts w:ascii="Times New Roman" w:hAnsi="Times New Roman" w:cs="Times New Roman"/>
          <w:color w:val="000000"/>
          <w:sz w:val="24"/>
          <w:szCs w:val="24"/>
        </w:rPr>
        <w:t>0</w:t>
      </w:r>
      <w:r w:rsidRPr="00507F4C">
        <w:rPr>
          <w:rFonts w:ascii="Times New Roman" w:hAnsi="Times New Roman" w:cs="Times New Roman"/>
          <w:color w:val="000000"/>
          <w:sz w:val="24"/>
          <w:szCs w:val="24"/>
        </w:rPr>
        <w:t>.</w:t>
      </w:r>
      <w:r w:rsidR="00CB4B80">
        <w:rPr>
          <w:rFonts w:ascii="Times New Roman" w:hAnsi="Times New Roman" w:cs="Times New Roman"/>
          <w:color w:val="000000"/>
          <w:sz w:val="24"/>
          <w:szCs w:val="24"/>
        </w:rPr>
        <w:t xml:space="preserve">7 </w:t>
      </w:r>
      <w:r w:rsidRPr="00507F4C">
        <w:rPr>
          <w:rFonts w:ascii="Times New Roman" w:hAnsi="Times New Roman" w:cs="Times New Roman"/>
          <w:color w:val="000000"/>
          <w:sz w:val="24"/>
          <w:szCs w:val="24"/>
        </w:rPr>
        <w:t>and its shows that our scale is has higher reliability. These results came when we applied the results of the respondents and this is a very best tool to find out the reliability of any scale.</w:t>
      </w:r>
    </w:p>
    <w:p w14:paraId="08FCF129" w14:textId="77777777" w:rsidR="00954A9B" w:rsidRDefault="00954A9B" w:rsidP="00954A9B">
      <w:pPr>
        <w:spacing w:before="240" w:line="360" w:lineRule="auto"/>
        <w:jc w:val="both"/>
        <w:rPr>
          <w:rFonts w:ascii="Times New Roman" w:hAnsi="Times New Roman" w:cs="Times New Roman"/>
          <w:color w:val="000000"/>
          <w:sz w:val="24"/>
          <w:szCs w:val="24"/>
        </w:rPr>
      </w:pPr>
    </w:p>
    <w:p w14:paraId="5872C038" w14:textId="656A49D2" w:rsidR="00954A9B" w:rsidRDefault="00954A9B" w:rsidP="00954A9B">
      <w:pPr>
        <w:spacing w:before="240" w:line="360" w:lineRule="auto"/>
        <w:jc w:val="both"/>
        <w:rPr>
          <w:rFonts w:ascii="Times New Roman" w:hAnsi="Times New Roman" w:cs="Times New Roman"/>
          <w:color w:val="000000"/>
          <w:sz w:val="24"/>
          <w:szCs w:val="24"/>
        </w:rPr>
      </w:pPr>
    </w:p>
    <w:p w14:paraId="399EF8D9" w14:textId="77777777" w:rsidR="00847A0D" w:rsidRDefault="00847A0D" w:rsidP="00954A9B">
      <w:pPr>
        <w:spacing w:before="240" w:line="360" w:lineRule="auto"/>
        <w:jc w:val="both"/>
        <w:rPr>
          <w:rFonts w:ascii="Times New Roman" w:hAnsi="Times New Roman" w:cs="Times New Roman"/>
          <w:color w:val="000000"/>
          <w:sz w:val="24"/>
          <w:szCs w:val="24"/>
        </w:rPr>
      </w:pPr>
    </w:p>
    <w:p w14:paraId="4544F857" w14:textId="77777777" w:rsidR="00954A9B" w:rsidRDefault="00954A9B" w:rsidP="00954A9B">
      <w:pPr>
        <w:spacing w:before="240" w:line="360" w:lineRule="auto"/>
        <w:jc w:val="both"/>
        <w:rPr>
          <w:rFonts w:ascii="Times New Roman" w:hAnsi="Times New Roman" w:cs="Times New Roman"/>
          <w:color w:val="000000"/>
          <w:sz w:val="24"/>
          <w:szCs w:val="24"/>
        </w:rPr>
      </w:pPr>
    </w:p>
    <w:p w14:paraId="01F7ECD6" w14:textId="77777777" w:rsidR="00954A9B" w:rsidRDefault="00954A9B" w:rsidP="00954A9B">
      <w:pPr>
        <w:spacing w:before="240" w:line="360" w:lineRule="auto"/>
        <w:jc w:val="both"/>
        <w:rPr>
          <w:rFonts w:ascii="Times New Roman" w:hAnsi="Times New Roman" w:cs="Times New Roman"/>
          <w:color w:val="000000"/>
          <w:sz w:val="24"/>
          <w:szCs w:val="24"/>
        </w:rPr>
      </w:pPr>
    </w:p>
    <w:p w14:paraId="1F458F4F" w14:textId="77777777" w:rsidR="00954A9B" w:rsidRDefault="00954A9B" w:rsidP="00954A9B">
      <w:pPr>
        <w:spacing w:before="240" w:line="360" w:lineRule="auto"/>
        <w:jc w:val="both"/>
        <w:rPr>
          <w:rFonts w:ascii="Times New Roman" w:hAnsi="Times New Roman" w:cs="Times New Roman"/>
          <w:color w:val="000000"/>
          <w:sz w:val="24"/>
          <w:szCs w:val="24"/>
        </w:rPr>
      </w:pPr>
    </w:p>
    <w:p w14:paraId="4A977AB4" w14:textId="77777777" w:rsidR="00954A9B" w:rsidRDefault="00954A9B" w:rsidP="00954A9B">
      <w:pPr>
        <w:spacing w:before="240" w:line="360" w:lineRule="auto"/>
        <w:jc w:val="both"/>
        <w:rPr>
          <w:rFonts w:ascii="Times New Roman" w:hAnsi="Times New Roman" w:cs="Times New Roman"/>
          <w:color w:val="000000"/>
          <w:sz w:val="24"/>
          <w:szCs w:val="24"/>
        </w:rPr>
      </w:pPr>
    </w:p>
    <w:p w14:paraId="304B344B" w14:textId="77777777" w:rsidR="00954A9B" w:rsidRDefault="00954A9B" w:rsidP="00954A9B">
      <w:pPr>
        <w:spacing w:before="240" w:line="360" w:lineRule="auto"/>
        <w:jc w:val="both"/>
        <w:rPr>
          <w:rFonts w:ascii="Times New Roman" w:hAnsi="Times New Roman" w:cs="Times New Roman"/>
          <w:color w:val="000000"/>
          <w:sz w:val="24"/>
          <w:szCs w:val="24"/>
        </w:rPr>
      </w:pPr>
    </w:p>
    <w:p w14:paraId="72EDB12A" w14:textId="3E9F7B39" w:rsidR="009D60AD" w:rsidRDefault="009D60AD" w:rsidP="00713E88">
      <w:pPr>
        <w:autoSpaceDE w:val="0"/>
        <w:autoSpaceDN w:val="0"/>
        <w:adjustRightInd w:val="0"/>
        <w:spacing w:before="240" w:line="360" w:lineRule="auto"/>
        <w:jc w:val="both"/>
        <w:rPr>
          <w:rFonts w:ascii="Times New Roman" w:hAnsi="Times New Roman" w:cs="Times New Roman"/>
          <w:color w:val="000000"/>
          <w:sz w:val="24"/>
          <w:szCs w:val="24"/>
        </w:rPr>
      </w:pPr>
    </w:p>
    <w:p w14:paraId="0876F03C" w14:textId="77777777" w:rsidR="00954A9B" w:rsidRDefault="00954A9B" w:rsidP="00954A9B">
      <w:pPr>
        <w:spacing w:before="240" w:line="360" w:lineRule="auto"/>
        <w:jc w:val="both"/>
        <w:rPr>
          <w:rFonts w:ascii="Times New Roman" w:hAnsi="Times New Roman" w:cs="Times New Roman"/>
          <w:b/>
          <w:bCs/>
          <w:color w:val="000000"/>
          <w:sz w:val="24"/>
          <w:szCs w:val="24"/>
        </w:rPr>
      </w:pPr>
      <w:r w:rsidRPr="00BF1206">
        <w:rPr>
          <w:rFonts w:ascii="Times New Roman" w:hAnsi="Times New Roman" w:cs="Times New Roman"/>
          <w:b/>
          <w:bCs/>
          <w:color w:val="000000"/>
          <w:sz w:val="24"/>
          <w:szCs w:val="24"/>
        </w:rPr>
        <w:lastRenderedPageBreak/>
        <w:t>THE LEVEL OF RESPONDENT</w:t>
      </w:r>
      <w:r>
        <w:rPr>
          <w:rFonts w:ascii="Times New Roman" w:hAnsi="Times New Roman" w:cs="Times New Roman"/>
          <w:b/>
          <w:bCs/>
          <w:color w:val="000000"/>
          <w:sz w:val="24"/>
          <w:szCs w:val="24"/>
        </w:rPr>
        <w:t>’S</w:t>
      </w:r>
      <w:r w:rsidRPr="00BF1206">
        <w:rPr>
          <w:rFonts w:ascii="Times New Roman" w:hAnsi="Times New Roman" w:cs="Times New Roman"/>
          <w:b/>
          <w:bCs/>
          <w:color w:val="000000"/>
          <w:sz w:val="24"/>
          <w:szCs w:val="24"/>
        </w:rPr>
        <w:t xml:space="preserve"> AGE</w:t>
      </w:r>
    </w:p>
    <w:p w14:paraId="55EAE2C5" w14:textId="77777777" w:rsidR="00954A9B" w:rsidRPr="0006266E" w:rsidRDefault="00954A9B" w:rsidP="00954A9B">
      <w:pPr>
        <w:autoSpaceDE w:val="0"/>
        <w:autoSpaceDN w:val="0"/>
        <w:adjustRightInd w:val="0"/>
        <w:spacing w:after="0" w:line="360" w:lineRule="auto"/>
        <w:rPr>
          <w:rFonts w:ascii="Times New Roman" w:hAnsi="Times New Roman" w:cs="Times New Roman"/>
          <w:sz w:val="24"/>
          <w:szCs w:val="24"/>
        </w:rPr>
      </w:pPr>
    </w:p>
    <w:tbl>
      <w:tblPr>
        <w:tblW w:w="6533" w:type="dxa"/>
        <w:tblInd w:w="5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37"/>
        <w:gridCol w:w="1169"/>
        <w:gridCol w:w="1015"/>
        <w:gridCol w:w="1399"/>
        <w:gridCol w:w="1476"/>
      </w:tblGrid>
      <w:tr w:rsidR="00954A9B" w:rsidRPr="0006266E" w14:paraId="424A60A6" w14:textId="77777777" w:rsidTr="00E64F39">
        <w:trPr>
          <w:cantSplit/>
        </w:trPr>
        <w:tc>
          <w:tcPr>
            <w:tcW w:w="6533" w:type="dxa"/>
            <w:gridSpan w:val="6"/>
            <w:tcBorders>
              <w:top w:val="nil"/>
              <w:left w:val="nil"/>
              <w:bottom w:val="nil"/>
              <w:right w:val="nil"/>
            </w:tcBorders>
            <w:shd w:val="clear" w:color="auto" w:fill="FFFFFF"/>
            <w:vAlign w:val="center"/>
          </w:tcPr>
          <w:p w14:paraId="2F0A8984" w14:textId="77777777" w:rsidR="00954A9B" w:rsidRPr="0006266E" w:rsidRDefault="00954A9B" w:rsidP="002109AA">
            <w:pPr>
              <w:autoSpaceDE w:val="0"/>
              <w:autoSpaceDN w:val="0"/>
              <w:adjustRightInd w:val="0"/>
              <w:spacing w:after="0" w:line="360" w:lineRule="auto"/>
              <w:ind w:left="60" w:right="60"/>
              <w:jc w:val="center"/>
              <w:rPr>
                <w:rFonts w:ascii="Arial" w:hAnsi="Arial" w:cs="Arial"/>
                <w:color w:val="000000"/>
                <w:sz w:val="18"/>
                <w:szCs w:val="18"/>
              </w:rPr>
            </w:pPr>
            <w:r w:rsidRPr="0006266E">
              <w:rPr>
                <w:rFonts w:ascii="Arial" w:hAnsi="Arial" w:cs="Arial"/>
                <w:b/>
                <w:bCs/>
                <w:color w:val="000000"/>
                <w:sz w:val="18"/>
                <w:szCs w:val="18"/>
              </w:rPr>
              <w:t>AGE</w:t>
            </w:r>
          </w:p>
        </w:tc>
      </w:tr>
      <w:tr w:rsidR="00954A9B" w:rsidRPr="0006266E" w14:paraId="57705546" w14:textId="77777777" w:rsidTr="00E64F39">
        <w:trPr>
          <w:cantSplit/>
        </w:trPr>
        <w:tc>
          <w:tcPr>
            <w:tcW w:w="1474" w:type="dxa"/>
            <w:gridSpan w:val="2"/>
            <w:tcBorders>
              <w:top w:val="single" w:sz="16" w:space="0" w:color="000000"/>
              <w:left w:val="single" w:sz="16" w:space="0" w:color="000000"/>
              <w:bottom w:val="single" w:sz="16" w:space="0" w:color="000000"/>
              <w:right w:val="nil"/>
            </w:tcBorders>
            <w:shd w:val="clear" w:color="auto" w:fill="FFFFFF"/>
            <w:vAlign w:val="bottom"/>
          </w:tcPr>
          <w:p w14:paraId="3A6A9606" w14:textId="77777777" w:rsidR="00954A9B" w:rsidRPr="0006266E" w:rsidRDefault="00954A9B" w:rsidP="002109AA">
            <w:pPr>
              <w:autoSpaceDE w:val="0"/>
              <w:autoSpaceDN w:val="0"/>
              <w:adjustRightInd w:val="0"/>
              <w:spacing w:after="0" w:line="360" w:lineRule="auto"/>
              <w:rPr>
                <w:rFonts w:ascii="Times New Roman" w:hAnsi="Times New Roman" w:cs="Times New Roman"/>
                <w:sz w:val="24"/>
                <w:szCs w:val="24"/>
              </w:rPr>
            </w:pPr>
          </w:p>
        </w:tc>
        <w:tc>
          <w:tcPr>
            <w:tcW w:w="1169" w:type="dxa"/>
            <w:tcBorders>
              <w:top w:val="single" w:sz="16" w:space="0" w:color="000000"/>
              <w:left w:val="single" w:sz="16" w:space="0" w:color="000000"/>
              <w:bottom w:val="single" w:sz="16" w:space="0" w:color="000000"/>
            </w:tcBorders>
            <w:shd w:val="clear" w:color="auto" w:fill="FFFFFF"/>
            <w:vAlign w:val="bottom"/>
          </w:tcPr>
          <w:p w14:paraId="260A363A" w14:textId="77777777" w:rsidR="00954A9B" w:rsidRPr="0006266E" w:rsidRDefault="00954A9B" w:rsidP="002109AA">
            <w:pPr>
              <w:autoSpaceDE w:val="0"/>
              <w:autoSpaceDN w:val="0"/>
              <w:adjustRightInd w:val="0"/>
              <w:spacing w:after="0" w:line="360" w:lineRule="auto"/>
              <w:ind w:left="60" w:right="60"/>
              <w:jc w:val="center"/>
              <w:rPr>
                <w:rFonts w:ascii="Arial" w:hAnsi="Arial" w:cs="Arial"/>
                <w:color w:val="000000"/>
                <w:sz w:val="18"/>
                <w:szCs w:val="18"/>
              </w:rPr>
            </w:pPr>
            <w:r w:rsidRPr="0006266E">
              <w:rPr>
                <w:rFonts w:ascii="Arial" w:hAnsi="Arial" w:cs="Arial"/>
                <w:color w:val="000000"/>
                <w:sz w:val="18"/>
                <w:szCs w:val="18"/>
              </w:rPr>
              <w:t>Frequency</w:t>
            </w:r>
          </w:p>
        </w:tc>
        <w:tc>
          <w:tcPr>
            <w:tcW w:w="1015" w:type="dxa"/>
            <w:tcBorders>
              <w:top w:val="single" w:sz="16" w:space="0" w:color="000000"/>
              <w:bottom w:val="single" w:sz="16" w:space="0" w:color="000000"/>
            </w:tcBorders>
            <w:shd w:val="clear" w:color="auto" w:fill="FFFFFF"/>
            <w:vAlign w:val="bottom"/>
          </w:tcPr>
          <w:p w14:paraId="70CF24EF" w14:textId="77777777" w:rsidR="00954A9B" w:rsidRPr="0006266E" w:rsidRDefault="00954A9B" w:rsidP="002109AA">
            <w:pPr>
              <w:autoSpaceDE w:val="0"/>
              <w:autoSpaceDN w:val="0"/>
              <w:adjustRightInd w:val="0"/>
              <w:spacing w:after="0" w:line="360" w:lineRule="auto"/>
              <w:ind w:left="60" w:right="60"/>
              <w:jc w:val="center"/>
              <w:rPr>
                <w:rFonts w:ascii="Arial" w:hAnsi="Arial" w:cs="Arial"/>
                <w:color w:val="000000"/>
                <w:sz w:val="18"/>
                <w:szCs w:val="18"/>
              </w:rPr>
            </w:pPr>
            <w:r w:rsidRPr="0006266E">
              <w:rPr>
                <w:rFonts w:ascii="Arial" w:hAnsi="Arial" w:cs="Arial"/>
                <w:color w:val="000000"/>
                <w:sz w:val="18"/>
                <w:szCs w:val="18"/>
              </w:rPr>
              <w:t>Percent</w:t>
            </w:r>
          </w:p>
        </w:tc>
        <w:tc>
          <w:tcPr>
            <w:tcW w:w="1399" w:type="dxa"/>
            <w:tcBorders>
              <w:top w:val="single" w:sz="16" w:space="0" w:color="000000"/>
              <w:bottom w:val="single" w:sz="16" w:space="0" w:color="000000"/>
            </w:tcBorders>
            <w:shd w:val="clear" w:color="auto" w:fill="FFFFFF"/>
            <w:vAlign w:val="bottom"/>
          </w:tcPr>
          <w:p w14:paraId="55C8EB2B" w14:textId="77777777" w:rsidR="00954A9B" w:rsidRPr="0006266E" w:rsidRDefault="00954A9B" w:rsidP="002109AA">
            <w:pPr>
              <w:autoSpaceDE w:val="0"/>
              <w:autoSpaceDN w:val="0"/>
              <w:adjustRightInd w:val="0"/>
              <w:spacing w:after="0" w:line="360" w:lineRule="auto"/>
              <w:ind w:left="60" w:right="60"/>
              <w:jc w:val="center"/>
              <w:rPr>
                <w:rFonts w:ascii="Arial" w:hAnsi="Arial" w:cs="Arial"/>
                <w:color w:val="000000"/>
                <w:sz w:val="18"/>
                <w:szCs w:val="18"/>
              </w:rPr>
            </w:pPr>
            <w:r w:rsidRPr="0006266E">
              <w:rPr>
                <w:rFonts w:ascii="Arial" w:hAnsi="Arial" w:cs="Arial"/>
                <w:color w:val="000000"/>
                <w:sz w:val="18"/>
                <w:szCs w:val="18"/>
              </w:rPr>
              <w:t>Valid Percent</w:t>
            </w:r>
          </w:p>
        </w:tc>
        <w:tc>
          <w:tcPr>
            <w:tcW w:w="1476" w:type="dxa"/>
            <w:tcBorders>
              <w:top w:val="single" w:sz="16" w:space="0" w:color="000000"/>
              <w:bottom w:val="single" w:sz="16" w:space="0" w:color="000000"/>
              <w:right w:val="single" w:sz="16" w:space="0" w:color="000000"/>
            </w:tcBorders>
            <w:shd w:val="clear" w:color="auto" w:fill="FFFFFF"/>
            <w:vAlign w:val="bottom"/>
          </w:tcPr>
          <w:p w14:paraId="17F2C4B0" w14:textId="77777777" w:rsidR="00954A9B" w:rsidRPr="0006266E" w:rsidRDefault="00954A9B" w:rsidP="002109AA">
            <w:pPr>
              <w:autoSpaceDE w:val="0"/>
              <w:autoSpaceDN w:val="0"/>
              <w:adjustRightInd w:val="0"/>
              <w:spacing w:after="0" w:line="360" w:lineRule="auto"/>
              <w:ind w:left="60" w:right="60"/>
              <w:jc w:val="center"/>
              <w:rPr>
                <w:rFonts w:ascii="Arial" w:hAnsi="Arial" w:cs="Arial"/>
                <w:color w:val="000000"/>
                <w:sz w:val="18"/>
                <w:szCs w:val="18"/>
              </w:rPr>
            </w:pPr>
            <w:r w:rsidRPr="0006266E">
              <w:rPr>
                <w:rFonts w:ascii="Arial" w:hAnsi="Arial" w:cs="Arial"/>
                <w:color w:val="000000"/>
                <w:sz w:val="18"/>
                <w:szCs w:val="18"/>
              </w:rPr>
              <w:t>Cumulative Percent</w:t>
            </w:r>
          </w:p>
        </w:tc>
      </w:tr>
      <w:tr w:rsidR="00954A9B" w:rsidRPr="0006266E" w14:paraId="0B166FF9" w14:textId="77777777" w:rsidTr="00E64F39">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14:paraId="0B844742" w14:textId="77777777" w:rsidR="00954A9B" w:rsidRPr="0006266E" w:rsidRDefault="00954A9B" w:rsidP="002109AA">
            <w:pPr>
              <w:autoSpaceDE w:val="0"/>
              <w:autoSpaceDN w:val="0"/>
              <w:adjustRightInd w:val="0"/>
              <w:spacing w:after="0" w:line="360" w:lineRule="auto"/>
              <w:ind w:left="60" w:right="60"/>
              <w:rPr>
                <w:rFonts w:ascii="Arial" w:hAnsi="Arial" w:cs="Arial"/>
                <w:color w:val="000000"/>
                <w:sz w:val="18"/>
                <w:szCs w:val="18"/>
              </w:rPr>
            </w:pPr>
            <w:r w:rsidRPr="0006266E">
              <w:rPr>
                <w:rFonts w:ascii="Arial" w:hAnsi="Arial" w:cs="Arial"/>
                <w:color w:val="000000"/>
                <w:sz w:val="18"/>
                <w:szCs w:val="18"/>
              </w:rPr>
              <w:t>Valid</w:t>
            </w:r>
          </w:p>
        </w:tc>
        <w:tc>
          <w:tcPr>
            <w:tcW w:w="737" w:type="dxa"/>
            <w:tcBorders>
              <w:top w:val="single" w:sz="16" w:space="0" w:color="000000"/>
              <w:left w:val="nil"/>
              <w:bottom w:val="nil"/>
              <w:right w:val="single" w:sz="16" w:space="0" w:color="000000"/>
            </w:tcBorders>
            <w:shd w:val="clear" w:color="auto" w:fill="FFFFFF"/>
          </w:tcPr>
          <w:p w14:paraId="6CAE66DF" w14:textId="77777777" w:rsidR="00954A9B" w:rsidRPr="0006266E" w:rsidRDefault="00954A9B" w:rsidP="002109AA">
            <w:pPr>
              <w:autoSpaceDE w:val="0"/>
              <w:autoSpaceDN w:val="0"/>
              <w:adjustRightInd w:val="0"/>
              <w:spacing w:after="0" w:line="360" w:lineRule="auto"/>
              <w:ind w:left="60" w:right="60"/>
              <w:rPr>
                <w:rFonts w:ascii="Arial" w:hAnsi="Arial" w:cs="Arial"/>
                <w:color w:val="000000"/>
                <w:sz w:val="18"/>
                <w:szCs w:val="18"/>
              </w:rPr>
            </w:pPr>
            <w:r w:rsidRPr="0006266E">
              <w:rPr>
                <w:rFonts w:ascii="Arial" w:hAnsi="Arial" w:cs="Arial"/>
                <w:color w:val="000000"/>
                <w:sz w:val="18"/>
                <w:szCs w:val="18"/>
              </w:rPr>
              <w:t>1.00</w:t>
            </w:r>
          </w:p>
        </w:tc>
        <w:tc>
          <w:tcPr>
            <w:tcW w:w="1169" w:type="dxa"/>
            <w:tcBorders>
              <w:top w:val="single" w:sz="16" w:space="0" w:color="000000"/>
              <w:left w:val="single" w:sz="16" w:space="0" w:color="000000"/>
              <w:bottom w:val="nil"/>
            </w:tcBorders>
            <w:shd w:val="clear" w:color="auto" w:fill="FFFFFF"/>
            <w:vAlign w:val="center"/>
          </w:tcPr>
          <w:p w14:paraId="79AD662E"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177</w:t>
            </w:r>
          </w:p>
        </w:tc>
        <w:tc>
          <w:tcPr>
            <w:tcW w:w="1015" w:type="dxa"/>
            <w:tcBorders>
              <w:top w:val="single" w:sz="16" w:space="0" w:color="000000"/>
              <w:bottom w:val="nil"/>
            </w:tcBorders>
            <w:shd w:val="clear" w:color="auto" w:fill="FFFFFF"/>
            <w:vAlign w:val="center"/>
          </w:tcPr>
          <w:p w14:paraId="0C35E594"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51.3</w:t>
            </w:r>
          </w:p>
        </w:tc>
        <w:tc>
          <w:tcPr>
            <w:tcW w:w="1399" w:type="dxa"/>
            <w:tcBorders>
              <w:top w:val="single" w:sz="16" w:space="0" w:color="000000"/>
              <w:bottom w:val="nil"/>
            </w:tcBorders>
            <w:shd w:val="clear" w:color="auto" w:fill="FFFFFF"/>
            <w:vAlign w:val="center"/>
          </w:tcPr>
          <w:p w14:paraId="0AB523C7"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51.3</w:t>
            </w:r>
          </w:p>
        </w:tc>
        <w:tc>
          <w:tcPr>
            <w:tcW w:w="1476" w:type="dxa"/>
            <w:tcBorders>
              <w:top w:val="single" w:sz="16" w:space="0" w:color="000000"/>
              <w:bottom w:val="nil"/>
              <w:right w:val="single" w:sz="16" w:space="0" w:color="000000"/>
            </w:tcBorders>
            <w:shd w:val="clear" w:color="auto" w:fill="FFFFFF"/>
            <w:vAlign w:val="center"/>
          </w:tcPr>
          <w:p w14:paraId="622A47EE"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51.3</w:t>
            </w:r>
          </w:p>
        </w:tc>
      </w:tr>
      <w:tr w:rsidR="00954A9B" w:rsidRPr="0006266E" w14:paraId="015D1BC5" w14:textId="77777777" w:rsidTr="00E64F39">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76D25641" w14:textId="77777777" w:rsidR="00954A9B" w:rsidRPr="0006266E" w:rsidRDefault="00954A9B" w:rsidP="002109AA">
            <w:pPr>
              <w:autoSpaceDE w:val="0"/>
              <w:autoSpaceDN w:val="0"/>
              <w:adjustRightInd w:val="0"/>
              <w:spacing w:after="0" w:line="36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7E4401A8" w14:textId="77777777" w:rsidR="00954A9B" w:rsidRPr="0006266E" w:rsidRDefault="00954A9B" w:rsidP="002109AA">
            <w:pPr>
              <w:autoSpaceDE w:val="0"/>
              <w:autoSpaceDN w:val="0"/>
              <w:adjustRightInd w:val="0"/>
              <w:spacing w:after="0" w:line="360" w:lineRule="auto"/>
              <w:ind w:left="60" w:right="60"/>
              <w:rPr>
                <w:rFonts w:ascii="Arial" w:hAnsi="Arial" w:cs="Arial"/>
                <w:color w:val="000000"/>
                <w:sz w:val="18"/>
                <w:szCs w:val="18"/>
              </w:rPr>
            </w:pPr>
            <w:r w:rsidRPr="0006266E">
              <w:rPr>
                <w:rFonts w:ascii="Arial" w:hAnsi="Arial" w:cs="Arial"/>
                <w:color w:val="000000"/>
                <w:sz w:val="18"/>
                <w:szCs w:val="18"/>
              </w:rPr>
              <w:t>2.00</w:t>
            </w:r>
          </w:p>
        </w:tc>
        <w:tc>
          <w:tcPr>
            <w:tcW w:w="1169" w:type="dxa"/>
            <w:tcBorders>
              <w:top w:val="nil"/>
              <w:left w:val="single" w:sz="16" w:space="0" w:color="000000"/>
              <w:bottom w:val="nil"/>
            </w:tcBorders>
            <w:shd w:val="clear" w:color="auto" w:fill="FFFFFF"/>
            <w:vAlign w:val="center"/>
          </w:tcPr>
          <w:p w14:paraId="12008897"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144</w:t>
            </w:r>
          </w:p>
        </w:tc>
        <w:tc>
          <w:tcPr>
            <w:tcW w:w="1015" w:type="dxa"/>
            <w:tcBorders>
              <w:top w:val="nil"/>
              <w:bottom w:val="nil"/>
            </w:tcBorders>
            <w:shd w:val="clear" w:color="auto" w:fill="FFFFFF"/>
            <w:vAlign w:val="center"/>
          </w:tcPr>
          <w:p w14:paraId="3984B464"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41.7</w:t>
            </w:r>
          </w:p>
        </w:tc>
        <w:tc>
          <w:tcPr>
            <w:tcW w:w="1399" w:type="dxa"/>
            <w:tcBorders>
              <w:top w:val="nil"/>
              <w:bottom w:val="nil"/>
            </w:tcBorders>
            <w:shd w:val="clear" w:color="auto" w:fill="FFFFFF"/>
            <w:vAlign w:val="center"/>
          </w:tcPr>
          <w:p w14:paraId="33092843"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41.7</w:t>
            </w:r>
          </w:p>
        </w:tc>
        <w:tc>
          <w:tcPr>
            <w:tcW w:w="1476" w:type="dxa"/>
            <w:tcBorders>
              <w:top w:val="nil"/>
              <w:bottom w:val="nil"/>
              <w:right w:val="single" w:sz="16" w:space="0" w:color="000000"/>
            </w:tcBorders>
            <w:shd w:val="clear" w:color="auto" w:fill="FFFFFF"/>
            <w:vAlign w:val="center"/>
          </w:tcPr>
          <w:p w14:paraId="015A5435"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93.0</w:t>
            </w:r>
          </w:p>
        </w:tc>
      </w:tr>
      <w:tr w:rsidR="00954A9B" w:rsidRPr="0006266E" w14:paraId="4D6E78F5" w14:textId="77777777" w:rsidTr="00E64F39">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6BFF15FA" w14:textId="77777777" w:rsidR="00954A9B" w:rsidRPr="0006266E" w:rsidRDefault="00954A9B" w:rsidP="002109AA">
            <w:pPr>
              <w:autoSpaceDE w:val="0"/>
              <w:autoSpaceDN w:val="0"/>
              <w:adjustRightInd w:val="0"/>
              <w:spacing w:after="0" w:line="36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33FB131D" w14:textId="77777777" w:rsidR="00954A9B" w:rsidRPr="0006266E" w:rsidRDefault="00954A9B" w:rsidP="002109AA">
            <w:pPr>
              <w:autoSpaceDE w:val="0"/>
              <w:autoSpaceDN w:val="0"/>
              <w:adjustRightInd w:val="0"/>
              <w:spacing w:after="0" w:line="360" w:lineRule="auto"/>
              <w:ind w:left="60" w:right="60"/>
              <w:rPr>
                <w:rFonts w:ascii="Arial" w:hAnsi="Arial" w:cs="Arial"/>
                <w:color w:val="000000"/>
                <w:sz w:val="18"/>
                <w:szCs w:val="18"/>
              </w:rPr>
            </w:pPr>
            <w:r w:rsidRPr="0006266E">
              <w:rPr>
                <w:rFonts w:ascii="Arial" w:hAnsi="Arial" w:cs="Arial"/>
                <w:color w:val="000000"/>
                <w:sz w:val="18"/>
                <w:szCs w:val="18"/>
              </w:rPr>
              <w:t>3.00</w:t>
            </w:r>
          </w:p>
        </w:tc>
        <w:tc>
          <w:tcPr>
            <w:tcW w:w="1169" w:type="dxa"/>
            <w:tcBorders>
              <w:top w:val="nil"/>
              <w:left w:val="single" w:sz="16" w:space="0" w:color="000000"/>
              <w:bottom w:val="nil"/>
            </w:tcBorders>
            <w:shd w:val="clear" w:color="auto" w:fill="FFFFFF"/>
            <w:vAlign w:val="center"/>
          </w:tcPr>
          <w:p w14:paraId="4219116F"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12</w:t>
            </w:r>
          </w:p>
        </w:tc>
        <w:tc>
          <w:tcPr>
            <w:tcW w:w="1015" w:type="dxa"/>
            <w:tcBorders>
              <w:top w:val="nil"/>
              <w:bottom w:val="nil"/>
            </w:tcBorders>
            <w:shd w:val="clear" w:color="auto" w:fill="FFFFFF"/>
            <w:vAlign w:val="center"/>
          </w:tcPr>
          <w:p w14:paraId="56BE9741"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3.5</w:t>
            </w:r>
          </w:p>
        </w:tc>
        <w:tc>
          <w:tcPr>
            <w:tcW w:w="1399" w:type="dxa"/>
            <w:tcBorders>
              <w:top w:val="nil"/>
              <w:bottom w:val="nil"/>
            </w:tcBorders>
            <w:shd w:val="clear" w:color="auto" w:fill="FFFFFF"/>
            <w:vAlign w:val="center"/>
          </w:tcPr>
          <w:p w14:paraId="68BD80D6"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3.5</w:t>
            </w:r>
          </w:p>
        </w:tc>
        <w:tc>
          <w:tcPr>
            <w:tcW w:w="1476" w:type="dxa"/>
            <w:tcBorders>
              <w:top w:val="nil"/>
              <w:bottom w:val="nil"/>
              <w:right w:val="single" w:sz="16" w:space="0" w:color="000000"/>
            </w:tcBorders>
            <w:shd w:val="clear" w:color="auto" w:fill="FFFFFF"/>
            <w:vAlign w:val="center"/>
          </w:tcPr>
          <w:p w14:paraId="490484FB"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96.5</w:t>
            </w:r>
          </w:p>
        </w:tc>
      </w:tr>
      <w:tr w:rsidR="00954A9B" w:rsidRPr="0006266E" w14:paraId="4B90FDC8" w14:textId="77777777" w:rsidTr="00E64F39">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22233ECD" w14:textId="77777777" w:rsidR="00954A9B" w:rsidRPr="0006266E" w:rsidRDefault="00954A9B" w:rsidP="002109AA">
            <w:pPr>
              <w:autoSpaceDE w:val="0"/>
              <w:autoSpaceDN w:val="0"/>
              <w:adjustRightInd w:val="0"/>
              <w:spacing w:after="0" w:line="36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3D2CF240" w14:textId="77777777" w:rsidR="00954A9B" w:rsidRPr="0006266E" w:rsidRDefault="00954A9B" w:rsidP="002109AA">
            <w:pPr>
              <w:autoSpaceDE w:val="0"/>
              <w:autoSpaceDN w:val="0"/>
              <w:adjustRightInd w:val="0"/>
              <w:spacing w:after="0" w:line="360" w:lineRule="auto"/>
              <w:ind w:left="60" w:right="60"/>
              <w:rPr>
                <w:rFonts w:ascii="Arial" w:hAnsi="Arial" w:cs="Arial"/>
                <w:color w:val="000000"/>
                <w:sz w:val="18"/>
                <w:szCs w:val="18"/>
              </w:rPr>
            </w:pPr>
            <w:r w:rsidRPr="0006266E">
              <w:rPr>
                <w:rFonts w:ascii="Arial" w:hAnsi="Arial" w:cs="Arial"/>
                <w:color w:val="000000"/>
                <w:sz w:val="18"/>
                <w:szCs w:val="18"/>
              </w:rPr>
              <w:t>4.00</w:t>
            </w:r>
          </w:p>
        </w:tc>
        <w:tc>
          <w:tcPr>
            <w:tcW w:w="1169" w:type="dxa"/>
            <w:tcBorders>
              <w:top w:val="nil"/>
              <w:left w:val="single" w:sz="16" w:space="0" w:color="000000"/>
              <w:bottom w:val="nil"/>
            </w:tcBorders>
            <w:shd w:val="clear" w:color="auto" w:fill="FFFFFF"/>
            <w:vAlign w:val="center"/>
          </w:tcPr>
          <w:p w14:paraId="00564870"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12</w:t>
            </w:r>
          </w:p>
        </w:tc>
        <w:tc>
          <w:tcPr>
            <w:tcW w:w="1015" w:type="dxa"/>
            <w:tcBorders>
              <w:top w:val="nil"/>
              <w:bottom w:val="nil"/>
            </w:tcBorders>
            <w:shd w:val="clear" w:color="auto" w:fill="FFFFFF"/>
            <w:vAlign w:val="center"/>
          </w:tcPr>
          <w:p w14:paraId="0925933C"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3.5</w:t>
            </w:r>
          </w:p>
        </w:tc>
        <w:tc>
          <w:tcPr>
            <w:tcW w:w="1399" w:type="dxa"/>
            <w:tcBorders>
              <w:top w:val="nil"/>
              <w:bottom w:val="nil"/>
            </w:tcBorders>
            <w:shd w:val="clear" w:color="auto" w:fill="FFFFFF"/>
            <w:vAlign w:val="center"/>
          </w:tcPr>
          <w:p w14:paraId="018E0E2A"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3.5</w:t>
            </w:r>
          </w:p>
        </w:tc>
        <w:tc>
          <w:tcPr>
            <w:tcW w:w="1476" w:type="dxa"/>
            <w:tcBorders>
              <w:top w:val="nil"/>
              <w:bottom w:val="nil"/>
              <w:right w:val="single" w:sz="16" w:space="0" w:color="000000"/>
            </w:tcBorders>
            <w:shd w:val="clear" w:color="auto" w:fill="FFFFFF"/>
            <w:vAlign w:val="center"/>
          </w:tcPr>
          <w:p w14:paraId="41C206F0"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100.0</w:t>
            </w:r>
          </w:p>
        </w:tc>
      </w:tr>
      <w:tr w:rsidR="00954A9B" w:rsidRPr="0006266E" w14:paraId="40396710" w14:textId="77777777" w:rsidTr="00E64F39">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1464C2D7" w14:textId="77777777" w:rsidR="00954A9B" w:rsidRPr="0006266E" w:rsidRDefault="00954A9B" w:rsidP="002109AA">
            <w:pPr>
              <w:autoSpaceDE w:val="0"/>
              <w:autoSpaceDN w:val="0"/>
              <w:adjustRightInd w:val="0"/>
              <w:spacing w:after="0" w:line="360" w:lineRule="auto"/>
              <w:rPr>
                <w:rFonts w:ascii="Arial" w:hAnsi="Arial" w:cs="Arial"/>
                <w:color w:val="000000"/>
                <w:sz w:val="18"/>
                <w:szCs w:val="18"/>
              </w:rPr>
            </w:pPr>
          </w:p>
        </w:tc>
        <w:tc>
          <w:tcPr>
            <w:tcW w:w="737" w:type="dxa"/>
            <w:tcBorders>
              <w:top w:val="nil"/>
              <w:left w:val="nil"/>
              <w:bottom w:val="single" w:sz="16" w:space="0" w:color="000000"/>
              <w:right w:val="single" w:sz="16" w:space="0" w:color="000000"/>
            </w:tcBorders>
            <w:shd w:val="clear" w:color="auto" w:fill="FFFFFF"/>
          </w:tcPr>
          <w:p w14:paraId="78937C22" w14:textId="77777777" w:rsidR="00954A9B" w:rsidRPr="0006266E" w:rsidRDefault="00954A9B" w:rsidP="002109AA">
            <w:pPr>
              <w:autoSpaceDE w:val="0"/>
              <w:autoSpaceDN w:val="0"/>
              <w:adjustRightInd w:val="0"/>
              <w:spacing w:after="0" w:line="360" w:lineRule="auto"/>
              <w:ind w:left="60" w:right="60"/>
              <w:rPr>
                <w:rFonts w:ascii="Arial" w:hAnsi="Arial" w:cs="Arial"/>
                <w:color w:val="000000"/>
                <w:sz w:val="18"/>
                <w:szCs w:val="18"/>
              </w:rPr>
            </w:pPr>
            <w:r w:rsidRPr="0006266E">
              <w:rPr>
                <w:rFonts w:ascii="Arial" w:hAnsi="Arial" w:cs="Arial"/>
                <w:color w:val="000000"/>
                <w:sz w:val="18"/>
                <w:szCs w:val="18"/>
              </w:rPr>
              <w:t>Total</w:t>
            </w:r>
          </w:p>
        </w:tc>
        <w:tc>
          <w:tcPr>
            <w:tcW w:w="1169" w:type="dxa"/>
            <w:tcBorders>
              <w:top w:val="nil"/>
              <w:left w:val="single" w:sz="16" w:space="0" w:color="000000"/>
              <w:bottom w:val="single" w:sz="16" w:space="0" w:color="000000"/>
            </w:tcBorders>
            <w:shd w:val="clear" w:color="auto" w:fill="FFFFFF"/>
            <w:vAlign w:val="center"/>
          </w:tcPr>
          <w:p w14:paraId="4D0E0FE0"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345</w:t>
            </w:r>
          </w:p>
        </w:tc>
        <w:tc>
          <w:tcPr>
            <w:tcW w:w="1015" w:type="dxa"/>
            <w:tcBorders>
              <w:top w:val="nil"/>
              <w:bottom w:val="single" w:sz="16" w:space="0" w:color="000000"/>
            </w:tcBorders>
            <w:shd w:val="clear" w:color="auto" w:fill="FFFFFF"/>
            <w:vAlign w:val="center"/>
          </w:tcPr>
          <w:p w14:paraId="2F83D107"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100.0</w:t>
            </w:r>
          </w:p>
        </w:tc>
        <w:tc>
          <w:tcPr>
            <w:tcW w:w="1399" w:type="dxa"/>
            <w:tcBorders>
              <w:top w:val="nil"/>
              <w:bottom w:val="single" w:sz="16" w:space="0" w:color="000000"/>
            </w:tcBorders>
            <w:shd w:val="clear" w:color="auto" w:fill="FFFFFF"/>
            <w:vAlign w:val="center"/>
          </w:tcPr>
          <w:p w14:paraId="6EF6CC69" w14:textId="77777777" w:rsidR="00954A9B" w:rsidRPr="0006266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06266E">
              <w:rPr>
                <w:rFonts w:ascii="Arial" w:hAnsi="Arial" w:cs="Arial"/>
                <w:color w:val="000000"/>
                <w:sz w:val="18"/>
                <w:szCs w:val="18"/>
              </w:rPr>
              <w:t>100.0</w:t>
            </w:r>
          </w:p>
        </w:tc>
        <w:tc>
          <w:tcPr>
            <w:tcW w:w="1476" w:type="dxa"/>
            <w:tcBorders>
              <w:top w:val="nil"/>
              <w:bottom w:val="single" w:sz="16" w:space="0" w:color="000000"/>
              <w:right w:val="single" w:sz="16" w:space="0" w:color="000000"/>
            </w:tcBorders>
            <w:shd w:val="clear" w:color="auto" w:fill="FFFFFF"/>
            <w:vAlign w:val="center"/>
          </w:tcPr>
          <w:p w14:paraId="0D0CD44E" w14:textId="77777777" w:rsidR="00954A9B" w:rsidRPr="0006266E" w:rsidRDefault="00954A9B" w:rsidP="002109AA">
            <w:pPr>
              <w:autoSpaceDE w:val="0"/>
              <w:autoSpaceDN w:val="0"/>
              <w:adjustRightInd w:val="0"/>
              <w:spacing w:after="0" w:line="360" w:lineRule="auto"/>
              <w:rPr>
                <w:rFonts w:ascii="Times New Roman" w:hAnsi="Times New Roman" w:cs="Times New Roman"/>
                <w:sz w:val="24"/>
                <w:szCs w:val="24"/>
              </w:rPr>
            </w:pPr>
          </w:p>
        </w:tc>
      </w:tr>
    </w:tbl>
    <w:p w14:paraId="7533A986" w14:textId="6165E79A" w:rsidR="00954A9B" w:rsidRDefault="00E64F39" w:rsidP="00E64F39">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Cs/>
          <w:sz w:val="28"/>
          <w:szCs w:val="28"/>
        </w:rPr>
        <w:t>TABLE 5</w:t>
      </w:r>
      <w:r>
        <w:rPr>
          <w:rFonts w:ascii="Times New Roman" w:hAnsi="Times New Roman" w:cs="Times New Roman"/>
          <w:sz w:val="24"/>
          <w:szCs w:val="24"/>
        </w:rPr>
        <w:t>)</w:t>
      </w:r>
    </w:p>
    <w:p w14:paraId="1D72DB1C" w14:textId="11EDB5F0" w:rsidR="00E64F39" w:rsidRDefault="00370607" w:rsidP="00E64F39">
      <w:pPr>
        <w:autoSpaceDE w:val="0"/>
        <w:autoSpaceDN w:val="0"/>
        <w:adjustRightInd w:val="0"/>
        <w:spacing w:after="0" w:line="360" w:lineRule="auto"/>
        <w:jc w:val="center"/>
        <w:rPr>
          <w:rFonts w:ascii="Times New Roman" w:hAnsi="Times New Roman" w:cs="Times New Roman"/>
          <w:sz w:val="24"/>
          <w:szCs w:val="24"/>
        </w:rPr>
      </w:pPr>
      <w:r>
        <w:rPr>
          <w:noProof/>
        </w:rPr>
        <w:drawing>
          <wp:anchor distT="0" distB="0" distL="114300" distR="114300" simplePos="0" relativeHeight="251670528" behindDoc="1" locked="0" layoutInCell="1" allowOverlap="1" wp14:anchorId="7E46D59C" wp14:editId="2ED86E73">
            <wp:simplePos x="0" y="0"/>
            <wp:positionH relativeFrom="column">
              <wp:posOffset>348243</wp:posOffset>
            </wp:positionH>
            <wp:positionV relativeFrom="paragraph">
              <wp:posOffset>262255</wp:posOffset>
            </wp:positionV>
            <wp:extent cx="4572000" cy="2743200"/>
            <wp:effectExtent l="0" t="0" r="0" b="0"/>
            <wp:wrapTight wrapText="bothSides">
              <wp:wrapPolygon edited="0">
                <wp:start x="0" y="0"/>
                <wp:lineTo x="0" y="21450"/>
                <wp:lineTo x="21510" y="21450"/>
                <wp:lineTo x="21510" y="0"/>
                <wp:lineTo x="0" y="0"/>
              </wp:wrapPolygon>
            </wp:wrapTight>
            <wp:docPr id="15" name="Chart 15">
              <a:extLst xmlns:a="http://schemas.openxmlformats.org/drawingml/2006/main">
                <a:ext uri="{FF2B5EF4-FFF2-40B4-BE49-F238E27FC236}">
                  <a16:creationId xmlns:a16="http://schemas.microsoft.com/office/drawing/2014/main" id="{5901615D-DA05-40BD-9F1B-B723268D34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p>
    <w:p w14:paraId="59FB7C47" w14:textId="68229652" w:rsidR="00954A9B" w:rsidRDefault="00954A9B" w:rsidP="00954A9B">
      <w:pPr>
        <w:autoSpaceDE w:val="0"/>
        <w:autoSpaceDN w:val="0"/>
        <w:adjustRightInd w:val="0"/>
        <w:spacing w:after="0" w:line="360" w:lineRule="auto"/>
        <w:rPr>
          <w:rFonts w:ascii="Times New Roman" w:hAnsi="Times New Roman" w:cs="Times New Roman"/>
          <w:sz w:val="24"/>
          <w:szCs w:val="28"/>
        </w:rPr>
      </w:pPr>
    </w:p>
    <w:p w14:paraId="1FDBA0B6" w14:textId="2ED6E294" w:rsidR="00954A9B" w:rsidRPr="00370607" w:rsidRDefault="00370607" w:rsidP="00370607">
      <w:pPr>
        <w:autoSpaceDE w:val="0"/>
        <w:autoSpaceDN w:val="0"/>
        <w:adjustRightInd w:val="0"/>
        <w:spacing w:before="240" w:line="360" w:lineRule="auto"/>
        <w:jc w:val="center"/>
        <w:rPr>
          <w:rFonts w:ascii="Times New Roman" w:hAnsi="Times New Roman" w:cs="Times New Roman"/>
          <w:bCs/>
          <w:sz w:val="24"/>
          <w:szCs w:val="24"/>
        </w:rPr>
      </w:pPr>
      <w:r>
        <w:rPr>
          <w:rFonts w:ascii="Times New Roman" w:hAnsi="Times New Roman" w:cs="Times New Roman"/>
          <w:color w:val="000000"/>
          <w:sz w:val="24"/>
          <w:szCs w:val="24"/>
        </w:rPr>
        <w:t>(</w:t>
      </w:r>
      <w:r>
        <w:rPr>
          <w:rFonts w:ascii="Times New Roman" w:hAnsi="Times New Roman" w:cs="Times New Roman"/>
          <w:bCs/>
          <w:sz w:val="28"/>
          <w:szCs w:val="28"/>
        </w:rPr>
        <w:t>FIGURE 9)</w:t>
      </w:r>
    </w:p>
    <w:p w14:paraId="47B135B1" w14:textId="77777777" w:rsidR="00954A9B" w:rsidRDefault="00954A9B" w:rsidP="00954A9B">
      <w:pPr>
        <w:spacing w:after="0" w:line="360" w:lineRule="auto"/>
        <w:jc w:val="both"/>
        <w:rPr>
          <w:rFonts w:ascii="Times New Roman" w:hAnsi="Times New Roman" w:cs="Times New Roman"/>
          <w:sz w:val="24"/>
          <w:szCs w:val="28"/>
        </w:rPr>
      </w:pPr>
      <w:r w:rsidRPr="00BF5349">
        <w:rPr>
          <w:rFonts w:ascii="Times New Roman" w:hAnsi="Times New Roman" w:cs="Times New Roman"/>
          <w:sz w:val="24"/>
          <w:szCs w:val="28"/>
        </w:rPr>
        <w:t>As per this table and chart 5</w:t>
      </w:r>
      <w:r>
        <w:rPr>
          <w:rFonts w:ascii="Times New Roman" w:hAnsi="Times New Roman" w:cs="Times New Roman"/>
          <w:sz w:val="24"/>
          <w:szCs w:val="28"/>
        </w:rPr>
        <w:t>1</w:t>
      </w:r>
      <w:r w:rsidRPr="00BF5349">
        <w:rPr>
          <w:rFonts w:ascii="Times New Roman" w:hAnsi="Times New Roman" w:cs="Times New Roman"/>
          <w:sz w:val="24"/>
          <w:szCs w:val="28"/>
        </w:rPr>
        <w:t>.</w:t>
      </w:r>
      <w:r>
        <w:rPr>
          <w:rFonts w:ascii="Times New Roman" w:hAnsi="Times New Roman" w:cs="Times New Roman"/>
          <w:sz w:val="24"/>
          <w:szCs w:val="28"/>
        </w:rPr>
        <w:t>3</w:t>
      </w:r>
      <w:r w:rsidRPr="00BF5349">
        <w:rPr>
          <w:rFonts w:ascii="Times New Roman" w:hAnsi="Times New Roman" w:cs="Times New Roman"/>
          <w:sz w:val="24"/>
          <w:szCs w:val="28"/>
        </w:rPr>
        <w:t xml:space="preserve">% of the individual </w:t>
      </w:r>
      <w:r>
        <w:rPr>
          <w:rFonts w:ascii="Times New Roman" w:hAnsi="Times New Roman" w:cs="Times New Roman"/>
          <w:sz w:val="24"/>
          <w:szCs w:val="28"/>
        </w:rPr>
        <w:t>are</w:t>
      </w:r>
      <w:r w:rsidRPr="00BF5349">
        <w:rPr>
          <w:rFonts w:ascii="Times New Roman" w:hAnsi="Times New Roman" w:cs="Times New Roman"/>
          <w:sz w:val="24"/>
          <w:szCs w:val="28"/>
        </w:rPr>
        <w:t xml:space="preserve"> the age of 18-30 years, </w:t>
      </w:r>
      <w:r>
        <w:rPr>
          <w:rFonts w:ascii="Times New Roman" w:hAnsi="Times New Roman" w:cs="Times New Roman"/>
          <w:sz w:val="24"/>
          <w:szCs w:val="28"/>
        </w:rPr>
        <w:t>41</w:t>
      </w:r>
      <w:r w:rsidRPr="00BF5349">
        <w:rPr>
          <w:rFonts w:ascii="Times New Roman" w:hAnsi="Times New Roman" w:cs="Times New Roman"/>
          <w:sz w:val="24"/>
          <w:szCs w:val="28"/>
        </w:rPr>
        <w:t>.</w:t>
      </w:r>
      <w:r>
        <w:rPr>
          <w:rFonts w:ascii="Times New Roman" w:hAnsi="Times New Roman" w:cs="Times New Roman"/>
          <w:sz w:val="24"/>
          <w:szCs w:val="28"/>
        </w:rPr>
        <w:t>7</w:t>
      </w:r>
      <w:r w:rsidRPr="00BF5349">
        <w:rPr>
          <w:rFonts w:ascii="Times New Roman" w:hAnsi="Times New Roman" w:cs="Times New Roman"/>
          <w:sz w:val="24"/>
          <w:szCs w:val="28"/>
        </w:rPr>
        <w:t xml:space="preserve">% </w:t>
      </w:r>
      <w:r>
        <w:rPr>
          <w:rFonts w:ascii="Times New Roman" w:hAnsi="Times New Roman" w:cs="Times New Roman"/>
          <w:sz w:val="24"/>
          <w:szCs w:val="28"/>
        </w:rPr>
        <w:t>a</w:t>
      </w:r>
      <w:r w:rsidRPr="00BF5349">
        <w:rPr>
          <w:rFonts w:ascii="Times New Roman" w:hAnsi="Times New Roman" w:cs="Times New Roman"/>
          <w:sz w:val="24"/>
          <w:szCs w:val="28"/>
        </w:rPr>
        <w:t>re 31-40 years,</w:t>
      </w:r>
      <w:r>
        <w:rPr>
          <w:rFonts w:ascii="Times New Roman" w:hAnsi="Times New Roman" w:cs="Times New Roman"/>
          <w:sz w:val="24"/>
          <w:szCs w:val="28"/>
        </w:rPr>
        <w:t xml:space="preserve"> </w:t>
      </w:r>
      <w:r w:rsidRPr="00BF5349">
        <w:rPr>
          <w:rFonts w:ascii="Times New Roman" w:hAnsi="Times New Roman" w:cs="Times New Roman"/>
          <w:sz w:val="24"/>
          <w:szCs w:val="28"/>
        </w:rPr>
        <w:t>4</w:t>
      </w:r>
      <w:r>
        <w:rPr>
          <w:rFonts w:ascii="Times New Roman" w:hAnsi="Times New Roman" w:cs="Times New Roman"/>
          <w:sz w:val="24"/>
          <w:szCs w:val="28"/>
        </w:rPr>
        <w:t>1</w:t>
      </w:r>
      <w:r w:rsidRPr="00BF5349">
        <w:rPr>
          <w:rFonts w:ascii="Times New Roman" w:hAnsi="Times New Roman" w:cs="Times New Roman"/>
          <w:sz w:val="24"/>
          <w:szCs w:val="28"/>
        </w:rPr>
        <w:t xml:space="preserve">-50 years </w:t>
      </w:r>
      <w:r>
        <w:rPr>
          <w:rFonts w:ascii="Times New Roman" w:hAnsi="Times New Roman" w:cs="Times New Roman"/>
          <w:sz w:val="24"/>
          <w:szCs w:val="28"/>
        </w:rPr>
        <w:t>a</w:t>
      </w:r>
      <w:r w:rsidRPr="00BF5349">
        <w:rPr>
          <w:rFonts w:ascii="Times New Roman" w:hAnsi="Times New Roman" w:cs="Times New Roman"/>
          <w:sz w:val="24"/>
          <w:szCs w:val="28"/>
        </w:rPr>
        <w:t xml:space="preserve">re </w:t>
      </w:r>
      <w:r>
        <w:rPr>
          <w:rFonts w:ascii="Times New Roman" w:hAnsi="Times New Roman" w:cs="Times New Roman"/>
          <w:sz w:val="24"/>
          <w:szCs w:val="28"/>
        </w:rPr>
        <w:t>3</w:t>
      </w:r>
      <w:r w:rsidRPr="00BF5349">
        <w:rPr>
          <w:rFonts w:ascii="Times New Roman" w:hAnsi="Times New Roman" w:cs="Times New Roman"/>
          <w:sz w:val="24"/>
          <w:szCs w:val="28"/>
        </w:rPr>
        <w:t xml:space="preserve">.5% and remaining </w:t>
      </w:r>
      <w:r>
        <w:rPr>
          <w:rFonts w:ascii="Times New Roman" w:hAnsi="Times New Roman" w:cs="Times New Roman"/>
          <w:sz w:val="24"/>
          <w:szCs w:val="28"/>
        </w:rPr>
        <w:t>3</w:t>
      </w:r>
      <w:r w:rsidRPr="00BF5349">
        <w:rPr>
          <w:rFonts w:ascii="Times New Roman" w:hAnsi="Times New Roman" w:cs="Times New Roman"/>
          <w:sz w:val="24"/>
          <w:szCs w:val="28"/>
        </w:rPr>
        <w:t>.</w:t>
      </w:r>
      <w:r>
        <w:rPr>
          <w:rFonts w:ascii="Times New Roman" w:hAnsi="Times New Roman" w:cs="Times New Roman"/>
          <w:sz w:val="24"/>
          <w:szCs w:val="28"/>
        </w:rPr>
        <w:t>5</w:t>
      </w:r>
      <w:r w:rsidRPr="00BF5349">
        <w:rPr>
          <w:rFonts w:ascii="Times New Roman" w:hAnsi="Times New Roman" w:cs="Times New Roman"/>
          <w:sz w:val="24"/>
          <w:szCs w:val="28"/>
        </w:rPr>
        <w:t xml:space="preserve">% </w:t>
      </w:r>
      <w:r>
        <w:rPr>
          <w:rFonts w:ascii="Times New Roman" w:hAnsi="Times New Roman" w:cs="Times New Roman"/>
          <w:sz w:val="24"/>
          <w:szCs w:val="28"/>
        </w:rPr>
        <w:t>a</w:t>
      </w:r>
      <w:r w:rsidRPr="00BF5349">
        <w:rPr>
          <w:rFonts w:ascii="Times New Roman" w:hAnsi="Times New Roman" w:cs="Times New Roman"/>
          <w:sz w:val="24"/>
          <w:szCs w:val="28"/>
        </w:rPr>
        <w:t>re 51</w:t>
      </w:r>
      <w:r>
        <w:rPr>
          <w:rFonts w:ascii="Times New Roman" w:hAnsi="Times New Roman" w:cs="Times New Roman"/>
          <w:sz w:val="24"/>
          <w:szCs w:val="28"/>
        </w:rPr>
        <w:t>-60</w:t>
      </w:r>
      <w:r w:rsidRPr="00BF5349">
        <w:rPr>
          <w:rFonts w:ascii="Times New Roman" w:hAnsi="Times New Roman" w:cs="Times New Roman"/>
          <w:sz w:val="24"/>
          <w:szCs w:val="28"/>
        </w:rPr>
        <w:t xml:space="preserve"> years</w:t>
      </w:r>
      <w:r>
        <w:rPr>
          <w:rFonts w:ascii="Times New Roman" w:hAnsi="Times New Roman" w:cs="Times New Roman"/>
          <w:sz w:val="24"/>
          <w:szCs w:val="28"/>
        </w:rPr>
        <w:t xml:space="preserve">. </w:t>
      </w:r>
      <w:r w:rsidRPr="00BF5349">
        <w:rPr>
          <w:rFonts w:ascii="Times New Roman" w:hAnsi="Times New Roman" w:cs="Times New Roman"/>
          <w:sz w:val="24"/>
          <w:szCs w:val="28"/>
        </w:rPr>
        <w:t xml:space="preserve">So according to the data interpretation the age group 18-30 years </w:t>
      </w:r>
      <w:r>
        <w:rPr>
          <w:rFonts w:ascii="Times New Roman" w:hAnsi="Times New Roman" w:cs="Times New Roman"/>
          <w:sz w:val="24"/>
          <w:szCs w:val="28"/>
        </w:rPr>
        <w:t>a</w:t>
      </w:r>
      <w:r w:rsidRPr="00BF5349">
        <w:rPr>
          <w:rFonts w:ascii="Times New Roman" w:hAnsi="Times New Roman" w:cs="Times New Roman"/>
          <w:sz w:val="24"/>
          <w:szCs w:val="28"/>
        </w:rPr>
        <w:t>re more involved in providing their review in the questionnaire given.</w:t>
      </w:r>
    </w:p>
    <w:p w14:paraId="74659D64" w14:textId="77777777" w:rsidR="00954A9B" w:rsidRDefault="00954A9B" w:rsidP="00954A9B">
      <w:pPr>
        <w:spacing w:before="240" w:line="360" w:lineRule="auto"/>
        <w:jc w:val="both"/>
        <w:rPr>
          <w:rFonts w:ascii="Times New Roman" w:hAnsi="Times New Roman" w:cs="Times New Roman"/>
          <w:color w:val="000000"/>
          <w:sz w:val="24"/>
          <w:szCs w:val="24"/>
        </w:rPr>
      </w:pPr>
    </w:p>
    <w:p w14:paraId="7953FA37" w14:textId="77777777" w:rsidR="00954A9B" w:rsidRDefault="00954A9B" w:rsidP="00954A9B">
      <w:pPr>
        <w:spacing w:before="240" w:line="360" w:lineRule="auto"/>
        <w:jc w:val="both"/>
        <w:rPr>
          <w:rFonts w:ascii="Times New Roman" w:hAnsi="Times New Roman" w:cs="Times New Roman"/>
          <w:color w:val="000000"/>
          <w:sz w:val="24"/>
          <w:szCs w:val="24"/>
        </w:rPr>
      </w:pPr>
    </w:p>
    <w:p w14:paraId="25B2F79C" w14:textId="77777777" w:rsidR="00954A9B" w:rsidRDefault="00954A9B" w:rsidP="00954A9B">
      <w:pPr>
        <w:spacing w:before="240" w:line="360" w:lineRule="auto"/>
        <w:jc w:val="both"/>
        <w:rPr>
          <w:rFonts w:ascii="Times New Roman" w:hAnsi="Times New Roman" w:cs="Times New Roman"/>
          <w:color w:val="000000"/>
          <w:sz w:val="24"/>
          <w:szCs w:val="24"/>
        </w:rPr>
      </w:pPr>
    </w:p>
    <w:p w14:paraId="563B2882" w14:textId="77777777" w:rsidR="00954A9B" w:rsidRDefault="00954A9B" w:rsidP="00954A9B">
      <w:pPr>
        <w:spacing w:before="240" w:line="360" w:lineRule="auto"/>
        <w:jc w:val="both"/>
        <w:rPr>
          <w:rFonts w:ascii="Times New Roman" w:hAnsi="Times New Roman" w:cs="Times New Roman"/>
          <w:b/>
          <w:bCs/>
          <w:color w:val="000000"/>
          <w:sz w:val="24"/>
          <w:szCs w:val="24"/>
        </w:rPr>
      </w:pPr>
      <w:r w:rsidRPr="00BF1206">
        <w:rPr>
          <w:rFonts w:ascii="Times New Roman" w:hAnsi="Times New Roman" w:cs="Times New Roman"/>
          <w:b/>
          <w:bCs/>
          <w:color w:val="000000"/>
          <w:sz w:val="24"/>
          <w:szCs w:val="24"/>
        </w:rPr>
        <w:lastRenderedPageBreak/>
        <w:t>THE LEVEL OF RESPONDENT</w:t>
      </w:r>
      <w:r>
        <w:rPr>
          <w:rFonts w:ascii="Times New Roman" w:hAnsi="Times New Roman" w:cs="Times New Roman"/>
          <w:b/>
          <w:bCs/>
          <w:color w:val="000000"/>
          <w:sz w:val="24"/>
          <w:szCs w:val="24"/>
        </w:rPr>
        <w:t>’S</w:t>
      </w:r>
      <w:r w:rsidRPr="00BF1206">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GENDER</w:t>
      </w:r>
    </w:p>
    <w:p w14:paraId="368DEBE7" w14:textId="77777777" w:rsidR="00954A9B" w:rsidRPr="00AE231E" w:rsidRDefault="00954A9B" w:rsidP="00954A9B">
      <w:pPr>
        <w:autoSpaceDE w:val="0"/>
        <w:autoSpaceDN w:val="0"/>
        <w:adjustRightInd w:val="0"/>
        <w:spacing w:after="0" w:line="360" w:lineRule="auto"/>
        <w:rPr>
          <w:rFonts w:ascii="Times New Roman" w:hAnsi="Times New Roman" w:cs="Times New Roman"/>
          <w:sz w:val="24"/>
          <w:szCs w:val="24"/>
        </w:rPr>
      </w:pPr>
    </w:p>
    <w:tbl>
      <w:tblPr>
        <w:tblW w:w="6533" w:type="dxa"/>
        <w:tblInd w:w="5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37"/>
        <w:gridCol w:w="1169"/>
        <w:gridCol w:w="1015"/>
        <w:gridCol w:w="1399"/>
        <w:gridCol w:w="1476"/>
      </w:tblGrid>
      <w:tr w:rsidR="00954A9B" w:rsidRPr="00AE231E" w14:paraId="76919292" w14:textId="77777777" w:rsidTr="00E64F39">
        <w:trPr>
          <w:cantSplit/>
        </w:trPr>
        <w:tc>
          <w:tcPr>
            <w:tcW w:w="6533" w:type="dxa"/>
            <w:gridSpan w:val="6"/>
            <w:tcBorders>
              <w:top w:val="nil"/>
              <w:left w:val="nil"/>
              <w:bottom w:val="nil"/>
              <w:right w:val="nil"/>
            </w:tcBorders>
            <w:shd w:val="clear" w:color="auto" w:fill="FFFFFF"/>
            <w:vAlign w:val="center"/>
          </w:tcPr>
          <w:p w14:paraId="7D9FCD3D" w14:textId="77777777" w:rsidR="00954A9B" w:rsidRPr="00AE231E" w:rsidRDefault="00954A9B" w:rsidP="002109AA">
            <w:pPr>
              <w:autoSpaceDE w:val="0"/>
              <w:autoSpaceDN w:val="0"/>
              <w:adjustRightInd w:val="0"/>
              <w:spacing w:after="0" w:line="360" w:lineRule="auto"/>
              <w:ind w:left="60" w:right="60"/>
              <w:jc w:val="center"/>
              <w:rPr>
                <w:rFonts w:ascii="Arial" w:hAnsi="Arial" w:cs="Arial"/>
                <w:color w:val="000000"/>
                <w:sz w:val="18"/>
                <w:szCs w:val="18"/>
              </w:rPr>
            </w:pPr>
            <w:r w:rsidRPr="00AE231E">
              <w:rPr>
                <w:rFonts w:ascii="Arial" w:hAnsi="Arial" w:cs="Arial"/>
                <w:b/>
                <w:bCs/>
                <w:color w:val="000000"/>
                <w:sz w:val="18"/>
                <w:szCs w:val="18"/>
              </w:rPr>
              <w:t>GENDER</w:t>
            </w:r>
          </w:p>
        </w:tc>
      </w:tr>
      <w:tr w:rsidR="00954A9B" w:rsidRPr="00AE231E" w14:paraId="0092FA5E" w14:textId="77777777" w:rsidTr="00E64F39">
        <w:trPr>
          <w:cantSplit/>
        </w:trPr>
        <w:tc>
          <w:tcPr>
            <w:tcW w:w="1474" w:type="dxa"/>
            <w:gridSpan w:val="2"/>
            <w:tcBorders>
              <w:top w:val="single" w:sz="16" w:space="0" w:color="000000"/>
              <w:left w:val="single" w:sz="16" w:space="0" w:color="000000"/>
              <w:bottom w:val="single" w:sz="16" w:space="0" w:color="000000"/>
              <w:right w:val="nil"/>
            </w:tcBorders>
            <w:shd w:val="clear" w:color="auto" w:fill="FFFFFF"/>
            <w:vAlign w:val="bottom"/>
          </w:tcPr>
          <w:p w14:paraId="49B0DD28" w14:textId="77777777" w:rsidR="00954A9B" w:rsidRPr="00AE231E" w:rsidRDefault="00954A9B" w:rsidP="002109AA">
            <w:pPr>
              <w:autoSpaceDE w:val="0"/>
              <w:autoSpaceDN w:val="0"/>
              <w:adjustRightInd w:val="0"/>
              <w:spacing w:after="0" w:line="360" w:lineRule="auto"/>
              <w:rPr>
                <w:rFonts w:ascii="Times New Roman" w:hAnsi="Times New Roman" w:cs="Times New Roman"/>
                <w:sz w:val="24"/>
                <w:szCs w:val="24"/>
              </w:rPr>
            </w:pPr>
          </w:p>
        </w:tc>
        <w:tc>
          <w:tcPr>
            <w:tcW w:w="1169" w:type="dxa"/>
            <w:tcBorders>
              <w:top w:val="single" w:sz="16" w:space="0" w:color="000000"/>
              <w:left w:val="single" w:sz="16" w:space="0" w:color="000000"/>
              <w:bottom w:val="single" w:sz="16" w:space="0" w:color="000000"/>
            </w:tcBorders>
            <w:shd w:val="clear" w:color="auto" w:fill="FFFFFF"/>
            <w:vAlign w:val="bottom"/>
          </w:tcPr>
          <w:p w14:paraId="21211396" w14:textId="77777777" w:rsidR="00954A9B" w:rsidRPr="00AE231E" w:rsidRDefault="00954A9B" w:rsidP="002109AA">
            <w:pPr>
              <w:autoSpaceDE w:val="0"/>
              <w:autoSpaceDN w:val="0"/>
              <w:adjustRightInd w:val="0"/>
              <w:spacing w:after="0" w:line="360" w:lineRule="auto"/>
              <w:ind w:left="60" w:right="60"/>
              <w:jc w:val="center"/>
              <w:rPr>
                <w:rFonts w:ascii="Arial" w:hAnsi="Arial" w:cs="Arial"/>
                <w:color w:val="000000"/>
                <w:sz w:val="18"/>
                <w:szCs w:val="18"/>
              </w:rPr>
            </w:pPr>
            <w:r w:rsidRPr="00AE231E">
              <w:rPr>
                <w:rFonts w:ascii="Arial" w:hAnsi="Arial" w:cs="Arial"/>
                <w:color w:val="000000"/>
                <w:sz w:val="18"/>
                <w:szCs w:val="18"/>
              </w:rPr>
              <w:t>Frequency</w:t>
            </w:r>
          </w:p>
        </w:tc>
        <w:tc>
          <w:tcPr>
            <w:tcW w:w="1015" w:type="dxa"/>
            <w:tcBorders>
              <w:top w:val="single" w:sz="16" w:space="0" w:color="000000"/>
              <w:bottom w:val="single" w:sz="16" w:space="0" w:color="000000"/>
            </w:tcBorders>
            <w:shd w:val="clear" w:color="auto" w:fill="FFFFFF"/>
            <w:vAlign w:val="bottom"/>
          </w:tcPr>
          <w:p w14:paraId="0CF922FC" w14:textId="77777777" w:rsidR="00954A9B" w:rsidRPr="00AE231E" w:rsidRDefault="00954A9B" w:rsidP="002109AA">
            <w:pPr>
              <w:autoSpaceDE w:val="0"/>
              <w:autoSpaceDN w:val="0"/>
              <w:adjustRightInd w:val="0"/>
              <w:spacing w:after="0" w:line="360" w:lineRule="auto"/>
              <w:ind w:left="60" w:right="60"/>
              <w:jc w:val="center"/>
              <w:rPr>
                <w:rFonts w:ascii="Arial" w:hAnsi="Arial" w:cs="Arial"/>
                <w:color w:val="000000"/>
                <w:sz w:val="18"/>
                <w:szCs w:val="18"/>
              </w:rPr>
            </w:pPr>
            <w:r w:rsidRPr="00AE231E">
              <w:rPr>
                <w:rFonts w:ascii="Arial" w:hAnsi="Arial" w:cs="Arial"/>
                <w:color w:val="000000"/>
                <w:sz w:val="18"/>
                <w:szCs w:val="18"/>
              </w:rPr>
              <w:t>Percent</w:t>
            </w:r>
          </w:p>
        </w:tc>
        <w:tc>
          <w:tcPr>
            <w:tcW w:w="1399" w:type="dxa"/>
            <w:tcBorders>
              <w:top w:val="single" w:sz="16" w:space="0" w:color="000000"/>
              <w:bottom w:val="single" w:sz="16" w:space="0" w:color="000000"/>
            </w:tcBorders>
            <w:shd w:val="clear" w:color="auto" w:fill="FFFFFF"/>
            <w:vAlign w:val="bottom"/>
          </w:tcPr>
          <w:p w14:paraId="4CBFC795" w14:textId="77777777" w:rsidR="00954A9B" w:rsidRPr="00AE231E" w:rsidRDefault="00954A9B" w:rsidP="002109AA">
            <w:pPr>
              <w:autoSpaceDE w:val="0"/>
              <w:autoSpaceDN w:val="0"/>
              <w:adjustRightInd w:val="0"/>
              <w:spacing w:after="0" w:line="360" w:lineRule="auto"/>
              <w:ind w:left="60" w:right="60"/>
              <w:jc w:val="center"/>
              <w:rPr>
                <w:rFonts w:ascii="Arial" w:hAnsi="Arial" w:cs="Arial"/>
                <w:color w:val="000000"/>
                <w:sz w:val="18"/>
                <w:szCs w:val="18"/>
              </w:rPr>
            </w:pPr>
            <w:r w:rsidRPr="00AE231E">
              <w:rPr>
                <w:rFonts w:ascii="Arial" w:hAnsi="Arial" w:cs="Arial"/>
                <w:color w:val="000000"/>
                <w:sz w:val="18"/>
                <w:szCs w:val="18"/>
              </w:rPr>
              <w:t>Valid Percent</w:t>
            </w:r>
          </w:p>
        </w:tc>
        <w:tc>
          <w:tcPr>
            <w:tcW w:w="1476" w:type="dxa"/>
            <w:tcBorders>
              <w:top w:val="single" w:sz="16" w:space="0" w:color="000000"/>
              <w:bottom w:val="single" w:sz="16" w:space="0" w:color="000000"/>
              <w:right w:val="single" w:sz="16" w:space="0" w:color="000000"/>
            </w:tcBorders>
            <w:shd w:val="clear" w:color="auto" w:fill="FFFFFF"/>
            <w:vAlign w:val="bottom"/>
          </w:tcPr>
          <w:p w14:paraId="74587525" w14:textId="77777777" w:rsidR="00954A9B" w:rsidRPr="00AE231E" w:rsidRDefault="00954A9B" w:rsidP="002109AA">
            <w:pPr>
              <w:autoSpaceDE w:val="0"/>
              <w:autoSpaceDN w:val="0"/>
              <w:adjustRightInd w:val="0"/>
              <w:spacing w:after="0" w:line="360" w:lineRule="auto"/>
              <w:ind w:left="60" w:right="60"/>
              <w:jc w:val="center"/>
              <w:rPr>
                <w:rFonts w:ascii="Arial" w:hAnsi="Arial" w:cs="Arial"/>
                <w:color w:val="000000"/>
                <w:sz w:val="18"/>
                <w:szCs w:val="18"/>
              </w:rPr>
            </w:pPr>
            <w:r w:rsidRPr="00AE231E">
              <w:rPr>
                <w:rFonts w:ascii="Arial" w:hAnsi="Arial" w:cs="Arial"/>
                <w:color w:val="000000"/>
                <w:sz w:val="18"/>
                <w:szCs w:val="18"/>
              </w:rPr>
              <w:t>Cumulative Percent</w:t>
            </w:r>
          </w:p>
        </w:tc>
      </w:tr>
      <w:tr w:rsidR="00954A9B" w:rsidRPr="00AE231E" w14:paraId="31A25C1A" w14:textId="77777777" w:rsidTr="00E64F39">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14:paraId="219B873F" w14:textId="77777777" w:rsidR="00954A9B" w:rsidRPr="00AE231E" w:rsidRDefault="00954A9B" w:rsidP="002109AA">
            <w:pPr>
              <w:autoSpaceDE w:val="0"/>
              <w:autoSpaceDN w:val="0"/>
              <w:adjustRightInd w:val="0"/>
              <w:spacing w:after="0" w:line="360" w:lineRule="auto"/>
              <w:ind w:left="60" w:right="60"/>
              <w:rPr>
                <w:rFonts w:ascii="Arial" w:hAnsi="Arial" w:cs="Arial"/>
                <w:color w:val="000000"/>
                <w:sz w:val="18"/>
                <w:szCs w:val="18"/>
              </w:rPr>
            </w:pPr>
            <w:r w:rsidRPr="00AE231E">
              <w:rPr>
                <w:rFonts w:ascii="Arial" w:hAnsi="Arial" w:cs="Arial"/>
                <w:color w:val="000000"/>
                <w:sz w:val="18"/>
                <w:szCs w:val="18"/>
              </w:rPr>
              <w:t>Valid</w:t>
            </w:r>
          </w:p>
        </w:tc>
        <w:tc>
          <w:tcPr>
            <w:tcW w:w="737" w:type="dxa"/>
            <w:tcBorders>
              <w:top w:val="single" w:sz="16" w:space="0" w:color="000000"/>
              <w:left w:val="nil"/>
              <w:bottom w:val="nil"/>
              <w:right w:val="single" w:sz="16" w:space="0" w:color="000000"/>
            </w:tcBorders>
            <w:shd w:val="clear" w:color="auto" w:fill="FFFFFF"/>
          </w:tcPr>
          <w:p w14:paraId="66A03DF9" w14:textId="77777777" w:rsidR="00954A9B" w:rsidRPr="00AE231E" w:rsidRDefault="00954A9B" w:rsidP="002109AA">
            <w:pPr>
              <w:autoSpaceDE w:val="0"/>
              <w:autoSpaceDN w:val="0"/>
              <w:adjustRightInd w:val="0"/>
              <w:spacing w:after="0" w:line="360" w:lineRule="auto"/>
              <w:ind w:left="60" w:right="60"/>
              <w:rPr>
                <w:rFonts w:ascii="Arial" w:hAnsi="Arial" w:cs="Arial"/>
                <w:color w:val="000000"/>
                <w:sz w:val="18"/>
                <w:szCs w:val="18"/>
              </w:rPr>
            </w:pPr>
            <w:r w:rsidRPr="00AE231E">
              <w:rPr>
                <w:rFonts w:ascii="Arial" w:hAnsi="Arial" w:cs="Arial"/>
                <w:color w:val="000000"/>
                <w:sz w:val="18"/>
                <w:szCs w:val="18"/>
              </w:rPr>
              <w:t>1.00</w:t>
            </w:r>
          </w:p>
        </w:tc>
        <w:tc>
          <w:tcPr>
            <w:tcW w:w="1169" w:type="dxa"/>
            <w:tcBorders>
              <w:top w:val="single" w:sz="16" w:space="0" w:color="000000"/>
              <w:left w:val="single" w:sz="16" w:space="0" w:color="000000"/>
              <w:bottom w:val="nil"/>
            </w:tcBorders>
            <w:shd w:val="clear" w:color="auto" w:fill="FFFFFF"/>
            <w:vAlign w:val="center"/>
          </w:tcPr>
          <w:p w14:paraId="2C7666BE" w14:textId="77777777" w:rsidR="00954A9B" w:rsidRPr="00AE231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AE231E">
              <w:rPr>
                <w:rFonts w:ascii="Arial" w:hAnsi="Arial" w:cs="Arial"/>
                <w:color w:val="000000"/>
                <w:sz w:val="18"/>
                <w:szCs w:val="18"/>
              </w:rPr>
              <w:t>213</w:t>
            </w:r>
          </w:p>
        </w:tc>
        <w:tc>
          <w:tcPr>
            <w:tcW w:w="1015" w:type="dxa"/>
            <w:tcBorders>
              <w:top w:val="single" w:sz="16" w:space="0" w:color="000000"/>
              <w:bottom w:val="nil"/>
            </w:tcBorders>
            <w:shd w:val="clear" w:color="auto" w:fill="FFFFFF"/>
            <w:vAlign w:val="center"/>
          </w:tcPr>
          <w:p w14:paraId="55504AC2" w14:textId="77777777" w:rsidR="00954A9B" w:rsidRPr="00AE231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AE231E">
              <w:rPr>
                <w:rFonts w:ascii="Arial" w:hAnsi="Arial" w:cs="Arial"/>
                <w:color w:val="000000"/>
                <w:sz w:val="18"/>
                <w:szCs w:val="18"/>
              </w:rPr>
              <w:t>61.7</w:t>
            </w:r>
          </w:p>
        </w:tc>
        <w:tc>
          <w:tcPr>
            <w:tcW w:w="1399" w:type="dxa"/>
            <w:tcBorders>
              <w:top w:val="single" w:sz="16" w:space="0" w:color="000000"/>
              <w:bottom w:val="nil"/>
            </w:tcBorders>
            <w:shd w:val="clear" w:color="auto" w:fill="FFFFFF"/>
            <w:vAlign w:val="center"/>
          </w:tcPr>
          <w:p w14:paraId="0450D61D" w14:textId="77777777" w:rsidR="00954A9B" w:rsidRPr="00AE231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AE231E">
              <w:rPr>
                <w:rFonts w:ascii="Arial" w:hAnsi="Arial" w:cs="Arial"/>
                <w:color w:val="000000"/>
                <w:sz w:val="18"/>
                <w:szCs w:val="18"/>
              </w:rPr>
              <w:t>61.7</w:t>
            </w:r>
          </w:p>
        </w:tc>
        <w:tc>
          <w:tcPr>
            <w:tcW w:w="1476" w:type="dxa"/>
            <w:tcBorders>
              <w:top w:val="single" w:sz="16" w:space="0" w:color="000000"/>
              <w:bottom w:val="nil"/>
              <w:right w:val="single" w:sz="16" w:space="0" w:color="000000"/>
            </w:tcBorders>
            <w:shd w:val="clear" w:color="auto" w:fill="FFFFFF"/>
            <w:vAlign w:val="center"/>
          </w:tcPr>
          <w:p w14:paraId="2C32BDA6" w14:textId="77777777" w:rsidR="00954A9B" w:rsidRPr="00AE231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AE231E">
              <w:rPr>
                <w:rFonts w:ascii="Arial" w:hAnsi="Arial" w:cs="Arial"/>
                <w:color w:val="000000"/>
                <w:sz w:val="18"/>
                <w:szCs w:val="18"/>
              </w:rPr>
              <w:t>61.7</w:t>
            </w:r>
          </w:p>
        </w:tc>
      </w:tr>
      <w:tr w:rsidR="00954A9B" w:rsidRPr="00AE231E" w14:paraId="78993BAB" w14:textId="77777777" w:rsidTr="00E64F39">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3CB42045" w14:textId="77777777" w:rsidR="00954A9B" w:rsidRPr="00AE231E" w:rsidRDefault="00954A9B" w:rsidP="002109AA">
            <w:pPr>
              <w:autoSpaceDE w:val="0"/>
              <w:autoSpaceDN w:val="0"/>
              <w:adjustRightInd w:val="0"/>
              <w:spacing w:after="0" w:line="36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6546D433" w14:textId="77777777" w:rsidR="00954A9B" w:rsidRPr="00AE231E" w:rsidRDefault="00954A9B" w:rsidP="002109AA">
            <w:pPr>
              <w:autoSpaceDE w:val="0"/>
              <w:autoSpaceDN w:val="0"/>
              <w:adjustRightInd w:val="0"/>
              <w:spacing w:after="0" w:line="360" w:lineRule="auto"/>
              <w:ind w:left="60" w:right="60"/>
              <w:rPr>
                <w:rFonts w:ascii="Arial" w:hAnsi="Arial" w:cs="Arial"/>
                <w:color w:val="000000"/>
                <w:sz w:val="18"/>
                <w:szCs w:val="18"/>
              </w:rPr>
            </w:pPr>
            <w:r w:rsidRPr="00AE231E">
              <w:rPr>
                <w:rFonts w:ascii="Arial" w:hAnsi="Arial" w:cs="Arial"/>
                <w:color w:val="000000"/>
                <w:sz w:val="18"/>
                <w:szCs w:val="18"/>
              </w:rPr>
              <w:t>2.00</w:t>
            </w:r>
          </w:p>
        </w:tc>
        <w:tc>
          <w:tcPr>
            <w:tcW w:w="1169" w:type="dxa"/>
            <w:tcBorders>
              <w:top w:val="nil"/>
              <w:left w:val="single" w:sz="16" w:space="0" w:color="000000"/>
              <w:bottom w:val="nil"/>
            </w:tcBorders>
            <w:shd w:val="clear" w:color="auto" w:fill="FFFFFF"/>
            <w:vAlign w:val="center"/>
          </w:tcPr>
          <w:p w14:paraId="6947A043" w14:textId="77777777" w:rsidR="00954A9B" w:rsidRPr="00AE231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AE231E">
              <w:rPr>
                <w:rFonts w:ascii="Arial" w:hAnsi="Arial" w:cs="Arial"/>
                <w:color w:val="000000"/>
                <w:sz w:val="18"/>
                <w:szCs w:val="18"/>
              </w:rPr>
              <w:t>132</w:t>
            </w:r>
          </w:p>
        </w:tc>
        <w:tc>
          <w:tcPr>
            <w:tcW w:w="1015" w:type="dxa"/>
            <w:tcBorders>
              <w:top w:val="nil"/>
              <w:bottom w:val="nil"/>
            </w:tcBorders>
            <w:shd w:val="clear" w:color="auto" w:fill="FFFFFF"/>
            <w:vAlign w:val="center"/>
          </w:tcPr>
          <w:p w14:paraId="7BDC0E37" w14:textId="77777777" w:rsidR="00954A9B" w:rsidRPr="00AE231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AE231E">
              <w:rPr>
                <w:rFonts w:ascii="Arial" w:hAnsi="Arial" w:cs="Arial"/>
                <w:color w:val="000000"/>
                <w:sz w:val="18"/>
                <w:szCs w:val="18"/>
              </w:rPr>
              <w:t>38.3</w:t>
            </w:r>
          </w:p>
        </w:tc>
        <w:tc>
          <w:tcPr>
            <w:tcW w:w="1399" w:type="dxa"/>
            <w:tcBorders>
              <w:top w:val="nil"/>
              <w:bottom w:val="nil"/>
            </w:tcBorders>
            <w:shd w:val="clear" w:color="auto" w:fill="FFFFFF"/>
            <w:vAlign w:val="center"/>
          </w:tcPr>
          <w:p w14:paraId="441A590E" w14:textId="77777777" w:rsidR="00954A9B" w:rsidRPr="00AE231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AE231E">
              <w:rPr>
                <w:rFonts w:ascii="Arial" w:hAnsi="Arial" w:cs="Arial"/>
                <w:color w:val="000000"/>
                <w:sz w:val="18"/>
                <w:szCs w:val="18"/>
              </w:rPr>
              <w:t>38.3</w:t>
            </w:r>
          </w:p>
        </w:tc>
        <w:tc>
          <w:tcPr>
            <w:tcW w:w="1476" w:type="dxa"/>
            <w:tcBorders>
              <w:top w:val="nil"/>
              <w:bottom w:val="nil"/>
              <w:right w:val="single" w:sz="16" w:space="0" w:color="000000"/>
            </w:tcBorders>
            <w:shd w:val="clear" w:color="auto" w:fill="FFFFFF"/>
            <w:vAlign w:val="center"/>
          </w:tcPr>
          <w:p w14:paraId="41D73857" w14:textId="77777777" w:rsidR="00954A9B" w:rsidRPr="00AE231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AE231E">
              <w:rPr>
                <w:rFonts w:ascii="Arial" w:hAnsi="Arial" w:cs="Arial"/>
                <w:color w:val="000000"/>
                <w:sz w:val="18"/>
                <w:szCs w:val="18"/>
              </w:rPr>
              <w:t>100.0</w:t>
            </w:r>
          </w:p>
        </w:tc>
      </w:tr>
      <w:tr w:rsidR="00954A9B" w:rsidRPr="00AE231E" w14:paraId="2C6F856F" w14:textId="77777777" w:rsidTr="00E64F39">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2992F5B3" w14:textId="77777777" w:rsidR="00954A9B" w:rsidRPr="00AE231E" w:rsidRDefault="00954A9B" w:rsidP="002109AA">
            <w:pPr>
              <w:autoSpaceDE w:val="0"/>
              <w:autoSpaceDN w:val="0"/>
              <w:adjustRightInd w:val="0"/>
              <w:spacing w:after="0" w:line="360" w:lineRule="auto"/>
              <w:rPr>
                <w:rFonts w:ascii="Arial" w:hAnsi="Arial" w:cs="Arial"/>
                <w:color w:val="000000"/>
                <w:sz w:val="18"/>
                <w:szCs w:val="18"/>
              </w:rPr>
            </w:pPr>
          </w:p>
        </w:tc>
        <w:tc>
          <w:tcPr>
            <w:tcW w:w="737" w:type="dxa"/>
            <w:tcBorders>
              <w:top w:val="nil"/>
              <w:left w:val="nil"/>
              <w:bottom w:val="single" w:sz="16" w:space="0" w:color="000000"/>
              <w:right w:val="single" w:sz="16" w:space="0" w:color="000000"/>
            </w:tcBorders>
            <w:shd w:val="clear" w:color="auto" w:fill="FFFFFF"/>
          </w:tcPr>
          <w:p w14:paraId="05E8A122" w14:textId="77777777" w:rsidR="00954A9B" w:rsidRPr="00AE231E" w:rsidRDefault="00954A9B" w:rsidP="002109AA">
            <w:pPr>
              <w:autoSpaceDE w:val="0"/>
              <w:autoSpaceDN w:val="0"/>
              <w:adjustRightInd w:val="0"/>
              <w:spacing w:after="0" w:line="360" w:lineRule="auto"/>
              <w:ind w:left="60" w:right="60"/>
              <w:rPr>
                <w:rFonts w:ascii="Arial" w:hAnsi="Arial" w:cs="Arial"/>
                <w:color w:val="000000"/>
                <w:sz w:val="18"/>
                <w:szCs w:val="18"/>
              </w:rPr>
            </w:pPr>
            <w:r w:rsidRPr="00AE231E">
              <w:rPr>
                <w:rFonts w:ascii="Arial" w:hAnsi="Arial" w:cs="Arial"/>
                <w:color w:val="000000"/>
                <w:sz w:val="18"/>
                <w:szCs w:val="18"/>
              </w:rPr>
              <w:t>Total</w:t>
            </w:r>
          </w:p>
        </w:tc>
        <w:tc>
          <w:tcPr>
            <w:tcW w:w="1169" w:type="dxa"/>
            <w:tcBorders>
              <w:top w:val="nil"/>
              <w:left w:val="single" w:sz="16" w:space="0" w:color="000000"/>
              <w:bottom w:val="single" w:sz="16" w:space="0" w:color="000000"/>
            </w:tcBorders>
            <w:shd w:val="clear" w:color="auto" w:fill="FFFFFF"/>
            <w:vAlign w:val="center"/>
          </w:tcPr>
          <w:p w14:paraId="487A454E" w14:textId="77777777" w:rsidR="00954A9B" w:rsidRPr="00AE231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AE231E">
              <w:rPr>
                <w:rFonts w:ascii="Arial" w:hAnsi="Arial" w:cs="Arial"/>
                <w:color w:val="000000"/>
                <w:sz w:val="18"/>
                <w:szCs w:val="18"/>
              </w:rPr>
              <w:t>345</w:t>
            </w:r>
          </w:p>
        </w:tc>
        <w:tc>
          <w:tcPr>
            <w:tcW w:w="1015" w:type="dxa"/>
            <w:tcBorders>
              <w:top w:val="nil"/>
              <w:bottom w:val="single" w:sz="16" w:space="0" w:color="000000"/>
            </w:tcBorders>
            <w:shd w:val="clear" w:color="auto" w:fill="FFFFFF"/>
            <w:vAlign w:val="center"/>
          </w:tcPr>
          <w:p w14:paraId="15C1A4C5" w14:textId="77777777" w:rsidR="00954A9B" w:rsidRPr="00AE231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AE231E">
              <w:rPr>
                <w:rFonts w:ascii="Arial" w:hAnsi="Arial" w:cs="Arial"/>
                <w:color w:val="000000"/>
                <w:sz w:val="18"/>
                <w:szCs w:val="18"/>
              </w:rPr>
              <w:t>100.0</w:t>
            </w:r>
          </w:p>
        </w:tc>
        <w:tc>
          <w:tcPr>
            <w:tcW w:w="1399" w:type="dxa"/>
            <w:tcBorders>
              <w:top w:val="nil"/>
              <w:bottom w:val="single" w:sz="16" w:space="0" w:color="000000"/>
            </w:tcBorders>
            <w:shd w:val="clear" w:color="auto" w:fill="FFFFFF"/>
            <w:vAlign w:val="center"/>
          </w:tcPr>
          <w:p w14:paraId="40DACE77" w14:textId="77777777" w:rsidR="00954A9B" w:rsidRPr="00AE231E" w:rsidRDefault="00954A9B" w:rsidP="002109AA">
            <w:pPr>
              <w:autoSpaceDE w:val="0"/>
              <w:autoSpaceDN w:val="0"/>
              <w:adjustRightInd w:val="0"/>
              <w:spacing w:after="0" w:line="360" w:lineRule="auto"/>
              <w:ind w:left="60" w:right="60"/>
              <w:jc w:val="right"/>
              <w:rPr>
                <w:rFonts w:ascii="Arial" w:hAnsi="Arial" w:cs="Arial"/>
                <w:color w:val="000000"/>
                <w:sz w:val="18"/>
                <w:szCs w:val="18"/>
              </w:rPr>
            </w:pPr>
            <w:r w:rsidRPr="00AE231E">
              <w:rPr>
                <w:rFonts w:ascii="Arial" w:hAnsi="Arial" w:cs="Arial"/>
                <w:color w:val="000000"/>
                <w:sz w:val="18"/>
                <w:szCs w:val="18"/>
              </w:rPr>
              <w:t>100.0</w:t>
            </w:r>
          </w:p>
        </w:tc>
        <w:tc>
          <w:tcPr>
            <w:tcW w:w="1476" w:type="dxa"/>
            <w:tcBorders>
              <w:top w:val="nil"/>
              <w:bottom w:val="single" w:sz="16" w:space="0" w:color="000000"/>
              <w:right w:val="single" w:sz="16" w:space="0" w:color="000000"/>
            </w:tcBorders>
            <w:shd w:val="clear" w:color="auto" w:fill="FFFFFF"/>
            <w:vAlign w:val="center"/>
          </w:tcPr>
          <w:p w14:paraId="252F8E36" w14:textId="77777777" w:rsidR="00954A9B" w:rsidRPr="00AE231E" w:rsidRDefault="00954A9B" w:rsidP="002109AA">
            <w:pPr>
              <w:autoSpaceDE w:val="0"/>
              <w:autoSpaceDN w:val="0"/>
              <w:adjustRightInd w:val="0"/>
              <w:spacing w:after="0" w:line="360" w:lineRule="auto"/>
              <w:rPr>
                <w:rFonts w:ascii="Times New Roman" w:hAnsi="Times New Roman" w:cs="Times New Roman"/>
                <w:sz w:val="24"/>
                <w:szCs w:val="24"/>
              </w:rPr>
            </w:pPr>
          </w:p>
        </w:tc>
      </w:tr>
    </w:tbl>
    <w:p w14:paraId="4D5EC8AB" w14:textId="3163628D" w:rsidR="00954A9B" w:rsidRDefault="00E64F39" w:rsidP="00E64F39">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Cs/>
          <w:sz w:val="28"/>
          <w:szCs w:val="28"/>
        </w:rPr>
        <w:t>TABLE 6</w:t>
      </w:r>
      <w:r>
        <w:rPr>
          <w:rFonts w:ascii="Times New Roman" w:hAnsi="Times New Roman" w:cs="Times New Roman"/>
          <w:sz w:val="24"/>
          <w:szCs w:val="24"/>
        </w:rPr>
        <w:t>)</w:t>
      </w:r>
    </w:p>
    <w:p w14:paraId="4CC885C7" w14:textId="7784C2DF" w:rsidR="00E64F39" w:rsidRDefault="00411873" w:rsidP="00954A9B">
      <w:pPr>
        <w:autoSpaceDE w:val="0"/>
        <w:autoSpaceDN w:val="0"/>
        <w:adjustRightInd w:val="0"/>
        <w:spacing w:after="0" w:line="360" w:lineRule="auto"/>
        <w:rPr>
          <w:rFonts w:ascii="Times New Roman" w:hAnsi="Times New Roman" w:cs="Times New Roman"/>
          <w:sz w:val="24"/>
          <w:szCs w:val="24"/>
        </w:rPr>
      </w:pPr>
      <w:r>
        <w:rPr>
          <w:noProof/>
        </w:rPr>
        <w:drawing>
          <wp:anchor distT="0" distB="0" distL="114300" distR="114300" simplePos="0" relativeHeight="251671552" behindDoc="1" locked="0" layoutInCell="1" allowOverlap="1" wp14:anchorId="36C05FF0" wp14:editId="484F0288">
            <wp:simplePos x="0" y="0"/>
            <wp:positionH relativeFrom="column">
              <wp:posOffset>345068</wp:posOffset>
            </wp:positionH>
            <wp:positionV relativeFrom="paragraph">
              <wp:posOffset>266065</wp:posOffset>
            </wp:positionV>
            <wp:extent cx="4572000" cy="2743200"/>
            <wp:effectExtent l="0" t="0" r="0" b="0"/>
            <wp:wrapTight wrapText="bothSides">
              <wp:wrapPolygon edited="0">
                <wp:start x="0" y="0"/>
                <wp:lineTo x="0" y="21450"/>
                <wp:lineTo x="21510" y="21450"/>
                <wp:lineTo x="21510" y="0"/>
                <wp:lineTo x="0" y="0"/>
              </wp:wrapPolygon>
            </wp:wrapTight>
            <wp:docPr id="16" name="Chart 16">
              <a:extLst xmlns:a="http://schemas.openxmlformats.org/drawingml/2006/main">
                <a:ext uri="{FF2B5EF4-FFF2-40B4-BE49-F238E27FC236}">
                  <a16:creationId xmlns:a16="http://schemas.microsoft.com/office/drawing/2014/main" id="{45B5053C-E5B3-48F0-9DF5-86F47B305C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14:paraId="48451DB0" w14:textId="4A3BE9CA" w:rsidR="00954A9B" w:rsidRDefault="00954A9B" w:rsidP="00954A9B">
      <w:pPr>
        <w:autoSpaceDE w:val="0"/>
        <w:autoSpaceDN w:val="0"/>
        <w:adjustRightInd w:val="0"/>
        <w:spacing w:after="0" w:line="360" w:lineRule="auto"/>
        <w:rPr>
          <w:rFonts w:ascii="Times New Roman" w:hAnsi="Times New Roman" w:cs="Times New Roman"/>
          <w:sz w:val="24"/>
          <w:szCs w:val="24"/>
        </w:rPr>
      </w:pPr>
    </w:p>
    <w:p w14:paraId="38D0877E" w14:textId="4BB362A9" w:rsidR="00411873" w:rsidRPr="00370607" w:rsidRDefault="00411873" w:rsidP="00411873">
      <w:pPr>
        <w:autoSpaceDE w:val="0"/>
        <w:autoSpaceDN w:val="0"/>
        <w:adjustRightInd w:val="0"/>
        <w:spacing w:before="240" w:line="360" w:lineRule="auto"/>
        <w:jc w:val="center"/>
        <w:rPr>
          <w:rFonts w:ascii="Times New Roman" w:hAnsi="Times New Roman" w:cs="Times New Roman"/>
          <w:bCs/>
          <w:sz w:val="24"/>
          <w:szCs w:val="24"/>
        </w:rPr>
      </w:pPr>
      <w:r>
        <w:rPr>
          <w:rFonts w:ascii="Times New Roman" w:hAnsi="Times New Roman" w:cs="Times New Roman"/>
          <w:color w:val="000000"/>
          <w:sz w:val="24"/>
          <w:szCs w:val="24"/>
        </w:rPr>
        <w:t>(</w:t>
      </w:r>
      <w:r>
        <w:rPr>
          <w:rFonts w:ascii="Times New Roman" w:hAnsi="Times New Roman" w:cs="Times New Roman"/>
          <w:bCs/>
          <w:sz w:val="28"/>
          <w:szCs w:val="28"/>
        </w:rPr>
        <w:t>FIGURE 10)</w:t>
      </w:r>
    </w:p>
    <w:p w14:paraId="350B4141" w14:textId="77777777" w:rsidR="00954A9B" w:rsidRDefault="00954A9B" w:rsidP="00954A9B">
      <w:pPr>
        <w:spacing w:before="240" w:line="360" w:lineRule="auto"/>
        <w:jc w:val="both"/>
        <w:rPr>
          <w:rFonts w:ascii="Times New Roman" w:hAnsi="Times New Roman" w:cs="Times New Roman"/>
          <w:color w:val="000000"/>
          <w:sz w:val="24"/>
          <w:szCs w:val="24"/>
        </w:rPr>
      </w:pPr>
      <w:bookmarkStart w:id="4" w:name="_Hlk99192657"/>
      <w:r w:rsidRPr="007F3169">
        <w:rPr>
          <w:rFonts w:ascii="Times New Roman" w:hAnsi="Times New Roman" w:cs="Times New Roman"/>
          <w:color w:val="000000"/>
          <w:sz w:val="24"/>
          <w:szCs w:val="24"/>
        </w:rPr>
        <w:t xml:space="preserve">According to the table and chart shows </w:t>
      </w:r>
      <w:r>
        <w:rPr>
          <w:rFonts w:ascii="Times New Roman" w:hAnsi="Times New Roman" w:cs="Times New Roman"/>
          <w:color w:val="000000"/>
          <w:sz w:val="24"/>
          <w:szCs w:val="24"/>
        </w:rPr>
        <w:t>61</w:t>
      </w:r>
      <w:r w:rsidRPr="007F3169">
        <w:rPr>
          <w:rFonts w:ascii="Times New Roman" w:hAnsi="Times New Roman" w:cs="Times New Roman"/>
          <w:color w:val="000000"/>
          <w:sz w:val="24"/>
          <w:szCs w:val="24"/>
        </w:rPr>
        <w:t>.</w:t>
      </w:r>
      <w:r>
        <w:rPr>
          <w:rFonts w:ascii="Times New Roman" w:hAnsi="Times New Roman" w:cs="Times New Roman"/>
          <w:color w:val="000000"/>
          <w:sz w:val="24"/>
          <w:szCs w:val="24"/>
        </w:rPr>
        <w:t>7</w:t>
      </w:r>
      <w:r w:rsidRPr="007F3169">
        <w:rPr>
          <w:rFonts w:ascii="Times New Roman" w:hAnsi="Times New Roman" w:cs="Times New Roman"/>
          <w:color w:val="000000"/>
          <w:sz w:val="24"/>
          <w:szCs w:val="24"/>
        </w:rPr>
        <w:t xml:space="preserve">% of the individual </w:t>
      </w:r>
      <w:r>
        <w:rPr>
          <w:rFonts w:ascii="Times New Roman" w:hAnsi="Times New Roman" w:cs="Times New Roman"/>
          <w:color w:val="000000"/>
          <w:sz w:val="24"/>
          <w:szCs w:val="24"/>
        </w:rPr>
        <w:t>a</w:t>
      </w:r>
      <w:r w:rsidRPr="007F3169">
        <w:rPr>
          <w:rFonts w:ascii="Times New Roman" w:hAnsi="Times New Roman" w:cs="Times New Roman"/>
          <w:color w:val="000000"/>
          <w:sz w:val="24"/>
          <w:szCs w:val="24"/>
        </w:rPr>
        <w:t xml:space="preserve">re Male and while </w:t>
      </w:r>
      <w:r>
        <w:rPr>
          <w:rFonts w:ascii="Times New Roman" w:hAnsi="Times New Roman" w:cs="Times New Roman"/>
          <w:color w:val="000000"/>
          <w:sz w:val="24"/>
          <w:szCs w:val="24"/>
        </w:rPr>
        <w:t>38</w:t>
      </w:r>
      <w:r w:rsidRPr="007F3169">
        <w:rPr>
          <w:rFonts w:ascii="Times New Roman" w:hAnsi="Times New Roman" w:cs="Times New Roman"/>
          <w:color w:val="000000"/>
          <w:sz w:val="24"/>
          <w:szCs w:val="24"/>
        </w:rPr>
        <w:t>.</w:t>
      </w:r>
      <w:r>
        <w:rPr>
          <w:rFonts w:ascii="Times New Roman" w:hAnsi="Times New Roman" w:cs="Times New Roman"/>
          <w:color w:val="000000"/>
          <w:sz w:val="24"/>
          <w:szCs w:val="24"/>
        </w:rPr>
        <w:t>3</w:t>
      </w:r>
      <w:r w:rsidRPr="007F3169">
        <w:rPr>
          <w:rFonts w:ascii="Times New Roman" w:hAnsi="Times New Roman" w:cs="Times New Roman"/>
          <w:color w:val="000000"/>
          <w:sz w:val="24"/>
          <w:szCs w:val="24"/>
        </w:rPr>
        <w:t xml:space="preserve">% of individual </w:t>
      </w:r>
      <w:r>
        <w:rPr>
          <w:rFonts w:ascii="Times New Roman" w:hAnsi="Times New Roman" w:cs="Times New Roman"/>
          <w:color w:val="000000"/>
          <w:sz w:val="24"/>
          <w:szCs w:val="24"/>
        </w:rPr>
        <w:t>a</w:t>
      </w:r>
      <w:r w:rsidRPr="007F3169">
        <w:rPr>
          <w:rFonts w:ascii="Times New Roman" w:hAnsi="Times New Roman" w:cs="Times New Roman"/>
          <w:color w:val="000000"/>
          <w:sz w:val="24"/>
          <w:szCs w:val="24"/>
        </w:rPr>
        <w:t>re Female. Based on data 3</w:t>
      </w:r>
      <w:r>
        <w:rPr>
          <w:rFonts w:ascii="Times New Roman" w:hAnsi="Times New Roman" w:cs="Times New Roman"/>
          <w:color w:val="000000"/>
          <w:sz w:val="24"/>
          <w:szCs w:val="24"/>
        </w:rPr>
        <w:t>45</w:t>
      </w:r>
      <w:r w:rsidRPr="007F3169">
        <w:rPr>
          <w:rFonts w:ascii="Times New Roman" w:hAnsi="Times New Roman" w:cs="Times New Roman"/>
          <w:color w:val="000000"/>
          <w:sz w:val="24"/>
          <w:szCs w:val="24"/>
        </w:rPr>
        <w:t xml:space="preserve"> gathered, the majority of the</w:t>
      </w:r>
      <w:r>
        <w:rPr>
          <w:rFonts w:ascii="Times New Roman" w:hAnsi="Times New Roman" w:cs="Times New Roman"/>
          <w:color w:val="000000"/>
          <w:sz w:val="24"/>
          <w:szCs w:val="24"/>
        </w:rPr>
        <w:t xml:space="preserve"> </w:t>
      </w:r>
      <w:r w:rsidRPr="007F3169">
        <w:rPr>
          <w:rFonts w:ascii="Times New Roman" w:hAnsi="Times New Roman" w:cs="Times New Roman"/>
          <w:color w:val="000000"/>
          <w:sz w:val="24"/>
          <w:szCs w:val="24"/>
        </w:rPr>
        <w:t xml:space="preserve">respondent </w:t>
      </w:r>
      <w:r>
        <w:rPr>
          <w:rFonts w:ascii="Times New Roman" w:hAnsi="Times New Roman" w:cs="Times New Roman"/>
          <w:color w:val="000000"/>
          <w:sz w:val="24"/>
          <w:szCs w:val="24"/>
        </w:rPr>
        <w:t>a</w:t>
      </w:r>
      <w:r w:rsidRPr="007F3169">
        <w:rPr>
          <w:rFonts w:ascii="Times New Roman" w:hAnsi="Times New Roman" w:cs="Times New Roman"/>
          <w:color w:val="000000"/>
          <w:sz w:val="24"/>
          <w:szCs w:val="24"/>
        </w:rPr>
        <w:t xml:space="preserve">re </w:t>
      </w:r>
      <w:r>
        <w:rPr>
          <w:rFonts w:ascii="Times New Roman" w:hAnsi="Times New Roman" w:cs="Times New Roman"/>
          <w:color w:val="000000"/>
          <w:sz w:val="24"/>
          <w:szCs w:val="24"/>
        </w:rPr>
        <w:t>M</w:t>
      </w:r>
      <w:r w:rsidRPr="007F3169">
        <w:rPr>
          <w:rFonts w:ascii="Times New Roman" w:hAnsi="Times New Roman" w:cs="Times New Roman"/>
          <w:color w:val="000000"/>
          <w:sz w:val="24"/>
          <w:szCs w:val="24"/>
        </w:rPr>
        <w:t xml:space="preserve">ale, while a small number of the respondent </w:t>
      </w:r>
      <w:r>
        <w:rPr>
          <w:rFonts w:ascii="Times New Roman" w:hAnsi="Times New Roman" w:cs="Times New Roman"/>
          <w:color w:val="000000"/>
          <w:sz w:val="24"/>
          <w:szCs w:val="24"/>
        </w:rPr>
        <w:t>a</w:t>
      </w:r>
      <w:r w:rsidRPr="007F3169">
        <w:rPr>
          <w:rFonts w:ascii="Times New Roman" w:hAnsi="Times New Roman" w:cs="Times New Roman"/>
          <w:color w:val="000000"/>
          <w:sz w:val="24"/>
          <w:szCs w:val="24"/>
        </w:rPr>
        <w:t xml:space="preserve">re </w:t>
      </w:r>
      <w:r>
        <w:rPr>
          <w:rFonts w:ascii="Times New Roman" w:hAnsi="Times New Roman" w:cs="Times New Roman"/>
          <w:color w:val="000000"/>
          <w:sz w:val="24"/>
          <w:szCs w:val="24"/>
        </w:rPr>
        <w:t>F</w:t>
      </w:r>
      <w:r w:rsidRPr="007F3169">
        <w:rPr>
          <w:rFonts w:ascii="Times New Roman" w:hAnsi="Times New Roman" w:cs="Times New Roman"/>
          <w:color w:val="000000"/>
          <w:sz w:val="24"/>
          <w:szCs w:val="24"/>
        </w:rPr>
        <w:t>emale. Thus, Male</w:t>
      </w:r>
      <w:r>
        <w:rPr>
          <w:rFonts w:ascii="Times New Roman" w:hAnsi="Times New Roman" w:cs="Times New Roman"/>
          <w:color w:val="000000"/>
          <w:sz w:val="24"/>
          <w:szCs w:val="24"/>
        </w:rPr>
        <w:t xml:space="preserve"> </w:t>
      </w:r>
      <w:r w:rsidRPr="007F3169">
        <w:rPr>
          <w:rFonts w:ascii="Times New Roman" w:hAnsi="Times New Roman" w:cs="Times New Roman"/>
          <w:color w:val="000000"/>
          <w:sz w:val="24"/>
          <w:szCs w:val="24"/>
        </w:rPr>
        <w:t>have significantly dominated the responses of this survey.</w:t>
      </w:r>
      <w:bookmarkEnd w:id="4"/>
    </w:p>
    <w:p w14:paraId="0BD339DA" w14:textId="77777777" w:rsidR="00954A9B" w:rsidRDefault="00954A9B" w:rsidP="00954A9B">
      <w:pPr>
        <w:spacing w:before="240" w:line="360" w:lineRule="auto"/>
        <w:jc w:val="both"/>
        <w:rPr>
          <w:rFonts w:ascii="Times New Roman" w:hAnsi="Times New Roman" w:cs="Times New Roman"/>
          <w:color w:val="000000"/>
          <w:sz w:val="24"/>
          <w:szCs w:val="24"/>
        </w:rPr>
      </w:pPr>
    </w:p>
    <w:p w14:paraId="415F0E80" w14:textId="77777777" w:rsidR="00954A9B" w:rsidRDefault="00954A9B" w:rsidP="00954A9B">
      <w:pPr>
        <w:spacing w:before="240" w:line="360" w:lineRule="auto"/>
        <w:jc w:val="both"/>
        <w:rPr>
          <w:rFonts w:ascii="Times New Roman" w:hAnsi="Times New Roman" w:cs="Times New Roman"/>
          <w:color w:val="000000"/>
          <w:sz w:val="24"/>
          <w:szCs w:val="24"/>
        </w:rPr>
      </w:pPr>
    </w:p>
    <w:p w14:paraId="76BC2814" w14:textId="77777777" w:rsidR="00954A9B" w:rsidRDefault="00954A9B" w:rsidP="00954A9B">
      <w:pPr>
        <w:spacing w:before="240" w:line="360" w:lineRule="auto"/>
        <w:jc w:val="both"/>
        <w:rPr>
          <w:rFonts w:ascii="Times New Roman" w:hAnsi="Times New Roman" w:cs="Times New Roman"/>
          <w:color w:val="000000"/>
          <w:sz w:val="24"/>
          <w:szCs w:val="24"/>
        </w:rPr>
      </w:pPr>
    </w:p>
    <w:p w14:paraId="47995FF8" w14:textId="77777777" w:rsidR="00954A9B" w:rsidRDefault="00954A9B" w:rsidP="00954A9B">
      <w:pPr>
        <w:spacing w:before="240" w:line="360" w:lineRule="auto"/>
        <w:jc w:val="both"/>
        <w:rPr>
          <w:rFonts w:ascii="Times New Roman" w:hAnsi="Times New Roman" w:cs="Times New Roman"/>
          <w:color w:val="000000"/>
          <w:sz w:val="24"/>
          <w:szCs w:val="24"/>
        </w:rPr>
      </w:pPr>
    </w:p>
    <w:p w14:paraId="620385A8" w14:textId="77777777" w:rsidR="00954A9B" w:rsidRDefault="00954A9B" w:rsidP="00954A9B">
      <w:pPr>
        <w:spacing w:before="240" w:line="360" w:lineRule="auto"/>
        <w:jc w:val="both"/>
        <w:rPr>
          <w:rFonts w:ascii="Times New Roman" w:hAnsi="Times New Roman" w:cs="Times New Roman"/>
          <w:b/>
          <w:bCs/>
          <w:color w:val="000000"/>
          <w:sz w:val="24"/>
          <w:szCs w:val="24"/>
        </w:rPr>
      </w:pPr>
      <w:r w:rsidRPr="00BF1206">
        <w:rPr>
          <w:rFonts w:ascii="Times New Roman" w:hAnsi="Times New Roman" w:cs="Times New Roman"/>
          <w:b/>
          <w:bCs/>
          <w:color w:val="000000"/>
          <w:sz w:val="24"/>
          <w:szCs w:val="24"/>
        </w:rPr>
        <w:lastRenderedPageBreak/>
        <w:t>THE LEVEL OF RESPONDENT</w:t>
      </w:r>
      <w:r>
        <w:rPr>
          <w:rFonts w:ascii="Times New Roman" w:hAnsi="Times New Roman" w:cs="Times New Roman"/>
          <w:b/>
          <w:bCs/>
          <w:color w:val="000000"/>
          <w:sz w:val="24"/>
          <w:szCs w:val="24"/>
        </w:rPr>
        <w:t>’S</w:t>
      </w:r>
      <w:r w:rsidRPr="00BF1206">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RESIDENCE</w:t>
      </w:r>
    </w:p>
    <w:p w14:paraId="3C2B72B2" w14:textId="77777777" w:rsidR="00954A9B" w:rsidRPr="000F686A" w:rsidRDefault="00954A9B" w:rsidP="00954A9B">
      <w:pPr>
        <w:autoSpaceDE w:val="0"/>
        <w:autoSpaceDN w:val="0"/>
        <w:adjustRightInd w:val="0"/>
        <w:spacing w:after="0" w:line="240" w:lineRule="auto"/>
        <w:rPr>
          <w:rFonts w:ascii="Times New Roman" w:hAnsi="Times New Roman" w:cs="Times New Roman"/>
          <w:sz w:val="24"/>
          <w:szCs w:val="24"/>
        </w:rPr>
      </w:pPr>
    </w:p>
    <w:tbl>
      <w:tblPr>
        <w:tblW w:w="6533" w:type="dxa"/>
        <w:tblInd w:w="5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37"/>
        <w:gridCol w:w="1169"/>
        <w:gridCol w:w="1015"/>
        <w:gridCol w:w="1399"/>
        <w:gridCol w:w="1476"/>
      </w:tblGrid>
      <w:tr w:rsidR="00954A9B" w:rsidRPr="000F686A" w14:paraId="349542D2" w14:textId="77777777" w:rsidTr="00E7414C">
        <w:trPr>
          <w:cantSplit/>
        </w:trPr>
        <w:tc>
          <w:tcPr>
            <w:tcW w:w="6533" w:type="dxa"/>
            <w:gridSpan w:val="6"/>
            <w:tcBorders>
              <w:top w:val="nil"/>
              <w:left w:val="nil"/>
              <w:bottom w:val="nil"/>
              <w:right w:val="nil"/>
            </w:tcBorders>
            <w:shd w:val="clear" w:color="auto" w:fill="FFFFFF"/>
            <w:vAlign w:val="center"/>
          </w:tcPr>
          <w:p w14:paraId="69DBE962" w14:textId="77777777" w:rsidR="00954A9B" w:rsidRPr="000F686A"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0F686A">
              <w:rPr>
                <w:rFonts w:ascii="Arial" w:hAnsi="Arial" w:cs="Arial"/>
                <w:b/>
                <w:bCs/>
                <w:color w:val="000000"/>
                <w:sz w:val="18"/>
                <w:szCs w:val="18"/>
              </w:rPr>
              <w:t>RESIDENCE</w:t>
            </w:r>
          </w:p>
        </w:tc>
      </w:tr>
      <w:tr w:rsidR="00954A9B" w:rsidRPr="000F686A" w14:paraId="76E46B29" w14:textId="77777777" w:rsidTr="00E7414C">
        <w:trPr>
          <w:cantSplit/>
        </w:trPr>
        <w:tc>
          <w:tcPr>
            <w:tcW w:w="1474" w:type="dxa"/>
            <w:gridSpan w:val="2"/>
            <w:tcBorders>
              <w:top w:val="single" w:sz="16" w:space="0" w:color="000000"/>
              <w:left w:val="single" w:sz="16" w:space="0" w:color="000000"/>
              <w:bottom w:val="single" w:sz="16" w:space="0" w:color="000000"/>
              <w:right w:val="nil"/>
            </w:tcBorders>
            <w:shd w:val="clear" w:color="auto" w:fill="FFFFFF"/>
            <w:vAlign w:val="bottom"/>
          </w:tcPr>
          <w:p w14:paraId="5D31538B" w14:textId="77777777" w:rsidR="00954A9B" w:rsidRPr="000F686A" w:rsidRDefault="00954A9B" w:rsidP="002109AA">
            <w:pPr>
              <w:autoSpaceDE w:val="0"/>
              <w:autoSpaceDN w:val="0"/>
              <w:adjustRightInd w:val="0"/>
              <w:spacing w:after="0" w:line="240" w:lineRule="auto"/>
              <w:rPr>
                <w:rFonts w:ascii="Times New Roman" w:hAnsi="Times New Roman" w:cs="Times New Roman"/>
                <w:sz w:val="24"/>
                <w:szCs w:val="24"/>
              </w:rPr>
            </w:pPr>
          </w:p>
        </w:tc>
        <w:tc>
          <w:tcPr>
            <w:tcW w:w="1169" w:type="dxa"/>
            <w:tcBorders>
              <w:top w:val="single" w:sz="16" w:space="0" w:color="000000"/>
              <w:left w:val="single" w:sz="16" w:space="0" w:color="000000"/>
              <w:bottom w:val="single" w:sz="16" w:space="0" w:color="000000"/>
            </w:tcBorders>
            <w:shd w:val="clear" w:color="auto" w:fill="FFFFFF"/>
            <w:vAlign w:val="bottom"/>
          </w:tcPr>
          <w:p w14:paraId="485EF2DB" w14:textId="77777777" w:rsidR="00954A9B" w:rsidRPr="000F686A"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0F686A">
              <w:rPr>
                <w:rFonts w:ascii="Arial" w:hAnsi="Arial" w:cs="Arial"/>
                <w:color w:val="000000"/>
                <w:sz w:val="18"/>
                <w:szCs w:val="18"/>
              </w:rPr>
              <w:t>Frequency</w:t>
            </w:r>
          </w:p>
        </w:tc>
        <w:tc>
          <w:tcPr>
            <w:tcW w:w="1015" w:type="dxa"/>
            <w:tcBorders>
              <w:top w:val="single" w:sz="16" w:space="0" w:color="000000"/>
              <w:bottom w:val="single" w:sz="16" w:space="0" w:color="000000"/>
            </w:tcBorders>
            <w:shd w:val="clear" w:color="auto" w:fill="FFFFFF"/>
            <w:vAlign w:val="bottom"/>
          </w:tcPr>
          <w:p w14:paraId="7D97A2F5" w14:textId="77777777" w:rsidR="00954A9B" w:rsidRPr="000F686A"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0F686A">
              <w:rPr>
                <w:rFonts w:ascii="Arial" w:hAnsi="Arial" w:cs="Arial"/>
                <w:color w:val="000000"/>
                <w:sz w:val="18"/>
                <w:szCs w:val="18"/>
              </w:rPr>
              <w:t>Percent</w:t>
            </w:r>
          </w:p>
        </w:tc>
        <w:tc>
          <w:tcPr>
            <w:tcW w:w="1399" w:type="dxa"/>
            <w:tcBorders>
              <w:top w:val="single" w:sz="16" w:space="0" w:color="000000"/>
              <w:bottom w:val="single" w:sz="16" w:space="0" w:color="000000"/>
            </w:tcBorders>
            <w:shd w:val="clear" w:color="auto" w:fill="FFFFFF"/>
            <w:vAlign w:val="bottom"/>
          </w:tcPr>
          <w:p w14:paraId="3D538452" w14:textId="77777777" w:rsidR="00954A9B" w:rsidRPr="000F686A"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0F686A">
              <w:rPr>
                <w:rFonts w:ascii="Arial" w:hAnsi="Arial" w:cs="Arial"/>
                <w:color w:val="000000"/>
                <w:sz w:val="18"/>
                <w:szCs w:val="18"/>
              </w:rPr>
              <w:t>Valid Percent</w:t>
            </w:r>
          </w:p>
        </w:tc>
        <w:tc>
          <w:tcPr>
            <w:tcW w:w="1476" w:type="dxa"/>
            <w:tcBorders>
              <w:top w:val="single" w:sz="16" w:space="0" w:color="000000"/>
              <w:bottom w:val="single" w:sz="16" w:space="0" w:color="000000"/>
              <w:right w:val="single" w:sz="16" w:space="0" w:color="000000"/>
            </w:tcBorders>
            <w:shd w:val="clear" w:color="auto" w:fill="FFFFFF"/>
            <w:vAlign w:val="bottom"/>
          </w:tcPr>
          <w:p w14:paraId="4808063F" w14:textId="77777777" w:rsidR="00954A9B" w:rsidRPr="000F686A"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0F686A">
              <w:rPr>
                <w:rFonts w:ascii="Arial" w:hAnsi="Arial" w:cs="Arial"/>
                <w:color w:val="000000"/>
                <w:sz w:val="18"/>
                <w:szCs w:val="18"/>
              </w:rPr>
              <w:t>Cumulative Percent</w:t>
            </w:r>
          </w:p>
        </w:tc>
      </w:tr>
      <w:tr w:rsidR="00954A9B" w:rsidRPr="000F686A" w14:paraId="79407A7C" w14:textId="77777777" w:rsidTr="00E7414C">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14:paraId="33F000A7" w14:textId="77777777" w:rsidR="00954A9B" w:rsidRPr="000F686A" w:rsidRDefault="00954A9B" w:rsidP="002109AA">
            <w:pPr>
              <w:autoSpaceDE w:val="0"/>
              <w:autoSpaceDN w:val="0"/>
              <w:adjustRightInd w:val="0"/>
              <w:spacing w:after="0" w:line="320" w:lineRule="atLeast"/>
              <w:ind w:left="60" w:right="60"/>
              <w:rPr>
                <w:rFonts w:ascii="Arial" w:hAnsi="Arial" w:cs="Arial"/>
                <w:color w:val="000000"/>
                <w:sz w:val="18"/>
                <w:szCs w:val="18"/>
              </w:rPr>
            </w:pPr>
            <w:r w:rsidRPr="000F686A">
              <w:rPr>
                <w:rFonts w:ascii="Arial" w:hAnsi="Arial" w:cs="Arial"/>
                <w:color w:val="000000"/>
                <w:sz w:val="18"/>
                <w:szCs w:val="18"/>
              </w:rPr>
              <w:t>Valid</w:t>
            </w:r>
          </w:p>
        </w:tc>
        <w:tc>
          <w:tcPr>
            <w:tcW w:w="737" w:type="dxa"/>
            <w:tcBorders>
              <w:top w:val="single" w:sz="16" w:space="0" w:color="000000"/>
              <w:left w:val="nil"/>
              <w:bottom w:val="nil"/>
              <w:right w:val="single" w:sz="16" w:space="0" w:color="000000"/>
            </w:tcBorders>
            <w:shd w:val="clear" w:color="auto" w:fill="FFFFFF"/>
          </w:tcPr>
          <w:p w14:paraId="1955CAC8" w14:textId="77777777" w:rsidR="00954A9B" w:rsidRPr="000F686A" w:rsidRDefault="00954A9B" w:rsidP="002109AA">
            <w:pPr>
              <w:autoSpaceDE w:val="0"/>
              <w:autoSpaceDN w:val="0"/>
              <w:adjustRightInd w:val="0"/>
              <w:spacing w:after="0" w:line="320" w:lineRule="atLeast"/>
              <w:ind w:left="60" w:right="60"/>
              <w:rPr>
                <w:rFonts w:ascii="Arial" w:hAnsi="Arial" w:cs="Arial"/>
                <w:color w:val="000000"/>
                <w:sz w:val="18"/>
                <w:szCs w:val="18"/>
              </w:rPr>
            </w:pPr>
            <w:r w:rsidRPr="000F686A">
              <w:rPr>
                <w:rFonts w:ascii="Arial" w:hAnsi="Arial" w:cs="Arial"/>
                <w:color w:val="000000"/>
                <w:sz w:val="18"/>
                <w:szCs w:val="18"/>
              </w:rPr>
              <w:t>1.00</w:t>
            </w:r>
          </w:p>
        </w:tc>
        <w:tc>
          <w:tcPr>
            <w:tcW w:w="1169" w:type="dxa"/>
            <w:tcBorders>
              <w:top w:val="single" w:sz="16" w:space="0" w:color="000000"/>
              <w:left w:val="single" w:sz="16" w:space="0" w:color="000000"/>
              <w:bottom w:val="nil"/>
            </w:tcBorders>
            <w:shd w:val="clear" w:color="auto" w:fill="FFFFFF"/>
            <w:vAlign w:val="center"/>
          </w:tcPr>
          <w:p w14:paraId="0B511268" w14:textId="77777777" w:rsidR="00954A9B" w:rsidRPr="000F686A"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0F686A">
              <w:rPr>
                <w:rFonts w:ascii="Arial" w:hAnsi="Arial" w:cs="Arial"/>
                <w:color w:val="000000"/>
                <w:sz w:val="18"/>
                <w:szCs w:val="18"/>
              </w:rPr>
              <w:t>66</w:t>
            </w:r>
          </w:p>
        </w:tc>
        <w:tc>
          <w:tcPr>
            <w:tcW w:w="1015" w:type="dxa"/>
            <w:tcBorders>
              <w:top w:val="single" w:sz="16" w:space="0" w:color="000000"/>
              <w:bottom w:val="nil"/>
            </w:tcBorders>
            <w:shd w:val="clear" w:color="auto" w:fill="FFFFFF"/>
            <w:vAlign w:val="center"/>
          </w:tcPr>
          <w:p w14:paraId="403BD8A7" w14:textId="77777777" w:rsidR="00954A9B" w:rsidRPr="000F686A"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0F686A">
              <w:rPr>
                <w:rFonts w:ascii="Arial" w:hAnsi="Arial" w:cs="Arial"/>
                <w:color w:val="000000"/>
                <w:sz w:val="18"/>
                <w:szCs w:val="18"/>
              </w:rPr>
              <w:t>19.1</w:t>
            </w:r>
          </w:p>
        </w:tc>
        <w:tc>
          <w:tcPr>
            <w:tcW w:w="1399" w:type="dxa"/>
            <w:tcBorders>
              <w:top w:val="single" w:sz="16" w:space="0" w:color="000000"/>
              <w:bottom w:val="nil"/>
            </w:tcBorders>
            <w:shd w:val="clear" w:color="auto" w:fill="FFFFFF"/>
            <w:vAlign w:val="center"/>
          </w:tcPr>
          <w:p w14:paraId="52F35356" w14:textId="77777777" w:rsidR="00954A9B" w:rsidRPr="000F686A"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0F686A">
              <w:rPr>
                <w:rFonts w:ascii="Arial" w:hAnsi="Arial" w:cs="Arial"/>
                <w:color w:val="000000"/>
                <w:sz w:val="18"/>
                <w:szCs w:val="18"/>
              </w:rPr>
              <w:t>19.1</w:t>
            </w:r>
          </w:p>
        </w:tc>
        <w:tc>
          <w:tcPr>
            <w:tcW w:w="1476" w:type="dxa"/>
            <w:tcBorders>
              <w:top w:val="single" w:sz="16" w:space="0" w:color="000000"/>
              <w:bottom w:val="nil"/>
              <w:right w:val="single" w:sz="16" w:space="0" w:color="000000"/>
            </w:tcBorders>
            <w:shd w:val="clear" w:color="auto" w:fill="FFFFFF"/>
            <w:vAlign w:val="center"/>
          </w:tcPr>
          <w:p w14:paraId="5BD0EDD2" w14:textId="77777777" w:rsidR="00954A9B" w:rsidRPr="000F686A"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0F686A">
              <w:rPr>
                <w:rFonts w:ascii="Arial" w:hAnsi="Arial" w:cs="Arial"/>
                <w:color w:val="000000"/>
                <w:sz w:val="18"/>
                <w:szCs w:val="18"/>
              </w:rPr>
              <w:t>19.1</w:t>
            </w:r>
          </w:p>
        </w:tc>
      </w:tr>
      <w:tr w:rsidR="00954A9B" w:rsidRPr="000F686A" w14:paraId="715482A9" w14:textId="77777777" w:rsidTr="00E7414C">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39A7E826" w14:textId="77777777" w:rsidR="00954A9B" w:rsidRPr="000F686A" w:rsidRDefault="00954A9B" w:rsidP="002109AA">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7981D271" w14:textId="77777777" w:rsidR="00954A9B" w:rsidRPr="000F686A" w:rsidRDefault="00954A9B" w:rsidP="002109AA">
            <w:pPr>
              <w:autoSpaceDE w:val="0"/>
              <w:autoSpaceDN w:val="0"/>
              <w:adjustRightInd w:val="0"/>
              <w:spacing w:after="0" w:line="320" w:lineRule="atLeast"/>
              <w:ind w:left="60" w:right="60"/>
              <w:rPr>
                <w:rFonts w:ascii="Arial" w:hAnsi="Arial" w:cs="Arial"/>
                <w:color w:val="000000"/>
                <w:sz w:val="18"/>
                <w:szCs w:val="18"/>
              </w:rPr>
            </w:pPr>
            <w:r w:rsidRPr="000F686A">
              <w:rPr>
                <w:rFonts w:ascii="Arial" w:hAnsi="Arial" w:cs="Arial"/>
                <w:color w:val="000000"/>
                <w:sz w:val="18"/>
                <w:szCs w:val="18"/>
              </w:rPr>
              <w:t>2.00</w:t>
            </w:r>
          </w:p>
        </w:tc>
        <w:tc>
          <w:tcPr>
            <w:tcW w:w="1169" w:type="dxa"/>
            <w:tcBorders>
              <w:top w:val="nil"/>
              <w:left w:val="single" w:sz="16" w:space="0" w:color="000000"/>
              <w:bottom w:val="nil"/>
            </w:tcBorders>
            <w:shd w:val="clear" w:color="auto" w:fill="FFFFFF"/>
            <w:vAlign w:val="center"/>
          </w:tcPr>
          <w:p w14:paraId="047334B0" w14:textId="77777777" w:rsidR="00954A9B" w:rsidRPr="000F686A"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0F686A">
              <w:rPr>
                <w:rFonts w:ascii="Arial" w:hAnsi="Arial" w:cs="Arial"/>
                <w:color w:val="000000"/>
                <w:sz w:val="18"/>
                <w:szCs w:val="18"/>
              </w:rPr>
              <w:t>279</w:t>
            </w:r>
          </w:p>
        </w:tc>
        <w:tc>
          <w:tcPr>
            <w:tcW w:w="1015" w:type="dxa"/>
            <w:tcBorders>
              <w:top w:val="nil"/>
              <w:bottom w:val="nil"/>
            </w:tcBorders>
            <w:shd w:val="clear" w:color="auto" w:fill="FFFFFF"/>
            <w:vAlign w:val="center"/>
          </w:tcPr>
          <w:p w14:paraId="52B8EC53" w14:textId="77777777" w:rsidR="00954A9B" w:rsidRPr="000F686A"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0F686A">
              <w:rPr>
                <w:rFonts w:ascii="Arial" w:hAnsi="Arial" w:cs="Arial"/>
                <w:color w:val="000000"/>
                <w:sz w:val="18"/>
                <w:szCs w:val="18"/>
              </w:rPr>
              <w:t>80.9</w:t>
            </w:r>
          </w:p>
        </w:tc>
        <w:tc>
          <w:tcPr>
            <w:tcW w:w="1399" w:type="dxa"/>
            <w:tcBorders>
              <w:top w:val="nil"/>
              <w:bottom w:val="nil"/>
            </w:tcBorders>
            <w:shd w:val="clear" w:color="auto" w:fill="FFFFFF"/>
            <w:vAlign w:val="center"/>
          </w:tcPr>
          <w:p w14:paraId="1B4F0253" w14:textId="77777777" w:rsidR="00954A9B" w:rsidRPr="000F686A"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0F686A">
              <w:rPr>
                <w:rFonts w:ascii="Arial" w:hAnsi="Arial" w:cs="Arial"/>
                <w:color w:val="000000"/>
                <w:sz w:val="18"/>
                <w:szCs w:val="18"/>
              </w:rPr>
              <w:t>80.9</w:t>
            </w:r>
          </w:p>
        </w:tc>
        <w:tc>
          <w:tcPr>
            <w:tcW w:w="1476" w:type="dxa"/>
            <w:tcBorders>
              <w:top w:val="nil"/>
              <w:bottom w:val="nil"/>
              <w:right w:val="single" w:sz="16" w:space="0" w:color="000000"/>
            </w:tcBorders>
            <w:shd w:val="clear" w:color="auto" w:fill="FFFFFF"/>
            <w:vAlign w:val="center"/>
          </w:tcPr>
          <w:p w14:paraId="4118D948" w14:textId="77777777" w:rsidR="00954A9B" w:rsidRPr="000F686A"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0F686A">
              <w:rPr>
                <w:rFonts w:ascii="Arial" w:hAnsi="Arial" w:cs="Arial"/>
                <w:color w:val="000000"/>
                <w:sz w:val="18"/>
                <w:szCs w:val="18"/>
              </w:rPr>
              <w:t>100.0</w:t>
            </w:r>
          </w:p>
        </w:tc>
      </w:tr>
      <w:tr w:rsidR="00954A9B" w:rsidRPr="000F686A" w14:paraId="11195A75" w14:textId="77777777" w:rsidTr="00E7414C">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52256FA0" w14:textId="77777777" w:rsidR="00954A9B" w:rsidRPr="000F686A" w:rsidRDefault="00954A9B" w:rsidP="002109AA">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single" w:sz="16" w:space="0" w:color="000000"/>
              <w:right w:val="single" w:sz="16" w:space="0" w:color="000000"/>
            </w:tcBorders>
            <w:shd w:val="clear" w:color="auto" w:fill="FFFFFF"/>
          </w:tcPr>
          <w:p w14:paraId="01382C10" w14:textId="77777777" w:rsidR="00954A9B" w:rsidRPr="000F686A" w:rsidRDefault="00954A9B" w:rsidP="002109AA">
            <w:pPr>
              <w:autoSpaceDE w:val="0"/>
              <w:autoSpaceDN w:val="0"/>
              <w:adjustRightInd w:val="0"/>
              <w:spacing w:after="0" w:line="320" w:lineRule="atLeast"/>
              <w:ind w:left="60" w:right="60"/>
              <w:rPr>
                <w:rFonts w:ascii="Arial" w:hAnsi="Arial" w:cs="Arial"/>
                <w:color w:val="000000"/>
                <w:sz w:val="18"/>
                <w:szCs w:val="18"/>
              </w:rPr>
            </w:pPr>
            <w:r w:rsidRPr="000F686A">
              <w:rPr>
                <w:rFonts w:ascii="Arial" w:hAnsi="Arial" w:cs="Arial"/>
                <w:color w:val="000000"/>
                <w:sz w:val="18"/>
                <w:szCs w:val="18"/>
              </w:rPr>
              <w:t>Total</w:t>
            </w:r>
          </w:p>
        </w:tc>
        <w:tc>
          <w:tcPr>
            <w:tcW w:w="1169" w:type="dxa"/>
            <w:tcBorders>
              <w:top w:val="nil"/>
              <w:left w:val="single" w:sz="16" w:space="0" w:color="000000"/>
              <w:bottom w:val="single" w:sz="16" w:space="0" w:color="000000"/>
            </w:tcBorders>
            <w:shd w:val="clear" w:color="auto" w:fill="FFFFFF"/>
            <w:vAlign w:val="center"/>
          </w:tcPr>
          <w:p w14:paraId="62FF1A9B" w14:textId="77777777" w:rsidR="00954A9B" w:rsidRPr="000F686A"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0F686A">
              <w:rPr>
                <w:rFonts w:ascii="Arial" w:hAnsi="Arial" w:cs="Arial"/>
                <w:color w:val="000000"/>
                <w:sz w:val="18"/>
                <w:szCs w:val="18"/>
              </w:rPr>
              <w:t>345</w:t>
            </w:r>
          </w:p>
        </w:tc>
        <w:tc>
          <w:tcPr>
            <w:tcW w:w="1015" w:type="dxa"/>
            <w:tcBorders>
              <w:top w:val="nil"/>
              <w:bottom w:val="single" w:sz="16" w:space="0" w:color="000000"/>
            </w:tcBorders>
            <w:shd w:val="clear" w:color="auto" w:fill="FFFFFF"/>
            <w:vAlign w:val="center"/>
          </w:tcPr>
          <w:p w14:paraId="6FACA05F" w14:textId="77777777" w:rsidR="00954A9B" w:rsidRPr="000F686A"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0F686A">
              <w:rPr>
                <w:rFonts w:ascii="Arial" w:hAnsi="Arial" w:cs="Arial"/>
                <w:color w:val="000000"/>
                <w:sz w:val="18"/>
                <w:szCs w:val="18"/>
              </w:rPr>
              <w:t>100.0</w:t>
            </w:r>
          </w:p>
        </w:tc>
        <w:tc>
          <w:tcPr>
            <w:tcW w:w="1399" w:type="dxa"/>
            <w:tcBorders>
              <w:top w:val="nil"/>
              <w:bottom w:val="single" w:sz="16" w:space="0" w:color="000000"/>
            </w:tcBorders>
            <w:shd w:val="clear" w:color="auto" w:fill="FFFFFF"/>
            <w:vAlign w:val="center"/>
          </w:tcPr>
          <w:p w14:paraId="4C914FAD" w14:textId="77777777" w:rsidR="00954A9B" w:rsidRPr="000F686A"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0F686A">
              <w:rPr>
                <w:rFonts w:ascii="Arial" w:hAnsi="Arial" w:cs="Arial"/>
                <w:color w:val="000000"/>
                <w:sz w:val="18"/>
                <w:szCs w:val="18"/>
              </w:rPr>
              <w:t>100.0</w:t>
            </w:r>
          </w:p>
        </w:tc>
        <w:tc>
          <w:tcPr>
            <w:tcW w:w="1476" w:type="dxa"/>
            <w:tcBorders>
              <w:top w:val="nil"/>
              <w:bottom w:val="single" w:sz="16" w:space="0" w:color="000000"/>
              <w:right w:val="single" w:sz="16" w:space="0" w:color="000000"/>
            </w:tcBorders>
            <w:shd w:val="clear" w:color="auto" w:fill="FFFFFF"/>
            <w:vAlign w:val="center"/>
          </w:tcPr>
          <w:p w14:paraId="7DAA80BA" w14:textId="77777777" w:rsidR="00954A9B" w:rsidRPr="000F686A" w:rsidRDefault="00954A9B" w:rsidP="002109AA">
            <w:pPr>
              <w:autoSpaceDE w:val="0"/>
              <w:autoSpaceDN w:val="0"/>
              <w:adjustRightInd w:val="0"/>
              <w:spacing w:after="0" w:line="240" w:lineRule="auto"/>
              <w:rPr>
                <w:rFonts w:ascii="Times New Roman" w:hAnsi="Times New Roman" w:cs="Times New Roman"/>
                <w:sz w:val="24"/>
                <w:szCs w:val="24"/>
              </w:rPr>
            </w:pPr>
          </w:p>
        </w:tc>
      </w:tr>
    </w:tbl>
    <w:p w14:paraId="14AFE9C9" w14:textId="4C7AC69E" w:rsidR="00954A9B" w:rsidRDefault="00E7414C" w:rsidP="00E7414C">
      <w:pPr>
        <w:autoSpaceDE w:val="0"/>
        <w:autoSpaceDN w:val="0"/>
        <w:adjustRightInd w:val="0"/>
        <w:spacing w:after="0" w:line="400" w:lineRule="atLeast"/>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Cs/>
          <w:sz w:val="28"/>
          <w:szCs w:val="28"/>
        </w:rPr>
        <w:t>TABLE 7</w:t>
      </w:r>
      <w:r>
        <w:rPr>
          <w:rFonts w:ascii="Times New Roman" w:hAnsi="Times New Roman" w:cs="Times New Roman"/>
          <w:sz w:val="24"/>
          <w:szCs w:val="24"/>
        </w:rPr>
        <w:t>)</w:t>
      </w:r>
    </w:p>
    <w:p w14:paraId="1D22856D" w14:textId="4322C8BC" w:rsidR="00E7414C" w:rsidRDefault="00411873" w:rsidP="00E7414C">
      <w:pPr>
        <w:autoSpaceDE w:val="0"/>
        <w:autoSpaceDN w:val="0"/>
        <w:adjustRightInd w:val="0"/>
        <w:spacing w:after="0" w:line="400" w:lineRule="atLeast"/>
        <w:jc w:val="center"/>
        <w:rPr>
          <w:rFonts w:ascii="Times New Roman" w:hAnsi="Times New Roman" w:cs="Times New Roman"/>
          <w:sz w:val="24"/>
          <w:szCs w:val="24"/>
        </w:rPr>
      </w:pPr>
      <w:r>
        <w:rPr>
          <w:noProof/>
        </w:rPr>
        <w:drawing>
          <wp:anchor distT="0" distB="0" distL="114300" distR="114300" simplePos="0" relativeHeight="251672576" behindDoc="1" locked="0" layoutInCell="1" allowOverlap="1" wp14:anchorId="1CAD3CDC" wp14:editId="5E96E3BA">
            <wp:simplePos x="0" y="0"/>
            <wp:positionH relativeFrom="column">
              <wp:posOffset>337185</wp:posOffset>
            </wp:positionH>
            <wp:positionV relativeFrom="paragraph">
              <wp:posOffset>247015</wp:posOffset>
            </wp:positionV>
            <wp:extent cx="4572000" cy="2743200"/>
            <wp:effectExtent l="0" t="0" r="0" b="0"/>
            <wp:wrapTight wrapText="bothSides">
              <wp:wrapPolygon edited="0">
                <wp:start x="0" y="0"/>
                <wp:lineTo x="0" y="21450"/>
                <wp:lineTo x="21510" y="21450"/>
                <wp:lineTo x="21510" y="0"/>
                <wp:lineTo x="0" y="0"/>
              </wp:wrapPolygon>
            </wp:wrapTight>
            <wp:docPr id="17" name="Chart 17">
              <a:extLst xmlns:a="http://schemas.openxmlformats.org/drawingml/2006/main">
                <a:ext uri="{FF2B5EF4-FFF2-40B4-BE49-F238E27FC236}">
                  <a16:creationId xmlns:a16="http://schemas.microsoft.com/office/drawing/2014/main" id="{77D8035B-ECDC-4924-A621-6EDDA5D3B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p>
    <w:p w14:paraId="3BA88F19" w14:textId="5C40F5CE" w:rsidR="00954A9B" w:rsidRPr="000F686A" w:rsidRDefault="00954A9B" w:rsidP="00954A9B">
      <w:pPr>
        <w:autoSpaceDE w:val="0"/>
        <w:autoSpaceDN w:val="0"/>
        <w:adjustRightInd w:val="0"/>
        <w:spacing w:after="0" w:line="400" w:lineRule="atLeast"/>
        <w:rPr>
          <w:rFonts w:ascii="Times New Roman" w:hAnsi="Times New Roman" w:cs="Times New Roman"/>
          <w:sz w:val="24"/>
          <w:szCs w:val="24"/>
        </w:rPr>
      </w:pPr>
    </w:p>
    <w:p w14:paraId="3BDCD938" w14:textId="1B233070" w:rsidR="00411873" w:rsidRPr="00370607" w:rsidRDefault="00411873" w:rsidP="00411873">
      <w:pPr>
        <w:autoSpaceDE w:val="0"/>
        <w:autoSpaceDN w:val="0"/>
        <w:adjustRightInd w:val="0"/>
        <w:spacing w:before="240" w:line="360" w:lineRule="auto"/>
        <w:jc w:val="center"/>
        <w:rPr>
          <w:rFonts w:ascii="Times New Roman" w:hAnsi="Times New Roman" w:cs="Times New Roman"/>
          <w:bCs/>
          <w:sz w:val="24"/>
          <w:szCs w:val="24"/>
        </w:rPr>
      </w:pPr>
      <w:r>
        <w:rPr>
          <w:rFonts w:ascii="Times New Roman" w:hAnsi="Times New Roman" w:cs="Times New Roman"/>
          <w:color w:val="000000"/>
          <w:sz w:val="24"/>
          <w:szCs w:val="24"/>
        </w:rPr>
        <w:t>(</w:t>
      </w:r>
      <w:r>
        <w:rPr>
          <w:rFonts w:ascii="Times New Roman" w:hAnsi="Times New Roman" w:cs="Times New Roman"/>
          <w:bCs/>
          <w:sz w:val="28"/>
          <w:szCs w:val="28"/>
        </w:rPr>
        <w:t>FIGURE 11)</w:t>
      </w:r>
    </w:p>
    <w:p w14:paraId="60B86E25" w14:textId="77777777" w:rsidR="00954A9B" w:rsidRDefault="00954A9B" w:rsidP="00954A9B">
      <w:pPr>
        <w:spacing w:before="240" w:line="360" w:lineRule="auto"/>
        <w:jc w:val="both"/>
        <w:rPr>
          <w:rFonts w:ascii="Times New Roman" w:hAnsi="Times New Roman" w:cs="Times New Roman"/>
          <w:color w:val="000000"/>
          <w:sz w:val="24"/>
          <w:szCs w:val="24"/>
        </w:rPr>
      </w:pPr>
      <w:r w:rsidRPr="007F3169">
        <w:rPr>
          <w:rFonts w:ascii="Times New Roman" w:hAnsi="Times New Roman" w:cs="Times New Roman"/>
          <w:color w:val="000000"/>
          <w:sz w:val="24"/>
          <w:szCs w:val="24"/>
        </w:rPr>
        <w:t xml:space="preserve">According to the table and chart shows </w:t>
      </w:r>
      <w:r>
        <w:rPr>
          <w:rFonts w:ascii="Times New Roman" w:hAnsi="Times New Roman" w:cs="Times New Roman"/>
          <w:color w:val="000000"/>
          <w:sz w:val="24"/>
          <w:szCs w:val="24"/>
        </w:rPr>
        <w:t>19</w:t>
      </w:r>
      <w:r w:rsidRPr="007F3169">
        <w:rPr>
          <w:rFonts w:ascii="Times New Roman" w:hAnsi="Times New Roman" w:cs="Times New Roman"/>
          <w:color w:val="000000"/>
          <w:sz w:val="24"/>
          <w:szCs w:val="24"/>
        </w:rPr>
        <w:t>.</w:t>
      </w:r>
      <w:r>
        <w:rPr>
          <w:rFonts w:ascii="Times New Roman" w:hAnsi="Times New Roman" w:cs="Times New Roman"/>
          <w:color w:val="000000"/>
          <w:sz w:val="24"/>
          <w:szCs w:val="24"/>
        </w:rPr>
        <w:t>1</w:t>
      </w:r>
      <w:r w:rsidRPr="007F3169">
        <w:rPr>
          <w:rFonts w:ascii="Times New Roman" w:hAnsi="Times New Roman" w:cs="Times New Roman"/>
          <w:color w:val="000000"/>
          <w:sz w:val="24"/>
          <w:szCs w:val="24"/>
        </w:rPr>
        <w:t xml:space="preserve">% of the individual </w:t>
      </w:r>
      <w:r>
        <w:rPr>
          <w:rFonts w:ascii="Times New Roman" w:hAnsi="Times New Roman" w:cs="Times New Roman"/>
          <w:color w:val="000000"/>
          <w:sz w:val="24"/>
          <w:szCs w:val="24"/>
        </w:rPr>
        <w:t>a</w:t>
      </w:r>
      <w:r w:rsidRPr="007F3169">
        <w:rPr>
          <w:rFonts w:ascii="Times New Roman" w:hAnsi="Times New Roman" w:cs="Times New Roman"/>
          <w:color w:val="000000"/>
          <w:sz w:val="24"/>
          <w:szCs w:val="24"/>
        </w:rPr>
        <w:t xml:space="preserve">re </w:t>
      </w:r>
      <w:r>
        <w:rPr>
          <w:rFonts w:ascii="Times New Roman" w:hAnsi="Times New Roman" w:cs="Times New Roman"/>
          <w:color w:val="000000"/>
          <w:sz w:val="24"/>
          <w:szCs w:val="24"/>
        </w:rPr>
        <w:t>Rural</w:t>
      </w:r>
      <w:r w:rsidRPr="007F3169">
        <w:rPr>
          <w:rFonts w:ascii="Times New Roman" w:hAnsi="Times New Roman" w:cs="Times New Roman"/>
          <w:color w:val="000000"/>
          <w:sz w:val="24"/>
          <w:szCs w:val="24"/>
        </w:rPr>
        <w:t xml:space="preserve"> and while </w:t>
      </w:r>
      <w:r>
        <w:rPr>
          <w:rFonts w:ascii="Times New Roman" w:hAnsi="Times New Roman" w:cs="Times New Roman"/>
          <w:color w:val="000000"/>
          <w:sz w:val="24"/>
          <w:szCs w:val="24"/>
        </w:rPr>
        <w:t>80</w:t>
      </w:r>
      <w:r w:rsidRPr="007F3169">
        <w:rPr>
          <w:rFonts w:ascii="Times New Roman" w:hAnsi="Times New Roman" w:cs="Times New Roman"/>
          <w:color w:val="000000"/>
          <w:sz w:val="24"/>
          <w:szCs w:val="24"/>
        </w:rPr>
        <w:t>.</w:t>
      </w:r>
      <w:r>
        <w:rPr>
          <w:rFonts w:ascii="Times New Roman" w:hAnsi="Times New Roman" w:cs="Times New Roman"/>
          <w:color w:val="000000"/>
          <w:sz w:val="24"/>
          <w:szCs w:val="24"/>
        </w:rPr>
        <w:t>9</w:t>
      </w:r>
      <w:r w:rsidRPr="007F3169">
        <w:rPr>
          <w:rFonts w:ascii="Times New Roman" w:hAnsi="Times New Roman" w:cs="Times New Roman"/>
          <w:color w:val="000000"/>
          <w:sz w:val="24"/>
          <w:szCs w:val="24"/>
        </w:rPr>
        <w:t xml:space="preserve">% of individual </w:t>
      </w:r>
      <w:r>
        <w:rPr>
          <w:rFonts w:ascii="Times New Roman" w:hAnsi="Times New Roman" w:cs="Times New Roman"/>
          <w:color w:val="000000"/>
          <w:sz w:val="24"/>
          <w:szCs w:val="24"/>
        </w:rPr>
        <w:t>a</w:t>
      </w:r>
      <w:r w:rsidRPr="007F3169">
        <w:rPr>
          <w:rFonts w:ascii="Times New Roman" w:hAnsi="Times New Roman" w:cs="Times New Roman"/>
          <w:color w:val="000000"/>
          <w:sz w:val="24"/>
          <w:szCs w:val="24"/>
        </w:rPr>
        <w:t xml:space="preserve">re </w:t>
      </w:r>
      <w:r>
        <w:rPr>
          <w:rFonts w:ascii="Times New Roman" w:hAnsi="Times New Roman" w:cs="Times New Roman"/>
          <w:color w:val="000000"/>
          <w:sz w:val="24"/>
          <w:szCs w:val="24"/>
        </w:rPr>
        <w:t>Urban</w:t>
      </w:r>
      <w:r w:rsidRPr="007F3169">
        <w:rPr>
          <w:rFonts w:ascii="Times New Roman" w:hAnsi="Times New Roman" w:cs="Times New Roman"/>
          <w:color w:val="000000"/>
          <w:sz w:val="24"/>
          <w:szCs w:val="24"/>
        </w:rPr>
        <w:t>. Based on data 3</w:t>
      </w:r>
      <w:r>
        <w:rPr>
          <w:rFonts w:ascii="Times New Roman" w:hAnsi="Times New Roman" w:cs="Times New Roman"/>
          <w:color w:val="000000"/>
          <w:sz w:val="24"/>
          <w:szCs w:val="24"/>
        </w:rPr>
        <w:t>45</w:t>
      </w:r>
      <w:r w:rsidRPr="007F3169">
        <w:rPr>
          <w:rFonts w:ascii="Times New Roman" w:hAnsi="Times New Roman" w:cs="Times New Roman"/>
          <w:color w:val="000000"/>
          <w:sz w:val="24"/>
          <w:szCs w:val="24"/>
        </w:rPr>
        <w:t xml:space="preserve"> gathered, the majority of the</w:t>
      </w:r>
      <w:r>
        <w:rPr>
          <w:rFonts w:ascii="Times New Roman" w:hAnsi="Times New Roman" w:cs="Times New Roman"/>
          <w:color w:val="000000"/>
          <w:sz w:val="24"/>
          <w:szCs w:val="24"/>
        </w:rPr>
        <w:t xml:space="preserve"> </w:t>
      </w:r>
      <w:r w:rsidRPr="007F3169">
        <w:rPr>
          <w:rFonts w:ascii="Times New Roman" w:hAnsi="Times New Roman" w:cs="Times New Roman"/>
          <w:color w:val="000000"/>
          <w:sz w:val="24"/>
          <w:szCs w:val="24"/>
        </w:rPr>
        <w:t xml:space="preserve">respondent </w:t>
      </w:r>
      <w:r>
        <w:rPr>
          <w:rFonts w:ascii="Times New Roman" w:hAnsi="Times New Roman" w:cs="Times New Roman"/>
          <w:color w:val="000000"/>
          <w:sz w:val="24"/>
          <w:szCs w:val="24"/>
        </w:rPr>
        <w:t>a</w:t>
      </w:r>
      <w:r w:rsidRPr="007F3169">
        <w:rPr>
          <w:rFonts w:ascii="Times New Roman" w:hAnsi="Times New Roman" w:cs="Times New Roman"/>
          <w:color w:val="000000"/>
          <w:sz w:val="24"/>
          <w:szCs w:val="24"/>
        </w:rPr>
        <w:t xml:space="preserve">re </w:t>
      </w:r>
      <w:r>
        <w:rPr>
          <w:rFonts w:ascii="Times New Roman" w:hAnsi="Times New Roman" w:cs="Times New Roman"/>
          <w:color w:val="000000"/>
          <w:sz w:val="24"/>
          <w:szCs w:val="24"/>
        </w:rPr>
        <w:t>urban</w:t>
      </w:r>
      <w:r w:rsidRPr="007F3169">
        <w:rPr>
          <w:rFonts w:ascii="Times New Roman" w:hAnsi="Times New Roman" w:cs="Times New Roman"/>
          <w:color w:val="000000"/>
          <w:sz w:val="24"/>
          <w:szCs w:val="24"/>
        </w:rPr>
        <w:t xml:space="preserve">, while a small number of the respondent </w:t>
      </w:r>
      <w:r>
        <w:rPr>
          <w:rFonts w:ascii="Times New Roman" w:hAnsi="Times New Roman" w:cs="Times New Roman"/>
          <w:color w:val="000000"/>
          <w:sz w:val="24"/>
          <w:szCs w:val="24"/>
        </w:rPr>
        <w:t>a</w:t>
      </w:r>
      <w:r w:rsidRPr="007F3169">
        <w:rPr>
          <w:rFonts w:ascii="Times New Roman" w:hAnsi="Times New Roman" w:cs="Times New Roman"/>
          <w:color w:val="000000"/>
          <w:sz w:val="24"/>
          <w:szCs w:val="24"/>
        </w:rPr>
        <w:t xml:space="preserve">re </w:t>
      </w:r>
      <w:r>
        <w:rPr>
          <w:rFonts w:ascii="Times New Roman" w:hAnsi="Times New Roman" w:cs="Times New Roman"/>
          <w:color w:val="000000"/>
          <w:sz w:val="24"/>
          <w:szCs w:val="24"/>
        </w:rPr>
        <w:t>rural</w:t>
      </w:r>
      <w:r w:rsidRPr="007F3169">
        <w:rPr>
          <w:rFonts w:ascii="Times New Roman" w:hAnsi="Times New Roman" w:cs="Times New Roman"/>
          <w:color w:val="000000"/>
          <w:sz w:val="24"/>
          <w:szCs w:val="24"/>
        </w:rPr>
        <w:t xml:space="preserve">. Thus, </w:t>
      </w:r>
      <w:r>
        <w:rPr>
          <w:rFonts w:ascii="Times New Roman" w:hAnsi="Times New Roman" w:cs="Times New Roman"/>
          <w:color w:val="000000"/>
          <w:sz w:val="24"/>
          <w:szCs w:val="24"/>
        </w:rPr>
        <w:t xml:space="preserve">Urban </w:t>
      </w:r>
      <w:r w:rsidRPr="007F3169">
        <w:rPr>
          <w:rFonts w:ascii="Times New Roman" w:hAnsi="Times New Roman" w:cs="Times New Roman"/>
          <w:color w:val="000000"/>
          <w:sz w:val="24"/>
          <w:szCs w:val="24"/>
        </w:rPr>
        <w:t>have significantly dominated the responses of this survey.</w:t>
      </w:r>
    </w:p>
    <w:p w14:paraId="1E6678F4" w14:textId="77777777" w:rsidR="00954A9B" w:rsidRDefault="00954A9B" w:rsidP="00954A9B">
      <w:pPr>
        <w:spacing w:before="240" w:line="360" w:lineRule="auto"/>
        <w:jc w:val="both"/>
        <w:rPr>
          <w:rFonts w:ascii="Times New Roman" w:hAnsi="Times New Roman" w:cs="Times New Roman"/>
          <w:color w:val="000000"/>
          <w:sz w:val="24"/>
          <w:szCs w:val="24"/>
        </w:rPr>
      </w:pPr>
    </w:p>
    <w:p w14:paraId="5C3AF79D" w14:textId="77777777" w:rsidR="00954A9B" w:rsidRDefault="00954A9B" w:rsidP="00954A9B">
      <w:pPr>
        <w:spacing w:before="240" w:line="360" w:lineRule="auto"/>
        <w:jc w:val="both"/>
        <w:rPr>
          <w:rFonts w:ascii="Times New Roman" w:hAnsi="Times New Roman" w:cs="Times New Roman"/>
          <w:color w:val="000000"/>
          <w:sz w:val="24"/>
          <w:szCs w:val="24"/>
        </w:rPr>
      </w:pPr>
    </w:p>
    <w:p w14:paraId="5D3A2D1B" w14:textId="77777777" w:rsidR="00954A9B" w:rsidRDefault="00954A9B" w:rsidP="00954A9B">
      <w:pPr>
        <w:spacing w:before="240" w:line="360" w:lineRule="auto"/>
        <w:jc w:val="both"/>
        <w:rPr>
          <w:rFonts w:ascii="Times New Roman" w:hAnsi="Times New Roman" w:cs="Times New Roman"/>
          <w:color w:val="000000"/>
          <w:sz w:val="24"/>
          <w:szCs w:val="24"/>
        </w:rPr>
      </w:pPr>
    </w:p>
    <w:p w14:paraId="1BE1544E" w14:textId="77777777" w:rsidR="00954A9B" w:rsidRDefault="00954A9B" w:rsidP="00954A9B">
      <w:pPr>
        <w:spacing w:before="240" w:line="360" w:lineRule="auto"/>
        <w:jc w:val="both"/>
        <w:rPr>
          <w:rFonts w:ascii="Times New Roman" w:hAnsi="Times New Roman" w:cs="Times New Roman"/>
          <w:color w:val="000000"/>
          <w:sz w:val="24"/>
          <w:szCs w:val="24"/>
        </w:rPr>
      </w:pPr>
    </w:p>
    <w:p w14:paraId="414891E4" w14:textId="77777777" w:rsidR="00954A9B" w:rsidRDefault="00954A9B" w:rsidP="00954A9B">
      <w:pPr>
        <w:spacing w:before="240" w:line="360" w:lineRule="auto"/>
        <w:jc w:val="both"/>
        <w:rPr>
          <w:rFonts w:ascii="Times New Roman" w:hAnsi="Times New Roman" w:cs="Times New Roman"/>
          <w:b/>
          <w:bCs/>
          <w:color w:val="000000"/>
          <w:sz w:val="24"/>
          <w:szCs w:val="24"/>
        </w:rPr>
      </w:pPr>
      <w:r w:rsidRPr="00BF1206">
        <w:rPr>
          <w:rFonts w:ascii="Times New Roman" w:hAnsi="Times New Roman" w:cs="Times New Roman"/>
          <w:b/>
          <w:bCs/>
          <w:color w:val="000000"/>
          <w:sz w:val="24"/>
          <w:szCs w:val="24"/>
        </w:rPr>
        <w:lastRenderedPageBreak/>
        <w:t>THE LEVEL OF RESPONDENT</w:t>
      </w:r>
      <w:r>
        <w:rPr>
          <w:rFonts w:ascii="Times New Roman" w:hAnsi="Times New Roman" w:cs="Times New Roman"/>
          <w:b/>
          <w:bCs/>
          <w:color w:val="000000"/>
          <w:sz w:val="24"/>
          <w:szCs w:val="24"/>
        </w:rPr>
        <w:t>’S</w:t>
      </w:r>
      <w:r w:rsidRPr="00BF1206">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EDUCATIONAL QUALIFICATION</w:t>
      </w:r>
    </w:p>
    <w:p w14:paraId="1811ADEC" w14:textId="77777777" w:rsidR="00954A9B" w:rsidRPr="00B74D3D" w:rsidRDefault="00954A9B" w:rsidP="00954A9B">
      <w:pPr>
        <w:autoSpaceDE w:val="0"/>
        <w:autoSpaceDN w:val="0"/>
        <w:adjustRightInd w:val="0"/>
        <w:spacing w:after="0" w:line="240" w:lineRule="auto"/>
        <w:rPr>
          <w:rFonts w:ascii="Times New Roman" w:hAnsi="Times New Roman" w:cs="Times New Roman"/>
          <w:sz w:val="24"/>
          <w:szCs w:val="24"/>
        </w:rPr>
      </w:pPr>
    </w:p>
    <w:tbl>
      <w:tblPr>
        <w:tblW w:w="6533" w:type="dxa"/>
        <w:tblInd w:w="5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37"/>
        <w:gridCol w:w="1169"/>
        <w:gridCol w:w="1015"/>
        <w:gridCol w:w="1399"/>
        <w:gridCol w:w="1476"/>
      </w:tblGrid>
      <w:tr w:rsidR="00954A9B" w:rsidRPr="00B74D3D" w14:paraId="27B89C9B" w14:textId="77777777" w:rsidTr="00E7414C">
        <w:trPr>
          <w:cantSplit/>
        </w:trPr>
        <w:tc>
          <w:tcPr>
            <w:tcW w:w="6533" w:type="dxa"/>
            <w:gridSpan w:val="6"/>
            <w:tcBorders>
              <w:top w:val="nil"/>
              <w:left w:val="nil"/>
              <w:bottom w:val="nil"/>
              <w:right w:val="nil"/>
            </w:tcBorders>
            <w:shd w:val="clear" w:color="auto" w:fill="FFFFFF"/>
            <w:vAlign w:val="center"/>
          </w:tcPr>
          <w:p w14:paraId="794A0542" w14:textId="77777777" w:rsidR="00954A9B" w:rsidRPr="00B74D3D"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B74D3D">
              <w:rPr>
                <w:rFonts w:ascii="Arial" w:hAnsi="Arial" w:cs="Arial"/>
                <w:b/>
                <w:bCs/>
                <w:color w:val="000000"/>
                <w:sz w:val="18"/>
                <w:szCs w:val="18"/>
              </w:rPr>
              <w:t>QUALIFICATION</w:t>
            </w:r>
          </w:p>
        </w:tc>
      </w:tr>
      <w:tr w:rsidR="00954A9B" w:rsidRPr="00B74D3D" w14:paraId="0560CA77" w14:textId="77777777" w:rsidTr="00E7414C">
        <w:trPr>
          <w:cantSplit/>
        </w:trPr>
        <w:tc>
          <w:tcPr>
            <w:tcW w:w="1474" w:type="dxa"/>
            <w:gridSpan w:val="2"/>
            <w:tcBorders>
              <w:top w:val="single" w:sz="16" w:space="0" w:color="000000"/>
              <w:left w:val="single" w:sz="16" w:space="0" w:color="000000"/>
              <w:bottom w:val="single" w:sz="16" w:space="0" w:color="000000"/>
              <w:right w:val="nil"/>
            </w:tcBorders>
            <w:shd w:val="clear" w:color="auto" w:fill="FFFFFF"/>
            <w:vAlign w:val="bottom"/>
          </w:tcPr>
          <w:p w14:paraId="705CA1E0" w14:textId="77777777" w:rsidR="00954A9B" w:rsidRPr="00B74D3D" w:rsidRDefault="00954A9B" w:rsidP="002109AA">
            <w:pPr>
              <w:autoSpaceDE w:val="0"/>
              <w:autoSpaceDN w:val="0"/>
              <w:adjustRightInd w:val="0"/>
              <w:spacing w:after="0" w:line="240" w:lineRule="auto"/>
              <w:rPr>
                <w:rFonts w:ascii="Times New Roman" w:hAnsi="Times New Roman" w:cs="Times New Roman"/>
                <w:sz w:val="24"/>
                <w:szCs w:val="24"/>
              </w:rPr>
            </w:pPr>
          </w:p>
        </w:tc>
        <w:tc>
          <w:tcPr>
            <w:tcW w:w="1169" w:type="dxa"/>
            <w:tcBorders>
              <w:top w:val="single" w:sz="16" w:space="0" w:color="000000"/>
              <w:left w:val="single" w:sz="16" w:space="0" w:color="000000"/>
              <w:bottom w:val="single" w:sz="16" w:space="0" w:color="000000"/>
            </w:tcBorders>
            <w:shd w:val="clear" w:color="auto" w:fill="FFFFFF"/>
            <w:vAlign w:val="bottom"/>
          </w:tcPr>
          <w:p w14:paraId="2CBAF7BA" w14:textId="77777777" w:rsidR="00954A9B" w:rsidRPr="00B74D3D"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B74D3D">
              <w:rPr>
                <w:rFonts w:ascii="Arial" w:hAnsi="Arial" w:cs="Arial"/>
                <w:color w:val="000000"/>
                <w:sz w:val="18"/>
                <w:szCs w:val="18"/>
              </w:rPr>
              <w:t>Frequency</w:t>
            </w:r>
          </w:p>
        </w:tc>
        <w:tc>
          <w:tcPr>
            <w:tcW w:w="1015" w:type="dxa"/>
            <w:tcBorders>
              <w:top w:val="single" w:sz="16" w:space="0" w:color="000000"/>
              <w:bottom w:val="single" w:sz="16" w:space="0" w:color="000000"/>
            </w:tcBorders>
            <w:shd w:val="clear" w:color="auto" w:fill="FFFFFF"/>
            <w:vAlign w:val="bottom"/>
          </w:tcPr>
          <w:p w14:paraId="1BBE5D09" w14:textId="77777777" w:rsidR="00954A9B" w:rsidRPr="00B74D3D"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B74D3D">
              <w:rPr>
                <w:rFonts w:ascii="Arial" w:hAnsi="Arial" w:cs="Arial"/>
                <w:color w:val="000000"/>
                <w:sz w:val="18"/>
                <w:szCs w:val="18"/>
              </w:rPr>
              <w:t>Percent</w:t>
            </w:r>
          </w:p>
        </w:tc>
        <w:tc>
          <w:tcPr>
            <w:tcW w:w="1399" w:type="dxa"/>
            <w:tcBorders>
              <w:top w:val="single" w:sz="16" w:space="0" w:color="000000"/>
              <w:bottom w:val="single" w:sz="16" w:space="0" w:color="000000"/>
            </w:tcBorders>
            <w:shd w:val="clear" w:color="auto" w:fill="FFFFFF"/>
            <w:vAlign w:val="bottom"/>
          </w:tcPr>
          <w:p w14:paraId="7103DA2A" w14:textId="77777777" w:rsidR="00954A9B" w:rsidRPr="00B74D3D"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B74D3D">
              <w:rPr>
                <w:rFonts w:ascii="Arial" w:hAnsi="Arial" w:cs="Arial"/>
                <w:color w:val="000000"/>
                <w:sz w:val="18"/>
                <w:szCs w:val="18"/>
              </w:rPr>
              <w:t>Valid Percent</w:t>
            </w:r>
          </w:p>
        </w:tc>
        <w:tc>
          <w:tcPr>
            <w:tcW w:w="1476" w:type="dxa"/>
            <w:tcBorders>
              <w:top w:val="single" w:sz="16" w:space="0" w:color="000000"/>
              <w:bottom w:val="single" w:sz="16" w:space="0" w:color="000000"/>
              <w:right w:val="single" w:sz="16" w:space="0" w:color="000000"/>
            </w:tcBorders>
            <w:shd w:val="clear" w:color="auto" w:fill="FFFFFF"/>
            <w:vAlign w:val="bottom"/>
          </w:tcPr>
          <w:p w14:paraId="3BD56A6E" w14:textId="77777777" w:rsidR="00954A9B" w:rsidRPr="00B74D3D"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B74D3D">
              <w:rPr>
                <w:rFonts w:ascii="Arial" w:hAnsi="Arial" w:cs="Arial"/>
                <w:color w:val="000000"/>
                <w:sz w:val="18"/>
                <w:szCs w:val="18"/>
              </w:rPr>
              <w:t>Cumulative Percent</w:t>
            </w:r>
          </w:p>
        </w:tc>
      </w:tr>
      <w:tr w:rsidR="00954A9B" w:rsidRPr="00B74D3D" w14:paraId="3EB79F26" w14:textId="77777777" w:rsidTr="00E7414C">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14:paraId="6D43FC29" w14:textId="77777777" w:rsidR="00954A9B" w:rsidRPr="00B74D3D"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74D3D">
              <w:rPr>
                <w:rFonts w:ascii="Arial" w:hAnsi="Arial" w:cs="Arial"/>
                <w:color w:val="000000"/>
                <w:sz w:val="18"/>
                <w:szCs w:val="18"/>
              </w:rPr>
              <w:t>Valid</w:t>
            </w:r>
          </w:p>
        </w:tc>
        <w:tc>
          <w:tcPr>
            <w:tcW w:w="737" w:type="dxa"/>
            <w:tcBorders>
              <w:top w:val="single" w:sz="16" w:space="0" w:color="000000"/>
              <w:left w:val="nil"/>
              <w:bottom w:val="nil"/>
              <w:right w:val="single" w:sz="16" w:space="0" w:color="000000"/>
            </w:tcBorders>
            <w:shd w:val="clear" w:color="auto" w:fill="FFFFFF"/>
          </w:tcPr>
          <w:p w14:paraId="642DB54A" w14:textId="77777777" w:rsidR="00954A9B" w:rsidRPr="00B74D3D"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74D3D">
              <w:rPr>
                <w:rFonts w:ascii="Arial" w:hAnsi="Arial" w:cs="Arial"/>
                <w:color w:val="000000"/>
                <w:sz w:val="18"/>
                <w:szCs w:val="18"/>
              </w:rPr>
              <w:t>1.00</w:t>
            </w:r>
          </w:p>
        </w:tc>
        <w:tc>
          <w:tcPr>
            <w:tcW w:w="1169" w:type="dxa"/>
            <w:tcBorders>
              <w:top w:val="single" w:sz="16" w:space="0" w:color="000000"/>
              <w:left w:val="single" w:sz="16" w:space="0" w:color="000000"/>
              <w:bottom w:val="nil"/>
            </w:tcBorders>
            <w:shd w:val="clear" w:color="auto" w:fill="FFFFFF"/>
            <w:vAlign w:val="center"/>
          </w:tcPr>
          <w:p w14:paraId="4890D696"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1</w:t>
            </w:r>
          </w:p>
        </w:tc>
        <w:tc>
          <w:tcPr>
            <w:tcW w:w="1015" w:type="dxa"/>
            <w:tcBorders>
              <w:top w:val="single" w:sz="16" w:space="0" w:color="000000"/>
              <w:bottom w:val="nil"/>
            </w:tcBorders>
            <w:shd w:val="clear" w:color="auto" w:fill="FFFFFF"/>
            <w:vAlign w:val="center"/>
          </w:tcPr>
          <w:p w14:paraId="7785183F"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.3</w:t>
            </w:r>
          </w:p>
        </w:tc>
        <w:tc>
          <w:tcPr>
            <w:tcW w:w="1399" w:type="dxa"/>
            <w:tcBorders>
              <w:top w:val="single" w:sz="16" w:space="0" w:color="000000"/>
              <w:bottom w:val="nil"/>
            </w:tcBorders>
            <w:shd w:val="clear" w:color="auto" w:fill="FFFFFF"/>
            <w:vAlign w:val="center"/>
          </w:tcPr>
          <w:p w14:paraId="48002E55"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.3</w:t>
            </w:r>
          </w:p>
        </w:tc>
        <w:tc>
          <w:tcPr>
            <w:tcW w:w="1476" w:type="dxa"/>
            <w:tcBorders>
              <w:top w:val="single" w:sz="16" w:space="0" w:color="000000"/>
              <w:bottom w:val="nil"/>
              <w:right w:val="single" w:sz="16" w:space="0" w:color="000000"/>
            </w:tcBorders>
            <w:shd w:val="clear" w:color="auto" w:fill="FFFFFF"/>
            <w:vAlign w:val="center"/>
          </w:tcPr>
          <w:p w14:paraId="49FE600D"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.3</w:t>
            </w:r>
          </w:p>
        </w:tc>
      </w:tr>
      <w:tr w:rsidR="00954A9B" w:rsidRPr="00B74D3D" w14:paraId="094EBBDB" w14:textId="77777777" w:rsidTr="00E7414C">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25615923" w14:textId="77777777" w:rsidR="00954A9B" w:rsidRPr="00B74D3D" w:rsidRDefault="00954A9B" w:rsidP="002109AA">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22A54F82" w14:textId="77777777" w:rsidR="00954A9B" w:rsidRPr="00B74D3D"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74D3D">
              <w:rPr>
                <w:rFonts w:ascii="Arial" w:hAnsi="Arial" w:cs="Arial"/>
                <w:color w:val="000000"/>
                <w:sz w:val="18"/>
                <w:szCs w:val="18"/>
              </w:rPr>
              <w:t>2.00</w:t>
            </w:r>
          </w:p>
        </w:tc>
        <w:tc>
          <w:tcPr>
            <w:tcW w:w="1169" w:type="dxa"/>
            <w:tcBorders>
              <w:top w:val="nil"/>
              <w:left w:val="single" w:sz="16" w:space="0" w:color="000000"/>
              <w:bottom w:val="nil"/>
            </w:tcBorders>
            <w:shd w:val="clear" w:color="auto" w:fill="FFFFFF"/>
            <w:vAlign w:val="center"/>
          </w:tcPr>
          <w:p w14:paraId="3AE8061E"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23</w:t>
            </w:r>
          </w:p>
        </w:tc>
        <w:tc>
          <w:tcPr>
            <w:tcW w:w="1015" w:type="dxa"/>
            <w:tcBorders>
              <w:top w:val="nil"/>
              <w:bottom w:val="nil"/>
            </w:tcBorders>
            <w:shd w:val="clear" w:color="auto" w:fill="FFFFFF"/>
            <w:vAlign w:val="center"/>
          </w:tcPr>
          <w:p w14:paraId="723F8935"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6.7</w:t>
            </w:r>
          </w:p>
        </w:tc>
        <w:tc>
          <w:tcPr>
            <w:tcW w:w="1399" w:type="dxa"/>
            <w:tcBorders>
              <w:top w:val="nil"/>
              <w:bottom w:val="nil"/>
            </w:tcBorders>
            <w:shd w:val="clear" w:color="auto" w:fill="FFFFFF"/>
            <w:vAlign w:val="center"/>
          </w:tcPr>
          <w:p w14:paraId="0A7FAE11"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6.7</w:t>
            </w:r>
          </w:p>
        </w:tc>
        <w:tc>
          <w:tcPr>
            <w:tcW w:w="1476" w:type="dxa"/>
            <w:tcBorders>
              <w:top w:val="nil"/>
              <w:bottom w:val="nil"/>
              <w:right w:val="single" w:sz="16" w:space="0" w:color="000000"/>
            </w:tcBorders>
            <w:shd w:val="clear" w:color="auto" w:fill="FFFFFF"/>
            <w:vAlign w:val="center"/>
          </w:tcPr>
          <w:p w14:paraId="5F4586BC"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7.0</w:t>
            </w:r>
          </w:p>
        </w:tc>
      </w:tr>
      <w:tr w:rsidR="00954A9B" w:rsidRPr="00B74D3D" w14:paraId="235A0803" w14:textId="77777777" w:rsidTr="00E7414C">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2C898711" w14:textId="77777777" w:rsidR="00954A9B" w:rsidRPr="00B74D3D" w:rsidRDefault="00954A9B" w:rsidP="002109AA">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330F6E18" w14:textId="77777777" w:rsidR="00954A9B" w:rsidRPr="00B74D3D"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74D3D">
              <w:rPr>
                <w:rFonts w:ascii="Arial" w:hAnsi="Arial" w:cs="Arial"/>
                <w:color w:val="000000"/>
                <w:sz w:val="18"/>
                <w:szCs w:val="18"/>
              </w:rPr>
              <w:t>3.00</w:t>
            </w:r>
          </w:p>
        </w:tc>
        <w:tc>
          <w:tcPr>
            <w:tcW w:w="1169" w:type="dxa"/>
            <w:tcBorders>
              <w:top w:val="nil"/>
              <w:left w:val="single" w:sz="16" w:space="0" w:color="000000"/>
              <w:bottom w:val="nil"/>
            </w:tcBorders>
            <w:shd w:val="clear" w:color="auto" w:fill="FFFFFF"/>
            <w:vAlign w:val="center"/>
          </w:tcPr>
          <w:p w14:paraId="71FF5D2A"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200</w:t>
            </w:r>
          </w:p>
        </w:tc>
        <w:tc>
          <w:tcPr>
            <w:tcW w:w="1015" w:type="dxa"/>
            <w:tcBorders>
              <w:top w:val="nil"/>
              <w:bottom w:val="nil"/>
            </w:tcBorders>
            <w:shd w:val="clear" w:color="auto" w:fill="FFFFFF"/>
            <w:vAlign w:val="center"/>
          </w:tcPr>
          <w:p w14:paraId="6CA61B47"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58.0</w:t>
            </w:r>
          </w:p>
        </w:tc>
        <w:tc>
          <w:tcPr>
            <w:tcW w:w="1399" w:type="dxa"/>
            <w:tcBorders>
              <w:top w:val="nil"/>
              <w:bottom w:val="nil"/>
            </w:tcBorders>
            <w:shd w:val="clear" w:color="auto" w:fill="FFFFFF"/>
            <w:vAlign w:val="center"/>
          </w:tcPr>
          <w:p w14:paraId="3B7158EC"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58.0</w:t>
            </w:r>
          </w:p>
        </w:tc>
        <w:tc>
          <w:tcPr>
            <w:tcW w:w="1476" w:type="dxa"/>
            <w:tcBorders>
              <w:top w:val="nil"/>
              <w:bottom w:val="nil"/>
              <w:right w:val="single" w:sz="16" w:space="0" w:color="000000"/>
            </w:tcBorders>
            <w:shd w:val="clear" w:color="auto" w:fill="FFFFFF"/>
            <w:vAlign w:val="center"/>
          </w:tcPr>
          <w:p w14:paraId="066D1F65"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64.9</w:t>
            </w:r>
          </w:p>
        </w:tc>
      </w:tr>
      <w:tr w:rsidR="00954A9B" w:rsidRPr="00B74D3D" w14:paraId="6192D38A" w14:textId="77777777" w:rsidTr="00E7414C">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4FF215E8" w14:textId="77777777" w:rsidR="00954A9B" w:rsidRPr="00B74D3D" w:rsidRDefault="00954A9B" w:rsidP="002109AA">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153F55AD" w14:textId="77777777" w:rsidR="00954A9B" w:rsidRPr="00B74D3D"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74D3D">
              <w:rPr>
                <w:rFonts w:ascii="Arial" w:hAnsi="Arial" w:cs="Arial"/>
                <w:color w:val="000000"/>
                <w:sz w:val="18"/>
                <w:szCs w:val="18"/>
              </w:rPr>
              <w:t>4.00</w:t>
            </w:r>
          </w:p>
        </w:tc>
        <w:tc>
          <w:tcPr>
            <w:tcW w:w="1169" w:type="dxa"/>
            <w:tcBorders>
              <w:top w:val="nil"/>
              <w:left w:val="single" w:sz="16" w:space="0" w:color="000000"/>
              <w:bottom w:val="nil"/>
            </w:tcBorders>
            <w:shd w:val="clear" w:color="auto" w:fill="FFFFFF"/>
            <w:vAlign w:val="center"/>
          </w:tcPr>
          <w:p w14:paraId="39C69302"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117</w:t>
            </w:r>
          </w:p>
        </w:tc>
        <w:tc>
          <w:tcPr>
            <w:tcW w:w="1015" w:type="dxa"/>
            <w:tcBorders>
              <w:top w:val="nil"/>
              <w:bottom w:val="nil"/>
            </w:tcBorders>
            <w:shd w:val="clear" w:color="auto" w:fill="FFFFFF"/>
            <w:vAlign w:val="center"/>
          </w:tcPr>
          <w:p w14:paraId="1202804E"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33.9</w:t>
            </w:r>
          </w:p>
        </w:tc>
        <w:tc>
          <w:tcPr>
            <w:tcW w:w="1399" w:type="dxa"/>
            <w:tcBorders>
              <w:top w:val="nil"/>
              <w:bottom w:val="nil"/>
            </w:tcBorders>
            <w:shd w:val="clear" w:color="auto" w:fill="FFFFFF"/>
            <w:vAlign w:val="center"/>
          </w:tcPr>
          <w:p w14:paraId="0500FC3E"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33.9</w:t>
            </w:r>
          </w:p>
        </w:tc>
        <w:tc>
          <w:tcPr>
            <w:tcW w:w="1476" w:type="dxa"/>
            <w:tcBorders>
              <w:top w:val="nil"/>
              <w:bottom w:val="nil"/>
              <w:right w:val="single" w:sz="16" w:space="0" w:color="000000"/>
            </w:tcBorders>
            <w:shd w:val="clear" w:color="auto" w:fill="FFFFFF"/>
            <w:vAlign w:val="center"/>
          </w:tcPr>
          <w:p w14:paraId="11D98A14"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98.8</w:t>
            </w:r>
          </w:p>
        </w:tc>
      </w:tr>
      <w:tr w:rsidR="00954A9B" w:rsidRPr="00B74D3D" w14:paraId="48B29CAF" w14:textId="77777777" w:rsidTr="00E7414C">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58CA50C3" w14:textId="77777777" w:rsidR="00954A9B" w:rsidRPr="00B74D3D" w:rsidRDefault="00954A9B" w:rsidP="002109AA">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64893DCD" w14:textId="77777777" w:rsidR="00954A9B" w:rsidRPr="00B74D3D"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74D3D">
              <w:rPr>
                <w:rFonts w:ascii="Arial" w:hAnsi="Arial" w:cs="Arial"/>
                <w:color w:val="000000"/>
                <w:sz w:val="18"/>
                <w:szCs w:val="18"/>
              </w:rPr>
              <w:t>5.00</w:t>
            </w:r>
          </w:p>
        </w:tc>
        <w:tc>
          <w:tcPr>
            <w:tcW w:w="1169" w:type="dxa"/>
            <w:tcBorders>
              <w:top w:val="nil"/>
              <w:left w:val="single" w:sz="16" w:space="0" w:color="000000"/>
              <w:bottom w:val="nil"/>
            </w:tcBorders>
            <w:shd w:val="clear" w:color="auto" w:fill="FFFFFF"/>
            <w:vAlign w:val="center"/>
          </w:tcPr>
          <w:p w14:paraId="0014D012"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4</w:t>
            </w:r>
          </w:p>
        </w:tc>
        <w:tc>
          <w:tcPr>
            <w:tcW w:w="1015" w:type="dxa"/>
            <w:tcBorders>
              <w:top w:val="nil"/>
              <w:bottom w:val="nil"/>
            </w:tcBorders>
            <w:shd w:val="clear" w:color="auto" w:fill="FFFFFF"/>
            <w:vAlign w:val="center"/>
          </w:tcPr>
          <w:p w14:paraId="397EF9E9"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1.2</w:t>
            </w:r>
          </w:p>
        </w:tc>
        <w:tc>
          <w:tcPr>
            <w:tcW w:w="1399" w:type="dxa"/>
            <w:tcBorders>
              <w:top w:val="nil"/>
              <w:bottom w:val="nil"/>
            </w:tcBorders>
            <w:shd w:val="clear" w:color="auto" w:fill="FFFFFF"/>
            <w:vAlign w:val="center"/>
          </w:tcPr>
          <w:p w14:paraId="57464266"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1.2</w:t>
            </w:r>
          </w:p>
        </w:tc>
        <w:tc>
          <w:tcPr>
            <w:tcW w:w="1476" w:type="dxa"/>
            <w:tcBorders>
              <w:top w:val="nil"/>
              <w:bottom w:val="nil"/>
              <w:right w:val="single" w:sz="16" w:space="0" w:color="000000"/>
            </w:tcBorders>
            <w:shd w:val="clear" w:color="auto" w:fill="FFFFFF"/>
            <w:vAlign w:val="center"/>
          </w:tcPr>
          <w:p w14:paraId="3D6E39F7"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100.0</w:t>
            </w:r>
          </w:p>
        </w:tc>
      </w:tr>
      <w:tr w:rsidR="00954A9B" w:rsidRPr="00B74D3D" w14:paraId="2C157201" w14:textId="77777777" w:rsidTr="00E7414C">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0731CB41" w14:textId="77777777" w:rsidR="00954A9B" w:rsidRPr="00B74D3D" w:rsidRDefault="00954A9B" w:rsidP="002109AA">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single" w:sz="16" w:space="0" w:color="000000"/>
              <w:right w:val="single" w:sz="16" w:space="0" w:color="000000"/>
            </w:tcBorders>
            <w:shd w:val="clear" w:color="auto" w:fill="FFFFFF"/>
          </w:tcPr>
          <w:p w14:paraId="1C4F42C0" w14:textId="77777777" w:rsidR="00954A9B" w:rsidRPr="00B74D3D"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74D3D">
              <w:rPr>
                <w:rFonts w:ascii="Arial" w:hAnsi="Arial" w:cs="Arial"/>
                <w:color w:val="000000"/>
                <w:sz w:val="18"/>
                <w:szCs w:val="18"/>
              </w:rPr>
              <w:t>Total</w:t>
            </w:r>
          </w:p>
        </w:tc>
        <w:tc>
          <w:tcPr>
            <w:tcW w:w="1169" w:type="dxa"/>
            <w:tcBorders>
              <w:top w:val="nil"/>
              <w:left w:val="single" w:sz="16" w:space="0" w:color="000000"/>
              <w:bottom w:val="single" w:sz="16" w:space="0" w:color="000000"/>
            </w:tcBorders>
            <w:shd w:val="clear" w:color="auto" w:fill="FFFFFF"/>
            <w:vAlign w:val="center"/>
          </w:tcPr>
          <w:p w14:paraId="27C073D4"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345</w:t>
            </w:r>
          </w:p>
        </w:tc>
        <w:tc>
          <w:tcPr>
            <w:tcW w:w="1015" w:type="dxa"/>
            <w:tcBorders>
              <w:top w:val="nil"/>
              <w:bottom w:val="single" w:sz="16" w:space="0" w:color="000000"/>
            </w:tcBorders>
            <w:shd w:val="clear" w:color="auto" w:fill="FFFFFF"/>
            <w:vAlign w:val="center"/>
          </w:tcPr>
          <w:p w14:paraId="1D2848B6"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100.0</w:t>
            </w:r>
          </w:p>
        </w:tc>
        <w:tc>
          <w:tcPr>
            <w:tcW w:w="1399" w:type="dxa"/>
            <w:tcBorders>
              <w:top w:val="nil"/>
              <w:bottom w:val="single" w:sz="16" w:space="0" w:color="000000"/>
            </w:tcBorders>
            <w:shd w:val="clear" w:color="auto" w:fill="FFFFFF"/>
            <w:vAlign w:val="center"/>
          </w:tcPr>
          <w:p w14:paraId="2D7A268A" w14:textId="77777777" w:rsidR="00954A9B" w:rsidRPr="00B74D3D"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74D3D">
              <w:rPr>
                <w:rFonts w:ascii="Arial" w:hAnsi="Arial" w:cs="Arial"/>
                <w:color w:val="000000"/>
                <w:sz w:val="18"/>
                <w:szCs w:val="18"/>
              </w:rPr>
              <w:t>100.0</w:t>
            </w:r>
          </w:p>
        </w:tc>
        <w:tc>
          <w:tcPr>
            <w:tcW w:w="1476" w:type="dxa"/>
            <w:tcBorders>
              <w:top w:val="nil"/>
              <w:bottom w:val="single" w:sz="16" w:space="0" w:color="000000"/>
              <w:right w:val="single" w:sz="16" w:space="0" w:color="000000"/>
            </w:tcBorders>
            <w:shd w:val="clear" w:color="auto" w:fill="FFFFFF"/>
            <w:vAlign w:val="center"/>
          </w:tcPr>
          <w:p w14:paraId="42254D5B" w14:textId="77777777" w:rsidR="00954A9B" w:rsidRPr="00B74D3D" w:rsidRDefault="00954A9B" w:rsidP="002109AA">
            <w:pPr>
              <w:autoSpaceDE w:val="0"/>
              <w:autoSpaceDN w:val="0"/>
              <w:adjustRightInd w:val="0"/>
              <w:spacing w:after="0" w:line="240" w:lineRule="auto"/>
              <w:rPr>
                <w:rFonts w:ascii="Times New Roman" w:hAnsi="Times New Roman" w:cs="Times New Roman"/>
                <w:sz w:val="24"/>
                <w:szCs w:val="24"/>
              </w:rPr>
            </w:pPr>
          </w:p>
        </w:tc>
      </w:tr>
    </w:tbl>
    <w:p w14:paraId="4DC350F3" w14:textId="7EEA4F95" w:rsidR="00954A9B" w:rsidRDefault="00E7414C" w:rsidP="00E7414C">
      <w:pPr>
        <w:autoSpaceDE w:val="0"/>
        <w:autoSpaceDN w:val="0"/>
        <w:adjustRightInd w:val="0"/>
        <w:spacing w:after="0" w:line="400" w:lineRule="atLeast"/>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Cs/>
          <w:sz w:val="28"/>
          <w:szCs w:val="28"/>
        </w:rPr>
        <w:t>TABLE 8</w:t>
      </w:r>
      <w:r>
        <w:rPr>
          <w:rFonts w:ascii="Times New Roman" w:hAnsi="Times New Roman" w:cs="Times New Roman"/>
          <w:sz w:val="24"/>
          <w:szCs w:val="24"/>
        </w:rPr>
        <w:t>)</w:t>
      </w:r>
    </w:p>
    <w:p w14:paraId="7DFC0F0C" w14:textId="0F47B292" w:rsidR="00E7414C" w:rsidRDefault="00411873" w:rsidP="00E7414C">
      <w:pPr>
        <w:autoSpaceDE w:val="0"/>
        <w:autoSpaceDN w:val="0"/>
        <w:adjustRightInd w:val="0"/>
        <w:spacing w:after="0" w:line="400" w:lineRule="atLeast"/>
        <w:jc w:val="center"/>
        <w:rPr>
          <w:rFonts w:ascii="Times New Roman" w:hAnsi="Times New Roman" w:cs="Times New Roman"/>
          <w:sz w:val="24"/>
          <w:szCs w:val="24"/>
        </w:rPr>
      </w:pPr>
      <w:r>
        <w:rPr>
          <w:noProof/>
        </w:rPr>
        <w:drawing>
          <wp:anchor distT="0" distB="0" distL="114300" distR="114300" simplePos="0" relativeHeight="251673600" behindDoc="1" locked="0" layoutInCell="1" allowOverlap="1" wp14:anchorId="7B11CBB1" wp14:editId="5B5D8D6F">
            <wp:simplePos x="0" y="0"/>
            <wp:positionH relativeFrom="column">
              <wp:posOffset>375044</wp:posOffset>
            </wp:positionH>
            <wp:positionV relativeFrom="paragraph">
              <wp:posOffset>254635</wp:posOffset>
            </wp:positionV>
            <wp:extent cx="4544060" cy="2760980"/>
            <wp:effectExtent l="0" t="0" r="8890" b="1270"/>
            <wp:wrapTight wrapText="bothSides">
              <wp:wrapPolygon edited="0">
                <wp:start x="0" y="0"/>
                <wp:lineTo x="0" y="21461"/>
                <wp:lineTo x="21552" y="21461"/>
                <wp:lineTo x="21552" y="0"/>
                <wp:lineTo x="0" y="0"/>
              </wp:wrapPolygon>
            </wp:wrapTight>
            <wp:docPr id="10" name="Chart 10">
              <a:extLst xmlns:a="http://schemas.openxmlformats.org/drawingml/2006/main">
                <a:ext uri="{FF2B5EF4-FFF2-40B4-BE49-F238E27FC236}">
                  <a16:creationId xmlns:a16="http://schemas.microsoft.com/office/drawing/2014/main" id="{C589DC99-0B17-41C3-851E-7B14394F02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14:paraId="59056A25" w14:textId="5F5D09A4" w:rsidR="00954A9B" w:rsidRPr="00B74D3D" w:rsidRDefault="00954A9B" w:rsidP="00954A9B">
      <w:pPr>
        <w:autoSpaceDE w:val="0"/>
        <w:autoSpaceDN w:val="0"/>
        <w:adjustRightInd w:val="0"/>
        <w:spacing w:after="0" w:line="400" w:lineRule="atLeast"/>
        <w:rPr>
          <w:rFonts w:ascii="Times New Roman" w:hAnsi="Times New Roman" w:cs="Times New Roman"/>
          <w:sz w:val="24"/>
          <w:szCs w:val="24"/>
        </w:rPr>
      </w:pPr>
    </w:p>
    <w:p w14:paraId="3FC5EE8C" w14:textId="69CC778C" w:rsidR="00954A9B" w:rsidRPr="00411873" w:rsidRDefault="00411873" w:rsidP="00411873">
      <w:pPr>
        <w:autoSpaceDE w:val="0"/>
        <w:autoSpaceDN w:val="0"/>
        <w:adjustRightInd w:val="0"/>
        <w:spacing w:before="240" w:line="360" w:lineRule="auto"/>
        <w:jc w:val="center"/>
        <w:rPr>
          <w:rFonts w:ascii="Times New Roman" w:hAnsi="Times New Roman" w:cs="Times New Roman"/>
          <w:bCs/>
          <w:sz w:val="24"/>
          <w:szCs w:val="24"/>
        </w:rPr>
      </w:pPr>
      <w:r>
        <w:rPr>
          <w:rFonts w:ascii="Times New Roman" w:hAnsi="Times New Roman" w:cs="Times New Roman"/>
          <w:color w:val="000000"/>
          <w:sz w:val="24"/>
          <w:szCs w:val="24"/>
        </w:rPr>
        <w:t>(</w:t>
      </w:r>
      <w:r>
        <w:rPr>
          <w:rFonts w:ascii="Times New Roman" w:hAnsi="Times New Roman" w:cs="Times New Roman"/>
          <w:bCs/>
          <w:sz w:val="28"/>
          <w:szCs w:val="28"/>
        </w:rPr>
        <w:t>FIGURE 12)</w:t>
      </w:r>
    </w:p>
    <w:p w14:paraId="275D5A49" w14:textId="77777777" w:rsidR="00954A9B" w:rsidRDefault="00954A9B" w:rsidP="00954A9B">
      <w:pPr>
        <w:spacing w:before="240" w:line="360" w:lineRule="auto"/>
        <w:jc w:val="both"/>
        <w:rPr>
          <w:rFonts w:ascii="Times New Roman" w:hAnsi="Times New Roman" w:cs="Times New Roman"/>
          <w:color w:val="000000"/>
          <w:sz w:val="24"/>
          <w:szCs w:val="24"/>
        </w:rPr>
      </w:pPr>
      <w:r w:rsidRPr="00D41E67">
        <w:rPr>
          <w:rFonts w:ascii="Times New Roman" w:hAnsi="Times New Roman" w:cs="Times New Roman"/>
          <w:sz w:val="24"/>
          <w:szCs w:val="28"/>
        </w:rPr>
        <w:t xml:space="preserve">As per this table and chart </w:t>
      </w:r>
      <w:r>
        <w:rPr>
          <w:rFonts w:ascii="Times New Roman" w:hAnsi="Times New Roman" w:cs="Times New Roman"/>
          <w:sz w:val="24"/>
          <w:szCs w:val="28"/>
        </w:rPr>
        <w:t>0</w:t>
      </w:r>
      <w:r w:rsidRPr="00D41E67">
        <w:rPr>
          <w:rFonts w:ascii="Times New Roman" w:hAnsi="Times New Roman" w:cs="Times New Roman"/>
          <w:sz w:val="24"/>
          <w:szCs w:val="28"/>
        </w:rPr>
        <w:t xml:space="preserve">.3% of the individual are </w:t>
      </w:r>
      <w:r>
        <w:rPr>
          <w:rFonts w:ascii="Times New Roman" w:hAnsi="Times New Roman" w:cs="Times New Roman"/>
          <w:sz w:val="24"/>
          <w:szCs w:val="28"/>
        </w:rPr>
        <w:t>of qualification 10</w:t>
      </w:r>
      <w:r>
        <w:rPr>
          <w:rFonts w:ascii="Times New Roman" w:hAnsi="Times New Roman" w:cs="Times New Roman"/>
          <w:sz w:val="24"/>
          <w:szCs w:val="28"/>
          <w:vertAlign w:val="superscript"/>
        </w:rPr>
        <w:t>th</w:t>
      </w:r>
      <w:r>
        <w:rPr>
          <w:rFonts w:ascii="Times New Roman" w:hAnsi="Times New Roman" w:cs="Times New Roman"/>
          <w:sz w:val="24"/>
          <w:szCs w:val="28"/>
        </w:rPr>
        <w:t>,</w:t>
      </w:r>
      <w:r w:rsidRPr="00D41E67">
        <w:rPr>
          <w:rFonts w:ascii="Times New Roman" w:hAnsi="Times New Roman" w:cs="Times New Roman"/>
          <w:sz w:val="24"/>
          <w:szCs w:val="28"/>
        </w:rPr>
        <w:t xml:space="preserve"> </w:t>
      </w:r>
      <w:r>
        <w:rPr>
          <w:rFonts w:ascii="Times New Roman" w:hAnsi="Times New Roman" w:cs="Times New Roman"/>
          <w:sz w:val="24"/>
          <w:szCs w:val="28"/>
        </w:rPr>
        <w:t>6</w:t>
      </w:r>
      <w:r w:rsidRPr="00D41E67">
        <w:rPr>
          <w:rFonts w:ascii="Times New Roman" w:hAnsi="Times New Roman" w:cs="Times New Roman"/>
          <w:sz w:val="24"/>
          <w:szCs w:val="28"/>
        </w:rPr>
        <w:t xml:space="preserve">.7% are </w:t>
      </w:r>
      <w:r>
        <w:rPr>
          <w:rFonts w:ascii="Times New Roman" w:hAnsi="Times New Roman" w:cs="Times New Roman"/>
          <w:sz w:val="24"/>
          <w:szCs w:val="28"/>
        </w:rPr>
        <w:t>of 12</w:t>
      </w:r>
      <w:r>
        <w:rPr>
          <w:rFonts w:ascii="Times New Roman" w:hAnsi="Times New Roman" w:cs="Times New Roman"/>
          <w:sz w:val="24"/>
          <w:szCs w:val="28"/>
          <w:vertAlign w:val="superscript"/>
        </w:rPr>
        <w:t>th</w:t>
      </w:r>
      <w:r w:rsidRPr="00D41E67">
        <w:rPr>
          <w:rFonts w:ascii="Times New Roman" w:hAnsi="Times New Roman" w:cs="Times New Roman"/>
          <w:sz w:val="24"/>
          <w:szCs w:val="28"/>
        </w:rPr>
        <w:t>,</w:t>
      </w:r>
      <w:r>
        <w:rPr>
          <w:rFonts w:ascii="Times New Roman" w:hAnsi="Times New Roman" w:cs="Times New Roman"/>
          <w:sz w:val="24"/>
          <w:szCs w:val="28"/>
        </w:rPr>
        <w:t xml:space="preserve"> Undergraduate</w:t>
      </w:r>
      <w:r w:rsidRPr="00D41E67">
        <w:rPr>
          <w:rFonts w:ascii="Times New Roman" w:hAnsi="Times New Roman" w:cs="Times New Roman"/>
          <w:sz w:val="24"/>
          <w:szCs w:val="28"/>
        </w:rPr>
        <w:t xml:space="preserve"> are 5</w:t>
      </w:r>
      <w:r>
        <w:rPr>
          <w:rFonts w:ascii="Times New Roman" w:hAnsi="Times New Roman" w:cs="Times New Roman"/>
          <w:sz w:val="24"/>
          <w:szCs w:val="28"/>
        </w:rPr>
        <w:t>8</w:t>
      </w:r>
      <w:r w:rsidRPr="00D41E67">
        <w:rPr>
          <w:rFonts w:ascii="Times New Roman" w:hAnsi="Times New Roman" w:cs="Times New Roman"/>
          <w:sz w:val="24"/>
          <w:szCs w:val="28"/>
        </w:rPr>
        <w:t>%</w:t>
      </w:r>
      <w:r>
        <w:rPr>
          <w:rFonts w:ascii="Times New Roman" w:hAnsi="Times New Roman" w:cs="Times New Roman"/>
          <w:sz w:val="24"/>
          <w:szCs w:val="28"/>
        </w:rPr>
        <w:t>, Post graduate are 33.9%</w:t>
      </w:r>
      <w:r w:rsidRPr="00D41E67">
        <w:rPr>
          <w:rFonts w:ascii="Times New Roman" w:hAnsi="Times New Roman" w:cs="Times New Roman"/>
          <w:sz w:val="24"/>
          <w:szCs w:val="28"/>
        </w:rPr>
        <w:t xml:space="preserve"> and remaining </w:t>
      </w:r>
      <w:r>
        <w:rPr>
          <w:rFonts w:ascii="Times New Roman" w:hAnsi="Times New Roman" w:cs="Times New Roman"/>
          <w:sz w:val="24"/>
          <w:szCs w:val="28"/>
        </w:rPr>
        <w:t>1</w:t>
      </w:r>
      <w:r w:rsidRPr="00D41E67">
        <w:rPr>
          <w:rFonts w:ascii="Times New Roman" w:hAnsi="Times New Roman" w:cs="Times New Roman"/>
          <w:sz w:val="24"/>
          <w:szCs w:val="28"/>
        </w:rPr>
        <w:t>.</w:t>
      </w:r>
      <w:r>
        <w:rPr>
          <w:rFonts w:ascii="Times New Roman" w:hAnsi="Times New Roman" w:cs="Times New Roman"/>
          <w:sz w:val="24"/>
          <w:szCs w:val="28"/>
        </w:rPr>
        <w:t>2</w:t>
      </w:r>
      <w:r w:rsidRPr="00D41E67">
        <w:rPr>
          <w:rFonts w:ascii="Times New Roman" w:hAnsi="Times New Roman" w:cs="Times New Roman"/>
          <w:sz w:val="24"/>
          <w:szCs w:val="28"/>
        </w:rPr>
        <w:t xml:space="preserve">% are </w:t>
      </w:r>
      <w:r>
        <w:rPr>
          <w:rFonts w:ascii="Times New Roman" w:hAnsi="Times New Roman" w:cs="Times New Roman"/>
          <w:sz w:val="24"/>
          <w:szCs w:val="28"/>
        </w:rPr>
        <w:t>Ph.D</w:t>
      </w:r>
      <w:r w:rsidRPr="00D41E67">
        <w:rPr>
          <w:rFonts w:ascii="Times New Roman" w:hAnsi="Times New Roman" w:cs="Times New Roman"/>
          <w:sz w:val="24"/>
          <w:szCs w:val="28"/>
        </w:rPr>
        <w:t xml:space="preserve">. So according to the data interpretation the age group </w:t>
      </w:r>
      <w:r>
        <w:rPr>
          <w:rFonts w:ascii="Times New Roman" w:hAnsi="Times New Roman" w:cs="Times New Roman"/>
          <w:sz w:val="24"/>
          <w:szCs w:val="28"/>
        </w:rPr>
        <w:t>Under graduate a</w:t>
      </w:r>
      <w:r w:rsidRPr="00D41E67">
        <w:rPr>
          <w:rFonts w:ascii="Times New Roman" w:hAnsi="Times New Roman" w:cs="Times New Roman"/>
          <w:sz w:val="24"/>
          <w:szCs w:val="28"/>
        </w:rPr>
        <w:t>re more involved in providing their review in the questionnaire given.</w:t>
      </w:r>
    </w:p>
    <w:p w14:paraId="435D6BCD" w14:textId="77777777" w:rsidR="00954A9B" w:rsidRDefault="00954A9B" w:rsidP="00954A9B">
      <w:pPr>
        <w:spacing w:before="240" w:line="360" w:lineRule="auto"/>
        <w:jc w:val="both"/>
        <w:rPr>
          <w:rFonts w:ascii="Times New Roman" w:hAnsi="Times New Roman" w:cs="Times New Roman"/>
          <w:color w:val="000000"/>
          <w:sz w:val="24"/>
          <w:szCs w:val="24"/>
        </w:rPr>
      </w:pPr>
    </w:p>
    <w:p w14:paraId="71FD63AC" w14:textId="77777777" w:rsidR="00954A9B" w:rsidRDefault="00954A9B" w:rsidP="00954A9B">
      <w:pPr>
        <w:spacing w:before="240" w:line="360" w:lineRule="auto"/>
        <w:jc w:val="both"/>
        <w:rPr>
          <w:rFonts w:ascii="Times New Roman" w:hAnsi="Times New Roman" w:cs="Times New Roman"/>
          <w:color w:val="000000"/>
          <w:sz w:val="24"/>
          <w:szCs w:val="24"/>
        </w:rPr>
      </w:pPr>
    </w:p>
    <w:p w14:paraId="20E5B346" w14:textId="77777777" w:rsidR="00954A9B" w:rsidRDefault="00954A9B" w:rsidP="00954A9B">
      <w:pPr>
        <w:spacing w:before="240" w:line="360" w:lineRule="auto"/>
        <w:jc w:val="both"/>
        <w:rPr>
          <w:rFonts w:ascii="Times New Roman" w:hAnsi="Times New Roman" w:cs="Times New Roman"/>
          <w:color w:val="000000"/>
          <w:sz w:val="24"/>
          <w:szCs w:val="24"/>
        </w:rPr>
      </w:pPr>
    </w:p>
    <w:p w14:paraId="5D55ED42" w14:textId="77777777" w:rsidR="00954A9B" w:rsidRDefault="00954A9B" w:rsidP="00954A9B">
      <w:pPr>
        <w:spacing w:before="240" w:line="360" w:lineRule="auto"/>
        <w:jc w:val="both"/>
        <w:rPr>
          <w:rFonts w:ascii="Times New Roman" w:hAnsi="Times New Roman" w:cs="Times New Roman"/>
          <w:b/>
          <w:bCs/>
          <w:color w:val="000000"/>
          <w:sz w:val="24"/>
          <w:szCs w:val="24"/>
        </w:rPr>
      </w:pPr>
      <w:r w:rsidRPr="00BF1206">
        <w:rPr>
          <w:rFonts w:ascii="Times New Roman" w:hAnsi="Times New Roman" w:cs="Times New Roman"/>
          <w:b/>
          <w:bCs/>
          <w:color w:val="000000"/>
          <w:sz w:val="24"/>
          <w:szCs w:val="24"/>
        </w:rPr>
        <w:lastRenderedPageBreak/>
        <w:t>THE LEVEL OF RESPONDENT</w:t>
      </w:r>
      <w:r>
        <w:rPr>
          <w:rFonts w:ascii="Times New Roman" w:hAnsi="Times New Roman" w:cs="Times New Roman"/>
          <w:b/>
          <w:bCs/>
          <w:color w:val="000000"/>
          <w:sz w:val="24"/>
          <w:szCs w:val="24"/>
        </w:rPr>
        <w:t>’S</w:t>
      </w:r>
      <w:r w:rsidRPr="00BF1206">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OCCUPATION</w:t>
      </w:r>
    </w:p>
    <w:p w14:paraId="447BE3DA" w14:textId="77777777" w:rsidR="00954A9B" w:rsidRPr="00BC5906" w:rsidRDefault="00954A9B" w:rsidP="00954A9B">
      <w:pPr>
        <w:autoSpaceDE w:val="0"/>
        <w:autoSpaceDN w:val="0"/>
        <w:adjustRightInd w:val="0"/>
        <w:spacing w:after="0" w:line="240" w:lineRule="auto"/>
        <w:rPr>
          <w:rFonts w:ascii="Times New Roman" w:hAnsi="Times New Roman" w:cs="Times New Roman"/>
          <w:sz w:val="24"/>
          <w:szCs w:val="24"/>
        </w:rPr>
      </w:pPr>
    </w:p>
    <w:tbl>
      <w:tblPr>
        <w:tblW w:w="6533" w:type="dxa"/>
        <w:tblInd w:w="5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37"/>
        <w:gridCol w:w="1169"/>
        <w:gridCol w:w="1015"/>
        <w:gridCol w:w="1399"/>
        <w:gridCol w:w="1476"/>
      </w:tblGrid>
      <w:tr w:rsidR="00954A9B" w:rsidRPr="00BC5906" w14:paraId="57737CF2" w14:textId="77777777" w:rsidTr="00E7414C">
        <w:trPr>
          <w:cantSplit/>
        </w:trPr>
        <w:tc>
          <w:tcPr>
            <w:tcW w:w="6533" w:type="dxa"/>
            <w:gridSpan w:val="6"/>
            <w:tcBorders>
              <w:top w:val="nil"/>
              <w:left w:val="nil"/>
              <w:bottom w:val="nil"/>
              <w:right w:val="nil"/>
            </w:tcBorders>
            <w:shd w:val="clear" w:color="auto" w:fill="FFFFFF"/>
            <w:vAlign w:val="center"/>
          </w:tcPr>
          <w:p w14:paraId="5FE10B18" w14:textId="77777777" w:rsidR="00954A9B" w:rsidRPr="00BC5906"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BC5906">
              <w:rPr>
                <w:rFonts w:ascii="Arial" w:hAnsi="Arial" w:cs="Arial"/>
                <w:b/>
                <w:bCs/>
                <w:color w:val="000000"/>
                <w:sz w:val="18"/>
                <w:szCs w:val="18"/>
              </w:rPr>
              <w:t>OCCUPATION</w:t>
            </w:r>
          </w:p>
        </w:tc>
      </w:tr>
      <w:tr w:rsidR="00954A9B" w:rsidRPr="00BC5906" w14:paraId="09FD4690" w14:textId="77777777" w:rsidTr="00E7414C">
        <w:trPr>
          <w:cantSplit/>
        </w:trPr>
        <w:tc>
          <w:tcPr>
            <w:tcW w:w="1474" w:type="dxa"/>
            <w:gridSpan w:val="2"/>
            <w:tcBorders>
              <w:top w:val="single" w:sz="16" w:space="0" w:color="000000"/>
              <w:left w:val="single" w:sz="16" w:space="0" w:color="000000"/>
              <w:bottom w:val="single" w:sz="16" w:space="0" w:color="000000"/>
              <w:right w:val="nil"/>
            </w:tcBorders>
            <w:shd w:val="clear" w:color="auto" w:fill="FFFFFF"/>
            <w:vAlign w:val="bottom"/>
          </w:tcPr>
          <w:p w14:paraId="048D38F8" w14:textId="77777777" w:rsidR="00954A9B" w:rsidRPr="00BC5906" w:rsidRDefault="00954A9B" w:rsidP="002109AA">
            <w:pPr>
              <w:autoSpaceDE w:val="0"/>
              <w:autoSpaceDN w:val="0"/>
              <w:adjustRightInd w:val="0"/>
              <w:spacing w:after="0" w:line="240" w:lineRule="auto"/>
              <w:rPr>
                <w:rFonts w:ascii="Times New Roman" w:hAnsi="Times New Roman" w:cs="Times New Roman"/>
                <w:sz w:val="24"/>
                <w:szCs w:val="24"/>
              </w:rPr>
            </w:pPr>
          </w:p>
        </w:tc>
        <w:tc>
          <w:tcPr>
            <w:tcW w:w="1169" w:type="dxa"/>
            <w:tcBorders>
              <w:top w:val="single" w:sz="16" w:space="0" w:color="000000"/>
              <w:left w:val="single" w:sz="16" w:space="0" w:color="000000"/>
              <w:bottom w:val="single" w:sz="16" w:space="0" w:color="000000"/>
            </w:tcBorders>
            <w:shd w:val="clear" w:color="auto" w:fill="FFFFFF"/>
            <w:vAlign w:val="bottom"/>
          </w:tcPr>
          <w:p w14:paraId="38CF2888" w14:textId="77777777" w:rsidR="00954A9B" w:rsidRPr="00BC5906"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BC5906">
              <w:rPr>
                <w:rFonts w:ascii="Arial" w:hAnsi="Arial" w:cs="Arial"/>
                <w:color w:val="000000"/>
                <w:sz w:val="18"/>
                <w:szCs w:val="18"/>
              </w:rPr>
              <w:t>Frequency</w:t>
            </w:r>
          </w:p>
        </w:tc>
        <w:tc>
          <w:tcPr>
            <w:tcW w:w="1015" w:type="dxa"/>
            <w:tcBorders>
              <w:top w:val="single" w:sz="16" w:space="0" w:color="000000"/>
              <w:bottom w:val="single" w:sz="16" w:space="0" w:color="000000"/>
            </w:tcBorders>
            <w:shd w:val="clear" w:color="auto" w:fill="FFFFFF"/>
            <w:vAlign w:val="bottom"/>
          </w:tcPr>
          <w:p w14:paraId="7E52CA36" w14:textId="77777777" w:rsidR="00954A9B" w:rsidRPr="00BC5906"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BC5906">
              <w:rPr>
                <w:rFonts w:ascii="Arial" w:hAnsi="Arial" w:cs="Arial"/>
                <w:color w:val="000000"/>
                <w:sz w:val="18"/>
                <w:szCs w:val="18"/>
              </w:rPr>
              <w:t>Percent</w:t>
            </w:r>
          </w:p>
        </w:tc>
        <w:tc>
          <w:tcPr>
            <w:tcW w:w="1399" w:type="dxa"/>
            <w:tcBorders>
              <w:top w:val="single" w:sz="16" w:space="0" w:color="000000"/>
              <w:bottom w:val="single" w:sz="16" w:space="0" w:color="000000"/>
            </w:tcBorders>
            <w:shd w:val="clear" w:color="auto" w:fill="FFFFFF"/>
            <w:vAlign w:val="bottom"/>
          </w:tcPr>
          <w:p w14:paraId="49246D88" w14:textId="77777777" w:rsidR="00954A9B" w:rsidRPr="00BC5906"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BC5906">
              <w:rPr>
                <w:rFonts w:ascii="Arial" w:hAnsi="Arial" w:cs="Arial"/>
                <w:color w:val="000000"/>
                <w:sz w:val="18"/>
                <w:szCs w:val="18"/>
              </w:rPr>
              <w:t>Valid Percent</w:t>
            </w:r>
          </w:p>
        </w:tc>
        <w:tc>
          <w:tcPr>
            <w:tcW w:w="1476" w:type="dxa"/>
            <w:tcBorders>
              <w:top w:val="single" w:sz="16" w:space="0" w:color="000000"/>
              <w:bottom w:val="single" w:sz="16" w:space="0" w:color="000000"/>
              <w:right w:val="single" w:sz="16" w:space="0" w:color="000000"/>
            </w:tcBorders>
            <w:shd w:val="clear" w:color="auto" w:fill="FFFFFF"/>
            <w:vAlign w:val="bottom"/>
          </w:tcPr>
          <w:p w14:paraId="158AD440" w14:textId="77777777" w:rsidR="00954A9B" w:rsidRPr="00BC5906"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BC5906">
              <w:rPr>
                <w:rFonts w:ascii="Arial" w:hAnsi="Arial" w:cs="Arial"/>
                <w:color w:val="000000"/>
                <w:sz w:val="18"/>
                <w:szCs w:val="18"/>
              </w:rPr>
              <w:t>Cumulative Percent</w:t>
            </w:r>
          </w:p>
        </w:tc>
      </w:tr>
      <w:tr w:rsidR="00954A9B" w:rsidRPr="00BC5906" w14:paraId="0856680D" w14:textId="77777777" w:rsidTr="00E7414C">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14:paraId="5488B556" w14:textId="77777777" w:rsidR="00954A9B" w:rsidRPr="00BC5906"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C5906">
              <w:rPr>
                <w:rFonts w:ascii="Arial" w:hAnsi="Arial" w:cs="Arial"/>
                <w:color w:val="000000"/>
                <w:sz w:val="18"/>
                <w:szCs w:val="18"/>
              </w:rPr>
              <w:t>Valid</w:t>
            </w:r>
          </w:p>
        </w:tc>
        <w:tc>
          <w:tcPr>
            <w:tcW w:w="737" w:type="dxa"/>
            <w:tcBorders>
              <w:top w:val="single" w:sz="16" w:space="0" w:color="000000"/>
              <w:left w:val="nil"/>
              <w:bottom w:val="nil"/>
              <w:right w:val="single" w:sz="16" w:space="0" w:color="000000"/>
            </w:tcBorders>
            <w:shd w:val="clear" w:color="auto" w:fill="FFFFFF"/>
          </w:tcPr>
          <w:p w14:paraId="1BA198D5" w14:textId="77777777" w:rsidR="00954A9B" w:rsidRPr="00BC5906"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C5906">
              <w:rPr>
                <w:rFonts w:ascii="Arial" w:hAnsi="Arial" w:cs="Arial"/>
                <w:color w:val="000000"/>
                <w:sz w:val="18"/>
                <w:szCs w:val="18"/>
              </w:rPr>
              <w:t>1.00</w:t>
            </w:r>
          </w:p>
        </w:tc>
        <w:tc>
          <w:tcPr>
            <w:tcW w:w="1169" w:type="dxa"/>
            <w:tcBorders>
              <w:top w:val="single" w:sz="16" w:space="0" w:color="000000"/>
              <w:left w:val="single" w:sz="16" w:space="0" w:color="000000"/>
              <w:bottom w:val="nil"/>
            </w:tcBorders>
            <w:shd w:val="clear" w:color="auto" w:fill="FFFFFF"/>
            <w:vAlign w:val="center"/>
          </w:tcPr>
          <w:p w14:paraId="2170EF22"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149</w:t>
            </w:r>
          </w:p>
        </w:tc>
        <w:tc>
          <w:tcPr>
            <w:tcW w:w="1015" w:type="dxa"/>
            <w:tcBorders>
              <w:top w:val="single" w:sz="16" w:space="0" w:color="000000"/>
              <w:bottom w:val="nil"/>
            </w:tcBorders>
            <w:shd w:val="clear" w:color="auto" w:fill="FFFFFF"/>
            <w:vAlign w:val="center"/>
          </w:tcPr>
          <w:p w14:paraId="0492B755"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43.2</w:t>
            </w:r>
          </w:p>
        </w:tc>
        <w:tc>
          <w:tcPr>
            <w:tcW w:w="1399" w:type="dxa"/>
            <w:tcBorders>
              <w:top w:val="single" w:sz="16" w:space="0" w:color="000000"/>
              <w:bottom w:val="nil"/>
            </w:tcBorders>
            <w:shd w:val="clear" w:color="auto" w:fill="FFFFFF"/>
            <w:vAlign w:val="center"/>
          </w:tcPr>
          <w:p w14:paraId="0B8FF267"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43.2</w:t>
            </w:r>
          </w:p>
        </w:tc>
        <w:tc>
          <w:tcPr>
            <w:tcW w:w="1476" w:type="dxa"/>
            <w:tcBorders>
              <w:top w:val="single" w:sz="16" w:space="0" w:color="000000"/>
              <w:bottom w:val="nil"/>
              <w:right w:val="single" w:sz="16" w:space="0" w:color="000000"/>
            </w:tcBorders>
            <w:shd w:val="clear" w:color="auto" w:fill="FFFFFF"/>
            <w:vAlign w:val="center"/>
          </w:tcPr>
          <w:p w14:paraId="2C530793"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43.2</w:t>
            </w:r>
          </w:p>
        </w:tc>
      </w:tr>
      <w:tr w:rsidR="00954A9B" w:rsidRPr="00BC5906" w14:paraId="5CA13451" w14:textId="77777777" w:rsidTr="00E7414C">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75E25F6F" w14:textId="77777777" w:rsidR="00954A9B" w:rsidRPr="00BC5906" w:rsidRDefault="00954A9B" w:rsidP="002109AA">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087425AE" w14:textId="77777777" w:rsidR="00954A9B" w:rsidRPr="00BC5906"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C5906">
              <w:rPr>
                <w:rFonts w:ascii="Arial" w:hAnsi="Arial" w:cs="Arial"/>
                <w:color w:val="000000"/>
                <w:sz w:val="18"/>
                <w:szCs w:val="18"/>
              </w:rPr>
              <w:t>2.00</w:t>
            </w:r>
          </w:p>
        </w:tc>
        <w:tc>
          <w:tcPr>
            <w:tcW w:w="1169" w:type="dxa"/>
            <w:tcBorders>
              <w:top w:val="nil"/>
              <w:left w:val="single" w:sz="16" w:space="0" w:color="000000"/>
              <w:bottom w:val="nil"/>
            </w:tcBorders>
            <w:shd w:val="clear" w:color="auto" w:fill="FFFFFF"/>
            <w:vAlign w:val="center"/>
          </w:tcPr>
          <w:p w14:paraId="6AD63D87"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30</w:t>
            </w:r>
          </w:p>
        </w:tc>
        <w:tc>
          <w:tcPr>
            <w:tcW w:w="1015" w:type="dxa"/>
            <w:tcBorders>
              <w:top w:val="nil"/>
              <w:bottom w:val="nil"/>
            </w:tcBorders>
            <w:shd w:val="clear" w:color="auto" w:fill="FFFFFF"/>
            <w:vAlign w:val="center"/>
          </w:tcPr>
          <w:p w14:paraId="38036286"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8.7</w:t>
            </w:r>
          </w:p>
        </w:tc>
        <w:tc>
          <w:tcPr>
            <w:tcW w:w="1399" w:type="dxa"/>
            <w:tcBorders>
              <w:top w:val="nil"/>
              <w:bottom w:val="nil"/>
            </w:tcBorders>
            <w:shd w:val="clear" w:color="auto" w:fill="FFFFFF"/>
            <w:vAlign w:val="center"/>
          </w:tcPr>
          <w:p w14:paraId="74E77988"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8.7</w:t>
            </w:r>
          </w:p>
        </w:tc>
        <w:tc>
          <w:tcPr>
            <w:tcW w:w="1476" w:type="dxa"/>
            <w:tcBorders>
              <w:top w:val="nil"/>
              <w:bottom w:val="nil"/>
              <w:right w:val="single" w:sz="16" w:space="0" w:color="000000"/>
            </w:tcBorders>
            <w:shd w:val="clear" w:color="auto" w:fill="FFFFFF"/>
            <w:vAlign w:val="center"/>
          </w:tcPr>
          <w:p w14:paraId="6F2E41DA"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51.9</w:t>
            </w:r>
          </w:p>
        </w:tc>
      </w:tr>
      <w:tr w:rsidR="00954A9B" w:rsidRPr="00BC5906" w14:paraId="282E508A" w14:textId="77777777" w:rsidTr="00E7414C">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2F60E576" w14:textId="77777777" w:rsidR="00954A9B" w:rsidRPr="00BC5906" w:rsidRDefault="00954A9B" w:rsidP="002109AA">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334FB822" w14:textId="77777777" w:rsidR="00954A9B" w:rsidRPr="00BC5906"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C5906">
              <w:rPr>
                <w:rFonts w:ascii="Arial" w:hAnsi="Arial" w:cs="Arial"/>
                <w:color w:val="000000"/>
                <w:sz w:val="18"/>
                <w:szCs w:val="18"/>
              </w:rPr>
              <w:t>3.00</w:t>
            </w:r>
          </w:p>
        </w:tc>
        <w:tc>
          <w:tcPr>
            <w:tcW w:w="1169" w:type="dxa"/>
            <w:tcBorders>
              <w:top w:val="nil"/>
              <w:left w:val="single" w:sz="16" w:space="0" w:color="000000"/>
              <w:bottom w:val="nil"/>
            </w:tcBorders>
            <w:shd w:val="clear" w:color="auto" w:fill="FFFFFF"/>
            <w:vAlign w:val="center"/>
          </w:tcPr>
          <w:p w14:paraId="1457C925"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138</w:t>
            </w:r>
          </w:p>
        </w:tc>
        <w:tc>
          <w:tcPr>
            <w:tcW w:w="1015" w:type="dxa"/>
            <w:tcBorders>
              <w:top w:val="nil"/>
              <w:bottom w:val="nil"/>
            </w:tcBorders>
            <w:shd w:val="clear" w:color="auto" w:fill="FFFFFF"/>
            <w:vAlign w:val="center"/>
          </w:tcPr>
          <w:p w14:paraId="06CC4D49"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40.0</w:t>
            </w:r>
          </w:p>
        </w:tc>
        <w:tc>
          <w:tcPr>
            <w:tcW w:w="1399" w:type="dxa"/>
            <w:tcBorders>
              <w:top w:val="nil"/>
              <w:bottom w:val="nil"/>
            </w:tcBorders>
            <w:shd w:val="clear" w:color="auto" w:fill="FFFFFF"/>
            <w:vAlign w:val="center"/>
          </w:tcPr>
          <w:p w14:paraId="66BDAFE0"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40.0</w:t>
            </w:r>
          </w:p>
        </w:tc>
        <w:tc>
          <w:tcPr>
            <w:tcW w:w="1476" w:type="dxa"/>
            <w:tcBorders>
              <w:top w:val="nil"/>
              <w:bottom w:val="nil"/>
              <w:right w:val="single" w:sz="16" w:space="0" w:color="000000"/>
            </w:tcBorders>
            <w:shd w:val="clear" w:color="auto" w:fill="FFFFFF"/>
            <w:vAlign w:val="center"/>
          </w:tcPr>
          <w:p w14:paraId="161113B9"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91.9</w:t>
            </w:r>
          </w:p>
        </w:tc>
      </w:tr>
      <w:tr w:rsidR="00954A9B" w:rsidRPr="00BC5906" w14:paraId="6DC416E1" w14:textId="77777777" w:rsidTr="00E7414C">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13D477AE" w14:textId="77777777" w:rsidR="00954A9B" w:rsidRPr="00BC5906" w:rsidRDefault="00954A9B" w:rsidP="002109AA">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590014DE" w14:textId="77777777" w:rsidR="00954A9B" w:rsidRPr="00BC5906"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C5906">
              <w:rPr>
                <w:rFonts w:ascii="Arial" w:hAnsi="Arial" w:cs="Arial"/>
                <w:color w:val="000000"/>
                <w:sz w:val="18"/>
                <w:szCs w:val="18"/>
              </w:rPr>
              <w:t>4.00</w:t>
            </w:r>
          </w:p>
        </w:tc>
        <w:tc>
          <w:tcPr>
            <w:tcW w:w="1169" w:type="dxa"/>
            <w:tcBorders>
              <w:top w:val="nil"/>
              <w:left w:val="single" w:sz="16" w:space="0" w:color="000000"/>
              <w:bottom w:val="nil"/>
            </w:tcBorders>
            <w:shd w:val="clear" w:color="auto" w:fill="FFFFFF"/>
            <w:vAlign w:val="center"/>
          </w:tcPr>
          <w:p w14:paraId="732D6D80"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26</w:t>
            </w:r>
          </w:p>
        </w:tc>
        <w:tc>
          <w:tcPr>
            <w:tcW w:w="1015" w:type="dxa"/>
            <w:tcBorders>
              <w:top w:val="nil"/>
              <w:bottom w:val="nil"/>
            </w:tcBorders>
            <w:shd w:val="clear" w:color="auto" w:fill="FFFFFF"/>
            <w:vAlign w:val="center"/>
          </w:tcPr>
          <w:p w14:paraId="30CEB413"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7.5</w:t>
            </w:r>
          </w:p>
        </w:tc>
        <w:tc>
          <w:tcPr>
            <w:tcW w:w="1399" w:type="dxa"/>
            <w:tcBorders>
              <w:top w:val="nil"/>
              <w:bottom w:val="nil"/>
            </w:tcBorders>
            <w:shd w:val="clear" w:color="auto" w:fill="FFFFFF"/>
            <w:vAlign w:val="center"/>
          </w:tcPr>
          <w:p w14:paraId="04DEF806"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7.5</w:t>
            </w:r>
          </w:p>
        </w:tc>
        <w:tc>
          <w:tcPr>
            <w:tcW w:w="1476" w:type="dxa"/>
            <w:tcBorders>
              <w:top w:val="nil"/>
              <w:bottom w:val="nil"/>
              <w:right w:val="single" w:sz="16" w:space="0" w:color="000000"/>
            </w:tcBorders>
            <w:shd w:val="clear" w:color="auto" w:fill="FFFFFF"/>
            <w:vAlign w:val="center"/>
          </w:tcPr>
          <w:p w14:paraId="78DDBDB7"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99.4</w:t>
            </w:r>
          </w:p>
        </w:tc>
      </w:tr>
      <w:tr w:rsidR="00954A9B" w:rsidRPr="00BC5906" w14:paraId="30ACC798" w14:textId="77777777" w:rsidTr="00E7414C">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16AEAA41" w14:textId="77777777" w:rsidR="00954A9B" w:rsidRPr="00BC5906" w:rsidRDefault="00954A9B" w:rsidP="002109AA">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45C64479" w14:textId="77777777" w:rsidR="00954A9B" w:rsidRPr="00BC5906"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C5906">
              <w:rPr>
                <w:rFonts w:ascii="Arial" w:hAnsi="Arial" w:cs="Arial"/>
                <w:color w:val="000000"/>
                <w:sz w:val="18"/>
                <w:szCs w:val="18"/>
              </w:rPr>
              <w:t>5.00</w:t>
            </w:r>
          </w:p>
        </w:tc>
        <w:tc>
          <w:tcPr>
            <w:tcW w:w="1169" w:type="dxa"/>
            <w:tcBorders>
              <w:top w:val="nil"/>
              <w:left w:val="single" w:sz="16" w:space="0" w:color="000000"/>
              <w:bottom w:val="nil"/>
            </w:tcBorders>
            <w:shd w:val="clear" w:color="auto" w:fill="FFFFFF"/>
            <w:vAlign w:val="center"/>
          </w:tcPr>
          <w:p w14:paraId="623DAD06"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2</w:t>
            </w:r>
          </w:p>
        </w:tc>
        <w:tc>
          <w:tcPr>
            <w:tcW w:w="1015" w:type="dxa"/>
            <w:tcBorders>
              <w:top w:val="nil"/>
              <w:bottom w:val="nil"/>
            </w:tcBorders>
            <w:shd w:val="clear" w:color="auto" w:fill="FFFFFF"/>
            <w:vAlign w:val="center"/>
          </w:tcPr>
          <w:p w14:paraId="73239B90"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.6</w:t>
            </w:r>
          </w:p>
        </w:tc>
        <w:tc>
          <w:tcPr>
            <w:tcW w:w="1399" w:type="dxa"/>
            <w:tcBorders>
              <w:top w:val="nil"/>
              <w:bottom w:val="nil"/>
            </w:tcBorders>
            <w:shd w:val="clear" w:color="auto" w:fill="FFFFFF"/>
            <w:vAlign w:val="center"/>
          </w:tcPr>
          <w:p w14:paraId="3813E218"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.6</w:t>
            </w:r>
          </w:p>
        </w:tc>
        <w:tc>
          <w:tcPr>
            <w:tcW w:w="1476" w:type="dxa"/>
            <w:tcBorders>
              <w:top w:val="nil"/>
              <w:bottom w:val="nil"/>
              <w:right w:val="single" w:sz="16" w:space="0" w:color="000000"/>
            </w:tcBorders>
            <w:shd w:val="clear" w:color="auto" w:fill="FFFFFF"/>
            <w:vAlign w:val="center"/>
          </w:tcPr>
          <w:p w14:paraId="6DD57314"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100.0</w:t>
            </w:r>
          </w:p>
        </w:tc>
      </w:tr>
      <w:tr w:rsidR="00954A9B" w:rsidRPr="00BC5906" w14:paraId="09FE1E59" w14:textId="77777777" w:rsidTr="00E7414C">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6F71D979" w14:textId="77777777" w:rsidR="00954A9B" w:rsidRPr="00BC5906" w:rsidRDefault="00954A9B" w:rsidP="002109AA">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single" w:sz="16" w:space="0" w:color="000000"/>
              <w:right w:val="single" w:sz="16" w:space="0" w:color="000000"/>
            </w:tcBorders>
            <w:shd w:val="clear" w:color="auto" w:fill="FFFFFF"/>
          </w:tcPr>
          <w:p w14:paraId="7DB0ED31" w14:textId="77777777" w:rsidR="00954A9B" w:rsidRPr="00BC5906"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C5906">
              <w:rPr>
                <w:rFonts w:ascii="Arial" w:hAnsi="Arial" w:cs="Arial"/>
                <w:color w:val="000000"/>
                <w:sz w:val="18"/>
                <w:szCs w:val="18"/>
              </w:rPr>
              <w:t>Total</w:t>
            </w:r>
          </w:p>
        </w:tc>
        <w:tc>
          <w:tcPr>
            <w:tcW w:w="1169" w:type="dxa"/>
            <w:tcBorders>
              <w:top w:val="nil"/>
              <w:left w:val="single" w:sz="16" w:space="0" w:color="000000"/>
              <w:bottom w:val="single" w:sz="16" w:space="0" w:color="000000"/>
            </w:tcBorders>
            <w:shd w:val="clear" w:color="auto" w:fill="FFFFFF"/>
            <w:vAlign w:val="center"/>
          </w:tcPr>
          <w:p w14:paraId="078862EC"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345</w:t>
            </w:r>
          </w:p>
        </w:tc>
        <w:tc>
          <w:tcPr>
            <w:tcW w:w="1015" w:type="dxa"/>
            <w:tcBorders>
              <w:top w:val="nil"/>
              <w:bottom w:val="single" w:sz="16" w:space="0" w:color="000000"/>
            </w:tcBorders>
            <w:shd w:val="clear" w:color="auto" w:fill="FFFFFF"/>
            <w:vAlign w:val="center"/>
          </w:tcPr>
          <w:p w14:paraId="16479D6D"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100.0</w:t>
            </w:r>
          </w:p>
        </w:tc>
        <w:tc>
          <w:tcPr>
            <w:tcW w:w="1399" w:type="dxa"/>
            <w:tcBorders>
              <w:top w:val="nil"/>
              <w:bottom w:val="single" w:sz="16" w:space="0" w:color="000000"/>
            </w:tcBorders>
            <w:shd w:val="clear" w:color="auto" w:fill="FFFFFF"/>
            <w:vAlign w:val="center"/>
          </w:tcPr>
          <w:p w14:paraId="546F2016"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100.0</w:t>
            </w:r>
          </w:p>
        </w:tc>
        <w:tc>
          <w:tcPr>
            <w:tcW w:w="1476" w:type="dxa"/>
            <w:tcBorders>
              <w:top w:val="nil"/>
              <w:bottom w:val="single" w:sz="16" w:space="0" w:color="000000"/>
              <w:right w:val="single" w:sz="16" w:space="0" w:color="000000"/>
            </w:tcBorders>
            <w:shd w:val="clear" w:color="auto" w:fill="FFFFFF"/>
            <w:vAlign w:val="center"/>
          </w:tcPr>
          <w:p w14:paraId="462EBC64" w14:textId="77777777" w:rsidR="00954A9B" w:rsidRPr="00BC5906" w:rsidRDefault="00954A9B" w:rsidP="002109AA">
            <w:pPr>
              <w:autoSpaceDE w:val="0"/>
              <w:autoSpaceDN w:val="0"/>
              <w:adjustRightInd w:val="0"/>
              <w:spacing w:after="0" w:line="240" w:lineRule="auto"/>
              <w:rPr>
                <w:rFonts w:ascii="Times New Roman" w:hAnsi="Times New Roman" w:cs="Times New Roman"/>
                <w:sz w:val="24"/>
                <w:szCs w:val="24"/>
              </w:rPr>
            </w:pPr>
          </w:p>
        </w:tc>
      </w:tr>
    </w:tbl>
    <w:p w14:paraId="74DF03E3" w14:textId="0B5AFD7C" w:rsidR="00954A9B" w:rsidRDefault="00E7414C" w:rsidP="00E7414C">
      <w:pPr>
        <w:autoSpaceDE w:val="0"/>
        <w:autoSpaceDN w:val="0"/>
        <w:adjustRightInd w:val="0"/>
        <w:spacing w:after="0" w:line="400" w:lineRule="atLeast"/>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Cs/>
          <w:sz w:val="28"/>
          <w:szCs w:val="28"/>
        </w:rPr>
        <w:t>TABLE 9</w:t>
      </w:r>
      <w:r>
        <w:rPr>
          <w:rFonts w:ascii="Times New Roman" w:hAnsi="Times New Roman" w:cs="Times New Roman"/>
          <w:sz w:val="24"/>
          <w:szCs w:val="24"/>
        </w:rPr>
        <w:t>)</w:t>
      </w:r>
    </w:p>
    <w:p w14:paraId="3CBB27EF" w14:textId="77777777" w:rsidR="00E7414C" w:rsidRPr="00BC5906" w:rsidRDefault="00E7414C" w:rsidP="00E7414C">
      <w:pPr>
        <w:autoSpaceDE w:val="0"/>
        <w:autoSpaceDN w:val="0"/>
        <w:adjustRightInd w:val="0"/>
        <w:spacing w:after="0" w:line="400" w:lineRule="atLeast"/>
        <w:jc w:val="center"/>
        <w:rPr>
          <w:rFonts w:ascii="Times New Roman" w:hAnsi="Times New Roman" w:cs="Times New Roman"/>
          <w:sz w:val="24"/>
          <w:szCs w:val="24"/>
        </w:rPr>
      </w:pPr>
    </w:p>
    <w:p w14:paraId="2AA50737" w14:textId="77777777" w:rsidR="00954A9B" w:rsidRDefault="00954A9B" w:rsidP="00954A9B">
      <w:pPr>
        <w:spacing w:before="240" w:line="360" w:lineRule="auto"/>
        <w:jc w:val="both"/>
        <w:rPr>
          <w:rFonts w:ascii="Times New Roman" w:hAnsi="Times New Roman" w:cs="Times New Roman"/>
          <w:color w:val="000000"/>
          <w:sz w:val="24"/>
          <w:szCs w:val="24"/>
        </w:rPr>
      </w:pPr>
      <w:r>
        <w:rPr>
          <w:noProof/>
        </w:rPr>
        <w:drawing>
          <wp:anchor distT="0" distB="0" distL="114300" distR="114300" simplePos="0" relativeHeight="251674624" behindDoc="1" locked="0" layoutInCell="1" allowOverlap="1" wp14:anchorId="10622A2A" wp14:editId="599B7DFB">
            <wp:simplePos x="0" y="0"/>
            <wp:positionH relativeFrom="column">
              <wp:posOffset>348243</wp:posOffset>
            </wp:positionH>
            <wp:positionV relativeFrom="paragraph">
              <wp:posOffset>158115</wp:posOffset>
            </wp:positionV>
            <wp:extent cx="4572000" cy="2743200"/>
            <wp:effectExtent l="0" t="0" r="0" b="0"/>
            <wp:wrapTight wrapText="bothSides">
              <wp:wrapPolygon edited="0">
                <wp:start x="0" y="0"/>
                <wp:lineTo x="0" y="21450"/>
                <wp:lineTo x="21510" y="21450"/>
                <wp:lineTo x="21510" y="0"/>
                <wp:lineTo x="0" y="0"/>
              </wp:wrapPolygon>
            </wp:wrapTight>
            <wp:docPr id="18" name="Chart 18">
              <a:extLst xmlns:a="http://schemas.openxmlformats.org/drawingml/2006/main">
                <a:ext uri="{FF2B5EF4-FFF2-40B4-BE49-F238E27FC236}">
                  <a16:creationId xmlns:a16="http://schemas.microsoft.com/office/drawing/2014/main" id="{BC6D9392-752F-4A9F-A36B-C67E24B7CB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14:paraId="18128440" w14:textId="721336D8" w:rsidR="00954A9B" w:rsidRPr="00411873" w:rsidRDefault="00411873" w:rsidP="00411873">
      <w:pPr>
        <w:autoSpaceDE w:val="0"/>
        <w:autoSpaceDN w:val="0"/>
        <w:adjustRightInd w:val="0"/>
        <w:spacing w:before="240" w:line="360" w:lineRule="auto"/>
        <w:jc w:val="center"/>
        <w:rPr>
          <w:rFonts w:ascii="Times New Roman" w:hAnsi="Times New Roman" w:cs="Times New Roman"/>
          <w:bCs/>
          <w:sz w:val="24"/>
          <w:szCs w:val="24"/>
        </w:rPr>
      </w:pPr>
      <w:r>
        <w:rPr>
          <w:rFonts w:ascii="Times New Roman" w:hAnsi="Times New Roman" w:cs="Times New Roman"/>
          <w:color w:val="000000"/>
          <w:sz w:val="24"/>
          <w:szCs w:val="24"/>
        </w:rPr>
        <w:t>(</w:t>
      </w:r>
      <w:r>
        <w:rPr>
          <w:rFonts w:ascii="Times New Roman" w:hAnsi="Times New Roman" w:cs="Times New Roman"/>
          <w:bCs/>
          <w:sz w:val="28"/>
          <w:szCs w:val="28"/>
        </w:rPr>
        <w:t>FIGURE 13)</w:t>
      </w:r>
    </w:p>
    <w:p w14:paraId="196858BB" w14:textId="77777777" w:rsidR="00954A9B" w:rsidRDefault="00954A9B" w:rsidP="00954A9B">
      <w:pPr>
        <w:spacing w:after="0" w:line="360" w:lineRule="auto"/>
        <w:jc w:val="both"/>
        <w:rPr>
          <w:rFonts w:ascii="Times New Roman" w:hAnsi="Times New Roman" w:cs="Times New Roman"/>
          <w:sz w:val="24"/>
          <w:szCs w:val="28"/>
        </w:rPr>
      </w:pPr>
      <w:r w:rsidRPr="00BF5349">
        <w:rPr>
          <w:rFonts w:ascii="Times New Roman" w:hAnsi="Times New Roman" w:cs="Times New Roman"/>
          <w:sz w:val="24"/>
          <w:szCs w:val="28"/>
        </w:rPr>
        <w:t>From above table and chart,</w:t>
      </w:r>
      <w:r>
        <w:rPr>
          <w:rFonts w:ascii="Times New Roman" w:hAnsi="Times New Roman" w:cs="Times New Roman"/>
          <w:sz w:val="24"/>
          <w:szCs w:val="28"/>
        </w:rPr>
        <w:t xml:space="preserve"> it seen that 43.2% are Student, 8.7</w:t>
      </w:r>
      <w:r w:rsidRPr="00BF5349">
        <w:rPr>
          <w:rFonts w:ascii="Times New Roman" w:hAnsi="Times New Roman" w:cs="Times New Roman"/>
          <w:sz w:val="24"/>
          <w:szCs w:val="28"/>
        </w:rPr>
        <w:t xml:space="preserve">% </w:t>
      </w:r>
      <w:r>
        <w:rPr>
          <w:rFonts w:ascii="Times New Roman" w:hAnsi="Times New Roman" w:cs="Times New Roman"/>
          <w:sz w:val="24"/>
          <w:szCs w:val="28"/>
        </w:rPr>
        <w:t>a</w:t>
      </w:r>
      <w:r w:rsidRPr="00BF5349">
        <w:rPr>
          <w:rFonts w:ascii="Times New Roman" w:hAnsi="Times New Roman" w:cs="Times New Roman"/>
          <w:sz w:val="24"/>
          <w:szCs w:val="28"/>
        </w:rPr>
        <w:t xml:space="preserve">re </w:t>
      </w:r>
      <w:r>
        <w:rPr>
          <w:rFonts w:ascii="Times New Roman" w:hAnsi="Times New Roman" w:cs="Times New Roman"/>
          <w:sz w:val="24"/>
          <w:szCs w:val="28"/>
        </w:rPr>
        <w:t>Housewife, 40% are Employed, 7.5% are Self-employed and 0.6% are Service</w:t>
      </w:r>
      <w:r w:rsidRPr="00BF5349">
        <w:rPr>
          <w:rFonts w:ascii="Times New Roman" w:hAnsi="Times New Roman" w:cs="Times New Roman"/>
          <w:sz w:val="24"/>
          <w:szCs w:val="28"/>
        </w:rPr>
        <w:t>.</w:t>
      </w:r>
      <w:r>
        <w:rPr>
          <w:rFonts w:ascii="Times New Roman" w:hAnsi="Times New Roman" w:cs="Times New Roman"/>
          <w:sz w:val="24"/>
          <w:szCs w:val="28"/>
        </w:rPr>
        <w:t xml:space="preserve"> </w:t>
      </w:r>
      <w:r w:rsidRPr="00BF5349">
        <w:rPr>
          <w:rFonts w:ascii="Times New Roman" w:hAnsi="Times New Roman" w:cs="Times New Roman"/>
          <w:sz w:val="24"/>
          <w:szCs w:val="28"/>
        </w:rPr>
        <w:t xml:space="preserve">So according to the data interpretation </w:t>
      </w:r>
      <w:r>
        <w:rPr>
          <w:rFonts w:ascii="Times New Roman" w:hAnsi="Times New Roman" w:cs="Times New Roman"/>
          <w:sz w:val="24"/>
          <w:szCs w:val="28"/>
        </w:rPr>
        <w:t>of the Employed group</w:t>
      </w:r>
      <w:r w:rsidRPr="00BF5349">
        <w:rPr>
          <w:rFonts w:ascii="Times New Roman" w:hAnsi="Times New Roman" w:cs="Times New Roman"/>
          <w:sz w:val="24"/>
          <w:szCs w:val="28"/>
        </w:rPr>
        <w:t xml:space="preserve"> </w:t>
      </w:r>
      <w:r>
        <w:rPr>
          <w:rFonts w:ascii="Times New Roman" w:hAnsi="Times New Roman" w:cs="Times New Roman"/>
          <w:sz w:val="24"/>
          <w:szCs w:val="28"/>
        </w:rPr>
        <w:t>a</w:t>
      </w:r>
      <w:r w:rsidRPr="00BF5349">
        <w:rPr>
          <w:rFonts w:ascii="Times New Roman" w:hAnsi="Times New Roman" w:cs="Times New Roman"/>
          <w:sz w:val="24"/>
          <w:szCs w:val="28"/>
        </w:rPr>
        <w:t>re more involved in providing their review in the questionnaire given.</w:t>
      </w:r>
    </w:p>
    <w:p w14:paraId="5320AA5D" w14:textId="77777777" w:rsidR="00954A9B" w:rsidRDefault="00954A9B" w:rsidP="00954A9B">
      <w:pPr>
        <w:spacing w:after="0" w:line="360" w:lineRule="auto"/>
        <w:jc w:val="both"/>
        <w:rPr>
          <w:rFonts w:ascii="Times New Roman" w:hAnsi="Times New Roman" w:cs="Times New Roman"/>
          <w:sz w:val="24"/>
          <w:szCs w:val="28"/>
        </w:rPr>
      </w:pPr>
    </w:p>
    <w:p w14:paraId="2734A6FA" w14:textId="77777777" w:rsidR="00954A9B" w:rsidRDefault="00954A9B" w:rsidP="00954A9B">
      <w:pPr>
        <w:spacing w:before="240" w:line="360" w:lineRule="auto"/>
        <w:jc w:val="both"/>
        <w:rPr>
          <w:rFonts w:ascii="Times New Roman" w:hAnsi="Times New Roman" w:cs="Times New Roman"/>
          <w:color w:val="000000"/>
          <w:sz w:val="24"/>
          <w:szCs w:val="24"/>
        </w:rPr>
      </w:pPr>
    </w:p>
    <w:p w14:paraId="29F67B98" w14:textId="77777777" w:rsidR="00954A9B" w:rsidRDefault="00954A9B" w:rsidP="00954A9B">
      <w:pPr>
        <w:spacing w:before="240" w:line="360" w:lineRule="auto"/>
        <w:jc w:val="both"/>
        <w:rPr>
          <w:rFonts w:ascii="Times New Roman" w:hAnsi="Times New Roman" w:cs="Times New Roman"/>
          <w:color w:val="000000"/>
          <w:sz w:val="24"/>
          <w:szCs w:val="24"/>
        </w:rPr>
      </w:pPr>
    </w:p>
    <w:p w14:paraId="6FF74FBB" w14:textId="77777777" w:rsidR="00954A9B" w:rsidRDefault="00954A9B" w:rsidP="00954A9B">
      <w:pPr>
        <w:spacing w:before="240" w:line="360" w:lineRule="auto"/>
        <w:jc w:val="both"/>
        <w:rPr>
          <w:rFonts w:ascii="Times New Roman" w:hAnsi="Times New Roman" w:cs="Times New Roman"/>
          <w:b/>
          <w:bCs/>
          <w:color w:val="000000"/>
          <w:sz w:val="24"/>
          <w:szCs w:val="24"/>
        </w:rPr>
      </w:pPr>
      <w:r w:rsidRPr="00BF1206">
        <w:rPr>
          <w:rFonts w:ascii="Times New Roman" w:hAnsi="Times New Roman" w:cs="Times New Roman"/>
          <w:b/>
          <w:bCs/>
          <w:color w:val="000000"/>
          <w:sz w:val="24"/>
          <w:szCs w:val="24"/>
        </w:rPr>
        <w:lastRenderedPageBreak/>
        <w:t>THE LEVEL OF RESPONDENT</w:t>
      </w:r>
      <w:r>
        <w:rPr>
          <w:rFonts w:ascii="Times New Roman" w:hAnsi="Times New Roman" w:cs="Times New Roman"/>
          <w:b/>
          <w:bCs/>
          <w:color w:val="000000"/>
          <w:sz w:val="24"/>
          <w:szCs w:val="24"/>
        </w:rPr>
        <w:t>’S</w:t>
      </w:r>
      <w:r w:rsidRPr="00BF1206">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INCOME</w:t>
      </w:r>
    </w:p>
    <w:p w14:paraId="7DBABE14" w14:textId="77777777" w:rsidR="00954A9B" w:rsidRPr="00BC5906" w:rsidRDefault="00954A9B" w:rsidP="00954A9B">
      <w:pPr>
        <w:autoSpaceDE w:val="0"/>
        <w:autoSpaceDN w:val="0"/>
        <w:adjustRightInd w:val="0"/>
        <w:spacing w:after="0" w:line="240" w:lineRule="auto"/>
        <w:rPr>
          <w:rFonts w:ascii="Times New Roman" w:hAnsi="Times New Roman" w:cs="Times New Roman"/>
          <w:sz w:val="24"/>
          <w:szCs w:val="24"/>
        </w:rPr>
      </w:pPr>
    </w:p>
    <w:tbl>
      <w:tblPr>
        <w:tblW w:w="6533" w:type="dxa"/>
        <w:tblInd w:w="5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7"/>
        <w:gridCol w:w="737"/>
        <w:gridCol w:w="1169"/>
        <w:gridCol w:w="1015"/>
        <w:gridCol w:w="1399"/>
        <w:gridCol w:w="1476"/>
      </w:tblGrid>
      <w:tr w:rsidR="00954A9B" w:rsidRPr="00BC5906" w14:paraId="2665ED16" w14:textId="77777777" w:rsidTr="00574F8C">
        <w:trPr>
          <w:cantSplit/>
        </w:trPr>
        <w:tc>
          <w:tcPr>
            <w:tcW w:w="6533" w:type="dxa"/>
            <w:gridSpan w:val="6"/>
            <w:tcBorders>
              <w:top w:val="nil"/>
              <w:left w:val="nil"/>
              <w:bottom w:val="nil"/>
              <w:right w:val="nil"/>
            </w:tcBorders>
            <w:shd w:val="clear" w:color="auto" w:fill="FFFFFF"/>
            <w:vAlign w:val="center"/>
          </w:tcPr>
          <w:p w14:paraId="001AFCEE" w14:textId="77777777" w:rsidR="00954A9B" w:rsidRPr="00BC5906"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BC5906">
              <w:rPr>
                <w:rFonts w:ascii="Arial" w:hAnsi="Arial" w:cs="Arial"/>
                <w:b/>
                <w:bCs/>
                <w:color w:val="000000"/>
                <w:sz w:val="18"/>
                <w:szCs w:val="18"/>
              </w:rPr>
              <w:t>INCOME</w:t>
            </w:r>
          </w:p>
        </w:tc>
      </w:tr>
      <w:tr w:rsidR="00954A9B" w:rsidRPr="00BC5906" w14:paraId="2D92EE05" w14:textId="77777777" w:rsidTr="00574F8C">
        <w:trPr>
          <w:cantSplit/>
        </w:trPr>
        <w:tc>
          <w:tcPr>
            <w:tcW w:w="1474" w:type="dxa"/>
            <w:gridSpan w:val="2"/>
            <w:tcBorders>
              <w:top w:val="single" w:sz="16" w:space="0" w:color="000000"/>
              <w:left w:val="single" w:sz="16" w:space="0" w:color="000000"/>
              <w:bottom w:val="single" w:sz="16" w:space="0" w:color="000000"/>
              <w:right w:val="nil"/>
            </w:tcBorders>
            <w:shd w:val="clear" w:color="auto" w:fill="FFFFFF"/>
            <w:vAlign w:val="bottom"/>
          </w:tcPr>
          <w:p w14:paraId="2F45286E" w14:textId="77777777" w:rsidR="00954A9B" w:rsidRPr="00BC5906" w:rsidRDefault="00954A9B" w:rsidP="002109AA">
            <w:pPr>
              <w:autoSpaceDE w:val="0"/>
              <w:autoSpaceDN w:val="0"/>
              <w:adjustRightInd w:val="0"/>
              <w:spacing w:after="0" w:line="240" w:lineRule="auto"/>
              <w:rPr>
                <w:rFonts w:ascii="Times New Roman" w:hAnsi="Times New Roman" w:cs="Times New Roman"/>
                <w:sz w:val="24"/>
                <w:szCs w:val="24"/>
              </w:rPr>
            </w:pPr>
          </w:p>
        </w:tc>
        <w:tc>
          <w:tcPr>
            <w:tcW w:w="1169" w:type="dxa"/>
            <w:tcBorders>
              <w:top w:val="single" w:sz="16" w:space="0" w:color="000000"/>
              <w:left w:val="single" w:sz="16" w:space="0" w:color="000000"/>
              <w:bottom w:val="single" w:sz="16" w:space="0" w:color="000000"/>
            </w:tcBorders>
            <w:shd w:val="clear" w:color="auto" w:fill="FFFFFF"/>
            <w:vAlign w:val="bottom"/>
          </w:tcPr>
          <w:p w14:paraId="0B2CD81C" w14:textId="77777777" w:rsidR="00954A9B" w:rsidRPr="00BC5906"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BC5906">
              <w:rPr>
                <w:rFonts w:ascii="Arial" w:hAnsi="Arial" w:cs="Arial"/>
                <w:color w:val="000000"/>
                <w:sz w:val="18"/>
                <w:szCs w:val="18"/>
              </w:rPr>
              <w:t>Frequency</w:t>
            </w:r>
          </w:p>
        </w:tc>
        <w:tc>
          <w:tcPr>
            <w:tcW w:w="1015" w:type="dxa"/>
            <w:tcBorders>
              <w:top w:val="single" w:sz="16" w:space="0" w:color="000000"/>
              <w:bottom w:val="single" w:sz="16" w:space="0" w:color="000000"/>
            </w:tcBorders>
            <w:shd w:val="clear" w:color="auto" w:fill="FFFFFF"/>
            <w:vAlign w:val="bottom"/>
          </w:tcPr>
          <w:p w14:paraId="526B5CF9" w14:textId="77777777" w:rsidR="00954A9B" w:rsidRPr="00BC5906"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BC5906">
              <w:rPr>
                <w:rFonts w:ascii="Arial" w:hAnsi="Arial" w:cs="Arial"/>
                <w:color w:val="000000"/>
                <w:sz w:val="18"/>
                <w:szCs w:val="18"/>
              </w:rPr>
              <w:t>Percent</w:t>
            </w:r>
          </w:p>
        </w:tc>
        <w:tc>
          <w:tcPr>
            <w:tcW w:w="1399" w:type="dxa"/>
            <w:tcBorders>
              <w:top w:val="single" w:sz="16" w:space="0" w:color="000000"/>
              <w:bottom w:val="single" w:sz="16" w:space="0" w:color="000000"/>
            </w:tcBorders>
            <w:shd w:val="clear" w:color="auto" w:fill="FFFFFF"/>
            <w:vAlign w:val="bottom"/>
          </w:tcPr>
          <w:p w14:paraId="7BDA9C23" w14:textId="77777777" w:rsidR="00954A9B" w:rsidRPr="00BC5906"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BC5906">
              <w:rPr>
                <w:rFonts w:ascii="Arial" w:hAnsi="Arial" w:cs="Arial"/>
                <w:color w:val="000000"/>
                <w:sz w:val="18"/>
                <w:szCs w:val="18"/>
              </w:rPr>
              <w:t>Valid Percent</w:t>
            </w:r>
          </w:p>
        </w:tc>
        <w:tc>
          <w:tcPr>
            <w:tcW w:w="1476" w:type="dxa"/>
            <w:tcBorders>
              <w:top w:val="single" w:sz="16" w:space="0" w:color="000000"/>
              <w:bottom w:val="single" w:sz="16" w:space="0" w:color="000000"/>
              <w:right w:val="single" w:sz="16" w:space="0" w:color="000000"/>
            </w:tcBorders>
            <w:shd w:val="clear" w:color="auto" w:fill="FFFFFF"/>
            <w:vAlign w:val="bottom"/>
          </w:tcPr>
          <w:p w14:paraId="0CA4E932" w14:textId="77777777" w:rsidR="00954A9B" w:rsidRPr="00BC5906" w:rsidRDefault="00954A9B" w:rsidP="002109AA">
            <w:pPr>
              <w:autoSpaceDE w:val="0"/>
              <w:autoSpaceDN w:val="0"/>
              <w:adjustRightInd w:val="0"/>
              <w:spacing w:after="0" w:line="320" w:lineRule="atLeast"/>
              <w:ind w:left="60" w:right="60"/>
              <w:jc w:val="center"/>
              <w:rPr>
                <w:rFonts w:ascii="Arial" w:hAnsi="Arial" w:cs="Arial"/>
                <w:color w:val="000000"/>
                <w:sz w:val="18"/>
                <w:szCs w:val="18"/>
              </w:rPr>
            </w:pPr>
            <w:r w:rsidRPr="00BC5906">
              <w:rPr>
                <w:rFonts w:ascii="Arial" w:hAnsi="Arial" w:cs="Arial"/>
                <w:color w:val="000000"/>
                <w:sz w:val="18"/>
                <w:szCs w:val="18"/>
              </w:rPr>
              <w:t>Cumulative Percent</w:t>
            </w:r>
          </w:p>
        </w:tc>
      </w:tr>
      <w:tr w:rsidR="00954A9B" w:rsidRPr="00BC5906" w14:paraId="7EF3FC3C" w14:textId="77777777" w:rsidTr="00574F8C">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14:paraId="78C1FAE6" w14:textId="77777777" w:rsidR="00954A9B" w:rsidRPr="00BC5906"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C5906">
              <w:rPr>
                <w:rFonts w:ascii="Arial" w:hAnsi="Arial" w:cs="Arial"/>
                <w:color w:val="000000"/>
                <w:sz w:val="18"/>
                <w:szCs w:val="18"/>
              </w:rPr>
              <w:t>Valid</w:t>
            </w:r>
          </w:p>
        </w:tc>
        <w:tc>
          <w:tcPr>
            <w:tcW w:w="737" w:type="dxa"/>
            <w:tcBorders>
              <w:top w:val="single" w:sz="16" w:space="0" w:color="000000"/>
              <w:left w:val="nil"/>
              <w:bottom w:val="nil"/>
              <w:right w:val="single" w:sz="16" w:space="0" w:color="000000"/>
            </w:tcBorders>
            <w:shd w:val="clear" w:color="auto" w:fill="FFFFFF"/>
          </w:tcPr>
          <w:p w14:paraId="44C33587" w14:textId="77777777" w:rsidR="00954A9B" w:rsidRPr="00BC5906"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C5906">
              <w:rPr>
                <w:rFonts w:ascii="Arial" w:hAnsi="Arial" w:cs="Arial"/>
                <w:color w:val="000000"/>
                <w:sz w:val="18"/>
                <w:szCs w:val="18"/>
              </w:rPr>
              <w:t>1.00</w:t>
            </w:r>
          </w:p>
        </w:tc>
        <w:tc>
          <w:tcPr>
            <w:tcW w:w="1169" w:type="dxa"/>
            <w:tcBorders>
              <w:top w:val="single" w:sz="16" w:space="0" w:color="000000"/>
              <w:left w:val="single" w:sz="16" w:space="0" w:color="000000"/>
              <w:bottom w:val="nil"/>
            </w:tcBorders>
            <w:shd w:val="clear" w:color="auto" w:fill="FFFFFF"/>
            <w:vAlign w:val="center"/>
          </w:tcPr>
          <w:p w14:paraId="0FE94C25"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147</w:t>
            </w:r>
          </w:p>
        </w:tc>
        <w:tc>
          <w:tcPr>
            <w:tcW w:w="1015" w:type="dxa"/>
            <w:tcBorders>
              <w:top w:val="single" w:sz="16" w:space="0" w:color="000000"/>
              <w:bottom w:val="nil"/>
            </w:tcBorders>
            <w:shd w:val="clear" w:color="auto" w:fill="FFFFFF"/>
            <w:vAlign w:val="center"/>
          </w:tcPr>
          <w:p w14:paraId="041AE197"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42.6</w:t>
            </w:r>
          </w:p>
        </w:tc>
        <w:tc>
          <w:tcPr>
            <w:tcW w:w="1399" w:type="dxa"/>
            <w:tcBorders>
              <w:top w:val="single" w:sz="16" w:space="0" w:color="000000"/>
              <w:bottom w:val="nil"/>
            </w:tcBorders>
            <w:shd w:val="clear" w:color="auto" w:fill="FFFFFF"/>
            <w:vAlign w:val="center"/>
          </w:tcPr>
          <w:p w14:paraId="164D0F89"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42.6</w:t>
            </w:r>
          </w:p>
        </w:tc>
        <w:tc>
          <w:tcPr>
            <w:tcW w:w="1476" w:type="dxa"/>
            <w:tcBorders>
              <w:top w:val="single" w:sz="16" w:space="0" w:color="000000"/>
              <w:bottom w:val="nil"/>
              <w:right w:val="single" w:sz="16" w:space="0" w:color="000000"/>
            </w:tcBorders>
            <w:shd w:val="clear" w:color="auto" w:fill="FFFFFF"/>
            <w:vAlign w:val="center"/>
          </w:tcPr>
          <w:p w14:paraId="2559BEA8"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42.6</w:t>
            </w:r>
          </w:p>
        </w:tc>
      </w:tr>
      <w:tr w:rsidR="00954A9B" w:rsidRPr="00BC5906" w14:paraId="2976EF24" w14:textId="77777777" w:rsidTr="00574F8C">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71207564" w14:textId="77777777" w:rsidR="00954A9B" w:rsidRPr="00BC5906" w:rsidRDefault="00954A9B" w:rsidP="002109AA">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0544773E" w14:textId="77777777" w:rsidR="00954A9B" w:rsidRPr="00BC5906"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C5906">
              <w:rPr>
                <w:rFonts w:ascii="Arial" w:hAnsi="Arial" w:cs="Arial"/>
                <w:color w:val="000000"/>
                <w:sz w:val="18"/>
                <w:szCs w:val="18"/>
              </w:rPr>
              <w:t>2.00</w:t>
            </w:r>
          </w:p>
        </w:tc>
        <w:tc>
          <w:tcPr>
            <w:tcW w:w="1169" w:type="dxa"/>
            <w:tcBorders>
              <w:top w:val="nil"/>
              <w:left w:val="single" w:sz="16" w:space="0" w:color="000000"/>
              <w:bottom w:val="nil"/>
            </w:tcBorders>
            <w:shd w:val="clear" w:color="auto" w:fill="FFFFFF"/>
            <w:vAlign w:val="center"/>
          </w:tcPr>
          <w:p w14:paraId="2E9F2705"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33</w:t>
            </w:r>
          </w:p>
        </w:tc>
        <w:tc>
          <w:tcPr>
            <w:tcW w:w="1015" w:type="dxa"/>
            <w:tcBorders>
              <w:top w:val="nil"/>
              <w:bottom w:val="nil"/>
            </w:tcBorders>
            <w:shd w:val="clear" w:color="auto" w:fill="FFFFFF"/>
            <w:vAlign w:val="center"/>
          </w:tcPr>
          <w:p w14:paraId="2AA8A5B6"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9.6</w:t>
            </w:r>
          </w:p>
        </w:tc>
        <w:tc>
          <w:tcPr>
            <w:tcW w:w="1399" w:type="dxa"/>
            <w:tcBorders>
              <w:top w:val="nil"/>
              <w:bottom w:val="nil"/>
            </w:tcBorders>
            <w:shd w:val="clear" w:color="auto" w:fill="FFFFFF"/>
            <w:vAlign w:val="center"/>
          </w:tcPr>
          <w:p w14:paraId="22EA081E"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9.6</w:t>
            </w:r>
          </w:p>
        </w:tc>
        <w:tc>
          <w:tcPr>
            <w:tcW w:w="1476" w:type="dxa"/>
            <w:tcBorders>
              <w:top w:val="nil"/>
              <w:bottom w:val="nil"/>
              <w:right w:val="single" w:sz="16" w:space="0" w:color="000000"/>
            </w:tcBorders>
            <w:shd w:val="clear" w:color="auto" w:fill="FFFFFF"/>
            <w:vAlign w:val="center"/>
          </w:tcPr>
          <w:p w14:paraId="074627F1"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52.2</w:t>
            </w:r>
          </w:p>
        </w:tc>
      </w:tr>
      <w:tr w:rsidR="00954A9B" w:rsidRPr="00BC5906" w14:paraId="1AB73E19" w14:textId="77777777" w:rsidTr="00574F8C">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52C10075" w14:textId="77777777" w:rsidR="00954A9B" w:rsidRPr="00BC5906" w:rsidRDefault="00954A9B" w:rsidP="002109AA">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513B742D" w14:textId="77777777" w:rsidR="00954A9B" w:rsidRPr="00BC5906"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C5906">
              <w:rPr>
                <w:rFonts w:ascii="Arial" w:hAnsi="Arial" w:cs="Arial"/>
                <w:color w:val="000000"/>
                <w:sz w:val="18"/>
                <w:szCs w:val="18"/>
              </w:rPr>
              <w:t>3.00</w:t>
            </w:r>
          </w:p>
        </w:tc>
        <w:tc>
          <w:tcPr>
            <w:tcW w:w="1169" w:type="dxa"/>
            <w:tcBorders>
              <w:top w:val="nil"/>
              <w:left w:val="single" w:sz="16" w:space="0" w:color="000000"/>
              <w:bottom w:val="nil"/>
            </w:tcBorders>
            <w:shd w:val="clear" w:color="auto" w:fill="FFFFFF"/>
            <w:vAlign w:val="center"/>
          </w:tcPr>
          <w:p w14:paraId="70E4BCDC"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82</w:t>
            </w:r>
          </w:p>
        </w:tc>
        <w:tc>
          <w:tcPr>
            <w:tcW w:w="1015" w:type="dxa"/>
            <w:tcBorders>
              <w:top w:val="nil"/>
              <w:bottom w:val="nil"/>
            </w:tcBorders>
            <w:shd w:val="clear" w:color="auto" w:fill="FFFFFF"/>
            <w:vAlign w:val="center"/>
          </w:tcPr>
          <w:p w14:paraId="122E2DF3"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23.8</w:t>
            </w:r>
          </w:p>
        </w:tc>
        <w:tc>
          <w:tcPr>
            <w:tcW w:w="1399" w:type="dxa"/>
            <w:tcBorders>
              <w:top w:val="nil"/>
              <w:bottom w:val="nil"/>
            </w:tcBorders>
            <w:shd w:val="clear" w:color="auto" w:fill="FFFFFF"/>
            <w:vAlign w:val="center"/>
          </w:tcPr>
          <w:p w14:paraId="10A577A8"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23.8</w:t>
            </w:r>
          </w:p>
        </w:tc>
        <w:tc>
          <w:tcPr>
            <w:tcW w:w="1476" w:type="dxa"/>
            <w:tcBorders>
              <w:top w:val="nil"/>
              <w:bottom w:val="nil"/>
              <w:right w:val="single" w:sz="16" w:space="0" w:color="000000"/>
            </w:tcBorders>
            <w:shd w:val="clear" w:color="auto" w:fill="FFFFFF"/>
            <w:vAlign w:val="center"/>
          </w:tcPr>
          <w:p w14:paraId="36EC1A3C"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75.9</w:t>
            </w:r>
          </w:p>
        </w:tc>
      </w:tr>
      <w:tr w:rsidR="00954A9B" w:rsidRPr="00BC5906" w14:paraId="544B8CBD" w14:textId="77777777" w:rsidTr="00574F8C">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02D617CF" w14:textId="77777777" w:rsidR="00954A9B" w:rsidRPr="00BC5906" w:rsidRDefault="00954A9B" w:rsidP="002109AA">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nil"/>
              <w:right w:val="single" w:sz="16" w:space="0" w:color="000000"/>
            </w:tcBorders>
            <w:shd w:val="clear" w:color="auto" w:fill="FFFFFF"/>
          </w:tcPr>
          <w:p w14:paraId="6A5C01B1" w14:textId="77777777" w:rsidR="00954A9B" w:rsidRPr="00BC5906"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C5906">
              <w:rPr>
                <w:rFonts w:ascii="Arial" w:hAnsi="Arial" w:cs="Arial"/>
                <w:color w:val="000000"/>
                <w:sz w:val="18"/>
                <w:szCs w:val="18"/>
              </w:rPr>
              <w:t>4.00</w:t>
            </w:r>
          </w:p>
        </w:tc>
        <w:tc>
          <w:tcPr>
            <w:tcW w:w="1169" w:type="dxa"/>
            <w:tcBorders>
              <w:top w:val="nil"/>
              <w:left w:val="single" w:sz="16" w:space="0" w:color="000000"/>
              <w:bottom w:val="nil"/>
            </w:tcBorders>
            <w:shd w:val="clear" w:color="auto" w:fill="FFFFFF"/>
            <w:vAlign w:val="center"/>
          </w:tcPr>
          <w:p w14:paraId="66B9C48F"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83</w:t>
            </w:r>
          </w:p>
        </w:tc>
        <w:tc>
          <w:tcPr>
            <w:tcW w:w="1015" w:type="dxa"/>
            <w:tcBorders>
              <w:top w:val="nil"/>
              <w:bottom w:val="nil"/>
            </w:tcBorders>
            <w:shd w:val="clear" w:color="auto" w:fill="FFFFFF"/>
            <w:vAlign w:val="center"/>
          </w:tcPr>
          <w:p w14:paraId="7FB689F2"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24.1</w:t>
            </w:r>
          </w:p>
        </w:tc>
        <w:tc>
          <w:tcPr>
            <w:tcW w:w="1399" w:type="dxa"/>
            <w:tcBorders>
              <w:top w:val="nil"/>
              <w:bottom w:val="nil"/>
            </w:tcBorders>
            <w:shd w:val="clear" w:color="auto" w:fill="FFFFFF"/>
            <w:vAlign w:val="center"/>
          </w:tcPr>
          <w:p w14:paraId="18D70D9D"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24.1</w:t>
            </w:r>
          </w:p>
        </w:tc>
        <w:tc>
          <w:tcPr>
            <w:tcW w:w="1476" w:type="dxa"/>
            <w:tcBorders>
              <w:top w:val="nil"/>
              <w:bottom w:val="nil"/>
              <w:right w:val="single" w:sz="16" w:space="0" w:color="000000"/>
            </w:tcBorders>
            <w:shd w:val="clear" w:color="auto" w:fill="FFFFFF"/>
            <w:vAlign w:val="center"/>
          </w:tcPr>
          <w:p w14:paraId="0D320DE4"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100.0</w:t>
            </w:r>
          </w:p>
        </w:tc>
      </w:tr>
      <w:tr w:rsidR="00954A9B" w:rsidRPr="00BC5906" w14:paraId="7E703B32" w14:textId="77777777" w:rsidTr="00574F8C">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71630F3D" w14:textId="77777777" w:rsidR="00954A9B" w:rsidRPr="00BC5906" w:rsidRDefault="00954A9B" w:rsidP="002109AA">
            <w:pPr>
              <w:autoSpaceDE w:val="0"/>
              <w:autoSpaceDN w:val="0"/>
              <w:adjustRightInd w:val="0"/>
              <w:spacing w:after="0" w:line="240" w:lineRule="auto"/>
              <w:rPr>
                <w:rFonts w:ascii="Arial" w:hAnsi="Arial" w:cs="Arial"/>
                <w:color w:val="000000"/>
                <w:sz w:val="18"/>
                <w:szCs w:val="18"/>
              </w:rPr>
            </w:pPr>
          </w:p>
        </w:tc>
        <w:tc>
          <w:tcPr>
            <w:tcW w:w="737" w:type="dxa"/>
            <w:tcBorders>
              <w:top w:val="nil"/>
              <w:left w:val="nil"/>
              <w:bottom w:val="single" w:sz="16" w:space="0" w:color="000000"/>
              <w:right w:val="single" w:sz="16" w:space="0" w:color="000000"/>
            </w:tcBorders>
            <w:shd w:val="clear" w:color="auto" w:fill="FFFFFF"/>
          </w:tcPr>
          <w:p w14:paraId="004C9C89" w14:textId="77777777" w:rsidR="00954A9B" w:rsidRPr="00BC5906" w:rsidRDefault="00954A9B" w:rsidP="002109AA">
            <w:pPr>
              <w:autoSpaceDE w:val="0"/>
              <w:autoSpaceDN w:val="0"/>
              <w:adjustRightInd w:val="0"/>
              <w:spacing w:after="0" w:line="320" w:lineRule="atLeast"/>
              <w:ind w:left="60" w:right="60"/>
              <w:rPr>
                <w:rFonts w:ascii="Arial" w:hAnsi="Arial" w:cs="Arial"/>
                <w:color w:val="000000"/>
                <w:sz w:val="18"/>
                <w:szCs w:val="18"/>
              </w:rPr>
            </w:pPr>
            <w:r w:rsidRPr="00BC5906">
              <w:rPr>
                <w:rFonts w:ascii="Arial" w:hAnsi="Arial" w:cs="Arial"/>
                <w:color w:val="000000"/>
                <w:sz w:val="18"/>
                <w:szCs w:val="18"/>
              </w:rPr>
              <w:t>Total</w:t>
            </w:r>
          </w:p>
        </w:tc>
        <w:tc>
          <w:tcPr>
            <w:tcW w:w="1169" w:type="dxa"/>
            <w:tcBorders>
              <w:top w:val="nil"/>
              <w:left w:val="single" w:sz="16" w:space="0" w:color="000000"/>
              <w:bottom w:val="single" w:sz="16" w:space="0" w:color="000000"/>
            </w:tcBorders>
            <w:shd w:val="clear" w:color="auto" w:fill="FFFFFF"/>
            <w:vAlign w:val="center"/>
          </w:tcPr>
          <w:p w14:paraId="161DF389"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345</w:t>
            </w:r>
          </w:p>
        </w:tc>
        <w:tc>
          <w:tcPr>
            <w:tcW w:w="1015" w:type="dxa"/>
            <w:tcBorders>
              <w:top w:val="nil"/>
              <w:bottom w:val="single" w:sz="16" w:space="0" w:color="000000"/>
            </w:tcBorders>
            <w:shd w:val="clear" w:color="auto" w:fill="FFFFFF"/>
            <w:vAlign w:val="center"/>
          </w:tcPr>
          <w:p w14:paraId="1614985A"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100.0</w:t>
            </w:r>
          </w:p>
        </w:tc>
        <w:tc>
          <w:tcPr>
            <w:tcW w:w="1399" w:type="dxa"/>
            <w:tcBorders>
              <w:top w:val="nil"/>
              <w:bottom w:val="single" w:sz="16" w:space="0" w:color="000000"/>
            </w:tcBorders>
            <w:shd w:val="clear" w:color="auto" w:fill="FFFFFF"/>
            <w:vAlign w:val="center"/>
          </w:tcPr>
          <w:p w14:paraId="2F2584C7" w14:textId="77777777" w:rsidR="00954A9B" w:rsidRPr="00BC5906" w:rsidRDefault="00954A9B" w:rsidP="002109AA">
            <w:pPr>
              <w:autoSpaceDE w:val="0"/>
              <w:autoSpaceDN w:val="0"/>
              <w:adjustRightInd w:val="0"/>
              <w:spacing w:after="0" w:line="320" w:lineRule="atLeast"/>
              <w:ind w:left="60" w:right="60"/>
              <w:jc w:val="right"/>
              <w:rPr>
                <w:rFonts w:ascii="Arial" w:hAnsi="Arial" w:cs="Arial"/>
                <w:color w:val="000000"/>
                <w:sz w:val="18"/>
                <w:szCs w:val="18"/>
              </w:rPr>
            </w:pPr>
            <w:r w:rsidRPr="00BC5906">
              <w:rPr>
                <w:rFonts w:ascii="Arial" w:hAnsi="Arial" w:cs="Arial"/>
                <w:color w:val="000000"/>
                <w:sz w:val="18"/>
                <w:szCs w:val="18"/>
              </w:rPr>
              <w:t>100.0</w:t>
            </w:r>
          </w:p>
        </w:tc>
        <w:tc>
          <w:tcPr>
            <w:tcW w:w="1476" w:type="dxa"/>
            <w:tcBorders>
              <w:top w:val="nil"/>
              <w:bottom w:val="single" w:sz="16" w:space="0" w:color="000000"/>
              <w:right w:val="single" w:sz="16" w:space="0" w:color="000000"/>
            </w:tcBorders>
            <w:shd w:val="clear" w:color="auto" w:fill="FFFFFF"/>
            <w:vAlign w:val="center"/>
          </w:tcPr>
          <w:p w14:paraId="4D638849" w14:textId="77777777" w:rsidR="00954A9B" w:rsidRPr="00BC5906" w:rsidRDefault="00954A9B" w:rsidP="002109AA">
            <w:pPr>
              <w:autoSpaceDE w:val="0"/>
              <w:autoSpaceDN w:val="0"/>
              <w:adjustRightInd w:val="0"/>
              <w:spacing w:after="0" w:line="240" w:lineRule="auto"/>
              <w:rPr>
                <w:rFonts w:ascii="Times New Roman" w:hAnsi="Times New Roman" w:cs="Times New Roman"/>
                <w:sz w:val="24"/>
                <w:szCs w:val="24"/>
              </w:rPr>
            </w:pPr>
          </w:p>
        </w:tc>
      </w:tr>
    </w:tbl>
    <w:p w14:paraId="329BF5D6" w14:textId="57E1468B" w:rsidR="00954A9B" w:rsidRPr="00BC5906" w:rsidRDefault="00574F8C" w:rsidP="00574F8C">
      <w:pPr>
        <w:autoSpaceDE w:val="0"/>
        <w:autoSpaceDN w:val="0"/>
        <w:adjustRightInd w:val="0"/>
        <w:spacing w:after="0" w:line="400" w:lineRule="atLeast"/>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Cs/>
          <w:sz w:val="28"/>
          <w:szCs w:val="28"/>
        </w:rPr>
        <w:t>TABLE 10</w:t>
      </w:r>
      <w:r>
        <w:rPr>
          <w:rFonts w:ascii="Times New Roman" w:hAnsi="Times New Roman" w:cs="Times New Roman"/>
          <w:sz w:val="24"/>
          <w:szCs w:val="24"/>
        </w:rPr>
        <w:t>)</w:t>
      </w:r>
    </w:p>
    <w:p w14:paraId="2432D235" w14:textId="77777777" w:rsidR="00954A9B" w:rsidRDefault="00954A9B" w:rsidP="00954A9B">
      <w:pPr>
        <w:spacing w:before="240" w:line="360" w:lineRule="auto"/>
        <w:jc w:val="both"/>
        <w:rPr>
          <w:rFonts w:ascii="Times New Roman" w:hAnsi="Times New Roman" w:cs="Times New Roman"/>
          <w:color w:val="000000"/>
          <w:sz w:val="24"/>
          <w:szCs w:val="24"/>
        </w:rPr>
      </w:pPr>
      <w:r>
        <w:rPr>
          <w:noProof/>
        </w:rPr>
        <w:drawing>
          <wp:anchor distT="0" distB="0" distL="114300" distR="114300" simplePos="0" relativeHeight="251675648" behindDoc="1" locked="0" layoutInCell="1" allowOverlap="1" wp14:anchorId="6ED83DF7" wp14:editId="5861B1A2">
            <wp:simplePos x="0" y="0"/>
            <wp:positionH relativeFrom="column">
              <wp:posOffset>348243</wp:posOffset>
            </wp:positionH>
            <wp:positionV relativeFrom="paragraph">
              <wp:posOffset>151765</wp:posOffset>
            </wp:positionV>
            <wp:extent cx="4572000" cy="2743200"/>
            <wp:effectExtent l="0" t="0" r="0" b="0"/>
            <wp:wrapTight wrapText="bothSides">
              <wp:wrapPolygon edited="0">
                <wp:start x="0" y="0"/>
                <wp:lineTo x="0" y="21450"/>
                <wp:lineTo x="21510" y="21450"/>
                <wp:lineTo x="21510" y="0"/>
                <wp:lineTo x="0" y="0"/>
              </wp:wrapPolygon>
            </wp:wrapTight>
            <wp:docPr id="19" name="Chart 19">
              <a:extLst xmlns:a="http://schemas.openxmlformats.org/drawingml/2006/main">
                <a:ext uri="{FF2B5EF4-FFF2-40B4-BE49-F238E27FC236}">
                  <a16:creationId xmlns:a16="http://schemas.microsoft.com/office/drawing/2014/main" id="{954B1F62-6FA2-485E-BC4B-270988BD48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p>
    <w:p w14:paraId="4CB70F53" w14:textId="038E314A" w:rsidR="00954A9B" w:rsidRPr="00411873" w:rsidRDefault="00411873" w:rsidP="00411873">
      <w:pPr>
        <w:autoSpaceDE w:val="0"/>
        <w:autoSpaceDN w:val="0"/>
        <w:adjustRightInd w:val="0"/>
        <w:spacing w:before="240" w:line="360" w:lineRule="auto"/>
        <w:jc w:val="center"/>
        <w:rPr>
          <w:rFonts w:ascii="Times New Roman" w:hAnsi="Times New Roman" w:cs="Times New Roman"/>
          <w:bCs/>
          <w:sz w:val="24"/>
          <w:szCs w:val="24"/>
        </w:rPr>
      </w:pPr>
      <w:r>
        <w:rPr>
          <w:rFonts w:ascii="Times New Roman" w:hAnsi="Times New Roman" w:cs="Times New Roman"/>
          <w:color w:val="000000"/>
          <w:sz w:val="24"/>
          <w:szCs w:val="24"/>
        </w:rPr>
        <w:t>(</w:t>
      </w:r>
      <w:r>
        <w:rPr>
          <w:rFonts w:ascii="Times New Roman" w:hAnsi="Times New Roman" w:cs="Times New Roman"/>
          <w:bCs/>
          <w:sz w:val="28"/>
          <w:szCs w:val="28"/>
        </w:rPr>
        <w:t>FIGURE 14)</w:t>
      </w:r>
    </w:p>
    <w:p w14:paraId="25D3B55A" w14:textId="77777777" w:rsidR="00954A9B" w:rsidRDefault="00954A9B" w:rsidP="00954A9B">
      <w:pPr>
        <w:spacing w:before="240" w:line="360" w:lineRule="auto"/>
        <w:jc w:val="both"/>
        <w:rPr>
          <w:rFonts w:ascii="Times New Roman" w:hAnsi="Times New Roman" w:cs="Times New Roman"/>
          <w:color w:val="000000"/>
          <w:sz w:val="24"/>
          <w:szCs w:val="24"/>
        </w:rPr>
      </w:pPr>
      <w:r>
        <w:rPr>
          <w:rFonts w:ascii="Times New Roman" w:hAnsi="Times New Roman" w:cs="Times New Roman"/>
          <w:sz w:val="24"/>
          <w:szCs w:val="28"/>
        </w:rPr>
        <w:t>In the above</w:t>
      </w:r>
      <w:r w:rsidRPr="00BF5349">
        <w:rPr>
          <w:rFonts w:ascii="Times New Roman" w:hAnsi="Times New Roman" w:cs="Times New Roman"/>
          <w:sz w:val="24"/>
          <w:szCs w:val="28"/>
        </w:rPr>
        <w:t xml:space="preserve"> table and chart </w:t>
      </w:r>
      <w:r>
        <w:rPr>
          <w:rFonts w:ascii="Times New Roman" w:hAnsi="Times New Roman" w:cs="Times New Roman"/>
          <w:sz w:val="24"/>
          <w:szCs w:val="28"/>
        </w:rPr>
        <w:t>42</w:t>
      </w:r>
      <w:r w:rsidRPr="00BF5349">
        <w:rPr>
          <w:rFonts w:ascii="Times New Roman" w:hAnsi="Times New Roman" w:cs="Times New Roman"/>
          <w:sz w:val="24"/>
          <w:szCs w:val="28"/>
        </w:rPr>
        <w:t>.</w:t>
      </w:r>
      <w:r>
        <w:rPr>
          <w:rFonts w:ascii="Times New Roman" w:hAnsi="Times New Roman" w:cs="Times New Roman"/>
          <w:sz w:val="24"/>
          <w:szCs w:val="28"/>
        </w:rPr>
        <w:t>5</w:t>
      </w:r>
      <w:r w:rsidRPr="00BF5349">
        <w:rPr>
          <w:rFonts w:ascii="Times New Roman" w:hAnsi="Times New Roman" w:cs="Times New Roman"/>
          <w:sz w:val="24"/>
          <w:szCs w:val="28"/>
        </w:rPr>
        <w:t xml:space="preserve">% of the individual </w:t>
      </w:r>
      <w:r>
        <w:rPr>
          <w:rFonts w:ascii="Times New Roman" w:hAnsi="Times New Roman" w:cs="Times New Roman"/>
          <w:sz w:val="24"/>
          <w:szCs w:val="28"/>
        </w:rPr>
        <w:t>are</w:t>
      </w:r>
      <w:r w:rsidRPr="00BF5349">
        <w:rPr>
          <w:rFonts w:ascii="Times New Roman" w:hAnsi="Times New Roman" w:cs="Times New Roman"/>
          <w:sz w:val="24"/>
          <w:szCs w:val="28"/>
        </w:rPr>
        <w:t xml:space="preserve"> of </w:t>
      </w:r>
      <w:r>
        <w:rPr>
          <w:rFonts w:ascii="Times New Roman" w:hAnsi="Times New Roman" w:cs="Times New Roman"/>
          <w:sz w:val="24"/>
          <w:szCs w:val="28"/>
        </w:rPr>
        <w:t>0-2,00,000 income group</w:t>
      </w:r>
      <w:r w:rsidRPr="00BF5349">
        <w:rPr>
          <w:rFonts w:ascii="Times New Roman" w:hAnsi="Times New Roman" w:cs="Times New Roman"/>
          <w:sz w:val="24"/>
          <w:szCs w:val="28"/>
        </w:rPr>
        <w:t xml:space="preserve">, </w:t>
      </w:r>
      <w:r>
        <w:rPr>
          <w:rFonts w:ascii="Times New Roman" w:hAnsi="Times New Roman" w:cs="Times New Roman"/>
          <w:sz w:val="24"/>
          <w:szCs w:val="28"/>
        </w:rPr>
        <w:t>9</w:t>
      </w:r>
      <w:r w:rsidRPr="00BF5349">
        <w:rPr>
          <w:rFonts w:ascii="Times New Roman" w:hAnsi="Times New Roman" w:cs="Times New Roman"/>
          <w:sz w:val="24"/>
          <w:szCs w:val="28"/>
        </w:rPr>
        <w:t>.</w:t>
      </w:r>
      <w:r>
        <w:rPr>
          <w:rFonts w:ascii="Times New Roman" w:hAnsi="Times New Roman" w:cs="Times New Roman"/>
          <w:sz w:val="24"/>
          <w:szCs w:val="28"/>
        </w:rPr>
        <w:t>6</w:t>
      </w:r>
      <w:r w:rsidRPr="00BF5349">
        <w:rPr>
          <w:rFonts w:ascii="Times New Roman" w:hAnsi="Times New Roman" w:cs="Times New Roman"/>
          <w:sz w:val="24"/>
          <w:szCs w:val="28"/>
        </w:rPr>
        <w:t xml:space="preserve">% </w:t>
      </w:r>
      <w:r>
        <w:rPr>
          <w:rFonts w:ascii="Times New Roman" w:hAnsi="Times New Roman" w:cs="Times New Roman"/>
          <w:sz w:val="24"/>
          <w:szCs w:val="28"/>
        </w:rPr>
        <w:t>a</w:t>
      </w:r>
      <w:r w:rsidRPr="00BF5349">
        <w:rPr>
          <w:rFonts w:ascii="Times New Roman" w:hAnsi="Times New Roman" w:cs="Times New Roman"/>
          <w:sz w:val="24"/>
          <w:szCs w:val="28"/>
        </w:rPr>
        <w:t xml:space="preserve">re </w:t>
      </w:r>
      <w:r>
        <w:rPr>
          <w:rFonts w:ascii="Times New Roman" w:hAnsi="Times New Roman" w:cs="Times New Roman"/>
          <w:sz w:val="24"/>
          <w:szCs w:val="28"/>
        </w:rPr>
        <w:t>2,00,001</w:t>
      </w:r>
      <w:r w:rsidRPr="00BF5349">
        <w:rPr>
          <w:rFonts w:ascii="Times New Roman" w:hAnsi="Times New Roman" w:cs="Times New Roman"/>
          <w:sz w:val="24"/>
          <w:szCs w:val="28"/>
        </w:rPr>
        <w:t>-4</w:t>
      </w:r>
      <w:r>
        <w:rPr>
          <w:rFonts w:ascii="Times New Roman" w:hAnsi="Times New Roman" w:cs="Times New Roman"/>
          <w:sz w:val="24"/>
          <w:szCs w:val="28"/>
        </w:rPr>
        <w:t>,0</w:t>
      </w:r>
      <w:r w:rsidRPr="00BF5349">
        <w:rPr>
          <w:rFonts w:ascii="Times New Roman" w:hAnsi="Times New Roman" w:cs="Times New Roman"/>
          <w:sz w:val="24"/>
          <w:szCs w:val="28"/>
        </w:rPr>
        <w:t>0</w:t>
      </w:r>
      <w:r>
        <w:rPr>
          <w:rFonts w:ascii="Times New Roman" w:hAnsi="Times New Roman" w:cs="Times New Roman"/>
          <w:sz w:val="24"/>
          <w:szCs w:val="28"/>
        </w:rPr>
        <w:t>,000 group</w:t>
      </w:r>
      <w:r w:rsidRPr="00BF5349">
        <w:rPr>
          <w:rFonts w:ascii="Times New Roman" w:hAnsi="Times New Roman" w:cs="Times New Roman"/>
          <w:sz w:val="24"/>
          <w:szCs w:val="28"/>
        </w:rPr>
        <w:t>,</w:t>
      </w:r>
      <w:r>
        <w:rPr>
          <w:rFonts w:ascii="Times New Roman" w:hAnsi="Times New Roman" w:cs="Times New Roman"/>
          <w:sz w:val="24"/>
          <w:szCs w:val="28"/>
        </w:rPr>
        <w:t xml:space="preserve"> </w:t>
      </w:r>
      <w:r w:rsidRPr="00BF5349">
        <w:rPr>
          <w:rFonts w:ascii="Times New Roman" w:hAnsi="Times New Roman" w:cs="Times New Roman"/>
          <w:sz w:val="24"/>
          <w:szCs w:val="28"/>
        </w:rPr>
        <w:t>4</w:t>
      </w:r>
      <w:r>
        <w:rPr>
          <w:rFonts w:ascii="Times New Roman" w:hAnsi="Times New Roman" w:cs="Times New Roman"/>
          <w:sz w:val="24"/>
          <w:szCs w:val="28"/>
        </w:rPr>
        <w:t>,00,001</w:t>
      </w:r>
      <w:r w:rsidRPr="00BF5349">
        <w:rPr>
          <w:rFonts w:ascii="Times New Roman" w:hAnsi="Times New Roman" w:cs="Times New Roman"/>
          <w:sz w:val="24"/>
          <w:szCs w:val="28"/>
        </w:rPr>
        <w:t>-</w:t>
      </w:r>
      <w:r>
        <w:rPr>
          <w:rFonts w:ascii="Times New Roman" w:hAnsi="Times New Roman" w:cs="Times New Roman"/>
          <w:sz w:val="24"/>
          <w:szCs w:val="28"/>
        </w:rPr>
        <w:t>6,</w:t>
      </w:r>
      <w:r w:rsidRPr="00BF5349">
        <w:rPr>
          <w:rFonts w:ascii="Times New Roman" w:hAnsi="Times New Roman" w:cs="Times New Roman"/>
          <w:sz w:val="24"/>
          <w:szCs w:val="28"/>
        </w:rPr>
        <w:t>0</w:t>
      </w:r>
      <w:r>
        <w:rPr>
          <w:rFonts w:ascii="Times New Roman" w:hAnsi="Times New Roman" w:cs="Times New Roman"/>
          <w:sz w:val="24"/>
          <w:szCs w:val="28"/>
        </w:rPr>
        <w:t>0,000 a</w:t>
      </w:r>
      <w:r w:rsidRPr="00BF5349">
        <w:rPr>
          <w:rFonts w:ascii="Times New Roman" w:hAnsi="Times New Roman" w:cs="Times New Roman"/>
          <w:sz w:val="24"/>
          <w:szCs w:val="28"/>
        </w:rPr>
        <w:t xml:space="preserve">re </w:t>
      </w:r>
      <w:r>
        <w:rPr>
          <w:rFonts w:ascii="Times New Roman" w:hAnsi="Times New Roman" w:cs="Times New Roman"/>
          <w:sz w:val="24"/>
          <w:szCs w:val="28"/>
        </w:rPr>
        <w:t>23</w:t>
      </w:r>
      <w:r w:rsidRPr="00BF5349">
        <w:rPr>
          <w:rFonts w:ascii="Times New Roman" w:hAnsi="Times New Roman" w:cs="Times New Roman"/>
          <w:sz w:val="24"/>
          <w:szCs w:val="28"/>
        </w:rPr>
        <w:t>.</w:t>
      </w:r>
      <w:r>
        <w:rPr>
          <w:rFonts w:ascii="Times New Roman" w:hAnsi="Times New Roman" w:cs="Times New Roman"/>
          <w:sz w:val="24"/>
          <w:szCs w:val="28"/>
        </w:rPr>
        <w:t>8</w:t>
      </w:r>
      <w:r w:rsidRPr="00BF5349">
        <w:rPr>
          <w:rFonts w:ascii="Times New Roman" w:hAnsi="Times New Roman" w:cs="Times New Roman"/>
          <w:sz w:val="24"/>
          <w:szCs w:val="28"/>
        </w:rPr>
        <w:t xml:space="preserve">% and remaining </w:t>
      </w:r>
      <w:r>
        <w:rPr>
          <w:rFonts w:ascii="Times New Roman" w:hAnsi="Times New Roman" w:cs="Times New Roman"/>
          <w:sz w:val="24"/>
          <w:szCs w:val="28"/>
        </w:rPr>
        <w:t>24</w:t>
      </w:r>
      <w:r w:rsidRPr="00BF5349">
        <w:rPr>
          <w:rFonts w:ascii="Times New Roman" w:hAnsi="Times New Roman" w:cs="Times New Roman"/>
          <w:sz w:val="24"/>
          <w:szCs w:val="28"/>
        </w:rPr>
        <w:t>.</w:t>
      </w:r>
      <w:r>
        <w:rPr>
          <w:rFonts w:ascii="Times New Roman" w:hAnsi="Times New Roman" w:cs="Times New Roman"/>
          <w:sz w:val="24"/>
          <w:szCs w:val="28"/>
        </w:rPr>
        <w:t>1</w:t>
      </w:r>
      <w:r w:rsidRPr="00BF5349">
        <w:rPr>
          <w:rFonts w:ascii="Times New Roman" w:hAnsi="Times New Roman" w:cs="Times New Roman"/>
          <w:sz w:val="24"/>
          <w:szCs w:val="28"/>
        </w:rPr>
        <w:t xml:space="preserve">% </w:t>
      </w:r>
      <w:r>
        <w:rPr>
          <w:rFonts w:ascii="Times New Roman" w:hAnsi="Times New Roman" w:cs="Times New Roman"/>
          <w:sz w:val="24"/>
          <w:szCs w:val="28"/>
        </w:rPr>
        <w:t>a</w:t>
      </w:r>
      <w:r w:rsidRPr="00BF5349">
        <w:rPr>
          <w:rFonts w:ascii="Times New Roman" w:hAnsi="Times New Roman" w:cs="Times New Roman"/>
          <w:sz w:val="24"/>
          <w:szCs w:val="28"/>
        </w:rPr>
        <w:t xml:space="preserve">re </w:t>
      </w:r>
      <w:r>
        <w:rPr>
          <w:rFonts w:ascii="Times New Roman" w:hAnsi="Times New Roman" w:cs="Times New Roman"/>
          <w:sz w:val="24"/>
          <w:szCs w:val="28"/>
        </w:rPr>
        <w:t xml:space="preserve">6,00,001 and above. </w:t>
      </w:r>
      <w:r w:rsidRPr="00BF5349">
        <w:rPr>
          <w:rFonts w:ascii="Times New Roman" w:hAnsi="Times New Roman" w:cs="Times New Roman"/>
          <w:sz w:val="24"/>
          <w:szCs w:val="28"/>
        </w:rPr>
        <w:t xml:space="preserve">So according to the data interpretation the </w:t>
      </w:r>
      <w:r>
        <w:rPr>
          <w:rFonts w:ascii="Times New Roman" w:hAnsi="Times New Roman" w:cs="Times New Roman"/>
          <w:sz w:val="24"/>
          <w:szCs w:val="28"/>
        </w:rPr>
        <w:t>0-2,00,000 income group a</w:t>
      </w:r>
      <w:r w:rsidRPr="00BF5349">
        <w:rPr>
          <w:rFonts w:ascii="Times New Roman" w:hAnsi="Times New Roman" w:cs="Times New Roman"/>
          <w:sz w:val="24"/>
          <w:szCs w:val="28"/>
        </w:rPr>
        <w:t>re more involved in providing their review in the questionnaire given.</w:t>
      </w:r>
    </w:p>
    <w:p w14:paraId="45E0FB23" w14:textId="77777777" w:rsidR="00954A9B" w:rsidRDefault="00954A9B" w:rsidP="00954A9B">
      <w:pPr>
        <w:spacing w:before="240" w:line="360" w:lineRule="auto"/>
        <w:jc w:val="both"/>
        <w:rPr>
          <w:rFonts w:ascii="Times New Roman" w:hAnsi="Times New Roman" w:cs="Times New Roman"/>
          <w:color w:val="000000"/>
          <w:sz w:val="24"/>
          <w:szCs w:val="24"/>
        </w:rPr>
      </w:pPr>
    </w:p>
    <w:p w14:paraId="630F4574" w14:textId="77777777" w:rsidR="00954A9B" w:rsidRDefault="00954A9B" w:rsidP="00954A9B">
      <w:pPr>
        <w:spacing w:before="240" w:line="360" w:lineRule="auto"/>
        <w:jc w:val="both"/>
        <w:rPr>
          <w:rFonts w:ascii="Times New Roman" w:hAnsi="Times New Roman" w:cs="Times New Roman"/>
          <w:color w:val="000000"/>
          <w:sz w:val="24"/>
          <w:szCs w:val="24"/>
        </w:rPr>
      </w:pPr>
    </w:p>
    <w:p w14:paraId="5BE867E1" w14:textId="77777777" w:rsidR="00954A9B" w:rsidRDefault="00954A9B" w:rsidP="00954A9B">
      <w:pPr>
        <w:spacing w:before="240" w:line="360" w:lineRule="auto"/>
        <w:jc w:val="both"/>
        <w:rPr>
          <w:rFonts w:ascii="Times New Roman" w:hAnsi="Times New Roman" w:cs="Times New Roman"/>
          <w:color w:val="000000"/>
          <w:sz w:val="24"/>
          <w:szCs w:val="24"/>
        </w:rPr>
      </w:pPr>
    </w:p>
    <w:p w14:paraId="6710FBF0" w14:textId="716A71E8" w:rsidR="00DB53E4" w:rsidRDefault="00DB53E4" w:rsidP="00713E88">
      <w:pPr>
        <w:autoSpaceDE w:val="0"/>
        <w:autoSpaceDN w:val="0"/>
        <w:adjustRightInd w:val="0"/>
        <w:spacing w:before="240" w:line="360" w:lineRule="auto"/>
        <w:jc w:val="both"/>
        <w:rPr>
          <w:rFonts w:ascii="Times New Roman" w:hAnsi="Times New Roman" w:cs="Times New Roman"/>
          <w:color w:val="000000"/>
          <w:sz w:val="24"/>
          <w:szCs w:val="24"/>
        </w:rPr>
      </w:pPr>
    </w:p>
    <w:p w14:paraId="20972214" w14:textId="77777777" w:rsidR="00DB53E4" w:rsidRPr="00DB53E4" w:rsidRDefault="00DB53E4" w:rsidP="00DB53E4">
      <w:pPr>
        <w:spacing w:before="240" w:after="160" w:line="360" w:lineRule="auto"/>
        <w:jc w:val="both"/>
        <w:rPr>
          <w:rFonts w:ascii="Times New Roman" w:hAnsi="Times New Roman" w:cs="Times New Roman"/>
          <w:b/>
          <w:bCs/>
          <w:color w:val="000000"/>
          <w:sz w:val="24"/>
          <w:szCs w:val="24"/>
          <w:lang w:val="en-IN" w:bidi="ar-SA"/>
        </w:rPr>
      </w:pPr>
      <w:r w:rsidRPr="00DB53E4">
        <w:rPr>
          <w:rFonts w:ascii="Times New Roman" w:hAnsi="Times New Roman" w:cs="Times New Roman"/>
          <w:b/>
          <w:bCs/>
          <w:color w:val="000000"/>
          <w:sz w:val="24"/>
          <w:szCs w:val="24"/>
          <w:lang w:val="en-IN" w:bidi="ar-SA"/>
        </w:rPr>
        <w:lastRenderedPageBreak/>
        <w:t>REGRESSION ANALYSIS OF INDEPENDENT VARIABLE AND THE DEPENDENT VARIABLE (SEC1)</w:t>
      </w:r>
    </w:p>
    <w:p w14:paraId="61032624"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r w:rsidRPr="00DB53E4">
        <w:rPr>
          <w:rFonts w:ascii="Times New Roman" w:hAnsi="Times New Roman" w:cs="Times New Roman"/>
          <w:color w:val="000000"/>
          <w:sz w:val="24"/>
          <w:szCs w:val="24"/>
          <w:lang w:val="en-IN" w:bidi="ar-SA"/>
        </w:rPr>
        <w:t>This section details the Model summary results, the analysis of variance (ANOVA), and present the model coefficient.</w:t>
      </w:r>
    </w:p>
    <w:p w14:paraId="50DB1ADA"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bl>
      <w:tblPr>
        <w:tblW w:w="4765" w:type="dxa"/>
        <w:tblInd w:w="14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476"/>
        <w:gridCol w:w="1476"/>
        <w:gridCol w:w="1014"/>
      </w:tblGrid>
      <w:tr w:rsidR="00DB53E4" w:rsidRPr="00DB53E4" w14:paraId="63D9200C" w14:textId="77777777" w:rsidTr="00574F8C">
        <w:trPr>
          <w:cantSplit/>
        </w:trPr>
        <w:tc>
          <w:tcPr>
            <w:tcW w:w="4765" w:type="dxa"/>
            <w:gridSpan w:val="4"/>
            <w:tcBorders>
              <w:top w:val="nil"/>
              <w:left w:val="nil"/>
              <w:bottom w:val="nil"/>
              <w:right w:val="nil"/>
            </w:tcBorders>
            <w:shd w:val="clear" w:color="auto" w:fill="FFFFFF"/>
            <w:vAlign w:val="center"/>
          </w:tcPr>
          <w:p w14:paraId="00A20CFE"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Variables Entered/Removed</w:t>
            </w:r>
            <w:r w:rsidRPr="00DB53E4">
              <w:rPr>
                <w:rFonts w:ascii="Arial" w:hAnsi="Arial" w:cs="Arial"/>
                <w:b/>
                <w:bCs/>
                <w:color w:val="000000"/>
                <w:sz w:val="18"/>
                <w:szCs w:val="18"/>
                <w:vertAlign w:val="superscript"/>
                <w:lang w:val="en-IN" w:bidi="ar-SA"/>
              </w:rPr>
              <w:t>a</w:t>
            </w:r>
          </w:p>
        </w:tc>
      </w:tr>
      <w:tr w:rsidR="00DB53E4" w:rsidRPr="00DB53E4" w14:paraId="2F645468" w14:textId="77777777" w:rsidTr="00574F8C">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1BAF59E9"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3118EDA7"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Entered</w:t>
            </w:r>
          </w:p>
        </w:tc>
        <w:tc>
          <w:tcPr>
            <w:tcW w:w="1476" w:type="dxa"/>
            <w:tcBorders>
              <w:top w:val="single" w:sz="16" w:space="0" w:color="000000"/>
              <w:bottom w:val="single" w:sz="16" w:space="0" w:color="000000"/>
            </w:tcBorders>
            <w:shd w:val="clear" w:color="auto" w:fill="FFFFFF"/>
            <w:vAlign w:val="bottom"/>
          </w:tcPr>
          <w:p w14:paraId="2461E760"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Removed</w:t>
            </w:r>
          </w:p>
        </w:tc>
        <w:tc>
          <w:tcPr>
            <w:tcW w:w="1014" w:type="dxa"/>
            <w:tcBorders>
              <w:top w:val="single" w:sz="16" w:space="0" w:color="000000"/>
              <w:bottom w:val="single" w:sz="16" w:space="0" w:color="000000"/>
              <w:right w:val="single" w:sz="16" w:space="0" w:color="000000"/>
            </w:tcBorders>
            <w:shd w:val="clear" w:color="auto" w:fill="FFFFFF"/>
            <w:vAlign w:val="bottom"/>
          </w:tcPr>
          <w:p w14:paraId="5AF62132"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Method</w:t>
            </w:r>
          </w:p>
        </w:tc>
      </w:tr>
      <w:tr w:rsidR="00DB53E4" w:rsidRPr="00DB53E4" w14:paraId="30274BAE" w14:textId="77777777" w:rsidTr="00574F8C">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tcPr>
          <w:p w14:paraId="3706DA12"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476" w:type="dxa"/>
            <w:tcBorders>
              <w:top w:val="single" w:sz="16" w:space="0" w:color="000000"/>
              <w:left w:val="single" w:sz="16" w:space="0" w:color="000000"/>
              <w:bottom w:val="single" w:sz="16" w:space="0" w:color="000000"/>
            </w:tcBorders>
            <w:shd w:val="clear" w:color="auto" w:fill="FFFFFF"/>
            <w:vAlign w:val="center"/>
          </w:tcPr>
          <w:p w14:paraId="1CE8B889"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OA7, FUN1, U1, US2, U2, PR4, SP1, OA6, OB1, PUR6, OA5, PUR5, OA4, US1, OA1, NOUTG3, OA3, PUR4, R1, PUR3, NOUTG4, PUR1, PR2, PUR2, NOUTG2, PR3, OA2, NOUTG1, PR1</w:t>
            </w:r>
            <w:r w:rsidRPr="00DB53E4">
              <w:rPr>
                <w:rFonts w:ascii="Arial" w:hAnsi="Arial" w:cs="Arial"/>
                <w:color w:val="000000"/>
                <w:sz w:val="18"/>
                <w:szCs w:val="18"/>
                <w:vertAlign w:val="superscript"/>
                <w:lang w:val="en-IN" w:bidi="ar-SA"/>
              </w:rPr>
              <w:t>b</w:t>
            </w:r>
          </w:p>
        </w:tc>
        <w:tc>
          <w:tcPr>
            <w:tcW w:w="1476" w:type="dxa"/>
            <w:tcBorders>
              <w:top w:val="single" w:sz="16" w:space="0" w:color="000000"/>
              <w:bottom w:val="single" w:sz="16" w:space="0" w:color="000000"/>
            </w:tcBorders>
            <w:shd w:val="clear" w:color="auto" w:fill="FFFFFF"/>
            <w:vAlign w:val="center"/>
          </w:tcPr>
          <w:p w14:paraId="26FC2B00"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w:t>
            </w:r>
          </w:p>
        </w:tc>
        <w:tc>
          <w:tcPr>
            <w:tcW w:w="1014" w:type="dxa"/>
            <w:tcBorders>
              <w:top w:val="single" w:sz="16" w:space="0" w:color="000000"/>
              <w:bottom w:val="single" w:sz="16" w:space="0" w:color="000000"/>
              <w:right w:val="single" w:sz="16" w:space="0" w:color="000000"/>
            </w:tcBorders>
            <w:shd w:val="clear" w:color="auto" w:fill="FFFFFF"/>
            <w:vAlign w:val="center"/>
          </w:tcPr>
          <w:p w14:paraId="330A6090"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Enter</w:t>
            </w:r>
          </w:p>
        </w:tc>
      </w:tr>
      <w:tr w:rsidR="00DB53E4" w:rsidRPr="00DB53E4" w14:paraId="04690E1B" w14:textId="77777777" w:rsidTr="00574F8C">
        <w:trPr>
          <w:cantSplit/>
        </w:trPr>
        <w:tc>
          <w:tcPr>
            <w:tcW w:w="4765" w:type="dxa"/>
            <w:gridSpan w:val="4"/>
            <w:tcBorders>
              <w:top w:val="nil"/>
              <w:left w:val="nil"/>
              <w:bottom w:val="nil"/>
              <w:right w:val="nil"/>
            </w:tcBorders>
            <w:shd w:val="clear" w:color="auto" w:fill="FFFFFF"/>
          </w:tcPr>
          <w:p w14:paraId="6E8F241B"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SEC1</w:t>
            </w:r>
          </w:p>
        </w:tc>
      </w:tr>
      <w:tr w:rsidR="00DB53E4" w:rsidRPr="00DB53E4" w14:paraId="66810A5C" w14:textId="77777777" w:rsidTr="00574F8C">
        <w:trPr>
          <w:cantSplit/>
        </w:trPr>
        <w:tc>
          <w:tcPr>
            <w:tcW w:w="4765" w:type="dxa"/>
            <w:gridSpan w:val="4"/>
            <w:tcBorders>
              <w:top w:val="nil"/>
              <w:left w:val="nil"/>
              <w:bottom w:val="nil"/>
              <w:right w:val="nil"/>
            </w:tcBorders>
            <w:shd w:val="clear" w:color="auto" w:fill="FFFFFF"/>
          </w:tcPr>
          <w:p w14:paraId="4D4EE3AC"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b. All requested variables entered.</w:t>
            </w:r>
          </w:p>
        </w:tc>
      </w:tr>
    </w:tbl>
    <w:p w14:paraId="7F775332" w14:textId="27E2552D" w:rsidR="00DB53E4" w:rsidRDefault="00574F8C" w:rsidP="00574F8C">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w:t>
      </w:r>
      <w:r>
        <w:rPr>
          <w:rFonts w:ascii="Times New Roman" w:hAnsi="Times New Roman" w:cs="Times New Roman"/>
          <w:bCs/>
          <w:sz w:val="28"/>
          <w:szCs w:val="28"/>
        </w:rPr>
        <w:t>TABLE 11</w:t>
      </w:r>
      <w:r>
        <w:rPr>
          <w:rFonts w:ascii="Times New Roman" w:hAnsi="Times New Roman" w:cs="Times New Roman"/>
          <w:sz w:val="24"/>
          <w:szCs w:val="24"/>
          <w:lang w:val="en-IN" w:bidi="ar-SA"/>
        </w:rPr>
        <w:t>)</w:t>
      </w:r>
    </w:p>
    <w:p w14:paraId="30EA7691" w14:textId="77777777" w:rsidR="00574F8C" w:rsidRPr="00DB53E4" w:rsidRDefault="00574F8C" w:rsidP="00DB53E4">
      <w:pPr>
        <w:autoSpaceDE w:val="0"/>
        <w:autoSpaceDN w:val="0"/>
        <w:adjustRightInd w:val="0"/>
        <w:spacing w:after="0" w:line="400" w:lineRule="atLeast"/>
        <w:rPr>
          <w:rFonts w:ascii="Times New Roman" w:hAnsi="Times New Roman" w:cs="Times New Roman"/>
          <w:sz w:val="24"/>
          <w:szCs w:val="24"/>
          <w:lang w:val="en-IN" w:bidi="ar-SA"/>
        </w:rPr>
      </w:pPr>
    </w:p>
    <w:p w14:paraId="1FBF94F6"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Security and comfort are investigated in this research. Regression analysis was used so as to compute the relative contribute of variables.</w:t>
      </w:r>
    </w:p>
    <w:p w14:paraId="13C25525"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214933A0"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 xml:space="preserve">Model summary impact of security and comfort of using </w:t>
      </w:r>
      <w:proofErr w:type="spellStart"/>
      <w:r w:rsidRPr="00DB53E4">
        <w:rPr>
          <w:rFonts w:ascii="Times New Roman" w:hAnsi="Times New Roman" w:cs="Times New Roman"/>
          <w:b/>
          <w:bCs/>
          <w:sz w:val="24"/>
          <w:szCs w:val="24"/>
          <w:lang w:val="en-IN" w:bidi="ar-SA"/>
        </w:rPr>
        <w:t>ewallet</w:t>
      </w:r>
      <w:proofErr w:type="spellEnd"/>
    </w:p>
    <w:p w14:paraId="104E4A09"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This section discusses about the model summary result. The table below provides the model summary.</w:t>
      </w:r>
    </w:p>
    <w:p w14:paraId="267AE4A2"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02FC2C9A"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bl>
      <w:tblPr>
        <w:tblpPr w:leftFromText="180" w:rightFromText="180" w:vertAnchor="page" w:horzAnchor="margin" w:tblpY="1621"/>
        <w:tblW w:w="8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54"/>
        <w:gridCol w:w="704"/>
        <w:gridCol w:w="757"/>
        <w:gridCol w:w="1024"/>
        <w:gridCol w:w="1024"/>
        <w:gridCol w:w="1024"/>
        <w:gridCol w:w="778"/>
        <w:gridCol w:w="704"/>
        <w:gridCol w:w="704"/>
        <w:gridCol w:w="1037"/>
      </w:tblGrid>
      <w:tr w:rsidR="00DB53E4" w:rsidRPr="00DB53E4" w14:paraId="214E7ED2" w14:textId="77777777" w:rsidTr="002109AA">
        <w:trPr>
          <w:cantSplit/>
          <w:trHeight w:val="408"/>
        </w:trPr>
        <w:tc>
          <w:tcPr>
            <w:tcW w:w="8310" w:type="dxa"/>
            <w:gridSpan w:val="10"/>
            <w:tcBorders>
              <w:top w:val="nil"/>
              <w:left w:val="nil"/>
              <w:bottom w:val="nil"/>
              <w:right w:val="nil"/>
            </w:tcBorders>
            <w:shd w:val="clear" w:color="auto" w:fill="FFFFFF"/>
            <w:vAlign w:val="center"/>
          </w:tcPr>
          <w:p w14:paraId="1F47D1F6"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lastRenderedPageBreak/>
              <w:t>Model Summary</w:t>
            </w:r>
          </w:p>
        </w:tc>
      </w:tr>
      <w:tr w:rsidR="00DB53E4" w:rsidRPr="00DB53E4" w14:paraId="3BE45F8B" w14:textId="77777777" w:rsidTr="002109AA">
        <w:trPr>
          <w:cantSplit/>
          <w:trHeight w:val="391"/>
        </w:trPr>
        <w:tc>
          <w:tcPr>
            <w:tcW w:w="554" w:type="dxa"/>
            <w:vMerge w:val="restart"/>
            <w:tcBorders>
              <w:top w:val="single" w:sz="16" w:space="0" w:color="000000"/>
              <w:left w:val="single" w:sz="16" w:space="0" w:color="000000"/>
              <w:bottom w:val="nil"/>
              <w:right w:val="single" w:sz="16" w:space="0" w:color="000000"/>
            </w:tcBorders>
            <w:shd w:val="clear" w:color="auto" w:fill="FFFFFF"/>
            <w:vAlign w:val="bottom"/>
          </w:tcPr>
          <w:p w14:paraId="5B640E76"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704" w:type="dxa"/>
            <w:vMerge w:val="restart"/>
            <w:tcBorders>
              <w:top w:val="single" w:sz="16" w:space="0" w:color="000000"/>
              <w:left w:val="single" w:sz="16" w:space="0" w:color="000000"/>
            </w:tcBorders>
            <w:shd w:val="clear" w:color="auto" w:fill="FFFFFF"/>
            <w:vAlign w:val="bottom"/>
          </w:tcPr>
          <w:p w14:paraId="288BAC58"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w:t>
            </w:r>
          </w:p>
        </w:tc>
        <w:tc>
          <w:tcPr>
            <w:tcW w:w="757" w:type="dxa"/>
            <w:vMerge w:val="restart"/>
            <w:tcBorders>
              <w:top w:val="single" w:sz="16" w:space="0" w:color="000000"/>
            </w:tcBorders>
            <w:shd w:val="clear" w:color="auto" w:fill="FFFFFF"/>
            <w:vAlign w:val="bottom"/>
          </w:tcPr>
          <w:p w14:paraId="115F7FE4"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w:t>
            </w:r>
          </w:p>
        </w:tc>
        <w:tc>
          <w:tcPr>
            <w:tcW w:w="1024" w:type="dxa"/>
            <w:vMerge w:val="restart"/>
            <w:tcBorders>
              <w:top w:val="single" w:sz="16" w:space="0" w:color="000000"/>
            </w:tcBorders>
            <w:shd w:val="clear" w:color="auto" w:fill="FFFFFF"/>
            <w:vAlign w:val="bottom"/>
          </w:tcPr>
          <w:p w14:paraId="17BA1217"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Adjusted R Square</w:t>
            </w:r>
          </w:p>
        </w:tc>
        <w:tc>
          <w:tcPr>
            <w:tcW w:w="1024" w:type="dxa"/>
            <w:vMerge w:val="restart"/>
            <w:tcBorders>
              <w:top w:val="single" w:sz="16" w:space="0" w:color="000000"/>
            </w:tcBorders>
            <w:shd w:val="clear" w:color="auto" w:fill="FFFFFF"/>
            <w:vAlign w:val="bottom"/>
          </w:tcPr>
          <w:p w14:paraId="5854C20A"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 of the Estimate</w:t>
            </w:r>
          </w:p>
        </w:tc>
        <w:tc>
          <w:tcPr>
            <w:tcW w:w="4247" w:type="dxa"/>
            <w:gridSpan w:val="5"/>
            <w:tcBorders>
              <w:top w:val="single" w:sz="16" w:space="0" w:color="000000"/>
              <w:right w:val="single" w:sz="16" w:space="0" w:color="000000"/>
            </w:tcBorders>
            <w:shd w:val="clear" w:color="auto" w:fill="FFFFFF"/>
            <w:vAlign w:val="bottom"/>
          </w:tcPr>
          <w:p w14:paraId="46A4D0A0"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Change Statistics</w:t>
            </w:r>
          </w:p>
        </w:tc>
      </w:tr>
      <w:tr w:rsidR="00DB53E4" w:rsidRPr="00DB53E4" w14:paraId="18EA8882" w14:textId="77777777" w:rsidTr="002109AA">
        <w:trPr>
          <w:cantSplit/>
          <w:trHeight w:val="864"/>
        </w:trPr>
        <w:tc>
          <w:tcPr>
            <w:tcW w:w="554" w:type="dxa"/>
            <w:vMerge/>
            <w:tcBorders>
              <w:top w:val="single" w:sz="16" w:space="0" w:color="000000"/>
              <w:left w:val="single" w:sz="16" w:space="0" w:color="000000"/>
              <w:bottom w:val="nil"/>
              <w:right w:val="single" w:sz="16" w:space="0" w:color="000000"/>
            </w:tcBorders>
            <w:shd w:val="clear" w:color="auto" w:fill="FFFFFF"/>
            <w:vAlign w:val="bottom"/>
          </w:tcPr>
          <w:p w14:paraId="4332340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04" w:type="dxa"/>
            <w:vMerge/>
            <w:tcBorders>
              <w:top w:val="single" w:sz="16" w:space="0" w:color="000000"/>
              <w:left w:val="single" w:sz="16" w:space="0" w:color="000000"/>
            </w:tcBorders>
            <w:shd w:val="clear" w:color="auto" w:fill="FFFFFF"/>
            <w:vAlign w:val="bottom"/>
          </w:tcPr>
          <w:p w14:paraId="7802FD4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57" w:type="dxa"/>
            <w:vMerge/>
            <w:tcBorders>
              <w:top w:val="single" w:sz="16" w:space="0" w:color="000000"/>
            </w:tcBorders>
            <w:shd w:val="clear" w:color="auto" w:fill="FFFFFF"/>
            <w:vAlign w:val="bottom"/>
          </w:tcPr>
          <w:p w14:paraId="25BAAB7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4" w:type="dxa"/>
            <w:vMerge/>
            <w:tcBorders>
              <w:top w:val="single" w:sz="16" w:space="0" w:color="000000"/>
            </w:tcBorders>
            <w:shd w:val="clear" w:color="auto" w:fill="FFFFFF"/>
            <w:vAlign w:val="bottom"/>
          </w:tcPr>
          <w:p w14:paraId="0550A9A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4" w:type="dxa"/>
            <w:vMerge/>
            <w:tcBorders>
              <w:top w:val="single" w:sz="16" w:space="0" w:color="000000"/>
            </w:tcBorders>
            <w:shd w:val="clear" w:color="auto" w:fill="FFFFFF"/>
            <w:vAlign w:val="bottom"/>
          </w:tcPr>
          <w:p w14:paraId="0289591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4" w:type="dxa"/>
            <w:tcBorders>
              <w:bottom w:val="single" w:sz="16" w:space="0" w:color="000000"/>
            </w:tcBorders>
            <w:shd w:val="clear" w:color="auto" w:fill="FFFFFF"/>
            <w:vAlign w:val="bottom"/>
          </w:tcPr>
          <w:p w14:paraId="6A2A9C24"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 Change</w:t>
            </w:r>
          </w:p>
        </w:tc>
        <w:tc>
          <w:tcPr>
            <w:tcW w:w="778" w:type="dxa"/>
            <w:tcBorders>
              <w:bottom w:val="single" w:sz="16" w:space="0" w:color="000000"/>
            </w:tcBorders>
            <w:shd w:val="clear" w:color="auto" w:fill="FFFFFF"/>
            <w:vAlign w:val="bottom"/>
          </w:tcPr>
          <w:p w14:paraId="7FB50F68"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 Change</w:t>
            </w:r>
          </w:p>
        </w:tc>
        <w:tc>
          <w:tcPr>
            <w:tcW w:w="704" w:type="dxa"/>
            <w:tcBorders>
              <w:bottom w:val="single" w:sz="16" w:space="0" w:color="000000"/>
            </w:tcBorders>
            <w:shd w:val="clear" w:color="auto" w:fill="FFFFFF"/>
            <w:vAlign w:val="bottom"/>
          </w:tcPr>
          <w:p w14:paraId="601D0310"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df1</w:t>
            </w:r>
          </w:p>
        </w:tc>
        <w:tc>
          <w:tcPr>
            <w:tcW w:w="704" w:type="dxa"/>
            <w:tcBorders>
              <w:bottom w:val="single" w:sz="16" w:space="0" w:color="000000"/>
            </w:tcBorders>
            <w:shd w:val="clear" w:color="auto" w:fill="FFFFFF"/>
            <w:vAlign w:val="bottom"/>
          </w:tcPr>
          <w:p w14:paraId="540B676F"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df2</w:t>
            </w:r>
          </w:p>
        </w:tc>
        <w:tc>
          <w:tcPr>
            <w:tcW w:w="1037" w:type="dxa"/>
            <w:tcBorders>
              <w:bottom w:val="single" w:sz="16" w:space="0" w:color="000000"/>
              <w:right w:val="single" w:sz="16" w:space="0" w:color="000000"/>
            </w:tcBorders>
            <w:shd w:val="clear" w:color="auto" w:fill="FFFFFF"/>
            <w:vAlign w:val="bottom"/>
          </w:tcPr>
          <w:p w14:paraId="548BF95F"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 F Change</w:t>
            </w:r>
          </w:p>
        </w:tc>
      </w:tr>
      <w:tr w:rsidR="00DB53E4" w:rsidRPr="00DB53E4" w14:paraId="6910701A" w14:textId="77777777" w:rsidTr="002109AA">
        <w:trPr>
          <w:cantSplit/>
          <w:trHeight w:val="391"/>
        </w:trPr>
        <w:tc>
          <w:tcPr>
            <w:tcW w:w="554" w:type="dxa"/>
            <w:tcBorders>
              <w:top w:val="single" w:sz="16" w:space="0" w:color="000000"/>
              <w:left w:val="single" w:sz="16" w:space="0" w:color="000000"/>
              <w:bottom w:val="single" w:sz="16" w:space="0" w:color="000000"/>
              <w:right w:val="single" w:sz="16" w:space="0" w:color="000000"/>
            </w:tcBorders>
            <w:shd w:val="clear" w:color="auto" w:fill="FFFFFF"/>
          </w:tcPr>
          <w:p w14:paraId="78839247"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704" w:type="dxa"/>
            <w:tcBorders>
              <w:top w:val="single" w:sz="16" w:space="0" w:color="000000"/>
              <w:left w:val="single" w:sz="16" w:space="0" w:color="000000"/>
              <w:bottom w:val="single" w:sz="16" w:space="0" w:color="000000"/>
            </w:tcBorders>
            <w:shd w:val="clear" w:color="auto" w:fill="FFFFFF"/>
            <w:vAlign w:val="center"/>
          </w:tcPr>
          <w:p w14:paraId="6A8FB0B1"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.629</w:t>
            </w:r>
            <w:r w:rsidRPr="00DB53E4">
              <w:rPr>
                <w:rFonts w:ascii="Arial" w:hAnsi="Arial" w:cs="Arial"/>
                <w:color w:val="000000"/>
                <w:sz w:val="18"/>
                <w:szCs w:val="18"/>
                <w:vertAlign w:val="superscript"/>
                <w:lang w:val="en-IN" w:bidi="ar-SA"/>
              </w:rPr>
              <w:t>a</w:t>
            </w:r>
          </w:p>
        </w:tc>
        <w:tc>
          <w:tcPr>
            <w:tcW w:w="757" w:type="dxa"/>
            <w:tcBorders>
              <w:top w:val="single" w:sz="16" w:space="0" w:color="000000"/>
              <w:bottom w:val="single" w:sz="16" w:space="0" w:color="000000"/>
            </w:tcBorders>
            <w:shd w:val="clear" w:color="auto" w:fill="FFFFFF"/>
            <w:vAlign w:val="center"/>
          </w:tcPr>
          <w:p w14:paraId="257A5CBB"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.395</w:t>
            </w:r>
          </w:p>
        </w:tc>
        <w:tc>
          <w:tcPr>
            <w:tcW w:w="1024" w:type="dxa"/>
            <w:tcBorders>
              <w:top w:val="single" w:sz="16" w:space="0" w:color="000000"/>
              <w:bottom w:val="single" w:sz="16" w:space="0" w:color="000000"/>
            </w:tcBorders>
            <w:shd w:val="clear" w:color="auto" w:fill="FFFFFF"/>
            <w:vAlign w:val="center"/>
          </w:tcPr>
          <w:p w14:paraId="62443105"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.340</w:t>
            </w:r>
          </w:p>
        </w:tc>
        <w:tc>
          <w:tcPr>
            <w:tcW w:w="1024" w:type="dxa"/>
            <w:tcBorders>
              <w:top w:val="single" w:sz="16" w:space="0" w:color="000000"/>
              <w:bottom w:val="single" w:sz="16" w:space="0" w:color="000000"/>
            </w:tcBorders>
            <w:shd w:val="clear" w:color="auto" w:fill="FFFFFF"/>
            <w:vAlign w:val="center"/>
          </w:tcPr>
          <w:p w14:paraId="6D198AC5"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.66314</w:t>
            </w:r>
          </w:p>
        </w:tc>
        <w:tc>
          <w:tcPr>
            <w:tcW w:w="1024" w:type="dxa"/>
            <w:tcBorders>
              <w:top w:val="single" w:sz="16" w:space="0" w:color="000000"/>
              <w:bottom w:val="single" w:sz="16" w:space="0" w:color="000000"/>
            </w:tcBorders>
            <w:shd w:val="clear" w:color="auto" w:fill="FFFFFF"/>
            <w:vAlign w:val="center"/>
          </w:tcPr>
          <w:p w14:paraId="07ED8E5F"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.395</w:t>
            </w:r>
          </w:p>
        </w:tc>
        <w:tc>
          <w:tcPr>
            <w:tcW w:w="778" w:type="dxa"/>
            <w:tcBorders>
              <w:top w:val="single" w:sz="16" w:space="0" w:color="000000"/>
              <w:bottom w:val="single" w:sz="16" w:space="0" w:color="000000"/>
            </w:tcBorders>
            <w:shd w:val="clear" w:color="auto" w:fill="FFFFFF"/>
            <w:vAlign w:val="center"/>
          </w:tcPr>
          <w:p w14:paraId="3F7B8E14"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7.106</w:t>
            </w:r>
          </w:p>
        </w:tc>
        <w:tc>
          <w:tcPr>
            <w:tcW w:w="704" w:type="dxa"/>
            <w:tcBorders>
              <w:top w:val="single" w:sz="16" w:space="0" w:color="000000"/>
              <w:bottom w:val="single" w:sz="16" w:space="0" w:color="000000"/>
            </w:tcBorders>
            <w:shd w:val="clear" w:color="auto" w:fill="FFFFFF"/>
            <w:vAlign w:val="center"/>
          </w:tcPr>
          <w:p w14:paraId="02067E9E"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w:t>
            </w:r>
          </w:p>
        </w:tc>
        <w:tc>
          <w:tcPr>
            <w:tcW w:w="704" w:type="dxa"/>
            <w:tcBorders>
              <w:top w:val="single" w:sz="16" w:space="0" w:color="000000"/>
              <w:bottom w:val="single" w:sz="16" w:space="0" w:color="000000"/>
            </w:tcBorders>
            <w:shd w:val="clear" w:color="auto" w:fill="FFFFFF"/>
            <w:vAlign w:val="center"/>
          </w:tcPr>
          <w:p w14:paraId="4E3435B6"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315</w:t>
            </w:r>
          </w:p>
        </w:tc>
        <w:tc>
          <w:tcPr>
            <w:tcW w:w="1037" w:type="dxa"/>
            <w:tcBorders>
              <w:top w:val="single" w:sz="16" w:space="0" w:color="000000"/>
              <w:bottom w:val="single" w:sz="16" w:space="0" w:color="000000"/>
              <w:right w:val="single" w:sz="16" w:space="0" w:color="000000"/>
            </w:tcBorders>
            <w:shd w:val="clear" w:color="auto" w:fill="FFFFFF"/>
            <w:vAlign w:val="center"/>
          </w:tcPr>
          <w:p w14:paraId="43FD5771"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1F63BB12" w14:textId="77777777" w:rsidTr="002109AA">
        <w:trPr>
          <w:cantSplit/>
          <w:trHeight w:val="817"/>
        </w:trPr>
        <w:tc>
          <w:tcPr>
            <w:tcW w:w="8310" w:type="dxa"/>
            <w:gridSpan w:val="10"/>
            <w:tcBorders>
              <w:top w:val="nil"/>
              <w:left w:val="nil"/>
              <w:bottom w:val="nil"/>
              <w:right w:val="nil"/>
            </w:tcBorders>
            <w:shd w:val="clear" w:color="auto" w:fill="FFFFFF"/>
          </w:tcPr>
          <w:p w14:paraId="36A97E6C"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a. Predictors: (Constant), OA7, FUN1, U1, US2, U2, PR4, SP1, OA6, OB1, PUR6, OA5, PUR5, OA4, US1, OA1, NOUTG3, OA3, PUR4, R1, PUR3, NOUTG4, PUR1, PR2, PUR2, NOUTG2, PR3, OA2, NOUTG1, PR1</w:t>
            </w:r>
          </w:p>
        </w:tc>
      </w:tr>
    </w:tbl>
    <w:p w14:paraId="500C601B" w14:textId="527A832E" w:rsidR="00DB53E4" w:rsidRDefault="00463AC3" w:rsidP="00463AC3">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12)</w:t>
      </w:r>
    </w:p>
    <w:p w14:paraId="41076C2E" w14:textId="77777777" w:rsidR="00463AC3" w:rsidRPr="00DB53E4" w:rsidRDefault="00463AC3" w:rsidP="00463AC3">
      <w:pPr>
        <w:autoSpaceDE w:val="0"/>
        <w:autoSpaceDN w:val="0"/>
        <w:adjustRightInd w:val="0"/>
        <w:spacing w:after="0" w:line="400" w:lineRule="atLeast"/>
        <w:jc w:val="center"/>
        <w:rPr>
          <w:rFonts w:ascii="Times New Roman" w:hAnsi="Times New Roman" w:cs="Times New Roman"/>
          <w:sz w:val="24"/>
          <w:szCs w:val="24"/>
          <w:lang w:val="en-IN" w:bidi="ar-SA"/>
        </w:rPr>
      </w:pPr>
    </w:p>
    <w:p w14:paraId="05CFB8FD"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table above that the value indicates an R of 0.629, R square 0.395 and adjusted R square is 0.340. This shows the result of independent variable. This standard Error of the Estimate value is 0.66314. The smaller the level of SEE will make the regression model more accurate in predicting the dependent variable. Therefore 39.5% of the variations of the research data about the average is explained by the model. R coefficient indicates the correlation of study variables.</w:t>
      </w:r>
    </w:p>
    <w:p w14:paraId="0CF878D6" w14:textId="77777777" w:rsidR="00DB53E4" w:rsidRPr="00DB53E4" w:rsidRDefault="00DB53E4" w:rsidP="00DB53E4">
      <w:pPr>
        <w:autoSpaceDE w:val="0"/>
        <w:autoSpaceDN w:val="0"/>
        <w:adjustRightInd w:val="0"/>
        <w:spacing w:before="240" w:after="160" w:line="360" w:lineRule="auto"/>
        <w:rPr>
          <w:rFonts w:ascii="Times New Roman" w:hAnsi="Times New Roman" w:cs="Times New Roman"/>
          <w:sz w:val="24"/>
          <w:szCs w:val="24"/>
          <w:lang w:val="en-IN" w:bidi="ar-SA"/>
        </w:rPr>
      </w:pPr>
    </w:p>
    <w:p w14:paraId="334062B0" w14:textId="77777777" w:rsidR="00DB53E4" w:rsidRPr="00DB53E4" w:rsidRDefault="00DB53E4" w:rsidP="00DB53E4">
      <w:pPr>
        <w:autoSpaceDE w:val="0"/>
        <w:autoSpaceDN w:val="0"/>
        <w:adjustRightInd w:val="0"/>
        <w:spacing w:before="240" w:after="160" w:line="360" w:lineRule="auto"/>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Analysis of variance</w:t>
      </w:r>
    </w:p>
    <w:tbl>
      <w:tblPr>
        <w:tblW w:w="79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8"/>
        <w:gridCol w:w="1291"/>
        <w:gridCol w:w="1476"/>
        <w:gridCol w:w="1014"/>
        <w:gridCol w:w="1415"/>
        <w:gridCol w:w="1014"/>
        <w:gridCol w:w="1014"/>
      </w:tblGrid>
      <w:tr w:rsidR="00DB53E4" w:rsidRPr="00DB53E4" w14:paraId="2F0C47DD" w14:textId="77777777" w:rsidTr="002109AA">
        <w:trPr>
          <w:cantSplit/>
        </w:trPr>
        <w:tc>
          <w:tcPr>
            <w:tcW w:w="7959" w:type="dxa"/>
            <w:gridSpan w:val="7"/>
            <w:tcBorders>
              <w:top w:val="nil"/>
              <w:left w:val="nil"/>
              <w:bottom w:val="nil"/>
              <w:right w:val="nil"/>
            </w:tcBorders>
            <w:shd w:val="clear" w:color="auto" w:fill="FFFFFF"/>
            <w:vAlign w:val="center"/>
          </w:tcPr>
          <w:p w14:paraId="4816D593" w14:textId="77777777" w:rsidR="00DB53E4" w:rsidRPr="00DB53E4" w:rsidRDefault="00DB53E4" w:rsidP="00DB53E4">
            <w:pPr>
              <w:autoSpaceDE w:val="0"/>
              <w:autoSpaceDN w:val="0"/>
              <w:adjustRightInd w:val="0"/>
              <w:spacing w:before="240" w:after="160" w:line="360" w:lineRule="auto"/>
              <w:ind w:left="60"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ANOVA</w:t>
            </w:r>
            <w:r w:rsidRPr="00DB53E4">
              <w:rPr>
                <w:rFonts w:ascii="Arial" w:hAnsi="Arial" w:cs="Arial"/>
                <w:b/>
                <w:bCs/>
                <w:color w:val="000000"/>
                <w:sz w:val="18"/>
                <w:szCs w:val="18"/>
                <w:vertAlign w:val="superscript"/>
                <w:lang w:val="en-IN" w:bidi="ar-SA"/>
              </w:rPr>
              <w:t>a</w:t>
            </w:r>
          </w:p>
        </w:tc>
      </w:tr>
      <w:tr w:rsidR="00DB53E4" w:rsidRPr="00DB53E4" w14:paraId="08FA67BA" w14:textId="77777777" w:rsidTr="002109AA">
        <w:trPr>
          <w:cantSplit/>
        </w:trPr>
        <w:tc>
          <w:tcPr>
            <w:tcW w:w="2028" w:type="dxa"/>
            <w:gridSpan w:val="2"/>
            <w:tcBorders>
              <w:top w:val="single" w:sz="16" w:space="0" w:color="000000"/>
              <w:left w:val="single" w:sz="16" w:space="0" w:color="000000"/>
              <w:bottom w:val="single" w:sz="16" w:space="0" w:color="000000"/>
              <w:right w:val="nil"/>
            </w:tcBorders>
            <w:shd w:val="clear" w:color="auto" w:fill="FFFFFF"/>
            <w:vAlign w:val="bottom"/>
          </w:tcPr>
          <w:p w14:paraId="052DAC80" w14:textId="77777777" w:rsidR="00DB53E4" w:rsidRPr="00DB53E4" w:rsidRDefault="00DB53E4" w:rsidP="00DB53E4">
            <w:pPr>
              <w:autoSpaceDE w:val="0"/>
              <w:autoSpaceDN w:val="0"/>
              <w:adjustRightInd w:val="0"/>
              <w:spacing w:before="240" w:after="160" w:line="360" w:lineRule="auto"/>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5" w:type="dxa"/>
            <w:tcBorders>
              <w:top w:val="single" w:sz="16" w:space="0" w:color="000000"/>
              <w:left w:val="single" w:sz="16" w:space="0" w:color="000000"/>
              <w:bottom w:val="single" w:sz="16" w:space="0" w:color="000000"/>
            </w:tcBorders>
            <w:shd w:val="clear" w:color="auto" w:fill="FFFFFF"/>
            <w:vAlign w:val="bottom"/>
          </w:tcPr>
          <w:p w14:paraId="443F5B5A" w14:textId="77777777" w:rsidR="00DB53E4" w:rsidRPr="00DB53E4" w:rsidRDefault="00DB53E4" w:rsidP="00DB53E4">
            <w:pPr>
              <w:autoSpaceDE w:val="0"/>
              <w:autoSpaceDN w:val="0"/>
              <w:adjustRightInd w:val="0"/>
              <w:spacing w:before="240" w:after="160" w:line="360" w:lineRule="auto"/>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Sum of Squares</w:t>
            </w:r>
          </w:p>
        </w:tc>
        <w:tc>
          <w:tcPr>
            <w:tcW w:w="1014" w:type="dxa"/>
            <w:tcBorders>
              <w:top w:val="single" w:sz="16" w:space="0" w:color="000000"/>
              <w:bottom w:val="single" w:sz="16" w:space="0" w:color="000000"/>
            </w:tcBorders>
            <w:shd w:val="clear" w:color="auto" w:fill="FFFFFF"/>
            <w:vAlign w:val="bottom"/>
          </w:tcPr>
          <w:p w14:paraId="4DA07605" w14:textId="77777777" w:rsidR="00DB53E4" w:rsidRPr="00DB53E4" w:rsidRDefault="00DB53E4" w:rsidP="00DB53E4">
            <w:pPr>
              <w:autoSpaceDE w:val="0"/>
              <w:autoSpaceDN w:val="0"/>
              <w:adjustRightInd w:val="0"/>
              <w:spacing w:before="240" w:after="160" w:line="360" w:lineRule="auto"/>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w:t>
            </w:r>
          </w:p>
        </w:tc>
        <w:tc>
          <w:tcPr>
            <w:tcW w:w="1414" w:type="dxa"/>
            <w:tcBorders>
              <w:top w:val="single" w:sz="16" w:space="0" w:color="000000"/>
              <w:bottom w:val="single" w:sz="16" w:space="0" w:color="000000"/>
            </w:tcBorders>
            <w:shd w:val="clear" w:color="auto" w:fill="FFFFFF"/>
            <w:vAlign w:val="bottom"/>
          </w:tcPr>
          <w:p w14:paraId="1FDC6DFE" w14:textId="77777777" w:rsidR="00DB53E4" w:rsidRPr="00DB53E4" w:rsidRDefault="00DB53E4" w:rsidP="00DB53E4">
            <w:pPr>
              <w:autoSpaceDE w:val="0"/>
              <w:autoSpaceDN w:val="0"/>
              <w:adjustRightInd w:val="0"/>
              <w:spacing w:before="240" w:after="160" w:line="360" w:lineRule="auto"/>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Mean Square</w:t>
            </w:r>
          </w:p>
        </w:tc>
        <w:tc>
          <w:tcPr>
            <w:tcW w:w="1014" w:type="dxa"/>
            <w:tcBorders>
              <w:top w:val="single" w:sz="16" w:space="0" w:color="000000"/>
              <w:bottom w:val="single" w:sz="16" w:space="0" w:color="000000"/>
            </w:tcBorders>
            <w:shd w:val="clear" w:color="auto" w:fill="FFFFFF"/>
            <w:vAlign w:val="bottom"/>
          </w:tcPr>
          <w:p w14:paraId="66746A62" w14:textId="77777777" w:rsidR="00DB53E4" w:rsidRPr="00DB53E4" w:rsidRDefault="00DB53E4" w:rsidP="00DB53E4">
            <w:pPr>
              <w:autoSpaceDE w:val="0"/>
              <w:autoSpaceDN w:val="0"/>
              <w:adjustRightInd w:val="0"/>
              <w:spacing w:before="240" w:after="160" w:line="360" w:lineRule="auto"/>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w:t>
            </w:r>
          </w:p>
        </w:tc>
        <w:tc>
          <w:tcPr>
            <w:tcW w:w="1014" w:type="dxa"/>
            <w:tcBorders>
              <w:top w:val="single" w:sz="16" w:space="0" w:color="000000"/>
              <w:bottom w:val="single" w:sz="16" w:space="0" w:color="000000"/>
              <w:right w:val="single" w:sz="16" w:space="0" w:color="000000"/>
            </w:tcBorders>
            <w:shd w:val="clear" w:color="auto" w:fill="FFFFFF"/>
            <w:vAlign w:val="bottom"/>
          </w:tcPr>
          <w:p w14:paraId="1B222BE3" w14:textId="77777777" w:rsidR="00DB53E4" w:rsidRPr="00DB53E4" w:rsidRDefault="00DB53E4" w:rsidP="00DB53E4">
            <w:pPr>
              <w:autoSpaceDE w:val="0"/>
              <w:autoSpaceDN w:val="0"/>
              <w:adjustRightInd w:val="0"/>
              <w:spacing w:before="240" w:after="160" w:line="360" w:lineRule="auto"/>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0A352CE9" w14:textId="77777777" w:rsidTr="002109AA">
        <w:trPr>
          <w:cantSplit/>
        </w:trPr>
        <w:tc>
          <w:tcPr>
            <w:tcW w:w="737" w:type="dxa"/>
            <w:vMerge w:val="restart"/>
            <w:tcBorders>
              <w:top w:val="single" w:sz="16" w:space="0" w:color="000000"/>
              <w:left w:val="single" w:sz="16" w:space="0" w:color="000000"/>
              <w:bottom w:val="single" w:sz="16" w:space="0" w:color="000000"/>
              <w:right w:val="nil"/>
            </w:tcBorders>
            <w:shd w:val="clear" w:color="auto" w:fill="FFFFFF"/>
          </w:tcPr>
          <w:p w14:paraId="096A1042"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291" w:type="dxa"/>
            <w:tcBorders>
              <w:top w:val="single" w:sz="16" w:space="0" w:color="000000"/>
              <w:left w:val="nil"/>
              <w:bottom w:val="nil"/>
              <w:right w:val="single" w:sz="16" w:space="0" w:color="000000"/>
            </w:tcBorders>
            <w:shd w:val="clear" w:color="auto" w:fill="FFFFFF"/>
          </w:tcPr>
          <w:p w14:paraId="44FE649B"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Regression</w:t>
            </w:r>
          </w:p>
        </w:tc>
        <w:tc>
          <w:tcPr>
            <w:tcW w:w="1475" w:type="dxa"/>
            <w:tcBorders>
              <w:top w:val="single" w:sz="16" w:space="0" w:color="000000"/>
              <w:left w:val="single" w:sz="16" w:space="0" w:color="000000"/>
              <w:bottom w:val="nil"/>
            </w:tcBorders>
            <w:shd w:val="clear" w:color="auto" w:fill="FFFFFF"/>
            <w:vAlign w:val="center"/>
          </w:tcPr>
          <w:p w14:paraId="6E6663B9"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90.623</w:t>
            </w:r>
          </w:p>
        </w:tc>
        <w:tc>
          <w:tcPr>
            <w:tcW w:w="1014" w:type="dxa"/>
            <w:tcBorders>
              <w:top w:val="single" w:sz="16" w:space="0" w:color="000000"/>
              <w:bottom w:val="nil"/>
            </w:tcBorders>
            <w:shd w:val="clear" w:color="auto" w:fill="FFFFFF"/>
            <w:vAlign w:val="center"/>
          </w:tcPr>
          <w:p w14:paraId="690CB31B"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w:t>
            </w:r>
          </w:p>
        </w:tc>
        <w:tc>
          <w:tcPr>
            <w:tcW w:w="1414" w:type="dxa"/>
            <w:tcBorders>
              <w:top w:val="single" w:sz="16" w:space="0" w:color="000000"/>
              <w:bottom w:val="nil"/>
            </w:tcBorders>
            <w:shd w:val="clear" w:color="auto" w:fill="FFFFFF"/>
            <w:vAlign w:val="center"/>
          </w:tcPr>
          <w:p w14:paraId="273FF93D"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3.125</w:t>
            </w:r>
          </w:p>
        </w:tc>
        <w:tc>
          <w:tcPr>
            <w:tcW w:w="1014" w:type="dxa"/>
            <w:tcBorders>
              <w:top w:val="single" w:sz="16" w:space="0" w:color="000000"/>
              <w:bottom w:val="nil"/>
            </w:tcBorders>
            <w:shd w:val="clear" w:color="auto" w:fill="FFFFFF"/>
            <w:vAlign w:val="center"/>
          </w:tcPr>
          <w:p w14:paraId="5C495840"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7.106</w:t>
            </w:r>
          </w:p>
        </w:tc>
        <w:tc>
          <w:tcPr>
            <w:tcW w:w="1014" w:type="dxa"/>
            <w:tcBorders>
              <w:top w:val="single" w:sz="16" w:space="0" w:color="000000"/>
              <w:bottom w:val="nil"/>
              <w:right w:val="single" w:sz="16" w:space="0" w:color="000000"/>
            </w:tcBorders>
            <w:shd w:val="clear" w:color="auto" w:fill="FFFFFF"/>
            <w:vAlign w:val="center"/>
          </w:tcPr>
          <w:p w14:paraId="04CB66D8"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r w:rsidRPr="00DB53E4">
              <w:rPr>
                <w:rFonts w:ascii="Arial" w:hAnsi="Arial" w:cs="Arial"/>
                <w:color w:val="000000"/>
                <w:sz w:val="18"/>
                <w:szCs w:val="18"/>
                <w:vertAlign w:val="superscript"/>
                <w:lang w:val="en-IN" w:bidi="ar-SA"/>
              </w:rPr>
              <w:t>b</w:t>
            </w:r>
          </w:p>
        </w:tc>
      </w:tr>
      <w:tr w:rsidR="00DB53E4" w:rsidRPr="00DB53E4" w14:paraId="7A97C0AE" w14:textId="77777777" w:rsidTr="002109AA">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3508A23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291" w:type="dxa"/>
            <w:tcBorders>
              <w:top w:val="nil"/>
              <w:left w:val="nil"/>
              <w:bottom w:val="nil"/>
              <w:right w:val="single" w:sz="16" w:space="0" w:color="000000"/>
            </w:tcBorders>
            <w:shd w:val="clear" w:color="auto" w:fill="FFFFFF"/>
          </w:tcPr>
          <w:p w14:paraId="2743DAF8"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Residual</w:t>
            </w:r>
          </w:p>
        </w:tc>
        <w:tc>
          <w:tcPr>
            <w:tcW w:w="1475" w:type="dxa"/>
            <w:tcBorders>
              <w:top w:val="nil"/>
              <w:left w:val="single" w:sz="16" w:space="0" w:color="000000"/>
              <w:bottom w:val="nil"/>
            </w:tcBorders>
            <w:shd w:val="clear" w:color="auto" w:fill="FFFFFF"/>
            <w:vAlign w:val="center"/>
          </w:tcPr>
          <w:p w14:paraId="71341E67"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138.525</w:t>
            </w:r>
          </w:p>
        </w:tc>
        <w:tc>
          <w:tcPr>
            <w:tcW w:w="1014" w:type="dxa"/>
            <w:tcBorders>
              <w:top w:val="nil"/>
              <w:bottom w:val="nil"/>
            </w:tcBorders>
            <w:shd w:val="clear" w:color="auto" w:fill="FFFFFF"/>
            <w:vAlign w:val="center"/>
          </w:tcPr>
          <w:p w14:paraId="777F4C1A"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315</w:t>
            </w:r>
          </w:p>
        </w:tc>
        <w:tc>
          <w:tcPr>
            <w:tcW w:w="1414" w:type="dxa"/>
            <w:tcBorders>
              <w:top w:val="nil"/>
              <w:bottom w:val="nil"/>
            </w:tcBorders>
            <w:shd w:val="clear" w:color="auto" w:fill="FFFFFF"/>
            <w:vAlign w:val="center"/>
          </w:tcPr>
          <w:p w14:paraId="699776DB"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.440</w:t>
            </w:r>
          </w:p>
        </w:tc>
        <w:tc>
          <w:tcPr>
            <w:tcW w:w="1014" w:type="dxa"/>
            <w:tcBorders>
              <w:top w:val="nil"/>
              <w:bottom w:val="nil"/>
            </w:tcBorders>
            <w:shd w:val="clear" w:color="auto" w:fill="FFFFFF"/>
            <w:vAlign w:val="center"/>
          </w:tcPr>
          <w:p w14:paraId="72B7A1AC"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nil"/>
              <w:right w:val="single" w:sz="16" w:space="0" w:color="000000"/>
            </w:tcBorders>
            <w:shd w:val="clear" w:color="auto" w:fill="FFFFFF"/>
            <w:vAlign w:val="center"/>
          </w:tcPr>
          <w:p w14:paraId="09C235D4"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63C66991" w14:textId="77777777" w:rsidTr="002109AA">
        <w:trPr>
          <w:cantSplit/>
        </w:trPr>
        <w:tc>
          <w:tcPr>
            <w:tcW w:w="737" w:type="dxa"/>
            <w:vMerge/>
            <w:tcBorders>
              <w:top w:val="single" w:sz="16" w:space="0" w:color="000000"/>
              <w:left w:val="single" w:sz="16" w:space="0" w:color="000000"/>
              <w:bottom w:val="single" w:sz="16" w:space="0" w:color="000000"/>
              <w:right w:val="nil"/>
            </w:tcBorders>
            <w:shd w:val="clear" w:color="auto" w:fill="FFFFFF"/>
          </w:tcPr>
          <w:p w14:paraId="2AC7DC08"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291" w:type="dxa"/>
            <w:tcBorders>
              <w:top w:val="nil"/>
              <w:left w:val="nil"/>
              <w:bottom w:val="single" w:sz="16" w:space="0" w:color="000000"/>
              <w:right w:val="single" w:sz="16" w:space="0" w:color="000000"/>
            </w:tcBorders>
            <w:shd w:val="clear" w:color="auto" w:fill="FFFFFF"/>
          </w:tcPr>
          <w:p w14:paraId="5050EC75"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Total</w:t>
            </w:r>
          </w:p>
        </w:tc>
        <w:tc>
          <w:tcPr>
            <w:tcW w:w="1475" w:type="dxa"/>
            <w:tcBorders>
              <w:top w:val="nil"/>
              <w:left w:val="single" w:sz="16" w:space="0" w:color="000000"/>
              <w:bottom w:val="single" w:sz="16" w:space="0" w:color="000000"/>
            </w:tcBorders>
            <w:shd w:val="clear" w:color="auto" w:fill="FFFFFF"/>
            <w:vAlign w:val="center"/>
          </w:tcPr>
          <w:p w14:paraId="4B8C1E45"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229.148</w:t>
            </w:r>
          </w:p>
        </w:tc>
        <w:tc>
          <w:tcPr>
            <w:tcW w:w="1014" w:type="dxa"/>
            <w:tcBorders>
              <w:top w:val="nil"/>
              <w:bottom w:val="single" w:sz="16" w:space="0" w:color="000000"/>
            </w:tcBorders>
            <w:shd w:val="clear" w:color="auto" w:fill="FFFFFF"/>
            <w:vAlign w:val="center"/>
          </w:tcPr>
          <w:p w14:paraId="597207C5"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344</w:t>
            </w:r>
          </w:p>
        </w:tc>
        <w:tc>
          <w:tcPr>
            <w:tcW w:w="1414" w:type="dxa"/>
            <w:tcBorders>
              <w:top w:val="nil"/>
              <w:bottom w:val="single" w:sz="16" w:space="0" w:color="000000"/>
            </w:tcBorders>
            <w:shd w:val="clear" w:color="auto" w:fill="FFFFFF"/>
            <w:vAlign w:val="center"/>
          </w:tcPr>
          <w:p w14:paraId="06A0EE15"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tcBorders>
            <w:shd w:val="clear" w:color="auto" w:fill="FFFFFF"/>
            <w:vAlign w:val="center"/>
          </w:tcPr>
          <w:p w14:paraId="66DA431D"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right w:val="single" w:sz="16" w:space="0" w:color="000000"/>
            </w:tcBorders>
            <w:shd w:val="clear" w:color="auto" w:fill="FFFFFF"/>
            <w:vAlign w:val="center"/>
          </w:tcPr>
          <w:p w14:paraId="5E4DA52C"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42BC25B4" w14:textId="77777777" w:rsidTr="002109AA">
        <w:trPr>
          <w:cantSplit/>
        </w:trPr>
        <w:tc>
          <w:tcPr>
            <w:tcW w:w="7959" w:type="dxa"/>
            <w:gridSpan w:val="7"/>
            <w:tcBorders>
              <w:top w:val="nil"/>
              <w:left w:val="nil"/>
              <w:bottom w:val="nil"/>
              <w:right w:val="nil"/>
            </w:tcBorders>
            <w:shd w:val="clear" w:color="auto" w:fill="FFFFFF"/>
          </w:tcPr>
          <w:p w14:paraId="4DCCBEAF"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SEC1</w:t>
            </w:r>
          </w:p>
        </w:tc>
      </w:tr>
      <w:tr w:rsidR="00DB53E4" w:rsidRPr="00DB53E4" w14:paraId="4779992B" w14:textId="77777777" w:rsidTr="002109AA">
        <w:trPr>
          <w:cantSplit/>
        </w:trPr>
        <w:tc>
          <w:tcPr>
            <w:tcW w:w="7959" w:type="dxa"/>
            <w:gridSpan w:val="7"/>
            <w:tcBorders>
              <w:top w:val="nil"/>
              <w:left w:val="nil"/>
              <w:bottom w:val="nil"/>
              <w:right w:val="nil"/>
            </w:tcBorders>
            <w:shd w:val="clear" w:color="auto" w:fill="FFFFFF"/>
          </w:tcPr>
          <w:p w14:paraId="46FF33F8"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b. Predictors: (Constant), OA7, FUN1, U1, US2, U2, PR4, SP1, OA6, OB1, PUR6, OA5, PUR5, OA4, US1, OA1, NOUTG3, OA3, PUR4, R1, PUR3, NOUTG4, PUR1, PR2, PUR2, NOUTG2, PR3, OA2, NOUTG1, PR1</w:t>
            </w:r>
          </w:p>
        </w:tc>
      </w:tr>
    </w:tbl>
    <w:p w14:paraId="1EF5EBED" w14:textId="0FA154AD" w:rsidR="00DB53E4" w:rsidRDefault="00463AC3" w:rsidP="00463AC3">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13)</w:t>
      </w:r>
    </w:p>
    <w:p w14:paraId="3B3A2393" w14:textId="77777777" w:rsidR="00463AC3" w:rsidRPr="00DB53E4" w:rsidRDefault="00463AC3" w:rsidP="00463AC3">
      <w:pPr>
        <w:autoSpaceDE w:val="0"/>
        <w:autoSpaceDN w:val="0"/>
        <w:adjustRightInd w:val="0"/>
        <w:spacing w:after="0" w:line="400" w:lineRule="atLeast"/>
        <w:jc w:val="center"/>
        <w:rPr>
          <w:rFonts w:ascii="Times New Roman" w:hAnsi="Times New Roman" w:cs="Times New Roman"/>
          <w:sz w:val="24"/>
          <w:szCs w:val="24"/>
          <w:lang w:val="en-IN" w:bidi="ar-SA"/>
        </w:rPr>
      </w:pPr>
    </w:p>
    <w:p w14:paraId="5B68ACC0" w14:textId="5F157133" w:rsid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 xml:space="preserve">From this analysis of variance indicated under the table above, the F statistic is 7.106. The significance of the study model is 0.000. The analysis was undertaken at 95% level of significance. Therefore, inside the 0.05 confidence interval, thus the study model in </w:t>
      </w:r>
      <w:r w:rsidRPr="00DB53E4">
        <w:rPr>
          <w:rFonts w:ascii="Times New Roman" w:hAnsi="Times New Roman" w:cs="Times New Roman"/>
          <w:sz w:val="24"/>
          <w:szCs w:val="24"/>
          <w:lang w:val="en-IN" w:bidi="ar-SA"/>
        </w:rPr>
        <w:lastRenderedPageBreak/>
        <w:t>thus insignificant. The predictors (independent variables) have an insignificant effect on the dependent variable.</w:t>
      </w:r>
    </w:p>
    <w:p w14:paraId="54A49388" w14:textId="77777777" w:rsidR="00AE402E" w:rsidRPr="00DB53E4" w:rsidRDefault="00AE402E"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9B830CB" w14:textId="77777777" w:rsidR="00DB53E4" w:rsidRPr="00DB53E4" w:rsidRDefault="00DB53E4" w:rsidP="00DB53E4">
      <w:pPr>
        <w:spacing w:before="240" w:after="160" w:line="360" w:lineRule="auto"/>
        <w:jc w:val="both"/>
        <w:rPr>
          <w:rFonts w:ascii="Times New Roman" w:hAnsi="Times New Roman" w:cs="Times New Roman"/>
          <w:b/>
          <w:sz w:val="24"/>
          <w:szCs w:val="24"/>
          <w:lang w:val="en-IN" w:bidi="ar-SA"/>
        </w:rPr>
      </w:pPr>
      <w:bookmarkStart w:id="5" w:name="_Hlk99207425"/>
      <w:r w:rsidRPr="00DB53E4">
        <w:rPr>
          <w:rFonts w:ascii="Times New Roman" w:hAnsi="Times New Roman" w:cs="Times New Roman"/>
          <w:b/>
          <w:sz w:val="24"/>
          <w:szCs w:val="24"/>
          <w:lang w:val="en-IN" w:bidi="ar-SA"/>
        </w:rPr>
        <w:t>Model Coefficients</w:t>
      </w:r>
    </w:p>
    <w:p w14:paraId="0A34BCEF" w14:textId="77777777" w:rsidR="00DB53E4" w:rsidRPr="00DB53E4" w:rsidRDefault="00DB53E4" w:rsidP="00DB53E4">
      <w:pPr>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The model coefficients are presented as below:</w:t>
      </w:r>
    </w:p>
    <w:tbl>
      <w:tblPr>
        <w:tblW w:w="8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183"/>
        <w:gridCol w:w="1338"/>
        <w:gridCol w:w="1338"/>
        <w:gridCol w:w="1476"/>
        <w:gridCol w:w="1015"/>
        <w:gridCol w:w="1015"/>
      </w:tblGrid>
      <w:tr w:rsidR="00DB53E4" w:rsidRPr="00DB53E4" w14:paraId="632566EE" w14:textId="77777777" w:rsidTr="002109AA">
        <w:trPr>
          <w:cantSplit/>
        </w:trPr>
        <w:tc>
          <w:tcPr>
            <w:tcW w:w="8101" w:type="dxa"/>
            <w:gridSpan w:val="7"/>
            <w:tcBorders>
              <w:top w:val="nil"/>
              <w:left w:val="nil"/>
              <w:bottom w:val="nil"/>
              <w:right w:val="nil"/>
            </w:tcBorders>
            <w:shd w:val="clear" w:color="auto" w:fill="FFFFFF"/>
            <w:vAlign w:val="center"/>
          </w:tcPr>
          <w:bookmarkEnd w:id="5"/>
          <w:p w14:paraId="2440C07E"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Coefficients</w:t>
            </w:r>
            <w:r w:rsidRPr="00DB53E4">
              <w:rPr>
                <w:rFonts w:ascii="Arial" w:hAnsi="Arial" w:cs="Arial"/>
                <w:b/>
                <w:bCs/>
                <w:color w:val="000000"/>
                <w:sz w:val="18"/>
                <w:szCs w:val="18"/>
                <w:vertAlign w:val="superscript"/>
                <w:lang w:val="en-IN" w:bidi="ar-SA"/>
              </w:rPr>
              <w:t>a</w:t>
            </w:r>
          </w:p>
        </w:tc>
      </w:tr>
      <w:tr w:rsidR="00DB53E4" w:rsidRPr="00DB53E4" w14:paraId="711D8018" w14:textId="77777777" w:rsidTr="002109AA">
        <w:trPr>
          <w:cantSplit/>
        </w:trPr>
        <w:tc>
          <w:tcPr>
            <w:tcW w:w="1919" w:type="dxa"/>
            <w:gridSpan w:val="2"/>
            <w:vMerge w:val="restart"/>
            <w:tcBorders>
              <w:top w:val="single" w:sz="16" w:space="0" w:color="000000"/>
              <w:left w:val="single" w:sz="16" w:space="0" w:color="000000"/>
              <w:bottom w:val="nil"/>
              <w:right w:val="nil"/>
            </w:tcBorders>
            <w:shd w:val="clear" w:color="auto" w:fill="FFFFFF"/>
            <w:vAlign w:val="bottom"/>
          </w:tcPr>
          <w:p w14:paraId="2CEAAB67"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2676" w:type="dxa"/>
            <w:gridSpan w:val="2"/>
            <w:tcBorders>
              <w:top w:val="single" w:sz="16" w:space="0" w:color="000000"/>
              <w:left w:val="single" w:sz="16" w:space="0" w:color="000000"/>
            </w:tcBorders>
            <w:shd w:val="clear" w:color="auto" w:fill="FFFFFF"/>
            <w:vAlign w:val="bottom"/>
          </w:tcPr>
          <w:p w14:paraId="41BE5A52"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Unstandardized Coefficients</w:t>
            </w:r>
          </w:p>
        </w:tc>
        <w:tc>
          <w:tcPr>
            <w:tcW w:w="1476" w:type="dxa"/>
            <w:tcBorders>
              <w:top w:val="single" w:sz="16" w:space="0" w:color="000000"/>
            </w:tcBorders>
            <w:shd w:val="clear" w:color="auto" w:fill="FFFFFF"/>
            <w:vAlign w:val="bottom"/>
          </w:tcPr>
          <w:p w14:paraId="3E9BD5B4"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Standardized Coefficients</w:t>
            </w:r>
          </w:p>
        </w:tc>
        <w:tc>
          <w:tcPr>
            <w:tcW w:w="1015" w:type="dxa"/>
            <w:vMerge w:val="restart"/>
            <w:tcBorders>
              <w:top w:val="single" w:sz="16" w:space="0" w:color="000000"/>
            </w:tcBorders>
            <w:shd w:val="clear" w:color="auto" w:fill="FFFFFF"/>
            <w:vAlign w:val="bottom"/>
          </w:tcPr>
          <w:p w14:paraId="7B623307"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t</w:t>
            </w:r>
          </w:p>
        </w:tc>
        <w:tc>
          <w:tcPr>
            <w:tcW w:w="1015" w:type="dxa"/>
            <w:vMerge w:val="restart"/>
            <w:tcBorders>
              <w:top w:val="single" w:sz="16" w:space="0" w:color="000000"/>
              <w:right w:val="single" w:sz="16" w:space="0" w:color="000000"/>
            </w:tcBorders>
            <w:shd w:val="clear" w:color="auto" w:fill="FFFFFF"/>
            <w:vAlign w:val="bottom"/>
          </w:tcPr>
          <w:p w14:paraId="014C8F2E"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365D4FB9" w14:textId="77777777" w:rsidTr="002109AA">
        <w:trPr>
          <w:cantSplit/>
        </w:trPr>
        <w:tc>
          <w:tcPr>
            <w:tcW w:w="1919" w:type="dxa"/>
            <w:gridSpan w:val="2"/>
            <w:vMerge/>
            <w:tcBorders>
              <w:top w:val="single" w:sz="16" w:space="0" w:color="000000"/>
              <w:left w:val="single" w:sz="16" w:space="0" w:color="000000"/>
              <w:bottom w:val="nil"/>
              <w:right w:val="nil"/>
            </w:tcBorders>
            <w:shd w:val="clear" w:color="auto" w:fill="FFFFFF"/>
            <w:vAlign w:val="bottom"/>
          </w:tcPr>
          <w:p w14:paraId="13C8154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338" w:type="dxa"/>
            <w:tcBorders>
              <w:left w:val="single" w:sz="16" w:space="0" w:color="000000"/>
              <w:bottom w:val="single" w:sz="16" w:space="0" w:color="000000"/>
            </w:tcBorders>
            <w:shd w:val="clear" w:color="auto" w:fill="FFFFFF"/>
            <w:vAlign w:val="bottom"/>
          </w:tcPr>
          <w:p w14:paraId="7DE41947"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w:t>
            </w:r>
          </w:p>
        </w:tc>
        <w:tc>
          <w:tcPr>
            <w:tcW w:w="1338" w:type="dxa"/>
            <w:tcBorders>
              <w:bottom w:val="single" w:sz="16" w:space="0" w:color="000000"/>
            </w:tcBorders>
            <w:shd w:val="clear" w:color="auto" w:fill="FFFFFF"/>
            <w:vAlign w:val="bottom"/>
          </w:tcPr>
          <w:p w14:paraId="32AAC19D"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w:t>
            </w:r>
          </w:p>
        </w:tc>
        <w:tc>
          <w:tcPr>
            <w:tcW w:w="1476" w:type="dxa"/>
            <w:tcBorders>
              <w:bottom w:val="single" w:sz="16" w:space="0" w:color="000000"/>
            </w:tcBorders>
            <w:shd w:val="clear" w:color="auto" w:fill="FFFFFF"/>
            <w:vAlign w:val="bottom"/>
          </w:tcPr>
          <w:p w14:paraId="5BD27196" w14:textId="77777777" w:rsidR="00DB53E4" w:rsidRPr="00DB53E4" w:rsidRDefault="00DB53E4" w:rsidP="00DB53E4">
            <w:pPr>
              <w:autoSpaceDE w:val="0"/>
              <w:autoSpaceDN w:val="0"/>
              <w:adjustRightInd w:val="0"/>
              <w:spacing w:after="0" w:line="320" w:lineRule="atLeast"/>
              <w:ind w:left="60"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Beta</w:t>
            </w:r>
          </w:p>
        </w:tc>
        <w:tc>
          <w:tcPr>
            <w:tcW w:w="1015" w:type="dxa"/>
            <w:vMerge/>
            <w:tcBorders>
              <w:top w:val="single" w:sz="16" w:space="0" w:color="000000"/>
            </w:tcBorders>
            <w:shd w:val="clear" w:color="auto" w:fill="FFFFFF"/>
            <w:vAlign w:val="bottom"/>
          </w:tcPr>
          <w:p w14:paraId="335C614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5" w:type="dxa"/>
            <w:vMerge/>
            <w:tcBorders>
              <w:top w:val="single" w:sz="16" w:space="0" w:color="000000"/>
              <w:right w:val="single" w:sz="16" w:space="0" w:color="000000"/>
            </w:tcBorders>
            <w:shd w:val="clear" w:color="auto" w:fill="FFFFFF"/>
            <w:vAlign w:val="bottom"/>
          </w:tcPr>
          <w:p w14:paraId="7A0BEBA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r>
      <w:tr w:rsidR="00DB53E4" w:rsidRPr="00DB53E4" w14:paraId="7D6BB39F" w14:textId="77777777" w:rsidTr="002109AA">
        <w:trPr>
          <w:cantSplit/>
        </w:trPr>
        <w:tc>
          <w:tcPr>
            <w:tcW w:w="736" w:type="dxa"/>
            <w:vMerge w:val="restart"/>
            <w:tcBorders>
              <w:top w:val="single" w:sz="16" w:space="0" w:color="000000"/>
              <w:left w:val="single" w:sz="16" w:space="0" w:color="000000"/>
              <w:bottom w:val="single" w:sz="16" w:space="0" w:color="000000"/>
              <w:right w:val="nil"/>
            </w:tcBorders>
            <w:shd w:val="clear" w:color="auto" w:fill="FFFFFF"/>
          </w:tcPr>
          <w:p w14:paraId="34C83A0F"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bookmarkStart w:id="6" w:name="_Hlk99204922"/>
            <w:r w:rsidRPr="00DB53E4">
              <w:rPr>
                <w:rFonts w:ascii="Arial" w:hAnsi="Arial" w:cs="Arial"/>
                <w:color w:val="000000"/>
                <w:sz w:val="18"/>
                <w:szCs w:val="18"/>
                <w:lang w:val="en-IN" w:bidi="ar-SA"/>
              </w:rPr>
              <w:t>1</w:t>
            </w:r>
          </w:p>
        </w:tc>
        <w:tc>
          <w:tcPr>
            <w:tcW w:w="1183" w:type="dxa"/>
            <w:tcBorders>
              <w:top w:val="single" w:sz="16" w:space="0" w:color="000000"/>
              <w:left w:val="nil"/>
              <w:bottom w:val="nil"/>
              <w:right w:val="single" w:sz="16" w:space="0" w:color="000000"/>
            </w:tcBorders>
            <w:shd w:val="clear" w:color="auto" w:fill="FFFFFF"/>
          </w:tcPr>
          <w:p w14:paraId="006820BA"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(Constant)</w:t>
            </w:r>
          </w:p>
        </w:tc>
        <w:tc>
          <w:tcPr>
            <w:tcW w:w="1338" w:type="dxa"/>
            <w:tcBorders>
              <w:top w:val="single" w:sz="16" w:space="0" w:color="000000"/>
              <w:left w:val="single" w:sz="16" w:space="0" w:color="000000"/>
              <w:bottom w:val="nil"/>
            </w:tcBorders>
            <w:shd w:val="clear" w:color="auto" w:fill="FFFFFF"/>
            <w:vAlign w:val="center"/>
          </w:tcPr>
          <w:p w14:paraId="35BC39CA"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bookmarkStart w:id="7" w:name="_Hlk99204860"/>
            <w:r w:rsidRPr="00DB53E4">
              <w:rPr>
                <w:rFonts w:ascii="Arial" w:hAnsi="Arial" w:cs="Arial"/>
                <w:color w:val="000000"/>
                <w:sz w:val="18"/>
                <w:szCs w:val="18"/>
                <w:lang w:val="en-IN" w:bidi="ar-SA"/>
              </w:rPr>
              <w:t>.766</w:t>
            </w:r>
            <w:bookmarkEnd w:id="7"/>
          </w:p>
        </w:tc>
        <w:tc>
          <w:tcPr>
            <w:tcW w:w="1338" w:type="dxa"/>
            <w:tcBorders>
              <w:top w:val="single" w:sz="16" w:space="0" w:color="000000"/>
              <w:bottom w:val="nil"/>
            </w:tcBorders>
            <w:shd w:val="clear" w:color="auto" w:fill="FFFFFF"/>
            <w:vAlign w:val="center"/>
          </w:tcPr>
          <w:p w14:paraId="1101D966"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.417</w:t>
            </w:r>
          </w:p>
        </w:tc>
        <w:tc>
          <w:tcPr>
            <w:tcW w:w="1476" w:type="dxa"/>
            <w:tcBorders>
              <w:top w:val="single" w:sz="16" w:space="0" w:color="000000"/>
              <w:bottom w:val="nil"/>
            </w:tcBorders>
            <w:shd w:val="clear" w:color="auto" w:fill="FFFFFF"/>
            <w:vAlign w:val="center"/>
          </w:tcPr>
          <w:p w14:paraId="0EFDC5D8"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5" w:type="dxa"/>
            <w:tcBorders>
              <w:top w:val="single" w:sz="16" w:space="0" w:color="000000"/>
              <w:bottom w:val="nil"/>
            </w:tcBorders>
            <w:shd w:val="clear" w:color="auto" w:fill="FFFFFF"/>
            <w:vAlign w:val="center"/>
          </w:tcPr>
          <w:p w14:paraId="389BB441"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1.840</w:t>
            </w:r>
          </w:p>
        </w:tc>
        <w:tc>
          <w:tcPr>
            <w:tcW w:w="1015" w:type="dxa"/>
            <w:tcBorders>
              <w:top w:val="single" w:sz="16" w:space="0" w:color="000000"/>
              <w:bottom w:val="nil"/>
              <w:right w:val="single" w:sz="16" w:space="0" w:color="000000"/>
            </w:tcBorders>
            <w:shd w:val="clear" w:color="auto" w:fill="FFFFFF"/>
            <w:vAlign w:val="center"/>
          </w:tcPr>
          <w:p w14:paraId="485EF1B6"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.067</w:t>
            </w:r>
          </w:p>
        </w:tc>
      </w:tr>
      <w:tr w:rsidR="00DB53E4" w:rsidRPr="00DB53E4" w14:paraId="7583754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7D6D92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8560A94"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PR1</w:t>
            </w:r>
          </w:p>
        </w:tc>
        <w:tc>
          <w:tcPr>
            <w:tcW w:w="1338" w:type="dxa"/>
            <w:tcBorders>
              <w:top w:val="nil"/>
              <w:left w:val="single" w:sz="16" w:space="0" w:color="000000"/>
              <w:bottom w:val="nil"/>
            </w:tcBorders>
            <w:shd w:val="clear" w:color="auto" w:fill="FFFFFF"/>
            <w:vAlign w:val="center"/>
          </w:tcPr>
          <w:p w14:paraId="17E0C64E"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.049</w:t>
            </w:r>
          </w:p>
        </w:tc>
        <w:tc>
          <w:tcPr>
            <w:tcW w:w="1338" w:type="dxa"/>
            <w:tcBorders>
              <w:top w:val="nil"/>
              <w:bottom w:val="nil"/>
            </w:tcBorders>
            <w:shd w:val="clear" w:color="auto" w:fill="FFFFFF"/>
            <w:vAlign w:val="center"/>
          </w:tcPr>
          <w:p w14:paraId="25245F9A"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.081</w:t>
            </w:r>
          </w:p>
        </w:tc>
        <w:tc>
          <w:tcPr>
            <w:tcW w:w="1476" w:type="dxa"/>
            <w:tcBorders>
              <w:top w:val="nil"/>
              <w:bottom w:val="nil"/>
            </w:tcBorders>
            <w:shd w:val="clear" w:color="auto" w:fill="FFFFFF"/>
            <w:vAlign w:val="center"/>
          </w:tcPr>
          <w:p w14:paraId="7F74526F"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.047</w:t>
            </w:r>
          </w:p>
        </w:tc>
        <w:tc>
          <w:tcPr>
            <w:tcW w:w="1015" w:type="dxa"/>
            <w:tcBorders>
              <w:top w:val="nil"/>
              <w:bottom w:val="nil"/>
            </w:tcBorders>
            <w:shd w:val="clear" w:color="auto" w:fill="FFFFFF"/>
            <w:vAlign w:val="center"/>
          </w:tcPr>
          <w:p w14:paraId="2C8B7512"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.603</w:t>
            </w:r>
          </w:p>
        </w:tc>
        <w:tc>
          <w:tcPr>
            <w:tcW w:w="1015" w:type="dxa"/>
            <w:tcBorders>
              <w:top w:val="nil"/>
              <w:bottom w:val="nil"/>
              <w:right w:val="single" w:sz="16" w:space="0" w:color="000000"/>
            </w:tcBorders>
            <w:shd w:val="clear" w:color="auto" w:fill="FFFFFF"/>
            <w:vAlign w:val="center"/>
          </w:tcPr>
          <w:p w14:paraId="7D16FA0B"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.547</w:t>
            </w:r>
          </w:p>
        </w:tc>
      </w:tr>
      <w:tr w:rsidR="00DB53E4" w:rsidRPr="00DB53E4" w14:paraId="7ECD228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F36F33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A1E7242"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PR2</w:t>
            </w:r>
          </w:p>
        </w:tc>
        <w:tc>
          <w:tcPr>
            <w:tcW w:w="1338" w:type="dxa"/>
            <w:tcBorders>
              <w:top w:val="nil"/>
              <w:left w:val="single" w:sz="16" w:space="0" w:color="000000"/>
              <w:bottom w:val="nil"/>
            </w:tcBorders>
            <w:shd w:val="clear" w:color="auto" w:fill="FFFFFF"/>
            <w:vAlign w:val="center"/>
          </w:tcPr>
          <w:p w14:paraId="4D12148F"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.068</w:t>
            </w:r>
          </w:p>
        </w:tc>
        <w:tc>
          <w:tcPr>
            <w:tcW w:w="1338" w:type="dxa"/>
            <w:tcBorders>
              <w:top w:val="nil"/>
              <w:bottom w:val="nil"/>
            </w:tcBorders>
            <w:shd w:val="clear" w:color="auto" w:fill="FFFFFF"/>
            <w:vAlign w:val="center"/>
          </w:tcPr>
          <w:p w14:paraId="49AB8FD6"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.074</w:t>
            </w:r>
          </w:p>
        </w:tc>
        <w:tc>
          <w:tcPr>
            <w:tcW w:w="1476" w:type="dxa"/>
            <w:tcBorders>
              <w:top w:val="nil"/>
              <w:bottom w:val="nil"/>
            </w:tcBorders>
            <w:shd w:val="clear" w:color="auto" w:fill="FFFFFF"/>
            <w:vAlign w:val="center"/>
          </w:tcPr>
          <w:p w14:paraId="55B9CF12"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.071</w:t>
            </w:r>
          </w:p>
        </w:tc>
        <w:tc>
          <w:tcPr>
            <w:tcW w:w="1015" w:type="dxa"/>
            <w:tcBorders>
              <w:top w:val="nil"/>
              <w:bottom w:val="nil"/>
            </w:tcBorders>
            <w:shd w:val="clear" w:color="auto" w:fill="FFFFFF"/>
            <w:vAlign w:val="center"/>
          </w:tcPr>
          <w:p w14:paraId="5449C692"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.910</w:t>
            </w:r>
          </w:p>
        </w:tc>
        <w:tc>
          <w:tcPr>
            <w:tcW w:w="1015" w:type="dxa"/>
            <w:tcBorders>
              <w:top w:val="nil"/>
              <w:bottom w:val="nil"/>
              <w:right w:val="single" w:sz="16" w:space="0" w:color="000000"/>
            </w:tcBorders>
            <w:shd w:val="clear" w:color="auto" w:fill="FFFFFF"/>
            <w:vAlign w:val="center"/>
          </w:tcPr>
          <w:p w14:paraId="2D53B17F"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.364</w:t>
            </w:r>
          </w:p>
        </w:tc>
      </w:tr>
      <w:tr w:rsidR="00DB53E4" w:rsidRPr="00DB53E4" w14:paraId="1B653D3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EB2D3F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D7A5750"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PR3</w:t>
            </w:r>
          </w:p>
        </w:tc>
        <w:tc>
          <w:tcPr>
            <w:tcW w:w="1338" w:type="dxa"/>
            <w:tcBorders>
              <w:top w:val="nil"/>
              <w:left w:val="single" w:sz="16" w:space="0" w:color="000000"/>
              <w:bottom w:val="nil"/>
            </w:tcBorders>
            <w:shd w:val="clear" w:color="auto" w:fill="FFFFFF"/>
            <w:vAlign w:val="center"/>
          </w:tcPr>
          <w:p w14:paraId="697474D2"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p>
        </w:tc>
        <w:tc>
          <w:tcPr>
            <w:tcW w:w="1338" w:type="dxa"/>
            <w:tcBorders>
              <w:top w:val="nil"/>
              <w:bottom w:val="nil"/>
            </w:tcBorders>
            <w:shd w:val="clear" w:color="auto" w:fill="FFFFFF"/>
            <w:vAlign w:val="center"/>
          </w:tcPr>
          <w:p w14:paraId="33B2978C"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.056</w:t>
            </w:r>
          </w:p>
        </w:tc>
        <w:tc>
          <w:tcPr>
            <w:tcW w:w="1476" w:type="dxa"/>
            <w:tcBorders>
              <w:top w:val="nil"/>
              <w:bottom w:val="nil"/>
            </w:tcBorders>
            <w:shd w:val="clear" w:color="auto" w:fill="FFFFFF"/>
            <w:vAlign w:val="center"/>
          </w:tcPr>
          <w:p w14:paraId="656CA7FB"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.029</w:t>
            </w:r>
          </w:p>
        </w:tc>
        <w:tc>
          <w:tcPr>
            <w:tcW w:w="1015" w:type="dxa"/>
            <w:tcBorders>
              <w:top w:val="nil"/>
              <w:bottom w:val="nil"/>
            </w:tcBorders>
            <w:shd w:val="clear" w:color="auto" w:fill="FFFFFF"/>
            <w:vAlign w:val="center"/>
          </w:tcPr>
          <w:p w14:paraId="14752506"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.415</w:t>
            </w:r>
          </w:p>
        </w:tc>
        <w:tc>
          <w:tcPr>
            <w:tcW w:w="1015" w:type="dxa"/>
            <w:tcBorders>
              <w:top w:val="nil"/>
              <w:bottom w:val="nil"/>
              <w:right w:val="single" w:sz="16" w:space="0" w:color="000000"/>
            </w:tcBorders>
            <w:shd w:val="clear" w:color="auto" w:fill="FFFFFF"/>
            <w:vAlign w:val="center"/>
          </w:tcPr>
          <w:p w14:paraId="6D1A0CAD"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.679</w:t>
            </w:r>
          </w:p>
        </w:tc>
      </w:tr>
      <w:tr w:rsidR="00DB53E4" w:rsidRPr="00DB53E4" w14:paraId="589F867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5EA1DE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18A063A"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PR4</w:t>
            </w:r>
          </w:p>
        </w:tc>
        <w:tc>
          <w:tcPr>
            <w:tcW w:w="1338" w:type="dxa"/>
            <w:tcBorders>
              <w:top w:val="nil"/>
              <w:left w:val="single" w:sz="16" w:space="0" w:color="000000"/>
              <w:bottom w:val="nil"/>
            </w:tcBorders>
            <w:shd w:val="clear" w:color="auto" w:fill="FFFFFF"/>
            <w:vAlign w:val="center"/>
          </w:tcPr>
          <w:p w14:paraId="371DBAB5"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-.071</w:t>
            </w:r>
          </w:p>
        </w:tc>
        <w:tc>
          <w:tcPr>
            <w:tcW w:w="1338" w:type="dxa"/>
            <w:tcBorders>
              <w:top w:val="nil"/>
              <w:bottom w:val="nil"/>
            </w:tcBorders>
            <w:shd w:val="clear" w:color="auto" w:fill="FFFFFF"/>
            <w:vAlign w:val="center"/>
          </w:tcPr>
          <w:p w14:paraId="0A909137"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.038</w:t>
            </w:r>
          </w:p>
        </w:tc>
        <w:tc>
          <w:tcPr>
            <w:tcW w:w="1476" w:type="dxa"/>
            <w:tcBorders>
              <w:top w:val="nil"/>
              <w:bottom w:val="nil"/>
            </w:tcBorders>
            <w:shd w:val="clear" w:color="auto" w:fill="FFFFFF"/>
            <w:vAlign w:val="center"/>
          </w:tcPr>
          <w:p w14:paraId="671FAE30"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-.101</w:t>
            </w:r>
          </w:p>
        </w:tc>
        <w:tc>
          <w:tcPr>
            <w:tcW w:w="1015" w:type="dxa"/>
            <w:tcBorders>
              <w:top w:val="nil"/>
              <w:bottom w:val="nil"/>
            </w:tcBorders>
            <w:shd w:val="clear" w:color="auto" w:fill="FFFFFF"/>
            <w:vAlign w:val="center"/>
          </w:tcPr>
          <w:p w14:paraId="456A6504"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-1.882</w:t>
            </w:r>
          </w:p>
        </w:tc>
        <w:tc>
          <w:tcPr>
            <w:tcW w:w="1015" w:type="dxa"/>
            <w:tcBorders>
              <w:top w:val="nil"/>
              <w:bottom w:val="nil"/>
              <w:right w:val="single" w:sz="16" w:space="0" w:color="000000"/>
            </w:tcBorders>
            <w:shd w:val="clear" w:color="auto" w:fill="FFFFFF"/>
            <w:vAlign w:val="center"/>
          </w:tcPr>
          <w:p w14:paraId="1DB234C7"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.061</w:t>
            </w:r>
          </w:p>
        </w:tc>
      </w:tr>
      <w:tr w:rsidR="00DB53E4" w:rsidRPr="00DB53E4" w14:paraId="459BEE5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AF66AB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A6875AC"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US1</w:t>
            </w:r>
          </w:p>
        </w:tc>
        <w:tc>
          <w:tcPr>
            <w:tcW w:w="1338" w:type="dxa"/>
            <w:tcBorders>
              <w:top w:val="nil"/>
              <w:left w:val="single" w:sz="16" w:space="0" w:color="000000"/>
              <w:bottom w:val="nil"/>
            </w:tcBorders>
            <w:shd w:val="clear" w:color="auto" w:fill="FFFFFF"/>
            <w:vAlign w:val="center"/>
          </w:tcPr>
          <w:p w14:paraId="7477321B"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.069</w:t>
            </w:r>
          </w:p>
        </w:tc>
        <w:tc>
          <w:tcPr>
            <w:tcW w:w="1338" w:type="dxa"/>
            <w:tcBorders>
              <w:top w:val="nil"/>
              <w:bottom w:val="nil"/>
            </w:tcBorders>
            <w:shd w:val="clear" w:color="auto" w:fill="FFFFFF"/>
            <w:vAlign w:val="center"/>
          </w:tcPr>
          <w:p w14:paraId="1BCA21DC"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.072</w:t>
            </w:r>
          </w:p>
        </w:tc>
        <w:tc>
          <w:tcPr>
            <w:tcW w:w="1476" w:type="dxa"/>
            <w:tcBorders>
              <w:top w:val="nil"/>
              <w:bottom w:val="nil"/>
            </w:tcBorders>
            <w:shd w:val="clear" w:color="auto" w:fill="FFFFFF"/>
            <w:vAlign w:val="center"/>
          </w:tcPr>
          <w:p w14:paraId="3481A5B4"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.051</w:t>
            </w:r>
          </w:p>
        </w:tc>
        <w:tc>
          <w:tcPr>
            <w:tcW w:w="1015" w:type="dxa"/>
            <w:tcBorders>
              <w:top w:val="nil"/>
              <w:bottom w:val="nil"/>
            </w:tcBorders>
            <w:shd w:val="clear" w:color="auto" w:fill="FFFFFF"/>
            <w:vAlign w:val="center"/>
          </w:tcPr>
          <w:p w14:paraId="6CBEA761"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.949</w:t>
            </w:r>
          </w:p>
        </w:tc>
        <w:tc>
          <w:tcPr>
            <w:tcW w:w="1015" w:type="dxa"/>
            <w:tcBorders>
              <w:top w:val="nil"/>
              <w:bottom w:val="nil"/>
              <w:right w:val="single" w:sz="16" w:space="0" w:color="000000"/>
            </w:tcBorders>
            <w:shd w:val="clear" w:color="auto" w:fill="FFFFFF"/>
            <w:vAlign w:val="center"/>
          </w:tcPr>
          <w:p w14:paraId="69282EE5"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.343</w:t>
            </w:r>
          </w:p>
        </w:tc>
      </w:tr>
      <w:tr w:rsidR="00DB53E4" w:rsidRPr="00DB53E4" w14:paraId="5F51D29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A146A9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C48C4B1"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US2</w:t>
            </w:r>
          </w:p>
        </w:tc>
        <w:tc>
          <w:tcPr>
            <w:tcW w:w="1338" w:type="dxa"/>
            <w:tcBorders>
              <w:top w:val="nil"/>
              <w:left w:val="single" w:sz="16" w:space="0" w:color="000000"/>
              <w:bottom w:val="nil"/>
            </w:tcBorders>
            <w:shd w:val="clear" w:color="auto" w:fill="FFFFFF"/>
            <w:vAlign w:val="center"/>
          </w:tcPr>
          <w:p w14:paraId="1EAEA4DA"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-.019</w:t>
            </w:r>
          </w:p>
        </w:tc>
        <w:tc>
          <w:tcPr>
            <w:tcW w:w="1338" w:type="dxa"/>
            <w:tcBorders>
              <w:top w:val="nil"/>
              <w:bottom w:val="nil"/>
            </w:tcBorders>
            <w:shd w:val="clear" w:color="auto" w:fill="FFFFFF"/>
            <w:vAlign w:val="center"/>
          </w:tcPr>
          <w:p w14:paraId="2CF6FDE9"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.062</w:t>
            </w:r>
          </w:p>
        </w:tc>
        <w:tc>
          <w:tcPr>
            <w:tcW w:w="1476" w:type="dxa"/>
            <w:tcBorders>
              <w:top w:val="nil"/>
              <w:bottom w:val="nil"/>
            </w:tcBorders>
            <w:shd w:val="clear" w:color="auto" w:fill="FFFFFF"/>
            <w:vAlign w:val="center"/>
          </w:tcPr>
          <w:p w14:paraId="1A77AEC3"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-.018</w:t>
            </w:r>
          </w:p>
        </w:tc>
        <w:tc>
          <w:tcPr>
            <w:tcW w:w="1015" w:type="dxa"/>
            <w:tcBorders>
              <w:top w:val="nil"/>
              <w:bottom w:val="nil"/>
            </w:tcBorders>
            <w:shd w:val="clear" w:color="auto" w:fill="FFFFFF"/>
            <w:vAlign w:val="center"/>
          </w:tcPr>
          <w:p w14:paraId="7C781D84"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-.312</w:t>
            </w:r>
          </w:p>
        </w:tc>
        <w:tc>
          <w:tcPr>
            <w:tcW w:w="1015" w:type="dxa"/>
            <w:tcBorders>
              <w:top w:val="nil"/>
              <w:bottom w:val="nil"/>
              <w:right w:val="single" w:sz="16" w:space="0" w:color="000000"/>
            </w:tcBorders>
            <w:shd w:val="clear" w:color="auto" w:fill="FFFFFF"/>
            <w:vAlign w:val="center"/>
          </w:tcPr>
          <w:p w14:paraId="27115760"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.755</w:t>
            </w:r>
          </w:p>
        </w:tc>
      </w:tr>
      <w:tr w:rsidR="00DB53E4" w:rsidRPr="00DB53E4" w14:paraId="1D77CC4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109E1F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32DE5FE"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FUN1</w:t>
            </w:r>
          </w:p>
        </w:tc>
        <w:tc>
          <w:tcPr>
            <w:tcW w:w="1338" w:type="dxa"/>
            <w:tcBorders>
              <w:top w:val="nil"/>
              <w:left w:val="single" w:sz="16" w:space="0" w:color="000000"/>
              <w:bottom w:val="nil"/>
            </w:tcBorders>
            <w:shd w:val="clear" w:color="auto" w:fill="FFFFFF"/>
            <w:vAlign w:val="center"/>
          </w:tcPr>
          <w:p w14:paraId="22DD1C63"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-.059</w:t>
            </w:r>
          </w:p>
        </w:tc>
        <w:tc>
          <w:tcPr>
            <w:tcW w:w="1338" w:type="dxa"/>
            <w:tcBorders>
              <w:top w:val="nil"/>
              <w:bottom w:val="nil"/>
            </w:tcBorders>
            <w:shd w:val="clear" w:color="auto" w:fill="FFFFFF"/>
            <w:vAlign w:val="center"/>
          </w:tcPr>
          <w:p w14:paraId="1796D703"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.086</w:t>
            </w:r>
          </w:p>
        </w:tc>
        <w:tc>
          <w:tcPr>
            <w:tcW w:w="1476" w:type="dxa"/>
            <w:tcBorders>
              <w:top w:val="nil"/>
              <w:bottom w:val="nil"/>
            </w:tcBorders>
            <w:shd w:val="clear" w:color="auto" w:fill="FFFFFF"/>
            <w:vAlign w:val="center"/>
          </w:tcPr>
          <w:p w14:paraId="10C347CA"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-.035</w:t>
            </w:r>
          </w:p>
        </w:tc>
        <w:tc>
          <w:tcPr>
            <w:tcW w:w="1015" w:type="dxa"/>
            <w:tcBorders>
              <w:top w:val="nil"/>
              <w:bottom w:val="nil"/>
            </w:tcBorders>
            <w:shd w:val="clear" w:color="auto" w:fill="FFFFFF"/>
            <w:vAlign w:val="center"/>
          </w:tcPr>
          <w:p w14:paraId="2EA5BE9D"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-.683</w:t>
            </w:r>
          </w:p>
        </w:tc>
        <w:tc>
          <w:tcPr>
            <w:tcW w:w="1015" w:type="dxa"/>
            <w:tcBorders>
              <w:top w:val="nil"/>
              <w:bottom w:val="nil"/>
              <w:right w:val="single" w:sz="16" w:space="0" w:color="000000"/>
            </w:tcBorders>
            <w:shd w:val="clear" w:color="auto" w:fill="FFFFFF"/>
            <w:vAlign w:val="center"/>
          </w:tcPr>
          <w:p w14:paraId="278E69A6"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.495</w:t>
            </w:r>
          </w:p>
        </w:tc>
      </w:tr>
      <w:tr w:rsidR="00DB53E4" w:rsidRPr="00DB53E4" w14:paraId="31722D9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7E400B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0FBD57B"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NOUTG1</w:t>
            </w:r>
          </w:p>
        </w:tc>
        <w:tc>
          <w:tcPr>
            <w:tcW w:w="1338" w:type="dxa"/>
            <w:tcBorders>
              <w:top w:val="nil"/>
              <w:left w:val="single" w:sz="16" w:space="0" w:color="000000"/>
              <w:bottom w:val="nil"/>
            </w:tcBorders>
            <w:shd w:val="clear" w:color="auto" w:fill="FFFFFF"/>
            <w:vAlign w:val="center"/>
          </w:tcPr>
          <w:p w14:paraId="78398C39"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-.012</w:t>
            </w:r>
          </w:p>
        </w:tc>
        <w:tc>
          <w:tcPr>
            <w:tcW w:w="1338" w:type="dxa"/>
            <w:tcBorders>
              <w:top w:val="nil"/>
              <w:bottom w:val="nil"/>
            </w:tcBorders>
            <w:shd w:val="clear" w:color="auto" w:fill="FFFFFF"/>
            <w:vAlign w:val="center"/>
          </w:tcPr>
          <w:p w14:paraId="52C55DEB"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.065</w:t>
            </w:r>
          </w:p>
        </w:tc>
        <w:tc>
          <w:tcPr>
            <w:tcW w:w="1476" w:type="dxa"/>
            <w:tcBorders>
              <w:top w:val="nil"/>
              <w:bottom w:val="nil"/>
            </w:tcBorders>
            <w:shd w:val="clear" w:color="auto" w:fill="FFFFFF"/>
            <w:vAlign w:val="center"/>
          </w:tcPr>
          <w:p w14:paraId="78B0D9E8"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-.015</w:t>
            </w:r>
          </w:p>
        </w:tc>
        <w:tc>
          <w:tcPr>
            <w:tcW w:w="1015" w:type="dxa"/>
            <w:tcBorders>
              <w:top w:val="nil"/>
              <w:bottom w:val="nil"/>
            </w:tcBorders>
            <w:shd w:val="clear" w:color="auto" w:fill="FFFFFF"/>
            <w:vAlign w:val="center"/>
          </w:tcPr>
          <w:p w14:paraId="33A49BCF"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-.192</w:t>
            </w:r>
          </w:p>
        </w:tc>
        <w:tc>
          <w:tcPr>
            <w:tcW w:w="1015" w:type="dxa"/>
            <w:tcBorders>
              <w:top w:val="nil"/>
              <w:bottom w:val="nil"/>
              <w:right w:val="single" w:sz="16" w:space="0" w:color="000000"/>
            </w:tcBorders>
            <w:shd w:val="clear" w:color="auto" w:fill="FFFFFF"/>
            <w:vAlign w:val="center"/>
          </w:tcPr>
          <w:p w14:paraId="4CFA17DC"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.848</w:t>
            </w:r>
          </w:p>
        </w:tc>
      </w:tr>
      <w:tr w:rsidR="00DB53E4" w:rsidRPr="00DB53E4" w14:paraId="03ACBCB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44BA51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50935C6"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NOUTG2</w:t>
            </w:r>
          </w:p>
        </w:tc>
        <w:tc>
          <w:tcPr>
            <w:tcW w:w="1338" w:type="dxa"/>
            <w:tcBorders>
              <w:top w:val="nil"/>
              <w:left w:val="single" w:sz="16" w:space="0" w:color="000000"/>
              <w:bottom w:val="nil"/>
            </w:tcBorders>
            <w:shd w:val="clear" w:color="auto" w:fill="FFFFFF"/>
            <w:vAlign w:val="center"/>
          </w:tcPr>
          <w:p w14:paraId="2D60E5A4"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-.075</w:t>
            </w:r>
          </w:p>
        </w:tc>
        <w:tc>
          <w:tcPr>
            <w:tcW w:w="1338" w:type="dxa"/>
            <w:tcBorders>
              <w:top w:val="nil"/>
              <w:bottom w:val="nil"/>
            </w:tcBorders>
            <w:shd w:val="clear" w:color="auto" w:fill="FFFFFF"/>
            <w:vAlign w:val="center"/>
          </w:tcPr>
          <w:p w14:paraId="79568FF4"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.073</w:t>
            </w:r>
          </w:p>
        </w:tc>
        <w:tc>
          <w:tcPr>
            <w:tcW w:w="1476" w:type="dxa"/>
            <w:tcBorders>
              <w:top w:val="nil"/>
              <w:bottom w:val="nil"/>
            </w:tcBorders>
            <w:shd w:val="clear" w:color="auto" w:fill="FFFFFF"/>
            <w:vAlign w:val="center"/>
          </w:tcPr>
          <w:p w14:paraId="08DD7982"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-.080</w:t>
            </w:r>
          </w:p>
        </w:tc>
        <w:tc>
          <w:tcPr>
            <w:tcW w:w="1015" w:type="dxa"/>
            <w:tcBorders>
              <w:top w:val="nil"/>
              <w:bottom w:val="nil"/>
            </w:tcBorders>
            <w:shd w:val="clear" w:color="auto" w:fill="FFFFFF"/>
            <w:vAlign w:val="center"/>
          </w:tcPr>
          <w:p w14:paraId="338B1910"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-1.038</w:t>
            </w:r>
          </w:p>
        </w:tc>
        <w:tc>
          <w:tcPr>
            <w:tcW w:w="1015" w:type="dxa"/>
            <w:tcBorders>
              <w:top w:val="nil"/>
              <w:bottom w:val="nil"/>
              <w:right w:val="single" w:sz="16" w:space="0" w:color="000000"/>
            </w:tcBorders>
            <w:shd w:val="clear" w:color="auto" w:fill="FFFFFF"/>
            <w:vAlign w:val="center"/>
          </w:tcPr>
          <w:p w14:paraId="7A4D546C"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.300</w:t>
            </w:r>
          </w:p>
        </w:tc>
      </w:tr>
      <w:tr w:rsidR="00DB53E4" w:rsidRPr="00DB53E4" w14:paraId="43AF36C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4D1116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3954A20"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NOUTG3</w:t>
            </w:r>
          </w:p>
        </w:tc>
        <w:tc>
          <w:tcPr>
            <w:tcW w:w="1338" w:type="dxa"/>
            <w:tcBorders>
              <w:top w:val="nil"/>
              <w:left w:val="single" w:sz="16" w:space="0" w:color="000000"/>
              <w:bottom w:val="nil"/>
            </w:tcBorders>
            <w:shd w:val="clear" w:color="auto" w:fill="FFFFFF"/>
            <w:vAlign w:val="center"/>
          </w:tcPr>
          <w:p w14:paraId="01497FD3"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.150</w:t>
            </w:r>
          </w:p>
        </w:tc>
        <w:tc>
          <w:tcPr>
            <w:tcW w:w="1338" w:type="dxa"/>
            <w:tcBorders>
              <w:top w:val="nil"/>
              <w:bottom w:val="nil"/>
            </w:tcBorders>
            <w:shd w:val="clear" w:color="auto" w:fill="FFFFFF"/>
            <w:vAlign w:val="center"/>
          </w:tcPr>
          <w:p w14:paraId="7BB97F17"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.060</w:t>
            </w:r>
          </w:p>
        </w:tc>
        <w:tc>
          <w:tcPr>
            <w:tcW w:w="1476" w:type="dxa"/>
            <w:tcBorders>
              <w:top w:val="nil"/>
              <w:bottom w:val="nil"/>
            </w:tcBorders>
            <w:shd w:val="clear" w:color="auto" w:fill="FFFFFF"/>
            <w:vAlign w:val="center"/>
          </w:tcPr>
          <w:p w14:paraId="164D9377"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.181</w:t>
            </w:r>
          </w:p>
        </w:tc>
        <w:tc>
          <w:tcPr>
            <w:tcW w:w="1015" w:type="dxa"/>
            <w:tcBorders>
              <w:top w:val="nil"/>
              <w:bottom w:val="nil"/>
            </w:tcBorders>
            <w:shd w:val="clear" w:color="auto" w:fill="FFFFFF"/>
            <w:vAlign w:val="center"/>
          </w:tcPr>
          <w:p w14:paraId="391EEFDB"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2.509</w:t>
            </w:r>
          </w:p>
        </w:tc>
        <w:tc>
          <w:tcPr>
            <w:tcW w:w="1015" w:type="dxa"/>
            <w:tcBorders>
              <w:top w:val="nil"/>
              <w:bottom w:val="nil"/>
              <w:right w:val="single" w:sz="16" w:space="0" w:color="000000"/>
            </w:tcBorders>
            <w:shd w:val="clear" w:color="auto" w:fill="FFFFFF"/>
            <w:vAlign w:val="center"/>
          </w:tcPr>
          <w:p w14:paraId="72E4842A"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.013</w:t>
            </w:r>
          </w:p>
        </w:tc>
      </w:tr>
      <w:tr w:rsidR="00DB53E4" w:rsidRPr="00DB53E4" w14:paraId="77CACA0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3D4F29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B6C6314"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NOUTG4</w:t>
            </w:r>
          </w:p>
        </w:tc>
        <w:tc>
          <w:tcPr>
            <w:tcW w:w="1338" w:type="dxa"/>
            <w:tcBorders>
              <w:top w:val="nil"/>
              <w:left w:val="single" w:sz="16" w:space="0" w:color="000000"/>
              <w:bottom w:val="nil"/>
            </w:tcBorders>
            <w:shd w:val="clear" w:color="auto" w:fill="FFFFFF"/>
            <w:vAlign w:val="center"/>
          </w:tcPr>
          <w:p w14:paraId="5821BB46"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-.004</w:t>
            </w:r>
          </w:p>
        </w:tc>
        <w:tc>
          <w:tcPr>
            <w:tcW w:w="1338" w:type="dxa"/>
            <w:tcBorders>
              <w:top w:val="nil"/>
              <w:bottom w:val="nil"/>
            </w:tcBorders>
            <w:shd w:val="clear" w:color="auto" w:fill="FFFFFF"/>
            <w:vAlign w:val="center"/>
          </w:tcPr>
          <w:p w14:paraId="211A516F"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.041</w:t>
            </w:r>
          </w:p>
        </w:tc>
        <w:tc>
          <w:tcPr>
            <w:tcW w:w="1476" w:type="dxa"/>
            <w:tcBorders>
              <w:top w:val="nil"/>
              <w:bottom w:val="nil"/>
            </w:tcBorders>
            <w:shd w:val="clear" w:color="auto" w:fill="FFFFFF"/>
            <w:vAlign w:val="center"/>
          </w:tcPr>
          <w:p w14:paraId="09B2E379"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-.007</w:t>
            </w:r>
          </w:p>
        </w:tc>
        <w:tc>
          <w:tcPr>
            <w:tcW w:w="1015" w:type="dxa"/>
            <w:tcBorders>
              <w:top w:val="nil"/>
              <w:bottom w:val="nil"/>
            </w:tcBorders>
            <w:shd w:val="clear" w:color="auto" w:fill="FFFFFF"/>
            <w:vAlign w:val="center"/>
          </w:tcPr>
          <w:p w14:paraId="2ECD4BC3"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-.108</w:t>
            </w:r>
          </w:p>
        </w:tc>
        <w:tc>
          <w:tcPr>
            <w:tcW w:w="1015" w:type="dxa"/>
            <w:tcBorders>
              <w:top w:val="nil"/>
              <w:bottom w:val="nil"/>
              <w:right w:val="single" w:sz="16" w:space="0" w:color="000000"/>
            </w:tcBorders>
            <w:shd w:val="clear" w:color="auto" w:fill="FFFFFF"/>
            <w:vAlign w:val="center"/>
          </w:tcPr>
          <w:p w14:paraId="14E0312A"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.914</w:t>
            </w:r>
          </w:p>
        </w:tc>
      </w:tr>
      <w:tr w:rsidR="00DB53E4" w:rsidRPr="00DB53E4" w14:paraId="4393A07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9B49FF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168CC12"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R1</w:t>
            </w:r>
          </w:p>
        </w:tc>
        <w:tc>
          <w:tcPr>
            <w:tcW w:w="1338" w:type="dxa"/>
            <w:tcBorders>
              <w:top w:val="nil"/>
              <w:left w:val="single" w:sz="16" w:space="0" w:color="000000"/>
              <w:bottom w:val="nil"/>
            </w:tcBorders>
            <w:shd w:val="clear" w:color="auto" w:fill="FFFFFF"/>
            <w:vAlign w:val="center"/>
          </w:tcPr>
          <w:p w14:paraId="0C69C17C"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.012</w:t>
            </w:r>
          </w:p>
        </w:tc>
        <w:tc>
          <w:tcPr>
            <w:tcW w:w="1338" w:type="dxa"/>
            <w:tcBorders>
              <w:top w:val="nil"/>
              <w:bottom w:val="nil"/>
            </w:tcBorders>
            <w:shd w:val="clear" w:color="auto" w:fill="FFFFFF"/>
            <w:vAlign w:val="center"/>
          </w:tcPr>
          <w:p w14:paraId="50305796"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.058</w:t>
            </w:r>
          </w:p>
        </w:tc>
        <w:tc>
          <w:tcPr>
            <w:tcW w:w="1476" w:type="dxa"/>
            <w:tcBorders>
              <w:top w:val="nil"/>
              <w:bottom w:val="nil"/>
            </w:tcBorders>
            <w:shd w:val="clear" w:color="auto" w:fill="FFFFFF"/>
            <w:vAlign w:val="center"/>
          </w:tcPr>
          <w:p w14:paraId="699CEF67"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.012</w:t>
            </w:r>
          </w:p>
        </w:tc>
        <w:tc>
          <w:tcPr>
            <w:tcW w:w="1015" w:type="dxa"/>
            <w:tcBorders>
              <w:top w:val="nil"/>
              <w:bottom w:val="nil"/>
            </w:tcBorders>
            <w:shd w:val="clear" w:color="auto" w:fill="FFFFFF"/>
            <w:vAlign w:val="center"/>
          </w:tcPr>
          <w:p w14:paraId="4499416C"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.210</w:t>
            </w:r>
          </w:p>
        </w:tc>
        <w:tc>
          <w:tcPr>
            <w:tcW w:w="1015" w:type="dxa"/>
            <w:tcBorders>
              <w:top w:val="nil"/>
              <w:bottom w:val="nil"/>
              <w:right w:val="single" w:sz="16" w:space="0" w:color="000000"/>
            </w:tcBorders>
            <w:shd w:val="clear" w:color="auto" w:fill="FFFFFF"/>
            <w:vAlign w:val="center"/>
          </w:tcPr>
          <w:p w14:paraId="466FA181"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.834</w:t>
            </w:r>
          </w:p>
        </w:tc>
      </w:tr>
      <w:tr w:rsidR="00DB53E4" w:rsidRPr="00DB53E4" w14:paraId="4B30A9B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17FBD7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C94359A"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U1</w:t>
            </w:r>
          </w:p>
        </w:tc>
        <w:tc>
          <w:tcPr>
            <w:tcW w:w="1338" w:type="dxa"/>
            <w:tcBorders>
              <w:top w:val="nil"/>
              <w:left w:val="single" w:sz="16" w:space="0" w:color="000000"/>
              <w:bottom w:val="nil"/>
            </w:tcBorders>
            <w:shd w:val="clear" w:color="auto" w:fill="FFFFFF"/>
            <w:vAlign w:val="center"/>
          </w:tcPr>
          <w:p w14:paraId="0CD937B4"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.258</w:t>
            </w:r>
          </w:p>
        </w:tc>
        <w:tc>
          <w:tcPr>
            <w:tcW w:w="1338" w:type="dxa"/>
            <w:tcBorders>
              <w:top w:val="nil"/>
              <w:bottom w:val="nil"/>
            </w:tcBorders>
            <w:shd w:val="clear" w:color="auto" w:fill="FFFFFF"/>
            <w:vAlign w:val="center"/>
          </w:tcPr>
          <w:p w14:paraId="043AB775"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.050</w:t>
            </w:r>
          </w:p>
        </w:tc>
        <w:tc>
          <w:tcPr>
            <w:tcW w:w="1476" w:type="dxa"/>
            <w:tcBorders>
              <w:top w:val="nil"/>
              <w:bottom w:val="nil"/>
            </w:tcBorders>
            <w:shd w:val="clear" w:color="auto" w:fill="FFFFFF"/>
            <w:vAlign w:val="center"/>
          </w:tcPr>
          <w:p w14:paraId="5B9CA66B"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.272</w:t>
            </w:r>
          </w:p>
        </w:tc>
        <w:tc>
          <w:tcPr>
            <w:tcW w:w="1015" w:type="dxa"/>
            <w:tcBorders>
              <w:top w:val="nil"/>
              <w:bottom w:val="nil"/>
            </w:tcBorders>
            <w:shd w:val="clear" w:color="auto" w:fill="FFFFFF"/>
            <w:vAlign w:val="center"/>
          </w:tcPr>
          <w:p w14:paraId="23A94970"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5.157</w:t>
            </w:r>
          </w:p>
        </w:tc>
        <w:tc>
          <w:tcPr>
            <w:tcW w:w="1015" w:type="dxa"/>
            <w:tcBorders>
              <w:top w:val="nil"/>
              <w:bottom w:val="nil"/>
              <w:right w:val="single" w:sz="16" w:space="0" w:color="000000"/>
            </w:tcBorders>
            <w:shd w:val="clear" w:color="auto" w:fill="FFFFFF"/>
            <w:vAlign w:val="center"/>
          </w:tcPr>
          <w:p w14:paraId="30731D1D"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2485C38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4EAC21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D23ED0D"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U2</w:t>
            </w:r>
          </w:p>
        </w:tc>
        <w:tc>
          <w:tcPr>
            <w:tcW w:w="1338" w:type="dxa"/>
            <w:tcBorders>
              <w:top w:val="nil"/>
              <w:left w:val="single" w:sz="16" w:space="0" w:color="000000"/>
              <w:bottom w:val="nil"/>
            </w:tcBorders>
            <w:shd w:val="clear" w:color="auto" w:fill="FFFFFF"/>
            <w:vAlign w:val="center"/>
          </w:tcPr>
          <w:p w14:paraId="4649F49F"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-.018</w:t>
            </w:r>
          </w:p>
        </w:tc>
        <w:tc>
          <w:tcPr>
            <w:tcW w:w="1338" w:type="dxa"/>
            <w:tcBorders>
              <w:top w:val="nil"/>
              <w:bottom w:val="nil"/>
            </w:tcBorders>
            <w:shd w:val="clear" w:color="auto" w:fill="FFFFFF"/>
            <w:vAlign w:val="center"/>
          </w:tcPr>
          <w:p w14:paraId="1E3A5CFE"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.041</w:t>
            </w:r>
          </w:p>
        </w:tc>
        <w:tc>
          <w:tcPr>
            <w:tcW w:w="1476" w:type="dxa"/>
            <w:tcBorders>
              <w:top w:val="nil"/>
              <w:bottom w:val="nil"/>
            </w:tcBorders>
            <w:shd w:val="clear" w:color="auto" w:fill="FFFFFF"/>
            <w:vAlign w:val="center"/>
          </w:tcPr>
          <w:p w14:paraId="400E3EF6"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-.021</w:t>
            </w:r>
          </w:p>
        </w:tc>
        <w:tc>
          <w:tcPr>
            <w:tcW w:w="1015" w:type="dxa"/>
            <w:tcBorders>
              <w:top w:val="nil"/>
              <w:bottom w:val="nil"/>
            </w:tcBorders>
            <w:shd w:val="clear" w:color="auto" w:fill="FFFFFF"/>
            <w:vAlign w:val="center"/>
          </w:tcPr>
          <w:p w14:paraId="7D92302A"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-.426</w:t>
            </w:r>
          </w:p>
        </w:tc>
        <w:tc>
          <w:tcPr>
            <w:tcW w:w="1015" w:type="dxa"/>
            <w:tcBorders>
              <w:top w:val="nil"/>
              <w:bottom w:val="nil"/>
              <w:right w:val="single" w:sz="16" w:space="0" w:color="000000"/>
            </w:tcBorders>
            <w:shd w:val="clear" w:color="auto" w:fill="FFFFFF"/>
            <w:vAlign w:val="center"/>
          </w:tcPr>
          <w:p w14:paraId="6C4EC26D"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.670</w:t>
            </w:r>
          </w:p>
        </w:tc>
      </w:tr>
      <w:tr w:rsidR="00DB53E4" w:rsidRPr="00DB53E4" w14:paraId="0E58E26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AAA526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32917A2"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OB1</w:t>
            </w:r>
          </w:p>
        </w:tc>
        <w:tc>
          <w:tcPr>
            <w:tcW w:w="1338" w:type="dxa"/>
            <w:tcBorders>
              <w:top w:val="nil"/>
              <w:left w:val="single" w:sz="16" w:space="0" w:color="000000"/>
              <w:bottom w:val="nil"/>
            </w:tcBorders>
            <w:shd w:val="clear" w:color="auto" w:fill="FFFFFF"/>
            <w:vAlign w:val="center"/>
          </w:tcPr>
          <w:p w14:paraId="4A7C7B3E"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.030</w:t>
            </w:r>
          </w:p>
        </w:tc>
        <w:tc>
          <w:tcPr>
            <w:tcW w:w="1338" w:type="dxa"/>
            <w:tcBorders>
              <w:top w:val="nil"/>
              <w:bottom w:val="nil"/>
            </w:tcBorders>
            <w:shd w:val="clear" w:color="auto" w:fill="FFFFFF"/>
            <w:vAlign w:val="center"/>
          </w:tcPr>
          <w:p w14:paraId="2490C7C0"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.053</w:t>
            </w:r>
          </w:p>
        </w:tc>
        <w:tc>
          <w:tcPr>
            <w:tcW w:w="1476" w:type="dxa"/>
            <w:tcBorders>
              <w:top w:val="nil"/>
              <w:bottom w:val="nil"/>
            </w:tcBorders>
            <w:shd w:val="clear" w:color="auto" w:fill="FFFFFF"/>
            <w:vAlign w:val="center"/>
          </w:tcPr>
          <w:p w14:paraId="614BDC80"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015" w:type="dxa"/>
            <w:tcBorders>
              <w:top w:val="nil"/>
              <w:bottom w:val="nil"/>
            </w:tcBorders>
            <w:shd w:val="clear" w:color="auto" w:fill="FFFFFF"/>
            <w:vAlign w:val="center"/>
          </w:tcPr>
          <w:p w14:paraId="36570CD7"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.567</w:t>
            </w:r>
          </w:p>
        </w:tc>
        <w:tc>
          <w:tcPr>
            <w:tcW w:w="1015" w:type="dxa"/>
            <w:tcBorders>
              <w:top w:val="nil"/>
              <w:bottom w:val="nil"/>
              <w:right w:val="single" w:sz="16" w:space="0" w:color="000000"/>
            </w:tcBorders>
            <w:shd w:val="clear" w:color="auto" w:fill="FFFFFF"/>
            <w:vAlign w:val="center"/>
          </w:tcPr>
          <w:p w14:paraId="449474FD"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.571</w:t>
            </w:r>
          </w:p>
        </w:tc>
      </w:tr>
      <w:tr w:rsidR="00DB53E4" w:rsidRPr="00DB53E4" w14:paraId="7A5D0EC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2F36B9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F73E463"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PUR1</w:t>
            </w:r>
          </w:p>
        </w:tc>
        <w:tc>
          <w:tcPr>
            <w:tcW w:w="1338" w:type="dxa"/>
            <w:tcBorders>
              <w:top w:val="nil"/>
              <w:left w:val="single" w:sz="16" w:space="0" w:color="000000"/>
              <w:bottom w:val="nil"/>
            </w:tcBorders>
            <w:shd w:val="clear" w:color="auto" w:fill="FFFFFF"/>
            <w:vAlign w:val="center"/>
          </w:tcPr>
          <w:p w14:paraId="2C0D83F5"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-.020</w:t>
            </w:r>
          </w:p>
        </w:tc>
        <w:tc>
          <w:tcPr>
            <w:tcW w:w="1338" w:type="dxa"/>
            <w:tcBorders>
              <w:top w:val="nil"/>
              <w:bottom w:val="nil"/>
            </w:tcBorders>
            <w:shd w:val="clear" w:color="auto" w:fill="FFFFFF"/>
            <w:vAlign w:val="center"/>
          </w:tcPr>
          <w:p w14:paraId="1D8C1E41"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.065</w:t>
            </w:r>
          </w:p>
        </w:tc>
        <w:tc>
          <w:tcPr>
            <w:tcW w:w="1476" w:type="dxa"/>
            <w:tcBorders>
              <w:top w:val="nil"/>
              <w:bottom w:val="nil"/>
            </w:tcBorders>
            <w:shd w:val="clear" w:color="auto" w:fill="FFFFFF"/>
            <w:vAlign w:val="center"/>
          </w:tcPr>
          <w:p w14:paraId="23716BB2"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-.022</w:t>
            </w:r>
          </w:p>
        </w:tc>
        <w:tc>
          <w:tcPr>
            <w:tcW w:w="1015" w:type="dxa"/>
            <w:tcBorders>
              <w:top w:val="nil"/>
              <w:bottom w:val="nil"/>
            </w:tcBorders>
            <w:shd w:val="clear" w:color="auto" w:fill="FFFFFF"/>
            <w:vAlign w:val="center"/>
          </w:tcPr>
          <w:p w14:paraId="513D5B76"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-.314</w:t>
            </w:r>
          </w:p>
        </w:tc>
        <w:tc>
          <w:tcPr>
            <w:tcW w:w="1015" w:type="dxa"/>
            <w:tcBorders>
              <w:top w:val="nil"/>
              <w:bottom w:val="nil"/>
              <w:right w:val="single" w:sz="16" w:space="0" w:color="000000"/>
            </w:tcBorders>
            <w:shd w:val="clear" w:color="auto" w:fill="FFFFFF"/>
            <w:vAlign w:val="center"/>
          </w:tcPr>
          <w:p w14:paraId="39EAA8DE"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.754</w:t>
            </w:r>
          </w:p>
        </w:tc>
      </w:tr>
      <w:tr w:rsidR="00DB53E4" w:rsidRPr="00DB53E4" w14:paraId="0FC3AF8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F0E03F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7BA58B8"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PUR2</w:t>
            </w:r>
          </w:p>
        </w:tc>
        <w:tc>
          <w:tcPr>
            <w:tcW w:w="1338" w:type="dxa"/>
            <w:tcBorders>
              <w:top w:val="nil"/>
              <w:left w:val="single" w:sz="16" w:space="0" w:color="000000"/>
              <w:bottom w:val="nil"/>
            </w:tcBorders>
            <w:shd w:val="clear" w:color="auto" w:fill="FFFFFF"/>
            <w:vAlign w:val="center"/>
          </w:tcPr>
          <w:p w14:paraId="02EA63B6"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.080</w:t>
            </w:r>
          </w:p>
        </w:tc>
        <w:tc>
          <w:tcPr>
            <w:tcW w:w="1338" w:type="dxa"/>
            <w:tcBorders>
              <w:top w:val="nil"/>
              <w:bottom w:val="nil"/>
            </w:tcBorders>
            <w:shd w:val="clear" w:color="auto" w:fill="FFFFFF"/>
            <w:vAlign w:val="center"/>
          </w:tcPr>
          <w:p w14:paraId="750000ED"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.064</w:t>
            </w:r>
          </w:p>
        </w:tc>
        <w:tc>
          <w:tcPr>
            <w:tcW w:w="1476" w:type="dxa"/>
            <w:tcBorders>
              <w:top w:val="nil"/>
              <w:bottom w:val="nil"/>
            </w:tcBorders>
            <w:shd w:val="clear" w:color="auto" w:fill="FFFFFF"/>
            <w:vAlign w:val="center"/>
          </w:tcPr>
          <w:p w14:paraId="1C306CB4"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.086</w:t>
            </w:r>
          </w:p>
        </w:tc>
        <w:tc>
          <w:tcPr>
            <w:tcW w:w="1015" w:type="dxa"/>
            <w:tcBorders>
              <w:top w:val="nil"/>
              <w:bottom w:val="nil"/>
            </w:tcBorders>
            <w:shd w:val="clear" w:color="auto" w:fill="FFFFFF"/>
            <w:vAlign w:val="center"/>
          </w:tcPr>
          <w:p w14:paraId="08C6EF77"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1.240</w:t>
            </w:r>
          </w:p>
        </w:tc>
        <w:tc>
          <w:tcPr>
            <w:tcW w:w="1015" w:type="dxa"/>
            <w:tcBorders>
              <w:top w:val="nil"/>
              <w:bottom w:val="nil"/>
              <w:right w:val="single" w:sz="16" w:space="0" w:color="000000"/>
            </w:tcBorders>
            <w:shd w:val="clear" w:color="auto" w:fill="FFFFFF"/>
            <w:vAlign w:val="center"/>
          </w:tcPr>
          <w:p w14:paraId="52DD52F0"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.216</w:t>
            </w:r>
          </w:p>
        </w:tc>
      </w:tr>
      <w:tr w:rsidR="00DB53E4" w:rsidRPr="00DB53E4" w14:paraId="41FBCF2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132C9C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473C669"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PUR3</w:t>
            </w:r>
          </w:p>
        </w:tc>
        <w:tc>
          <w:tcPr>
            <w:tcW w:w="1338" w:type="dxa"/>
            <w:tcBorders>
              <w:top w:val="nil"/>
              <w:left w:val="single" w:sz="16" w:space="0" w:color="000000"/>
              <w:bottom w:val="nil"/>
            </w:tcBorders>
            <w:shd w:val="clear" w:color="auto" w:fill="FFFFFF"/>
            <w:vAlign w:val="center"/>
          </w:tcPr>
          <w:p w14:paraId="188F924C"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.066</w:t>
            </w:r>
          </w:p>
        </w:tc>
        <w:tc>
          <w:tcPr>
            <w:tcW w:w="1338" w:type="dxa"/>
            <w:tcBorders>
              <w:top w:val="nil"/>
              <w:bottom w:val="nil"/>
            </w:tcBorders>
            <w:shd w:val="clear" w:color="auto" w:fill="FFFFFF"/>
            <w:vAlign w:val="center"/>
          </w:tcPr>
          <w:p w14:paraId="56EC33AB"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.052</w:t>
            </w:r>
          </w:p>
        </w:tc>
        <w:tc>
          <w:tcPr>
            <w:tcW w:w="1476" w:type="dxa"/>
            <w:tcBorders>
              <w:top w:val="nil"/>
              <w:bottom w:val="nil"/>
            </w:tcBorders>
            <w:shd w:val="clear" w:color="auto" w:fill="FFFFFF"/>
            <w:vAlign w:val="center"/>
          </w:tcPr>
          <w:p w14:paraId="3E86FA97"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.079</w:t>
            </w:r>
          </w:p>
        </w:tc>
        <w:tc>
          <w:tcPr>
            <w:tcW w:w="1015" w:type="dxa"/>
            <w:tcBorders>
              <w:top w:val="nil"/>
              <w:bottom w:val="nil"/>
            </w:tcBorders>
            <w:shd w:val="clear" w:color="auto" w:fill="FFFFFF"/>
            <w:vAlign w:val="center"/>
          </w:tcPr>
          <w:p w14:paraId="5B485A08"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1.280</w:t>
            </w:r>
          </w:p>
        </w:tc>
        <w:tc>
          <w:tcPr>
            <w:tcW w:w="1015" w:type="dxa"/>
            <w:tcBorders>
              <w:top w:val="nil"/>
              <w:bottom w:val="nil"/>
              <w:right w:val="single" w:sz="16" w:space="0" w:color="000000"/>
            </w:tcBorders>
            <w:shd w:val="clear" w:color="auto" w:fill="FFFFFF"/>
            <w:vAlign w:val="center"/>
          </w:tcPr>
          <w:p w14:paraId="01B2C352"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.202</w:t>
            </w:r>
          </w:p>
        </w:tc>
      </w:tr>
      <w:tr w:rsidR="00DB53E4" w:rsidRPr="00DB53E4" w14:paraId="17FEDFB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4478F2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84C60B3"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PUR4</w:t>
            </w:r>
          </w:p>
        </w:tc>
        <w:tc>
          <w:tcPr>
            <w:tcW w:w="1338" w:type="dxa"/>
            <w:tcBorders>
              <w:top w:val="nil"/>
              <w:left w:val="single" w:sz="16" w:space="0" w:color="000000"/>
              <w:bottom w:val="nil"/>
            </w:tcBorders>
            <w:shd w:val="clear" w:color="auto" w:fill="FFFFFF"/>
            <w:vAlign w:val="center"/>
          </w:tcPr>
          <w:p w14:paraId="2526AB70"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.024</w:t>
            </w:r>
          </w:p>
        </w:tc>
        <w:tc>
          <w:tcPr>
            <w:tcW w:w="1338" w:type="dxa"/>
            <w:tcBorders>
              <w:top w:val="nil"/>
              <w:bottom w:val="nil"/>
            </w:tcBorders>
            <w:shd w:val="clear" w:color="auto" w:fill="FFFFFF"/>
            <w:vAlign w:val="center"/>
          </w:tcPr>
          <w:p w14:paraId="578BBDA1"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.048</w:t>
            </w:r>
          </w:p>
        </w:tc>
        <w:tc>
          <w:tcPr>
            <w:tcW w:w="1476" w:type="dxa"/>
            <w:tcBorders>
              <w:top w:val="nil"/>
              <w:bottom w:val="nil"/>
            </w:tcBorders>
            <w:shd w:val="clear" w:color="auto" w:fill="FFFFFF"/>
            <w:vAlign w:val="center"/>
          </w:tcPr>
          <w:p w14:paraId="26F6B071"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.029</w:t>
            </w:r>
          </w:p>
        </w:tc>
        <w:tc>
          <w:tcPr>
            <w:tcW w:w="1015" w:type="dxa"/>
            <w:tcBorders>
              <w:top w:val="nil"/>
              <w:bottom w:val="nil"/>
            </w:tcBorders>
            <w:shd w:val="clear" w:color="auto" w:fill="FFFFFF"/>
            <w:vAlign w:val="center"/>
          </w:tcPr>
          <w:p w14:paraId="60DBA88E"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.509</w:t>
            </w:r>
          </w:p>
        </w:tc>
        <w:tc>
          <w:tcPr>
            <w:tcW w:w="1015" w:type="dxa"/>
            <w:tcBorders>
              <w:top w:val="nil"/>
              <w:bottom w:val="nil"/>
              <w:right w:val="single" w:sz="16" w:space="0" w:color="000000"/>
            </w:tcBorders>
            <w:shd w:val="clear" w:color="auto" w:fill="FFFFFF"/>
            <w:vAlign w:val="center"/>
          </w:tcPr>
          <w:p w14:paraId="65DE30B1"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.611</w:t>
            </w:r>
          </w:p>
        </w:tc>
      </w:tr>
      <w:tr w:rsidR="00DB53E4" w:rsidRPr="00DB53E4" w14:paraId="08E8C10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7D9ABD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4A29665"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PUR5</w:t>
            </w:r>
          </w:p>
        </w:tc>
        <w:tc>
          <w:tcPr>
            <w:tcW w:w="1338" w:type="dxa"/>
            <w:tcBorders>
              <w:top w:val="nil"/>
              <w:left w:val="single" w:sz="16" w:space="0" w:color="000000"/>
              <w:bottom w:val="nil"/>
            </w:tcBorders>
            <w:shd w:val="clear" w:color="auto" w:fill="FFFFFF"/>
            <w:vAlign w:val="center"/>
          </w:tcPr>
          <w:p w14:paraId="4C70967A"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.064</w:t>
            </w:r>
          </w:p>
        </w:tc>
        <w:tc>
          <w:tcPr>
            <w:tcW w:w="1338" w:type="dxa"/>
            <w:tcBorders>
              <w:top w:val="nil"/>
              <w:bottom w:val="nil"/>
            </w:tcBorders>
            <w:shd w:val="clear" w:color="auto" w:fill="FFFFFF"/>
            <w:vAlign w:val="center"/>
          </w:tcPr>
          <w:p w14:paraId="1649B4D8"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.049</w:t>
            </w:r>
          </w:p>
        </w:tc>
        <w:tc>
          <w:tcPr>
            <w:tcW w:w="1476" w:type="dxa"/>
            <w:tcBorders>
              <w:top w:val="nil"/>
              <w:bottom w:val="nil"/>
            </w:tcBorders>
            <w:shd w:val="clear" w:color="auto" w:fill="FFFFFF"/>
            <w:vAlign w:val="center"/>
          </w:tcPr>
          <w:p w14:paraId="24AB72E0"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.075</w:t>
            </w:r>
          </w:p>
        </w:tc>
        <w:tc>
          <w:tcPr>
            <w:tcW w:w="1015" w:type="dxa"/>
            <w:tcBorders>
              <w:top w:val="nil"/>
              <w:bottom w:val="nil"/>
            </w:tcBorders>
            <w:shd w:val="clear" w:color="auto" w:fill="FFFFFF"/>
            <w:vAlign w:val="center"/>
          </w:tcPr>
          <w:p w14:paraId="6062BBE3"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1.322</w:t>
            </w:r>
          </w:p>
        </w:tc>
        <w:tc>
          <w:tcPr>
            <w:tcW w:w="1015" w:type="dxa"/>
            <w:tcBorders>
              <w:top w:val="nil"/>
              <w:bottom w:val="nil"/>
              <w:right w:val="single" w:sz="16" w:space="0" w:color="000000"/>
            </w:tcBorders>
            <w:shd w:val="clear" w:color="auto" w:fill="FFFFFF"/>
            <w:vAlign w:val="center"/>
          </w:tcPr>
          <w:p w14:paraId="46CEDC5D"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.187</w:t>
            </w:r>
          </w:p>
        </w:tc>
      </w:tr>
      <w:tr w:rsidR="00DB53E4" w:rsidRPr="00DB53E4" w14:paraId="4EFF296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441792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ED126E1"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PUR6</w:t>
            </w:r>
          </w:p>
        </w:tc>
        <w:tc>
          <w:tcPr>
            <w:tcW w:w="1338" w:type="dxa"/>
            <w:tcBorders>
              <w:top w:val="nil"/>
              <w:left w:val="single" w:sz="16" w:space="0" w:color="000000"/>
              <w:bottom w:val="nil"/>
            </w:tcBorders>
            <w:shd w:val="clear" w:color="auto" w:fill="FFFFFF"/>
            <w:vAlign w:val="center"/>
          </w:tcPr>
          <w:p w14:paraId="78CD668B"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.085</w:t>
            </w:r>
          </w:p>
        </w:tc>
        <w:tc>
          <w:tcPr>
            <w:tcW w:w="1338" w:type="dxa"/>
            <w:tcBorders>
              <w:top w:val="nil"/>
              <w:bottom w:val="nil"/>
            </w:tcBorders>
            <w:shd w:val="clear" w:color="auto" w:fill="FFFFFF"/>
            <w:vAlign w:val="center"/>
          </w:tcPr>
          <w:p w14:paraId="7AE3D668"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.049</w:t>
            </w:r>
          </w:p>
        </w:tc>
        <w:tc>
          <w:tcPr>
            <w:tcW w:w="1476" w:type="dxa"/>
            <w:tcBorders>
              <w:top w:val="nil"/>
              <w:bottom w:val="nil"/>
            </w:tcBorders>
            <w:shd w:val="clear" w:color="auto" w:fill="FFFFFF"/>
            <w:vAlign w:val="center"/>
          </w:tcPr>
          <w:p w14:paraId="11A553FD"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.097</w:t>
            </w:r>
          </w:p>
        </w:tc>
        <w:tc>
          <w:tcPr>
            <w:tcW w:w="1015" w:type="dxa"/>
            <w:tcBorders>
              <w:top w:val="nil"/>
              <w:bottom w:val="nil"/>
            </w:tcBorders>
            <w:shd w:val="clear" w:color="auto" w:fill="FFFFFF"/>
            <w:vAlign w:val="center"/>
          </w:tcPr>
          <w:p w14:paraId="0E93BC4C"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1.718</w:t>
            </w:r>
          </w:p>
        </w:tc>
        <w:tc>
          <w:tcPr>
            <w:tcW w:w="1015" w:type="dxa"/>
            <w:tcBorders>
              <w:top w:val="nil"/>
              <w:bottom w:val="nil"/>
              <w:right w:val="single" w:sz="16" w:space="0" w:color="000000"/>
            </w:tcBorders>
            <w:shd w:val="clear" w:color="auto" w:fill="FFFFFF"/>
            <w:vAlign w:val="center"/>
          </w:tcPr>
          <w:p w14:paraId="54AB699A"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.087</w:t>
            </w:r>
          </w:p>
        </w:tc>
      </w:tr>
      <w:tr w:rsidR="00DB53E4" w:rsidRPr="00DB53E4" w14:paraId="741393F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DE493A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5009CAC"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SP1</w:t>
            </w:r>
          </w:p>
        </w:tc>
        <w:tc>
          <w:tcPr>
            <w:tcW w:w="1338" w:type="dxa"/>
            <w:tcBorders>
              <w:top w:val="nil"/>
              <w:left w:val="single" w:sz="16" w:space="0" w:color="000000"/>
              <w:bottom w:val="nil"/>
            </w:tcBorders>
            <w:shd w:val="clear" w:color="auto" w:fill="FFFFFF"/>
            <w:vAlign w:val="center"/>
          </w:tcPr>
          <w:p w14:paraId="73873EC2"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.209</w:t>
            </w:r>
          </w:p>
        </w:tc>
        <w:tc>
          <w:tcPr>
            <w:tcW w:w="1338" w:type="dxa"/>
            <w:tcBorders>
              <w:top w:val="nil"/>
              <w:bottom w:val="nil"/>
            </w:tcBorders>
            <w:shd w:val="clear" w:color="auto" w:fill="FFFFFF"/>
            <w:vAlign w:val="center"/>
          </w:tcPr>
          <w:p w14:paraId="267F953C"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.120</w:t>
            </w:r>
          </w:p>
        </w:tc>
        <w:tc>
          <w:tcPr>
            <w:tcW w:w="1476" w:type="dxa"/>
            <w:tcBorders>
              <w:top w:val="nil"/>
              <w:bottom w:val="nil"/>
            </w:tcBorders>
            <w:shd w:val="clear" w:color="auto" w:fill="FFFFFF"/>
            <w:vAlign w:val="center"/>
          </w:tcPr>
          <w:p w14:paraId="078CE2E9"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.087</w:t>
            </w:r>
          </w:p>
        </w:tc>
        <w:tc>
          <w:tcPr>
            <w:tcW w:w="1015" w:type="dxa"/>
            <w:tcBorders>
              <w:top w:val="nil"/>
              <w:bottom w:val="nil"/>
            </w:tcBorders>
            <w:shd w:val="clear" w:color="auto" w:fill="FFFFFF"/>
            <w:vAlign w:val="center"/>
          </w:tcPr>
          <w:p w14:paraId="42E9BC64"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1.743</w:t>
            </w:r>
          </w:p>
        </w:tc>
        <w:tc>
          <w:tcPr>
            <w:tcW w:w="1015" w:type="dxa"/>
            <w:tcBorders>
              <w:top w:val="nil"/>
              <w:bottom w:val="nil"/>
              <w:right w:val="single" w:sz="16" w:space="0" w:color="000000"/>
            </w:tcBorders>
            <w:shd w:val="clear" w:color="auto" w:fill="FFFFFF"/>
            <w:vAlign w:val="center"/>
          </w:tcPr>
          <w:p w14:paraId="1BED2791"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.082</w:t>
            </w:r>
          </w:p>
        </w:tc>
      </w:tr>
      <w:tr w:rsidR="00DB53E4" w:rsidRPr="00DB53E4" w14:paraId="5930CE0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E20E7C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F680D1D"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OA1</w:t>
            </w:r>
          </w:p>
        </w:tc>
        <w:tc>
          <w:tcPr>
            <w:tcW w:w="1338" w:type="dxa"/>
            <w:tcBorders>
              <w:top w:val="nil"/>
              <w:left w:val="single" w:sz="16" w:space="0" w:color="000000"/>
              <w:bottom w:val="nil"/>
            </w:tcBorders>
            <w:shd w:val="clear" w:color="auto" w:fill="FFFFFF"/>
            <w:vAlign w:val="center"/>
          </w:tcPr>
          <w:p w14:paraId="15CBF33F"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-.102</w:t>
            </w:r>
          </w:p>
        </w:tc>
        <w:tc>
          <w:tcPr>
            <w:tcW w:w="1338" w:type="dxa"/>
            <w:tcBorders>
              <w:top w:val="nil"/>
              <w:bottom w:val="nil"/>
            </w:tcBorders>
            <w:shd w:val="clear" w:color="auto" w:fill="FFFFFF"/>
            <w:vAlign w:val="center"/>
          </w:tcPr>
          <w:p w14:paraId="4C3F65F8"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.074</w:t>
            </w:r>
          </w:p>
        </w:tc>
        <w:tc>
          <w:tcPr>
            <w:tcW w:w="1476" w:type="dxa"/>
            <w:tcBorders>
              <w:top w:val="nil"/>
              <w:bottom w:val="nil"/>
            </w:tcBorders>
            <w:shd w:val="clear" w:color="auto" w:fill="FFFFFF"/>
            <w:vAlign w:val="center"/>
          </w:tcPr>
          <w:p w14:paraId="3737A9C5"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-.101</w:t>
            </w:r>
          </w:p>
        </w:tc>
        <w:tc>
          <w:tcPr>
            <w:tcW w:w="1015" w:type="dxa"/>
            <w:tcBorders>
              <w:top w:val="nil"/>
              <w:bottom w:val="nil"/>
            </w:tcBorders>
            <w:shd w:val="clear" w:color="auto" w:fill="FFFFFF"/>
            <w:vAlign w:val="center"/>
          </w:tcPr>
          <w:p w14:paraId="6D78B9C3"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-1.378</w:t>
            </w:r>
          </w:p>
        </w:tc>
        <w:tc>
          <w:tcPr>
            <w:tcW w:w="1015" w:type="dxa"/>
            <w:tcBorders>
              <w:top w:val="nil"/>
              <w:bottom w:val="nil"/>
              <w:right w:val="single" w:sz="16" w:space="0" w:color="000000"/>
            </w:tcBorders>
            <w:shd w:val="clear" w:color="auto" w:fill="FFFFFF"/>
            <w:vAlign w:val="center"/>
          </w:tcPr>
          <w:p w14:paraId="4B7B6DD1"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.169</w:t>
            </w:r>
          </w:p>
        </w:tc>
      </w:tr>
      <w:tr w:rsidR="00DB53E4" w:rsidRPr="00DB53E4" w14:paraId="1CDF32A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05DD4D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ABB0934"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OA2</w:t>
            </w:r>
          </w:p>
        </w:tc>
        <w:tc>
          <w:tcPr>
            <w:tcW w:w="1338" w:type="dxa"/>
            <w:tcBorders>
              <w:top w:val="nil"/>
              <w:left w:val="single" w:sz="16" w:space="0" w:color="000000"/>
              <w:bottom w:val="nil"/>
            </w:tcBorders>
            <w:shd w:val="clear" w:color="auto" w:fill="FFFFFF"/>
            <w:vAlign w:val="center"/>
          </w:tcPr>
          <w:p w14:paraId="245D0C93"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.118</w:t>
            </w:r>
          </w:p>
        </w:tc>
        <w:tc>
          <w:tcPr>
            <w:tcW w:w="1338" w:type="dxa"/>
            <w:tcBorders>
              <w:top w:val="nil"/>
              <w:bottom w:val="nil"/>
            </w:tcBorders>
            <w:shd w:val="clear" w:color="auto" w:fill="FFFFFF"/>
            <w:vAlign w:val="center"/>
          </w:tcPr>
          <w:p w14:paraId="20B82079"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.063</w:t>
            </w:r>
          </w:p>
        </w:tc>
        <w:tc>
          <w:tcPr>
            <w:tcW w:w="1476" w:type="dxa"/>
            <w:tcBorders>
              <w:top w:val="nil"/>
              <w:bottom w:val="nil"/>
            </w:tcBorders>
            <w:shd w:val="clear" w:color="auto" w:fill="FFFFFF"/>
            <w:vAlign w:val="center"/>
          </w:tcPr>
          <w:p w14:paraId="52C276DB"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.135</w:t>
            </w:r>
          </w:p>
        </w:tc>
        <w:tc>
          <w:tcPr>
            <w:tcW w:w="1015" w:type="dxa"/>
            <w:tcBorders>
              <w:top w:val="nil"/>
              <w:bottom w:val="nil"/>
            </w:tcBorders>
            <w:shd w:val="clear" w:color="auto" w:fill="FFFFFF"/>
            <w:vAlign w:val="center"/>
          </w:tcPr>
          <w:p w14:paraId="0956928B"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1.867</w:t>
            </w:r>
          </w:p>
        </w:tc>
        <w:tc>
          <w:tcPr>
            <w:tcW w:w="1015" w:type="dxa"/>
            <w:tcBorders>
              <w:top w:val="nil"/>
              <w:bottom w:val="nil"/>
              <w:right w:val="single" w:sz="16" w:space="0" w:color="000000"/>
            </w:tcBorders>
            <w:shd w:val="clear" w:color="auto" w:fill="FFFFFF"/>
            <w:vAlign w:val="center"/>
          </w:tcPr>
          <w:p w14:paraId="59408FF3"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.063</w:t>
            </w:r>
          </w:p>
        </w:tc>
      </w:tr>
      <w:tr w:rsidR="00DB53E4" w:rsidRPr="00DB53E4" w14:paraId="0295E26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9A5D35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9A927FE"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OA3</w:t>
            </w:r>
          </w:p>
        </w:tc>
        <w:tc>
          <w:tcPr>
            <w:tcW w:w="1338" w:type="dxa"/>
            <w:tcBorders>
              <w:top w:val="nil"/>
              <w:left w:val="single" w:sz="16" w:space="0" w:color="000000"/>
              <w:bottom w:val="nil"/>
            </w:tcBorders>
            <w:shd w:val="clear" w:color="auto" w:fill="FFFFFF"/>
            <w:vAlign w:val="center"/>
          </w:tcPr>
          <w:p w14:paraId="596FF305"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-.013</w:t>
            </w:r>
          </w:p>
        </w:tc>
        <w:tc>
          <w:tcPr>
            <w:tcW w:w="1338" w:type="dxa"/>
            <w:tcBorders>
              <w:top w:val="nil"/>
              <w:bottom w:val="nil"/>
            </w:tcBorders>
            <w:shd w:val="clear" w:color="auto" w:fill="FFFFFF"/>
            <w:vAlign w:val="center"/>
          </w:tcPr>
          <w:p w14:paraId="36CAE60D"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.052</w:t>
            </w:r>
          </w:p>
        </w:tc>
        <w:tc>
          <w:tcPr>
            <w:tcW w:w="1476" w:type="dxa"/>
            <w:tcBorders>
              <w:top w:val="nil"/>
              <w:bottom w:val="nil"/>
            </w:tcBorders>
            <w:shd w:val="clear" w:color="auto" w:fill="FFFFFF"/>
            <w:vAlign w:val="center"/>
          </w:tcPr>
          <w:p w14:paraId="20E85565"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-.014</w:t>
            </w:r>
          </w:p>
        </w:tc>
        <w:tc>
          <w:tcPr>
            <w:tcW w:w="1015" w:type="dxa"/>
            <w:tcBorders>
              <w:top w:val="nil"/>
              <w:bottom w:val="nil"/>
            </w:tcBorders>
            <w:shd w:val="clear" w:color="auto" w:fill="FFFFFF"/>
            <w:vAlign w:val="center"/>
          </w:tcPr>
          <w:p w14:paraId="0C20C0E9"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-.245</w:t>
            </w:r>
          </w:p>
        </w:tc>
        <w:tc>
          <w:tcPr>
            <w:tcW w:w="1015" w:type="dxa"/>
            <w:tcBorders>
              <w:top w:val="nil"/>
              <w:bottom w:val="nil"/>
              <w:right w:val="single" w:sz="16" w:space="0" w:color="000000"/>
            </w:tcBorders>
            <w:shd w:val="clear" w:color="auto" w:fill="FFFFFF"/>
            <w:vAlign w:val="center"/>
          </w:tcPr>
          <w:p w14:paraId="5F956D7B"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.807</w:t>
            </w:r>
          </w:p>
        </w:tc>
      </w:tr>
      <w:tr w:rsidR="00DB53E4" w:rsidRPr="00DB53E4" w14:paraId="1D29AB8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B1C21C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14983C7"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OA4</w:t>
            </w:r>
          </w:p>
        </w:tc>
        <w:tc>
          <w:tcPr>
            <w:tcW w:w="1338" w:type="dxa"/>
            <w:tcBorders>
              <w:top w:val="nil"/>
              <w:left w:val="single" w:sz="16" w:space="0" w:color="000000"/>
              <w:bottom w:val="nil"/>
            </w:tcBorders>
            <w:shd w:val="clear" w:color="auto" w:fill="FFFFFF"/>
            <w:vAlign w:val="center"/>
          </w:tcPr>
          <w:p w14:paraId="4C512CA7"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-.024</w:t>
            </w:r>
          </w:p>
        </w:tc>
        <w:tc>
          <w:tcPr>
            <w:tcW w:w="1338" w:type="dxa"/>
            <w:tcBorders>
              <w:top w:val="nil"/>
              <w:bottom w:val="nil"/>
            </w:tcBorders>
            <w:shd w:val="clear" w:color="auto" w:fill="FFFFFF"/>
            <w:vAlign w:val="center"/>
          </w:tcPr>
          <w:p w14:paraId="612AE7D2"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.048</w:t>
            </w:r>
          </w:p>
        </w:tc>
        <w:tc>
          <w:tcPr>
            <w:tcW w:w="1476" w:type="dxa"/>
            <w:tcBorders>
              <w:top w:val="nil"/>
              <w:bottom w:val="nil"/>
            </w:tcBorders>
            <w:shd w:val="clear" w:color="auto" w:fill="FFFFFF"/>
            <w:vAlign w:val="center"/>
          </w:tcPr>
          <w:p w14:paraId="460C455F"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015" w:type="dxa"/>
            <w:tcBorders>
              <w:top w:val="nil"/>
              <w:bottom w:val="nil"/>
            </w:tcBorders>
            <w:shd w:val="clear" w:color="auto" w:fill="FFFFFF"/>
            <w:vAlign w:val="center"/>
          </w:tcPr>
          <w:p w14:paraId="5FCE1E6F"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-.486</w:t>
            </w:r>
          </w:p>
        </w:tc>
        <w:tc>
          <w:tcPr>
            <w:tcW w:w="1015" w:type="dxa"/>
            <w:tcBorders>
              <w:top w:val="nil"/>
              <w:bottom w:val="nil"/>
              <w:right w:val="single" w:sz="16" w:space="0" w:color="000000"/>
            </w:tcBorders>
            <w:shd w:val="clear" w:color="auto" w:fill="FFFFFF"/>
            <w:vAlign w:val="center"/>
          </w:tcPr>
          <w:p w14:paraId="017268C3"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.627</w:t>
            </w:r>
          </w:p>
        </w:tc>
      </w:tr>
      <w:tr w:rsidR="00DB53E4" w:rsidRPr="00DB53E4" w14:paraId="7ADB934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2A7083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CF393C4"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OA5</w:t>
            </w:r>
          </w:p>
        </w:tc>
        <w:tc>
          <w:tcPr>
            <w:tcW w:w="1338" w:type="dxa"/>
            <w:tcBorders>
              <w:top w:val="nil"/>
              <w:left w:val="single" w:sz="16" w:space="0" w:color="000000"/>
              <w:bottom w:val="nil"/>
            </w:tcBorders>
            <w:shd w:val="clear" w:color="auto" w:fill="FFFFFF"/>
            <w:vAlign w:val="center"/>
          </w:tcPr>
          <w:p w14:paraId="67789D91"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.050</w:t>
            </w:r>
          </w:p>
        </w:tc>
        <w:tc>
          <w:tcPr>
            <w:tcW w:w="1338" w:type="dxa"/>
            <w:tcBorders>
              <w:top w:val="nil"/>
              <w:bottom w:val="nil"/>
            </w:tcBorders>
            <w:shd w:val="clear" w:color="auto" w:fill="FFFFFF"/>
            <w:vAlign w:val="center"/>
          </w:tcPr>
          <w:p w14:paraId="1941BBF0"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.042</w:t>
            </w:r>
          </w:p>
        </w:tc>
        <w:tc>
          <w:tcPr>
            <w:tcW w:w="1476" w:type="dxa"/>
            <w:tcBorders>
              <w:top w:val="nil"/>
              <w:bottom w:val="nil"/>
            </w:tcBorders>
            <w:shd w:val="clear" w:color="auto" w:fill="FFFFFF"/>
            <w:vAlign w:val="center"/>
          </w:tcPr>
          <w:p w14:paraId="09D3AE1F"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.062</w:t>
            </w:r>
          </w:p>
        </w:tc>
        <w:tc>
          <w:tcPr>
            <w:tcW w:w="1015" w:type="dxa"/>
            <w:tcBorders>
              <w:top w:val="nil"/>
              <w:bottom w:val="nil"/>
            </w:tcBorders>
            <w:shd w:val="clear" w:color="auto" w:fill="FFFFFF"/>
            <w:vAlign w:val="center"/>
          </w:tcPr>
          <w:p w14:paraId="18CB9D20"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1.181</w:t>
            </w:r>
          </w:p>
        </w:tc>
        <w:tc>
          <w:tcPr>
            <w:tcW w:w="1015" w:type="dxa"/>
            <w:tcBorders>
              <w:top w:val="nil"/>
              <w:bottom w:val="nil"/>
              <w:right w:val="single" w:sz="16" w:space="0" w:color="000000"/>
            </w:tcBorders>
            <w:shd w:val="clear" w:color="auto" w:fill="FFFFFF"/>
            <w:vAlign w:val="center"/>
          </w:tcPr>
          <w:p w14:paraId="5657A180"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.238</w:t>
            </w:r>
          </w:p>
        </w:tc>
      </w:tr>
      <w:tr w:rsidR="00DB53E4" w:rsidRPr="00DB53E4" w14:paraId="0258FE8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4ADD43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BB368D9"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OA6</w:t>
            </w:r>
          </w:p>
        </w:tc>
        <w:tc>
          <w:tcPr>
            <w:tcW w:w="1338" w:type="dxa"/>
            <w:tcBorders>
              <w:top w:val="nil"/>
              <w:left w:val="single" w:sz="16" w:space="0" w:color="000000"/>
              <w:bottom w:val="nil"/>
            </w:tcBorders>
            <w:shd w:val="clear" w:color="auto" w:fill="FFFFFF"/>
            <w:vAlign w:val="center"/>
          </w:tcPr>
          <w:p w14:paraId="1CCA1404"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-.068</w:t>
            </w:r>
          </w:p>
        </w:tc>
        <w:tc>
          <w:tcPr>
            <w:tcW w:w="1338" w:type="dxa"/>
            <w:tcBorders>
              <w:top w:val="nil"/>
              <w:bottom w:val="nil"/>
            </w:tcBorders>
            <w:shd w:val="clear" w:color="auto" w:fill="FFFFFF"/>
            <w:vAlign w:val="center"/>
          </w:tcPr>
          <w:p w14:paraId="0F6EA65D"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.045</w:t>
            </w:r>
          </w:p>
        </w:tc>
        <w:tc>
          <w:tcPr>
            <w:tcW w:w="1476" w:type="dxa"/>
            <w:tcBorders>
              <w:top w:val="nil"/>
              <w:bottom w:val="nil"/>
            </w:tcBorders>
            <w:shd w:val="clear" w:color="auto" w:fill="FFFFFF"/>
            <w:vAlign w:val="center"/>
          </w:tcPr>
          <w:p w14:paraId="22F0E726"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-.082</w:t>
            </w:r>
          </w:p>
        </w:tc>
        <w:tc>
          <w:tcPr>
            <w:tcW w:w="1015" w:type="dxa"/>
            <w:tcBorders>
              <w:top w:val="nil"/>
              <w:bottom w:val="nil"/>
            </w:tcBorders>
            <w:shd w:val="clear" w:color="auto" w:fill="FFFFFF"/>
            <w:vAlign w:val="center"/>
          </w:tcPr>
          <w:p w14:paraId="0EE05A79"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-1.504</w:t>
            </w:r>
          </w:p>
        </w:tc>
        <w:tc>
          <w:tcPr>
            <w:tcW w:w="1015" w:type="dxa"/>
            <w:tcBorders>
              <w:top w:val="nil"/>
              <w:bottom w:val="nil"/>
              <w:right w:val="single" w:sz="16" w:space="0" w:color="000000"/>
            </w:tcBorders>
            <w:shd w:val="clear" w:color="auto" w:fill="FFFFFF"/>
            <w:vAlign w:val="center"/>
          </w:tcPr>
          <w:p w14:paraId="4FFB9A3D"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.134</w:t>
            </w:r>
          </w:p>
        </w:tc>
      </w:tr>
      <w:tr w:rsidR="00DB53E4" w:rsidRPr="00DB53E4" w14:paraId="3222ECD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B29A89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single" w:sz="16" w:space="0" w:color="000000"/>
              <w:right w:val="single" w:sz="16" w:space="0" w:color="000000"/>
            </w:tcBorders>
            <w:shd w:val="clear" w:color="auto" w:fill="FFFFFF"/>
          </w:tcPr>
          <w:p w14:paraId="78353BA9"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OA7</w:t>
            </w:r>
          </w:p>
        </w:tc>
        <w:tc>
          <w:tcPr>
            <w:tcW w:w="1338" w:type="dxa"/>
            <w:tcBorders>
              <w:top w:val="nil"/>
              <w:left w:val="single" w:sz="16" w:space="0" w:color="000000"/>
              <w:bottom w:val="single" w:sz="16" w:space="0" w:color="000000"/>
            </w:tcBorders>
            <w:shd w:val="clear" w:color="auto" w:fill="FFFFFF"/>
            <w:vAlign w:val="center"/>
          </w:tcPr>
          <w:p w14:paraId="2D3EC9F1"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-.007</w:t>
            </w:r>
          </w:p>
        </w:tc>
        <w:tc>
          <w:tcPr>
            <w:tcW w:w="1338" w:type="dxa"/>
            <w:tcBorders>
              <w:top w:val="nil"/>
              <w:bottom w:val="single" w:sz="16" w:space="0" w:color="000000"/>
            </w:tcBorders>
            <w:shd w:val="clear" w:color="auto" w:fill="FFFFFF"/>
            <w:vAlign w:val="center"/>
          </w:tcPr>
          <w:p w14:paraId="5CD5ECA7"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.049</w:t>
            </w:r>
          </w:p>
        </w:tc>
        <w:tc>
          <w:tcPr>
            <w:tcW w:w="1476" w:type="dxa"/>
            <w:tcBorders>
              <w:top w:val="nil"/>
              <w:bottom w:val="single" w:sz="16" w:space="0" w:color="000000"/>
            </w:tcBorders>
            <w:shd w:val="clear" w:color="auto" w:fill="FFFFFF"/>
            <w:vAlign w:val="center"/>
          </w:tcPr>
          <w:p w14:paraId="15E4B529"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-.008</w:t>
            </w:r>
          </w:p>
        </w:tc>
        <w:tc>
          <w:tcPr>
            <w:tcW w:w="1015" w:type="dxa"/>
            <w:tcBorders>
              <w:top w:val="nil"/>
              <w:bottom w:val="single" w:sz="16" w:space="0" w:color="000000"/>
            </w:tcBorders>
            <w:shd w:val="clear" w:color="auto" w:fill="FFFFFF"/>
            <w:vAlign w:val="center"/>
          </w:tcPr>
          <w:p w14:paraId="0206AE5B"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-.153</w:t>
            </w:r>
          </w:p>
        </w:tc>
        <w:tc>
          <w:tcPr>
            <w:tcW w:w="1015" w:type="dxa"/>
            <w:tcBorders>
              <w:top w:val="nil"/>
              <w:bottom w:val="single" w:sz="16" w:space="0" w:color="000000"/>
              <w:right w:val="single" w:sz="16" w:space="0" w:color="000000"/>
            </w:tcBorders>
            <w:shd w:val="clear" w:color="auto" w:fill="FFFFFF"/>
            <w:vAlign w:val="center"/>
          </w:tcPr>
          <w:p w14:paraId="555B7EF9" w14:textId="77777777" w:rsidR="00DB53E4" w:rsidRPr="00DB53E4" w:rsidRDefault="00DB53E4" w:rsidP="00DB53E4">
            <w:pPr>
              <w:autoSpaceDE w:val="0"/>
              <w:autoSpaceDN w:val="0"/>
              <w:adjustRightInd w:val="0"/>
              <w:spacing w:after="0" w:line="320" w:lineRule="atLeast"/>
              <w:ind w:left="60"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.879</w:t>
            </w:r>
          </w:p>
        </w:tc>
      </w:tr>
      <w:bookmarkEnd w:id="6"/>
      <w:tr w:rsidR="00DB53E4" w:rsidRPr="00DB53E4" w14:paraId="762AC5DF" w14:textId="77777777" w:rsidTr="002109AA">
        <w:trPr>
          <w:cantSplit/>
        </w:trPr>
        <w:tc>
          <w:tcPr>
            <w:tcW w:w="8101" w:type="dxa"/>
            <w:gridSpan w:val="7"/>
            <w:tcBorders>
              <w:top w:val="nil"/>
              <w:left w:val="nil"/>
              <w:bottom w:val="nil"/>
              <w:right w:val="nil"/>
            </w:tcBorders>
            <w:shd w:val="clear" w:color="auto" w:fill="FFFFFF"/>
          </w:tcPr>
          <w:p w14:paraId="00E5423D" w14:textId="77777777" w:rsidR="00DB53E4" w:rsidRPr="00DB53E4" w:rsidRDefault="00DB53E4" w:rsidP="00DB53E4">
            <w:pPr>
              <w:autoSpaceDE w:val="0"/>
              <w:autoSpaceDN w:val="0"/>
              <w:adjustRightInd w:val="0"/>
              <w:spacing w:after="0" w:line="320" w:lineRule="atLeast"/>
              <w:ind w:left="60"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SEC1</w:t>
            </w:r>
          </w:p>
        </w:tc>
      </w:tr>
    </w:tbl>
    <w:p w14:paraId="1EC59542" w14:textId="7227AA43" w:rsidR="00463AC3" w:rsidRDefault="00463AC3" w:rsidP="00463AC3">
      <w:pPr>
        <w:autoSpaceDE w:val="0"/>
        <w:autoSpaceDN w:val="0"/>
        <w:adjustRightInd w:val="0"/>
        <w:spacing w:before="240" w:after="160" w:line="360" w:lineRule="auto"/>
        <w:jc w:val="center"/>
        <w:rPr>
          <w:rFonts w:ascii="Times New Roman" w:hAnsi="Times New Roman" w:cs="Times New Roman"/>
          <w:sz w:val="24"/>
          <w:szCs w:val="24"/>
          <w:lang w:val="en-IN" w:bidi="ar-SA"/>
        </w:rPr>
      </w:pPr>
      <w:bookmarkStart w:id="8" w:name="_Hlk99207772"/>
      <w:r>
        <w:rPr>
          <w:rFonts w:ascii="Times New Roman" w:hAnsi="Times New Roman" w:cs="Times New Roman"/>
          <w:sz w:val="24"/>
          <w:szCs w:val="24"/>
          <w:lang w:val="en-IN" w:bidi="ar-SA"/>
        </w:rPr>
        <w:t>(TABLE 14)</w:t>
      </w:r>
    </w:p>
    <w:p w14:paraId="31630759" w14:textId="7982821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above table, the below study’s model is obtained:</w:t>
      </w:r>
    </w:p>
    <w:p w14:paraId="3F1DB0E8"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Y = 0.766 + 0.049 + 0.068 + 0.023 + (-.0071) + 0.069 + (-0.019) + (-0.059) + (-0.012) (-0.075) + 0.150 + (-0.004) + 0.012 + 0.258 + (-0.018) + 0.030 + (-0.020) + 0.080 + 0.066 + 0.024 + 0.064 + 0.085 + 0.209 + (-0.102) + 0.118 + (-0.013) + (-0.024) + 0.050 (-0.068) + (-0.007)</w:t>
      </w:r>
    </w:p>
    <w:p w14:paraId="71188A5F"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According to the Regression model established, taking independent variable constant as zero the dependent variable as a result will be 0.766. This therefore implies that independent variable has a positive relationship to dependent variable where a unit increases in dependent variable will yield 0.863 increases in financial knowledge while contributing to 80.9% contribution to investment decision with a significant 0.05 significance.</w:t>
      </w:r>
    </w:p>
    <w:bookmarkEnd w:id="8"/>
    <w:p w14:paraId="55815366"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As observed in model coefficient table, independent variable such as NOUTG3 and U1 are having less significance values than 0.05. So, these independent variables have an effect on dependent variable SEC1.</w:t>
      </w:r>
    </w:p>
    <w:p w14:paraId="5D6957AE"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2D559012"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p>
    <w:p w14:paraId="4684BE8E"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p>
    <w:p w14:paraId="6D8F3A61"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p>
    <w:p w14:paraId="2ABF918D"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p>
    <w:p w14:paraId="123FA0DF"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p>
    <w:p w14:paraId="2E0B4BE7"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p>
    <w:p w14:paraId="026B9BF0"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p>
    <w:p w14:paraId="2E960A89" w14:textId="77777777" w:rsidR="00DB53E4" w:rsidRPr="00DB53E4" w:rsidRDefault="00DB53E4" w:rsidP="00DB53E4">
      <w:pPr>
        <w:spacing w:before="240" w:after="160" w:line="360" w:lineRule="auto"/>
        <w:jc w:val="both"/>
        <w:rPr>
          <w:rFonts w:ascii="Times New Roman" w:hAnsi="Times New Roman" w:cs="Times New Roman"/>
          <w:b/>
          <w:bCs/>
          <w:color w:val="000000"/>
          <w:sz w:val="24"/>
          <w:szCs w:val="24"/>
          <w:lang w:val="en-IN" w:bidi="ar-SA"/>
        </w:rPr>
      </w:pPr>
      <w:r w:rsidRPr="00DB53E4">
        <w:rPr>
          <w:rFonts w:ascii="Times New Roman" w:hAnsi="Times New Roman" w:cs="Times New Roman"/>
          <w:b/>
          <w:bCs/>
          <w:color w:val="000000"/>
          <w:sz w:val="24"/>
          <w:szCs w:val="24"/>
          <w:lang w:val="en-IN" w:bidi="ar-SA"/>
        </w:rPr>
        <w:lastRenderedPageBreak/>
        <w:t>REGRESSION ANALYSIS OF INDEPENDENT VARIABLE AND THE DEPENDENT VARIABLE (SEC2)</w:t>
      </w:r>
    </w:p>
    <w:p w14:paraId="4D1EF825"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r w:rsidRPr="00DB53E4">
        <w:rPr>
          <w:rFonts w:ascii="Times New Roman" w:hAnsi="Times New Roman" w:cs="Times New Roman"/>
          <w:color w:val="000000"/>
          <w:sz w:val="24"/>
          <w:szCs w:val="24"/>
          <w:lang w:val="en-IN" w:bidi="ar-SA"/>
        </w:rPr>
        <w:t>This section details the Model summary results, the analysis of variance (ANOVA), and present the model coefficient.</w:t>
      </w:r>
    </w:p>
    <w:p w14:paraId="38227D22"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bl>
      <w:tblPr>
        <w:tblW w:w="4765" w:type="dxa"/>
        <w:tblInd w:w="13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476"/>
        <w:gridCol w:w="1476"/>
        <w:gridCol w:w="1014"/>
      </w:tblGrid>
      <w:tr w:rsidR="00DB53E4" w:rsidRPr="00DB53E4" w14:paraId="63923E9F" w14:textId="77777777" w:rsidTr="00AE402E">
        <w:trPr>
          <w:cantSplit/>
        </w:trPr>
        <w:tc>
          <w:tcPr>
            <w:tcW w:w="4765" w:type="dxa"/>
            <w:gridSpan w:val="4"/>
            <w:tcBorders>
              <w:top w:val="nil"/>
              <w:left w:val="nil"/>
              <w:bottom w:val="nil"/>
              <w:right w:val="nil"/>
            </w:tcBorders>
            <w:shd w:val="clear" w:color="auto" w:fill="FFFFFF"/>
            <w:vAlign w:val="center"/>
          </w:tcPr>
          <w:p w14:paraId="1E27451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Variables Entered/Removed</w:t>
            </w:r>
            <w:r w:rsidRPr="00DB53E4">
              <w:rPr>
                <w:rFonts w:ascii="Arial" w:hAnsi="Arial" w:cs="Arial"/>
                <w:b/>
                <w:bCs/>
                <w:color w:val="000000"/>
                <w:sz w:val="18"/>
                <w:szCs w:val="18"/>
                <w:vertAlign w:val="superscript"/>
                <w:lang w:val="en-IN" w:bidi="ar-SA"/>
              </w:rPr>
              <w:t>a</w:t>
            </w:r>
          </w:p>
        </w:tc>
      </w:tr>
      <w:tr w:rsidR="00DB53E4" w:rsidRPr="00DB53E4" w14:paraId="1D94BC5C" w14:textId="77777777" w:rsidTr="00AE402E">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7C794D9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54A2DFBD"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Entered</w:t>
            </w:r>
          </w:p>
        </w:tc>
        <w:tc>
          <w:tcPr>
            <w:tcW w:w="1476" w:type="dxa"/>
            <w:tcBorders>
              <w:top w:val="single" w:sz="16" w:space="0" w:color="000000"/>
              <w:bottom w:val="single" w:sz="16" w:space="0" w:color="000000"/>
            </w:tcBorders>
            <w:shd w:val="clear" w:color="auto" w:fill="FFFFFF"/>
            <w:vAlign w:val="bottom"/>
          </w:tcPr>
          <w:p w14:paraId="076E4AED"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Removed</w:t>
            </w:r>
          </w:p>
        </w:tc>
        <w:tc>
          <w:tcPr>
            <w:tcW w:w="1014" w:type="dxa"/>
            <w:tcBorders>
              <w:top w:val="single" w:sz="16" w:space="0" w:color="000000"/>
              <w:bottom w:val="single" w:sz="16" w:space="0" w:color="000000"/>
              <w:right w:val="single" w:sz="16" w:space="0" w:color="000000"/>
            </w:tcBorders>
            <w:shd w:val="clear" w:color="auto" w:fill="FFFFFF"/>
            <w:vAlign w:val="bottom"/>
          </w:tcPr>
          <w:p w14:paraId="2D3D23D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Method</w:t>
            </w:r>
          </w:p>
        </w:tc>
      </w:tr>
      <w:tr w:rsidR="00DB53E4" w:rsidRPr="00DB53E4" w14:paraId="755236A6" w14:textId="77777777" w:rsidTr="00AE402E">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tcPr>
          <w:p w14:paraId="6E0AD34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476" w:type="dxa"/>
            <w:tcBorders>
              <w:top w:val="single" w:sz="16" w:space="0" w:color="000000"/>
              <w:left w:val="single" w:sz="16" w:space="0" w:color="000000"/>
              <w:bottom w:val="single" w:sz="16" w:space="0" w:color="000000"/>
            </w:tcBorders>
            <w:shd w:val="clear" w:color="auto" w:fill="FFFFFF"/>
            <w:vAlign w:val="center"/>
          </w:tcPr>
          <w:p w14:paraId="30597F4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 FUN1, U1, US2, U2, PR4, SP1, OA6, OB1, PUR6, OA5, PUR5, OA4, US1, OA1, NOUTG3, OA3, PUR4, R1, PUR3, NOUTG4, PUR1, PR2, PUR2, NOUTG2, PR3, OA2, NOUTG1, PR1</w:t>
            </w:r>
            <w:r w:rsidRPr="00DB53E4">
              <w:rPr>
                <w:rFonts w:ascii="Arial" w:hAnsi="Arial" w:cs="Arial"/>
                <w:color w:val="000000"/>
                <w:sz w:val="18"/>
                <w:szCs w:val="18"/>
                <w:vertAlign w:val="superscript"/>
                <w:lang w:val="en-IN" w:bidi="ar-SA"/>
              </w:rPr>
              <w:t>b</w:t>
            </w:r>
          </w:p>
        </w:tc>
        <w:tc>
          <w:tcPr>
            <w:tcW w:w="1476" w:type="dxa"/>
            <w:tcBorders>
              <w:top w:val="single" w:sz="16" w:space="0" w:color="000000"/>
              <w:bottom w:val="single" w:sz="16" w:space="0" w:color="000000"/>
            </w:tcBorders>
            <w:shd w:val="clear" w:color="auto" w:fill="FFFFFF"/>
            <w:vAlign w:val="center"/>
          </w:tcPr>
          <w:p w14:paraId="7473965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w:t>
            </w:r>
          </w:p>
        </w:tc>
        <w:tc>
          <w:tcPr>
            <w:tcW w:w="1014" w:type="dxa"/>
            <w:tcBorders>
              <w:top w:val="single" w:sz="16" w:space="0" w:color="000000"/>
              <w:bottom w:val="single" w:sz="16" w:space="0" w:color="000000"/>
              <w:right w:val="single" w:sz="16" w:space="0" w:color="000000"/>
            </w:tcBorders>
            <w:shd w:val="clear" w:color="auto" w:fill="FFFFFF"/>
            <w:vAlign w:val="center"/>
          </w:tcPr>
          <w:p w14:paraId="115B442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Enter</w:t>
            </w:r>
          </w:p>
        </w:tc>
      </w:tr>
      <w:tr w:rsidR="00DB53E4" w:rsidRPr="00DB53E4" w14:paraId="307EB3B2" w14:textId="77777777" w:rsidTr="00AE402E">
        <w:trPr>
          <w:cantSplit/>
        </w:trPr>
        <w:tc>
          <w:tcPr>
            <w:tcW w:w="4765" w:type="dxa"/>
            <w:gridSpan w:val="4"/>
            <w:tcBorders>
              <w:top w:val="nil"/>
              <w:left w:val="nil"/>
              <w:bottom w:val="nil"/>
              <w:right w:val="nil"/>
            </w:tcBorders>
            <w:shd w:val="clear" w:color="auto" w:fill="FFFFFF"/>
          </w:tcPr>
          <w:p w14:paraId="6E077E2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SEC2</w:t>
            </w:r>
          </w:p>
        </w:tc>
      </w:tr>
      <w:tr w:rsidR="00DB53E4" w:rsidRPr="00DB53E4" w14:paraId="006066C8" w14:textId="77777777" w:rsidTr="00AE402E">
        <w:trPr>
          <w:cantSplit/>
        </w:trPr>
        <w:tc>
          <w:tcPr>
            <w:tcW w:w="4765" w:type="dxa"/>
            <w:gridSpan w:val="4"/>
            <w:tcBorders>
              <w:top w:val="nil"/>
              <w:left w:val="nil"/>
              <w:bottom w:val="nil"/>
              <w:right w:val="nil"/>
            </w:tcBorders>
            <w:shd w:val="clear" w:color="auto" w:fill="FFFFFF"/>
          </w:tcPr>
          <w:p w14:paraId="07C0895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All requested variables entered.</w:t>
            </w:r>
          </w:p>
        </w:tc>
      </w:tr>
    </w:tbl>
    <w:p w14:paraId="0D53BA49" w14:textId="3C8475E4" w:rsidR="00DB53E4" w:rsidRDefault="00AE402E" w:rsidP="00AE402E">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15)</w:t>
      </w:r>
    </w:p>
    <w:p w14:paraId="40AB70A6" w14:textId="77777777" w:rsidR="00AE402E" w:rsidRPr="00DB53E4" w:rsidRDefault="00AE402E" w:rsidP="00AE402E">
      <w:pPr>
        <w:autoSpaceDE w:val="0"/>
        <w:autoSpaceDN w:val="0"/>
        <w:adjustRightInd w:val="0"/>
        <w:spacing w:after="0" w:line="400" w:lineRule="atLeast"/>
        <w:jc w:val="center"/>
        <w:rPr>
          <w:rFonts w:ascii="Times New Roman" w:hAnsi="Times New Roman" w:cs="Times New Roman"/>
          <w:sz w:val="24"/>
          <w:szCs w:val="24"/>
          <w:lang w:val="en-IN" w:bidi="ar-SA"/>
        </w:rPr>
      </w:pPr>
    </w:p>
    <w:p w14:paraId="601E3BC4"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Security and comfort are investigated in this research. Regression analysis was used so as to compute the relative contribute of variables.</w:t>
      </w:r>
    </w:p>
    <w:p w14:paraId="02E7ADBB"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0D0099D5"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 xml:space="preserve">Model summary impact of security and comfort of using </w:t>
      </w:r>
      <w:proofErr w:type="spellStart"/>
      <w:r w:rsidRPr="00DB53E4">
        <w:rPr>
          <w:rFonts w:ascii="Times New Roman" w:hAnsi="Times New Roman" w:cs="Times New Roman"/>
          <w:b/>
          <w:bCs/>
          <w:sz w:val="24"/>
          <w:szCs w:val="24"/>
          <w:lang w:val="en-IN" w:bidi="ar-SA"/>
        </w:rPr>
        <w:t>ewallet</w:t>
      </w:r>
      <w:proofErr w:type="spellEnd"/>
    </w:p>
    <w:p w14:paraId="6B1A2B03"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This section discusses about the model summary result. The table below provides the model summary.</w:t>
      </w:r>
    </w:p>
    <w:p w14:paraId="65F1107C"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p>
    <w:p w14:paraId="5C89C8EC"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p>
    <w:p w14:paraId="13315A12"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bl>
      <w:tblPr>
        <w:tblW w:w="8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52"/>
        <w:gridCol w:w="701"/>
        <w:gridCol w:w="754"/>
        <w:gridCol w:w="1020"/>
        <w:gridCol w:w="1019"/>
        <w:gridCol w:w="1019"/>
        <w:gridCol w:w="775"/>
        <w:gridCol w:w="700"/>
        <w:gridCol w:w="700"/>
        <w:gridCol w:w="1030"/>
      </w:tblGrid>
      <w:tr w:rsidR="00DB53E4" w:rsidRPr="00DB53E4" w14:paraId="618D9105" w14:textId="77777777" w:rsidTr="002109AA">
        <w:trPr>
          <w:cantSplit/>
          <w:trHeight w:val="383"/>
        </w:trPr>
        <w:tc>
          <w:tcPr>
            <w:tcW w:w="8270" w:type="dxa"/>
            <w:gridSpan w:val="10"/>
            <w:tcBorders>
              <w:top w:val="nil"/>
              <w:left w:val="nil"/>
              <w:bottom w:val="nil"/>
              <w:right w:val="nil"/>
            </w:tcBorders>
            <w:shd w:val="clear" w:color="auto" w:fill="FFFFFF"/>
            <w:vAlign w:val="center"/>
          </w:tcPr>
          <w:p w14:paraId="6759228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lastRenderedPageBreak/>
              <w:t>Model Summary</w:t>
            </w:r>
          </w:p>
        </w:tc>
      </w:tr>
      <w:tr w:rsidR="00DB53E4" w:rsidRPr="00DB53E4" w14:paraId="4187EAA3" w14:textId="77777777" w:rsidTr="002109AA">
        <w:trPr>
          <w:cantSplit/>
          <w:trHeight w:val="368"/>
        </w:trPr>
        <w:tc>
          <w:tcPr>
            <w:tcW w:w="552" w:type="dxa"/>
            <w:vMerge w:val="restart"/>
            <w:tcBorders>
              <w:top w:val="single" w:sz="16" w:space="0" w:color="000000"/>
              <w:left w:val="single" w:sz="16" w:space="0" w:color="000000"/>
              <w:bottom w:val="nil"/>
              <w:right w:val="single" w:sz="16" w:space="0" w:color="000000"/>
            </w:tcBorders>
            <w:shd w:val="clear" w:color="auto" w:fill="FFFFFF"/>
            <w:vAlign w:val="bottom"/>
          </w:tcPr>
          <w:p w14:paraId="0F0144B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701" w:type="dxa"/>
            <w:vMerge w:val="restart"/>
            <w:tcBorders>
              <w:top w:val="single" w:sz="16" w:space="0" w:color="000000"/>
              <w:left w:val="single" w:sz="16" w:space="0" w:color="000000"/>
            </w:tcBorders>
            <w:shd w:val="clear" w:color="auto" w:fill="FFFFFF"/>
            <w:vAlign w:val="bottom"/>
          </w:tcPr>
          <w:p w14:paraId="3EB5B01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w:t>
            </w:r>
          </w:p>
        </w:tc>
        <w:tc>
          <w:tcPr>
            <w:tcW w:w="754" w:type="dxa"/>
            <w:vMerge w:val="restart"/>
            <w:tcBorders>
              <w:top w:val="single" w:sz="16" w:space="0" w:color="000000"/>
            </w:tcBorders>
            <w:shd w:val="clear" w:color="auto" w:fill="FFFFFF"/>
            <w:vAlign w:val="bottom"/>
          </w:tcPr>
          <w:p w14:paraId="5B304D9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w:t>
            </w:r>
          </w:p>
        </w:tc>
        <w:tc>
          <w:tcPr>
            <w:tcW w:w="1020" w:type="dxa"/>
            <w:vMerge w:val="restart"/>
            <w:tcBorders>
              <w:top w:val="single" w:sz="16" w:space="0" w:color="000000"/>
            </w:tcBorders>
            <w:shd w:val="clear" w:color="auto" w:fill="FFFFFF"/>
            <w:vAlign w:val="bottom"/>
          </w:tcPr>
          <w:p w14:paraId="671EB79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Adjusted R Square</w:t>
            </w:r>
          </w:p>
        </w:tc>
        <w:tc>
          <w:tcPr>
            <w:tcW w:w="1019" w:type="dxa"/>
            <w:vMerge w:val="restart"/>
            <w:tcBorders>
              <w:top w:val="single" w:sz="16" w:space="0" w:color="000000"/>
            </w:tcBorders>
            <w:shd w:val="clear" w:color="auto" w:fill="FFFFFF"/>
            <w:vAlign w:val="bottom"/>
          </w:tcPr>
          <w:p w14:paraId="2076B64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 of the Estimate</w:t>
            </w:r>
          </w:p>
        </w:tc>
        <w:tc>
          <w:tcPr>
            <w:tcW w:w="4224" w:type="dxa"/>
            <w:gridSpan w:val="5"/>
            <w:tcBorders>
              <w:top w:val="single" w:sz="16" w:space="0" w:color="000000"/>
              <w:right w:val="single" w:sz="16" w:space="0" w:color="000000"/>
            </w:tcBorders>
            <w:shd w:val="clear" w:color="auto" w:fill="FFFFFF"/>
            <w:vAlign w:val="bottom"/>
          </w:tcPr>
          <w:p w14:paraId="053AF2F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Change Statistics</w:t>
            </w:r>
          </w:p>
        </w:tc>
      </w:tr>
      <w:tr w:rsidR="00DB53E4" w:rsidRPr="00DB53E4" w14:paraId="440309EF" w14:textId="77777777" w:rsidTr="002109AA">
        <w:trPr>
          <w:cantSplit/>
          <w:trHeight w:val="811"/>
        </w:trPr>
        <w:tc>
          <w:tcPr>
            <w:tcW w:w="552" w:type="dxa"/>
            <w:vMerge/>
            <w:tcBorders>
              <w:top w:val="single" w:sz="16" w:space="0" w:color="000000"/>
              <w:left w:val="single" w:sz="16" w:space="0" w:color="000000"/>
              <w:bottom w:val="nil"/>
              <w:right w:val="single" w:sz="16" w:space="0" w:color="000000"/>
            </w:tcBorders>
            <w:shd w:val="clear" w:color="auto" w:fill="FFFFFF"/>
            <w:vAlign w:val="bottom"/>
          </w:tcPr>
          <w:p w14:paraId="1641413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01" w:type="dxa"/>
            <w:vMerge/>
            <w:tcBorders>
              <w:top w:val="single" w:sz="16" w:space="0" w:color="000000"/>
              <w:left w:val="single" w:sz="16" w:space="0" w:color="000000"/>
            </w:tcBorders>
            <w:shd w:val="clear" w:color="auto" w:fill="FFFFFF"/>
            <w:vAlign w:val="bottom"/>
          </w:tcPr>
          <w:p w14:paraId="606E9D5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54" w:type="dxa"/>
            <w:vMerge/>
            <w:tcBorders>
              <w:top w:val="single" w:sz="16" w:space="0" w:color="000000"/>
            </w:tcBorders>
            <w:shd w:val="clear" w:color="auto" w:fill="FFFFFF"/>
            <w:vAlign w:val="bottom"/>
          </w:tcPr>
          <w:p w14:paraId="0E96D05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0" w:type="dxa"/>
            <w:vMerge/>
            <w:tcBorders>
              <w:top w:val="single" w:sz="16" w:space="0" w:color="000000"/>
            </w:tcBorders>
            <w:shd w:val="clear" w:color="auto" w:fill="FFFFFF"/>
            <w:vAlign w:val="bottom"/>
          </w:tcPr>
          <w:p w14:paraId="4AC3B39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9" w:type="dxa"/>
            <w:vMerge/>
            <w:tcBorders>
              <w:top w:val="single" w:sz="16" w:space="0" w:color="000000"/>
            </w:tcBorders>
            <w:shd w:val="clear" w:color="auto" w:fill="FFFFFF"/>
            <w:vAlign w:val="bottom"/>
          </w:tcPr>
          <w:p w14:paraId="50CD3F6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9" w:type="dxa"/>
            <w:tcBorders>
              <w:bottom w:val="single" w:sz="16" w:space="0" w:color="000000"/>
            </w:tcBorders>
            <w:shd w:val="clear" w:color="auto" w:fill="FFFFFF"/>
            <w:vAlign w:val="bottom"/>
          </w:tcPr>
          <w:p w14:paraId="6D056DC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 Change</w:t>
            </w:r>
          </w:p>
        </w:tc>
        <w:tc>
          <w:tcPr>
            <w:tcW w:w="775" w:type="dxa"/>
            <w:tcBorders>
              <w:bottom w:val="single" w:sz="16" w:space="0" w:color="000000"/>
            </w:tcBorders>
            <w:shd w:val="clear" w:color="auto" w:fill="FFFFFF"/>
            <w:vAlign w:val="bottom"/>
          </w:tcPr>
          <w:p w14:paraId="0451BA66"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 Change</w:t>
            </w:r>
          </w:p>
        </w:tc>
        <w:tc>
          <w:tcPr>
            <w:tcW w:w="700" w:type="dxa"/>
            <w:tcBorders>
              <w:bottom w:val="single" w:sz="16" w:space="0" w:color="000000"/>
            </w:tcBorders>
            <w:shd w:val="clear" w:color="auto" w:fill="FFFFFF"/>
            <w:vAlign w:val="bottom"/>
          </w:tcPr>
          <w:p w14:paraId="4E6890A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df1</w:t>
            </w:r>
          </w:p>
        </w:tc>
        <w:tc>
          <w:tcPr>
            <w:tcW w:w="700" w:type="dxa"/>
            <w:tcBorders>
              <w:bottom w:val="single" w:sz="16" w:space="0" w:color="000000"/>
            </w:tcBorders>
            <w:shd w:val="clear" w:color="auto" w:fill="FFFFFF"/>
            <w:vAlign w:val="bottom"/>
          </w:tcPr>
          <w:p w14:paraId="1C814576"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df2</w:t>
            </w:r>
          </w:p>
        </w:tc>
        <w:tc>
          <w:tcPr>
            <w:tcW w:w="1030" w:type="dxa"/>
            <w:tcBorders>
              <w:bottom w:val="single" w:sz="16" w:space="0" w:color="000000"/>
              <w:right w:val="single" w:sz="16" w:space="0" w:color="000000"/>
            </w:tcBorders>
            <w:shd w:val="clear" w:color="auto" w:fill="FFFFFF"/>
            <w:vAlign w:val="bottom"/>
          </w:tcPr>
          <w:p w14:paraId="26527298"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 F Change</w:t>
            </w:r>
          </w:p>
        </w:tc>
      </w:tr>
      <w:tr w:rsidR="00DB53E4" w:rsidRPr="00DB53E4" w14:paraId="167F2144" w14:textId="77777777" w:rsidTr="002109AA">
        <w:trPr>
          <w:cantSplit/>
          <w:trHeight w:val="368"/>
        </w:trPr>
        <w:tc>
          <w:tcPr>
            <w:tcW w:w="552" w:type="dxa"/>
            <w:tcBorders>
              <w:top w:val="single" w:sz="16" w:space="0" w:color="000000"/>
              <w:left w:val="single" w:sz="16" w:space="0" w:color="000000"/>
              <w:bottom w:val="single" w:sz="16" w:space="0" w:color="000000"/>
              <w:right w:val="single" w:sz="16" w:space="0" w:color="000000"/>
            </w:tcBorders>
            <w:shd w:val="clear" w:color="auto" w:fill="FFFFFF"/>
          </w:tcPr>
          <w:p w14:paraId="43A0F21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701" w:type="dxa"/>
            <w:tcBorders>
              <w:top w:val="single" w:sz="16" w:space="0" w:color="000000"/>
              <w:left w:val="single" w:sz="16" w:space="0" w:color="000000"/>
              <w:bottom w:val="single" w:sz="16" w:space="0" w:color="000000"/>
            </w:tcBorders>
            <w:shd w:val="clear" w:color="auto" w:fill="FFFFFF"/>
            <w:vAlign w:val="center"/>
          </w:tcPr>
          <w:p w14:paraId="10731A4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.599</w:t>
            </w:r>
            <w:r w:rsidRPr="00DB53E4">
              <w:rPr>
                <w:rFonts w:ascii="Arial" w:hAnsi="Arial" w:cs="Arial"/>
                <w:color w:val="000000"/>
                <w:sz w:val="18"/>
                <w:szCs w:val="18"/>
                <w:vertAlign w:val="superscript"/>
                <w:lang w:val="en-IN" w:bidi="ar-SA"/>
              </w:rPr>
              <w:t>a</w:t>
            </w:r>
          </w:p>
        </w:tc>
        <w:tc>
          <w:tcPr>
            <w:tcW w:w="754" w:type="dxa"/>
            <w:tcBorders>
              <w:top w:val="single" w:sz="16" w:space="0" w:color="000000"/>
              <w:bottom w:val="single" w:sz="16" w:space="0" w:color="000000"/>
            </w:tcBorders>
            <w:shd w:val="clear" w:color="auto" w:fill="FFFFFF"/>
            <w:vAlign w:val="center"/>
          </w:tcPr>
          <w:p w14:paraId="2AC477D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.359</w:t>
            </w:r>
          </w:p>
        </w:tc>
        <w:tc>
          <w:tcPr>
            <w:tcW w:w="1020" w:type="dxa"/>
            <w:tcBorders>
              <w:top w:val="single" w:sz="16" w:space="0" w:color="000000"/>
              <w:bottom w:val="single" w:sz="16" w:space="0" w:color="000000"/>
            </w:tcBorders>
            <w:shd w:val="clear" w:color="auto" w:fill="FFFFFF"/>
            <w:vAlign w:val="center"/>
          </w:tcPr>
          <w:p w14:paraId="4E36C06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.300</w:t>
            </w:r>
          </w:p>
        </w:tc>
        <w:tc>
          <w:tcPr>
            <w:tcW w:w="1019" w:type="dxa"/>
            <w:tcBorders>
              <w:top w:val="single" w:sz="16" w:space="0" w:color="000000"/>
              <w:bottom w:val="single" w:sz="16" w:space="0" w:color="000000"/>
            </w:tcBorders>
            <w:shd w:val="clear" w:color="auto" w:fill="FFFFFF"/>
            <w:vAlign w:val="center"/>
          </w:tcPr>
          <w:p w14:paraId="25804A4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.62153</w:t>
            </w:r>
          </w:p>
        </w:tc>
        <w:tc>
          <w:tcPr>
            <w:tcW w:w="1019" w:type="dxa"/>
            <w:tcBorders>
              <w:top w:val="single" w:sz="16" w:space="0" w:color="000000"/>
              <w:bottom w:val="single" w:sz="16" w:space="0" w:color="000000"/>
            </w:tcBorders>
            <w:shd w:val="clear" w:color="auto" w:fill="FFFFFF"/>
            <w:vAlign w:val="center"/>
          </w:tcPr>
          <w:p w14:paraId="45AF0A6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.359</w:t>
            </w:r>
          </w:p>
        </w:tc>
        <w:tc>
          <w:tcPr>
            <w:tcW w:w="775" w:type="dxa"/>
            <w:tcBorders>
              <w:top w:val="single" w:sz="16" w:space="0" w:color="000000"/>
              <w:bottom w:val="single" w:sz="16" w:space="0" w:color="000000"/>
            </w:tcBorders>
            <w:shd w:val="clear" w:color="auto" w:fill="FFFFFF"/>
            <w:vAlign w:val="center"/>
          </w:tcPr>
          <w:p w14:paraId="672E94C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6.094</w:t>
            </w:r>
          </w:p>
        </w:tc>
        <w:tc>
          <w:tcPr>
            <w:tcW w:w="700" w:type="dxa"/>
            <w:tcBorders>
              <w:top w:val="single" w:sz="16" w:space="0" w:color="000000"/>
              <w:bottom w:val="single" w:sz="16" w:space="0" w:color="000000"/>
            </w:tcBorders>
            <w:shd w:val="clear" w:color="auto" w:fill="FFFFFF"/>
            <w:vAlign w:val="center"/>
          </w:tcPr>
          <w:p w14:paraId="010EE9E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w:t>
            </w:r>
          </w:p>
        </w:tc>
        <w:tc>
          <w:tcPr>
            <w:tcW w:w="700" w:type="dxa"/>
            <w:tcBorders>
              <w:top w:val="single" w:sz="16" w:space="0" w:color="000000"/>
              <w:bottom w:val="single" w:sz="16" w:space="0" w:color="000000"/>
            </w:tcBorders>
            <w:shd w:val="clear" w:color="auto" w:fill="FFFFFF"/>
            <w:vAlign w:val="center"/>
          </w:tcPr>
          <w:p w14:paraId="342FA7D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315</w:t>
            </w:r>
          </w:p>
        </w:tc>
        <w:tc>
          <w:tcPr>
            <w:tcW w:w="1030" w:type="dxa"/>
            <w:tcBorders>
              <w:top w:val="single" w:sz="16" w:space="0" w:color="000000"/>
              <w:bottom w:val="single" w:sz="16" w:space="0" w:color="000000"/>
              <w:right w:val="single" w:sz="16" w:space="0" w:color="000000"/>
            </w:tcBorders>
            <w:shd w:val="clear" w:color="auto" w:fill="FFFFFF"/>
            <w:vAlign w:val="center"/>
          </w:tcPr>
          <w:p w14:paraId="2347D9E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7B85EDA9" w14:textId="77777777" w:rsidTr="002109AA">
        <w:trPr>
          <w:cantSplit/>
          <w:trHeight w:val="766"/>
        </w:trPr>
        <w:tc>
          <w:tcPr>
            <w:tcW w:w="8270" w:type="dxa"/>
            <w:gridSpan w:val="10"/>
            <w:tcBorders>
              <w:top w:val="nil"/>
              <w:left w:val="nil"/>
              <w:bottom w:val="nil"/>
              <w:right w:val="nil"/>
            </w:tcBorders>
            <w:shd w:val="clear" w:color="auto" w:fill="FFFFFF"/>
          </w:tcPr>
          <w:p w14:paraId="262BDB3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Predictors: (Constant), OA7, FUN1, U1, US2, U2, PR4, SP1, OA6, OB1, PUR6, OA5, PUR5, OA4, US1, OA1, NOUTG3, OA3, PUR4, R1, PUR3, NOUTG4, PUR1, PR2, PUR2, NOUTG2, PR3, OA2, NOUTG1, PR1</w:t>
            </w:r>
          </w:p>
        </w:tc>
      </w:tr>
    </w:tbl>
    <w:p w14:paraId="5BFB6DAF" w14:textId="56A979BD" w:rsidR="00DB53E4" w:rsidRDefault="00AE402E" w:rsidP="00AE402E">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1</w:t>
      </w:r>
      <w:r w:rsidR="00BB3984">
        <w:rPr>
          <w:rFonts w:ascii="Times New Roman" w:hAnsi="Times New Roman" w:cs="Times New Roman"/>
          <w:sz w:val="24"/>
          <w:szCs w:val="24"/>
          <w:lang w:val="en-IN" w:bidi="ar-SA"/>
        </w:rPr>
        <w:t>6</w:t>
      </w:r>
      <w:r>
        <w:rPr>
          <w:rFonts w:ascii="Times New Roman" w:hAnsi="Times New Roman" w:cs="Times New Roman"/>
          <w:sz w:val="24"/>
          <w:szCs w:val="24"/>
          <w:lang w:val="en-IN" w:bidi="ar-SA"/>
        </w:rPr>
        <w:t>)</w:t>
      </w:r>
    </w:p>
    <w:p w14:paraId="2D74DE48" w14:textId="77777777" w:rsidR="00AE402E" w:rsidRPr="00DB53E4" w:rsidRDefault="00AE402E" w:rsidP="00AE402E">
      <w:pPr>
        <w:autoSpaceDE w:val="0"/>
        <w:autoSpaceDN w:val="0"/>
        <w:adjustRightInd w:val="0"/>
        <w:spacing w:after="0" w:line="400" w:lineRule="atLeast"/>
        <w:jc w:val="center"/>
        <w:rPr>
          <w:rFonts w:ascii="Times New Roman" w:hAnsi="Times New Roman" w:cs="Times New Roman"/>
          <w:sz w:val="24"/>
          <w:szCs w:val="24"/>
          <w:lang w:val="en-IN" w:bidi="ar-SA"/>
        </w:rPr>
      </w:pPr>
    </w:p>
    <w:p w14:paraId="57ABA96A"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table above that the value indicates an R of 0.599, R square 0.359 and adjusted R square is 0.300. This shows the result of independent variable. This standard Error of the Estimate value is 0.62153. The smaller the level of SEE will make the regression model more accurate in predicting the dependent variable. Therefore 35.9% of the variations of the research data about the average is explained by the model. R coefficient indicates the correlation of study variables.</w:t>
      </w:r>
    </w:p>
    <w:p w14:paraId="6F8F355A" w14:textId="77777777" w:rsidR="00DB53E4" w:rsidRPr="00DB53E4" w:rsidRDefault="00DB53E4" w:rsidP="00DB53E4">
      <w:pPr>
        <w:autoSpaceDE w:val="0"/>
        <w:autoSpaceDN w:val="0"/>
        <w:adjustRightInd w:val="0"/>
        <w:spacing w:before="240" w:after="160" w:line="360" w:lineRule="auto"/>
        <w:rPr>
          <w:rFonts w:ascii="Times New Roman" w:hAnsi="Times New Roman" w:cs="Times New Roman"/>
          <w:b/>
          <w:bCs/>
          <w:sz w:val="24"/>
          <w:szCs w:val="24"/>
          <w:lang w:val="en-IN" w:bidi="ar-SA"/>
        </w:rPr>
      </w:pPr>
    </w:p>
    <w:p w14:paraId="63FEA279"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Analysis of variance</w:t>
      </w:r>
    </w:p>
    <w:tbl>
      <w:tblPr>
        <w:tblW w:w="79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8"/>
        <w:gridCol w:w="1291"/>
        <w:gridCol w:w="1476"/>
        <w:gridCol w:w="1014"/>
        <w:gridCol w:w="1415"/>
        <w:gridCol w:w="1014"/>
        <w:gridCol w:w="1014"/>
      </w:tblGrid>
      <w:tr w:rsidR="00DB53E4" w:rsidRPr="00DB53E4" w14:paraId="6EFBF058" w14:textId="77777777" w:rsidTr="00AE402E">
        <w:trPr>
          <w:cantSplit/>
        </w:trPr>
        <w:tc>
          <w:tcPr>
            <w:tcW w:w="7962" w:type="dxa"/>
            <w:gridSpan w:val="7"/>
            <w:tcBorders>
              <w:top w:val="nil"/>
              <w:left w:val="nil"/>
              <w:bottom w:val="nil"/>
              <w:right w:val="nil"/>
            </w:tcBorders>
            <w:shd w:val="clear" w:color="auto" w:fill="FFFFFF"/>
            <w:vAlign w:val="center"/>
          </w:tcPr>
          <w:p w14:paraId="3AABE1A3" w14:textId="77777777" w:rsidR="00DB53E4" w:rsidRPr="00DB53E4" w:rsidRDefault="00DB53E4" w:rsidP="00DB53E4">
            <w:pPr>
              <w:autoSpaceDE w:val="0"/>
              <w:autoSpaceDN w:val="0"/>
              <w:adjustRightInd w:val="0"/>
              <w:spacing w:after="0" w:line="360" w:lineRule="auto"/>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ANOVA</w:t>
            </w:r>
            <w:r w:rsidRPr="00DB53E4">
              <w:rPr>
                <w:rFonts w:ascii="Arial" w:hAnsi="Arial" w:cs="Arial"/>
                <w:b/>
                <w:bCs/>
                <w:color w:val="000000"/>
                <w:sz w:val="18"/>
                <w:szCs w:val="18"/>
                <w:vertAlign w:val="superscript"/>
                <w:lang w:val="en-IN" w:bidi="ar-SA"/>
              </w:rPr>
              <w:t>a</w:t>
            </w:r>
          </w:p>
        </w:tc>
      </w:tr>
      <w:tr w:rsidR="00DB53E4" w:rsidRPr="00DB53E4" w14:paraId="2BE1ACD6" w14:textId="77777777" w:rsidTr="00AE402E">
        <w:trPr>
          <w:cantSplit/>
        </w:trPr>
        <w:tc>
          <w:tcPr>
            <w:tcW w:w="2029" w:type="dxa"/>
            <w:gridSpan w:val="2"/>
            <w:tcBorders>
              <w:top w:val="single" w:sz="16" w:space="0" w:color="000000"/>
              <w:left w:val="single" w:sz="16" w:space="0" w:color="000000"/>
              <w:bottom w:val="single" w:sz="16" w:space="0" w:color="000000"/>
              <w:right w:val="nil"/>
            </w:tcBorders>
            <w:shd w:val="clear" w:color="auto" w:fill="FFFFFF"/>
            <w:vAlign w:val="bottom"/>
          </w:tcPr>
          <w:p w14:paraId="524060C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0ACD48B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Sum of Squares</w:t>
            </w:r>
          </w:p>
        </w:tc>
        <w:tc>
          <w:tcPr>
            <w:tcW w:w="1014" w:type="dxa"/>
            <w:tcBorders>
              <w:top w:val="single" w:sz="16" w:space="0" w:color="000000"/>
              <w:bottom w:val="single" w:sz="16" w:space="0" w:color="000000"/>
            </w:tcBorders>
            <w:shd w:val="clear" w:color="auto" w:fill="FFFFFF"/>
            <w:vAlign w:val="bottom"/>
          </w:tcPr>
          <w:p w14:paraId="006ABA6C"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w:t>
            </w:r>
          </w:p>
        </w:tc>
        <w:tc>
          <w:tcPr>
            <w:tcW w:w="1415" w:type="dxa"/>
            <w:tcBorders>
              <w:top w:val="single" w:sz="16" w:space="0" w:color="000000"/>
              <w:bottom w:val="single" w:sz="16" w:space="0" w:color="000000"/>
            </w:tcBorders>
            <w:shd w:val="clear" w:color="auto" w:fill="FFFFFF"/>
            <w:vAlign w:val="bottom"/>
          </w:tcPr>
          <w:p w14:paraId="197E67F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Mean Square</w:t>
            </w:r>
          </w:p>
        </w:tc>
        <w:tc>
          <w:tcPr>
            <w:tcW w:w="1014" w:type="dxa"/>
            <w:tcBorders>
              <w:top w:val="single" w:sz="16" w:space="0" w:color="000000"/>
              <w:bottom w:val="single" w:sz="16" w:space="0" w:color="000000"/>
            </w:tcBorders>
            <w:shd w:val="clear" w:color="auto" w:fill="FFFFFF"/>
            <w:vAlign w:val="bottom"/>
          </w:tcPr>
          <w:p w14:paraId="216791C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w:t>
            </w:r>
          </w:p>
        </w:tc>
        <w:tc>
          <w:tcPr>
            <w:tcW w:w="1014" w:type="dxa"/>
            <w:tcBorders>
              <w:top w:val="single" w:sz="16" w:space="0" w:color="000000"/>
              <w:bottom w:val="single" w:sz="16" w:space="0" w:color="000000"/>
              <w:right w:val="single" w:sz="16" w:space="0" w:color="000000"/>
            </w:tcBorders>
            <w:shd w:val="clear" w:color="auto" w:fill="FFFFFF"/>
            <w:vAlign w:val="bottom"/>
          </w:tcPr>
          <w:p w14:paraId="1D5047DD"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282E4698" w14:textId="77777777" w:rsidTr="00AE402E">
        <w:trPr>
          <w:cantSplit/>
        </w:trPr>
        <w:tc>
          <w:tcPr>
            <w:tcW w:w="738" w:type="dxa"/>
            <w:vMerge w:val="restart"/>
            <w:tcBorders>
              <w:top w:val="single" w:sz="16" w:space="0" w:color="000000"/>
              <w:left w:val="single" w:sz="16" w:space="0" w:color="000000"/>
              <w:bottom w:val="single" w:sz="16" w:space="0" w:color="000000"/>
              <w:right w:val="nil"/>
            </w:tcBorders>
            <w:shd w:val="clear" w:color="auto" w:fill="FFFFFF"/>
          </w:tcPr>
          <w:p w14:paraId="0BB04AC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291" w:type="dxa"/>
            <w:tcBorders>
              <w:top w:val="single" w:sz="16" w:space="0" w:color="000000"/>
              <w:left w:val="nil"/>
              <w:bottom w:val="nil"/>
              <w:right w:val="single" w:sz="16" w:space="0" w:color="000000"/>
            </w:tcBorders>
            <w:shd w:val="clear" w:color="auto" w:fill="FFFFFF"/>
          </w:tcPr>
          <w:p w14:paraId="0531528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Regression</w:t>
            </w:r>
          </w:p>
        </w:tc>
        <w:tc>
          <w:tcPr>
            <w:tcW w:w="1476" w:type="dxa"/>
            <w:tcBorders>
              <w:top w:val="single" w:sz="16" w:space="0" w:color="000000"/>
              <w:left w:val="single" w:sz="16" w:space="0" w:color="000000"/>
              <w:bottom w:val="nil"/>
            </w:tcBorders>
            <w:shd w:val="clear" w:color="auto" w:fill="FFFFFF"/>
            <w:vAlign w:val="center"/>
          </w:tcPr>
          <w:p w14:paraId="5037D6E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68.268</w:t>
            </w:r>
          </w:p>
        </w:tc>
        <w:tc>
          <w:tcPr>
            <w:tcW w:w="1014" w:type="dxa"/>
            <w:tcBorders>
              <w:top w:val="single" w:sz="16" w:space="0" w:color="000000"/>
              <w:bottom w:val="nil"/>
            </w:tcBorders>
            <w:shd w:val="clear" w:color="auto" w:fill="FFFFFF"/>
            <w:vAlign w:val="center"/>
          </w:tcPr>
          <w:p w14:paraId="093C338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w:t>
            </w:r>
          </w:p>
        </w:tc>
        <w:tc>
          <w:tcPr>
            <w:tcW w:w="1415" w:type="dxa"/>
            <w:tcBorders>
              <w:top w:val="single" w:sz="16" w:space="0" w:color="000000"/>
              <w:bottom w:val="nil"/>
            </w:tcBorders>
            <w:shd w:val="clear" w:color="auto" w:fill="FFFFFF"/>
            <w:vAlign w:val="center"/>
          </w:tcPr>
          <w:p w14:paraId="659258E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2.354</w:t>
            </w:r>
          </w:p>
        </w:tc>
        <w:tc>
          <w:tcPr>
            <w:tcW w:w="1014" w:type="dxa"/>
            <w:tcBorders>
              <w:top w:val="single" w:sz="16" w:space="0" w:color="000000"/>
              <w:bottom w:val="nil"/>
            </w:tcBorders>
            <w:shd w:val="clear" w:color="auto" w:fill="FFFFFF"/>
            <w:vAlign w:val="center"/>
          </w:tcPr>
          <w:p w14:paraId="3A6A587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6.094</w:t>
            </w:r>
          </w:p>
        </w:tc>
        <w:tc>
          <w:tcPr>
            <w:tcW w:w="1014" w:type="dxa"/>
            <w:tcBorders>
              <w:top w:val="single" w:sz="16" w:space="0" w:color="000000"/>
              <w:bottom w:val="nil"/>
              <w:right w:val="single" w:sz="16" w:space="0" w:color="000000"/>
            </w:tcBorders>
            <w:shd w:val="clear" w:color="auto" w:fill="FFFFFF"/>
            <w:vAlign w:val="center"/>
          </w:tcPr>
          <w:p w14:paraId="1CD1657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r w:rsidRPr="00DB53E4">
              <w:rPr>
                <w:rFonts w:ascii="Arial" w:hAnsi="Arial" w:cs="Arial"/>
                <w:color w:val="000000"/>
                <w:sz w:val="18"/>
                <w:szCs w:val="18"/>
                <w:vertAlign w:val="superscript"/>
                <w:lang w:val="en-IN" w:bidi="ar-SA"/>
              </w:rPr>
              <w:t>b</w:t>
            </w:r>
          </w:p>
        </w:tc>
      </w:tr>
      <w:tr w:rsidR="00DB53E4" w:rsidRPr="00DB53E4" w14:paraId="10717CB0" w14:textId="77777777" w:rsidTr="00AE402E">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1257102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291" w:type="dxa"/>
            <w:tcBorders>
              <w:top w:val="nil"/>
              <w:left w:val="nil"/>
              <w:bottom w:val="nil"/>
              <w:right w:val="single" w:sz="16" w:space="0" w:color="000000"/>
            </w:tcBorders>
            <w:shd w:val="clear" w:color="auto" w:fill="FFFFFF"/>
          </w:tcPr>
          <w:p w14:paraId="3114A22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Residual</w:t>
            </w:r>
          </w:p>
        </w:tc>
        <w:tc>
          <w:tcPr>
            <w:tcW w:w="1476" w:type="dxa"/>
            <w:tcBorders>
              <w:top w:val="nil"/>
              <w:left w:val="single" w:sz="16" w:space="0" w:color="000000"/>
              <w:bottom w:val="nil"/>
            </w:tcBorders>
            <w:shd w:val="clear" w:color="auto" w:fill="FFFFFF"/>
            <w:vAlign w:val="center"/>
          </w:tcPr>
          <w:p w14:paraId="7F9EA70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121.686</w:t>
            </w:r>
          </w:p>
        </w:tc>
        <w:tc>
          <w:tcPr>
            <w:tcW w:w="1014" w:type="dxa"/>
            <w:tcBorders>
              <w:top w:val="nil"/>
              <w:bottom w:val="nil"/>
            </w:tcBorders>
            <w:shd w:val="clear" w:color="auto" w:fill="FFFFFF"/>
            <w:vAlign w:val="center"/>
          </w:tcPr>
          <w:p w14:paraId="0479F1F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315</w:t>
            </w:r>
          </w:p>
        </w:tc>
        <w:tc>
          <w:tcPr>
            <w:tcW w:w="1415" w:type="dxa"/>
            <w:tcBorders>
              <w:top w:val="nil"/>
              <w:bottom w:val="nil"/>
            </w:tcBorders>
            <w:shd w:val="clear" w:color="auto" w:fill="FFFFFF"/>
            <w:vAlign w:val="center"/>
          </w:tcPr>
          <w:p w14:paraId="5543418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.386</w:t>
            </w:r>
          </w:p>
        </w:tc>
        <w:tc>
          <w:tcPr>
            <w:tcW w:w="1014" w:type="dxa"/>
            <w:tcBorders>
              <w:top w:val="nil"/>
              <w:bottom w:val="nil"/>
            </w:tcBorders>
            <w:shd w:val="clear" w:color="auto" w:fill="FFFFFF"/>
            <w:vAlign w:val="center"/>
          </w:tcPr>
          <w:p w14:paraId="1036B55D"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nil"/>
              <w:right w:val="single" w:sz="16" w:space="0" w:color="000000"/>
            </w:tcBorders>
            <w:shd w:val="clear" w:color="auto" w:fill="FFFFFF"/>
            <w:vAlign w:val="center"/>
          </w:tcPr>
          <w:p w14:paraId="1DD85CEC"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09057830" w14:textId="77777777" w:rsidTr="00AE402E">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6CC93331"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291" w:type="dxa"/>
            <w:tcBorders>
              <w:top w:val="nil"/>
              <w:left w:val="nil"/>
              <w:bottom w:val="single" w:sz="16" w:space="0" w:color="000000"/>
              <w:right w:val="single" w:sz="16" w:space="0" w:color="000000"/>
            </w:tcBorders>
            <w:shd w:val="clear" w:color="auto" w:fill="FFFFFF"/>
          </w:tcPr>
          <w:p w14:paraId="7DBDD50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Total</w:t>
            </w:r>
          </w:p>
        </w:tc>
        <w:tc>
          <w:tcPr>
            <w:tcW w:w="1476" w:type="dxa"/>
            <w:tcBorders>
              <w:top w:val="nil"/>
              <w:left w:val="single" w:sz="16" w:space="0" w:color="000000"/>
              <w:bottom w:val="single" w:sz="16" w:space="0" w:color="000000"/>
            </w:tcBorders>
            <w:shd w:val="clear" w:color="auto" w:fill="FFFFFF"/>
            <w:vAlign w:val="center"/>
          </w:tcPr>
          <w:p w14:paraId="76A2AC6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189.954</w:t>
            </w:r>
          </w:p>
        </w:tc>
        <w:tc>
          <w:tcPr>
            <w:tcW w:w="1014" w:type="dxa"/>
            <w:tcBorders>
              <w:top w:val="nil"/>
              <w:bottom w:val="single" w:sz="16" w:space="0" w:color="000000"/>
            </w:tcBorders>
            <w:shd w:val="clear" w:color="auto" w:fill="FFFFFF"/>
            <w:vAlign w:val="center"/>
          </w:tcPr>
          <w:p w14:paraId="59BC1E0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344</w:t>
            </w:r>
          </w:p>
        </w:tc>
        <w:tc>
          <w:tcPr>
            <w:tcW w:w="1415" w:type="dxa"/>
            <w:tcBorders>
              <w:top w:val="nil"/>
              <w:bottom w:val="single" w:sz="16" w:space="0" w:color="000000"/>
            </w:tcBorders>
            <w:shd w:val="clear" w:color="auto" w:fill="FFFFFF"/>
            <w:vAlign w:val="center"/>
          </w:tcPr>
          <w:p w14:paraId="20D86762"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tcBorders>
            <w:shd w:val="clear" w:color="auto" w:fill="FFFFFF"/>
            <w:vAlign w:val="center"/>
          </w:tcPr>
          <w:p w14:paraId="2902CB9B"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right w:val="single" w:sz="16" w:space="0" w:color="000000"/>
            </w:tcBorders>
            <w:shd w:val="clear" w:color="auto" w:fill="FFFFFF"/>
            <w:vAlign w:val="center"/>
          </w:tcPr>
          <w:p w14:paraId="6B49CB34"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0E4CD5DA" w14:textId="77777777" w:rsidTr="00AE402E">
        <w:trPr>
          <w:cantSplit/>
        </w:trPr>
        <w:tc>
          <w:tcPr>
            <w:tcW w:w="7962" w:type="dxa"/>
            <w:gridSpan w:val="7"/>
            <w:tcBorders>
              <w:top w:val="nil"/>
              <w:left w:val="nil"/>
              <w:bottom w:val="nil"/>
              <w:right w:val="nil"/>
            </w:tcBorders>
            <w:shd w:val="clear" w:color="auto" w:fill="FFFFFF"/>
          </w:tcPr>
          <w:p w14:paraId="31E08B4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SEC2</w:t>
            </w:r>
          </w:p>
        </w:tc>
      </w:tr>
      <w:tr w:rsidR="00DB53E4" w:rsidRPr="00DB53E4" w14:paraId="1740A31B" w14:textId="77777777" w:rsidTr="00AE402E">
        <w:trPr>
          <w:cantSplit/>
        </w:trPr>
        <w:tc>
          <w:tcPr>
            <w:tcW w:w="7962" w:type="dxa"/>
            <w:gridSpan w:val="7"/>
            <w:tcBorders>
              <w:top w:val="nil"/>
              <w:left w:val="nil"/>
              <w:bottom w:val="nil"/>
              <w:right w:val="nil"/>
            </w:tcBorders>
            <w:shd w:val="clear" w:color="auto" w:fill="FFFFFF"/>
          </w:tcPr>
          <w:p w14:paraId="34B4CD9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Predictors: (Constant), OA7, FUN1, U1, US2, U2, PR4, SP1, OA6, OB1, PUR6, OA5, PUR5, OA4, US1, OA1, NOUTG3, OA3, PUR4, R1, PUR3, NOUTG4, PUR1, PR2, PUR2, NOUTG2, PR3, OA2, NOUTG1, PR1</w:t>
            </w:r>
          </w:p>
        </w:tc>
      </w:tr>
    </w:tbl>
    <w:p w14:paraId="1903A959" w14:textId="06A8B5AD" w:rsidR="00AE402E" w:rsidRPr="00DB53E4" w:rsidRDefault="00AE402E" w:rsidP="00AE402E">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1</w:t>
      </w:r>
      <w:r w:rsidR="00BB3984">
        <w:rPr>
          <w:rFonts w:ascii="Times New Roman" w:hAnsi="Times New Roman" w:cs="Times New Roman"/>
          <w:sz w:val="24"/>
          <w:szCs w:val="24"/>
          <w:lang w:val="en-IN" w:bidi="ar-SA"/>
        </w:rPr>
        <w:t>7</w:t>
      </w:r>
      <w:r>
        <w:rPr>
          <w:rFonts w:ascii="Times New Roman" w:hAnsi="Times New Roman" w:cs="Times New Roman"/>
          <w:sz w:val="24"/>
          <w:szCs w:val="24"/>
          <w:lang w:val="en-IN" w:bidi="ar-SA"/>
        </w:rPr>
        <w:t>)</w:t>
      </w:r>
    </w:p>
    <w:p w14:paraId="25BDF696"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03A99FAE"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From this analysis of variance indicated under the table above, the F statistic is 6.094. The significance of the study model is 0.000. The analysis was undertaken at 95% level of significance. Therefore, inside the 0.05 confidence interval, thus the study model in thus insignificant. The predictors (independent variables) have an insignificant effect on the dependent variable.</w:t>
      </w:r>
    </w:p>
    <w:p w14:paraId="3EA51CC6" w14:textId="383D8A8A" w:rsidR="00DB53E4" w:rsidRPr="00DB53E4" w:rsidRDefault="00DB53E4" w:rsidP="00DB53E4">
      <w:pPr>
        <w:spacing w:before="240" w:after="160" w:line="360" w:lineRule="auto"/>
        <w:jc w:val="both"/>
        <w:rPr>
          <w:rFonts w:ascii="Times New Roman" w:hAnsi="Times New Roman" w:cs="Times New Roman"/>
          <w:b/>
          <w:sz w:val="24"/>
          <w:szCs w:val="24"/>
          <w:lang w:val="en-IN" w:bidi="ar-SA"/>
        </w:rPr>
      </w:pPr>
      <w:r w:rsidRPr="00DB53E4">
        <w:rPr>
          <w:rFonts w:ascii="Times New Roman" w:hAnsi="Times New Roman" w:cs="Times New Roman"/>
          <w:b/>
          <w:sz w:val="24"/>
          <w:szCs w:val="24"/>
          <w:lang w:val="en-IN" w:bidi="ar-SA"/>
        </w:rPr>
        <w:lastRenderedPageBreak/>
        <w:t>Model Coefficients</w:t>
      </w:r>
    </w:p>
    <w:p w14:paraId="5F4D9E49" w14:textId="05940EDD" w:rsidR="00DB53E4" w:rsidRPr="00DB53E4" w:rsidRDefault="00DB53E4" w:rsidP="00BB3984">
      <w:pPr>
        <w:autoSpaceDE w:val="0"/>
        <w:autoSpaceDN w:val="0"/>
        <w:adjustRightInd w:val="0"/>
        <w:spacing w:after="0" w:line="400" w:lineRule="atLeast"/>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The model coefficients are presented as below:</w:t>
      </w:r>
      <w:r w:rsidR="00BB3984">
        <w:rPr>
          <w:rFonts w:ascii="Times New Roman" w:hAnsi="Times New Roman" w:cs="Times New Roman"/>
          <w:sz w:val="24"/>
          <w:szCs w:val="24"/>
          <w:lang w:val="en-IN" w:bidi="ar-SA"/>
        </w:rPr>
        <w:t xml:space="preserve"> (TABLE 18)</w:t>
      </w:r>
    </w:p>
    <w:tbl>
      <w:tblPr>
        <w:tblW w:w="8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183"/>
        <w:gridCol w:w="1338"/>
        <w:gridCol w:w="1338"/>
        <w:gridCol w:w="1476"/>
        <w:gridCol w:w="1015"/>
        <w:gridCol w:w="1015"/>
      </w:tblGrid>
      <w:tr w:rsidR="00DB53E4" w:rsidRPr="00DB53E4" w14:paraId="018B05FB" w14:textId="77777777" w:rsidTr="002109AA">
        <w:trPr>
          <w:cantSplit/>
        </w:trPr>
        <w:tc>
          <w:tcPr>
            <w:tcW w:w="8101" w:type="dxa"/>
            <w:gridSpan w:val="7"/>
            <w:tcBorders>
              <w:top w:val="nil"/>
              <w:left w:val="nil"/>
              <w:bottom w:val="nil"/>
              <w:right w:val="nil"/>
            </w:tcBorders>
            <w:shd w:val="clear" w:color="auto" w:fill="FFFFFF"/>
            <w:vAlign w:val="center"/>
          </w:tcPr>
          <w:p w14:paraId="3FBE45DD"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Coefficients</w:t>
            </w:r>
            <w:r w:rsidRPr="00DB53E4">
              <w:rPr>
                <w:rFonts w:ascii="Arial" w:hAnsi="Arial" w:cs="Arial"/>
                <w:b/>
                <w:bCs/>
                <w:color w:val="000000"/>
                <w:sz w:val="18"/>
                <w:szCs w:val="18"/>
                <w:vertAlign w:val="superscript"/>
                <w:lang w:val="en-IN" w:bidi="ar-SA"/>
              </w:rPr>
              <w:t>a</w:t>
            </w:r>
          </w:p>
        </w:tc>
      </w:tr>
      <w:tr w:rsidR="00DB53E4" w:rsidRPr="00DB53E4" w14:paraId="4EAB14B9" w14:textId="77777777" w:rsidTr="002109AA">
        <w:trPr>
          <w:cantSplit/>
        </w:trPr>
        <w:tc>
          <w:tcPr>
            <w:tcW w:w="1919" w:type="dxa"/>
            <w:gridSpan w:val="2"/>
            <w:vMerge w:val="restart"/>
            <w:tcBorders>
              <w:top w:val="single" w:sz="16" w:space="0" w:color="000000"/>
              <w:left w:val="single" w:sz="16" w:space="0" w:color="000000"/>
              <w:bottom w:val="nil"/>
              <w:right w:val="nil"/>
            </w:tcBorders>
            <w:shd w:val="clear" w:color="auto" w:fill="FFFFFF"/>
            <w:vAlign w:val="bottom"/>
          </w:tcPr>
          <w:p w14:paraId="4D7127B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2676" w:type="dxa"/>
            <w:gridSpan w:val="2"/>
            <w:tcBorders>
              <w:top w:val="single" w:sz="16" w:space="0" w:color="000000"/>
              <w:left w:val="single" w:sz="16" w:space="0" w:color="000000"/>
            </w:tcBorders>
            <w:shd w:val="clear" w:color="auto" w:fill="FFFFFF"/>
            <w:vAlign w:val="bottom"/>
          </w:tcPr>
          <w:p w14:paraId="090DF79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Unstandardized Coefficients</w:t>
            </w:r>
          </w:p>
        </w:tc>
        <w:tc>
          <w:tcPr>
            <w:tcW w:w="1476" w:type="dxa"/>
            <w:tcBorders>
              <w:top w:val="single" w:sz="16" w:space="0" w:color="000000"/>
            </w:tcBorders>
            <w:shd w:val="clear" w:color="auto" w:fill="FFFFFF"/>
            <w:vAlign w:val="bottom"/>
          </w:tcPr>
          <w:p w14:paraId="77E04C2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Standardized Coefficients</w:t>
            </w:r>
          </w:p>
        </w:tc>
        <w:tc>
          <w:tcPr>
            <w:tcW w:w="1015" w:type="dxa"/>
            <w:vMerge w:val="restart"/>
            <w:tcBorders>
              <w:top w:val="single" w:sz="16" w:space="0" w:color="000000"/>
            </w:tcBorders>
            <w:shd w:val="clear" w:color="auto" w:fill="FFFFFF"/>
            <w:vAlign w:val="bottom"/>
          </w:tcPr>
          <w:p w14:paraId="72D7188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t</w:t>
            </w:r>
          </w:p>
        </w:tc>
        <w:tc>
          <w:tcPr>
            <w:tcW w:w="1015" w:type="dxa"/>
            <w:vMerge w:val="restart"/>
            <w:tcBorders>
              <w:top w:val="single" w:sz="16" w:space="0" w:color="000000"/>
              <w:right w:val="single" w:sz="16" w:space="0" w:color="000000"/>
            </w:tcBorders>
            <w:shd w:val="clear" w:color="auto" w:fill="FFFFFF"/>
            <w:vAlign w:val="bottom"/>
          </w:tcPr>
          <w:p w14:paraId="40D536F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66370D34" w14:textId="77777777" w:rsidTr="002109AA">
        <w:trPr>
          <w:cantSplit/>
        </w:trPr>
        <w:tc>
          <w:tcPr>
            <w:tcW w:w="1919" w:type="dxa"/>
            <w:gridSpan w:val="2"/>
            <w:vMerge/>
            <w:tcBorders>
              <w:top w:val="single" w:sz="16" w:space="0" w:color="000000"/>
              <w:left w:val="single" w:sz="16" w:space="0" w:color="000000"/>
              <w:bottom w:val="nil"/>
              <w:right w:val="nil"/>
            </w:tcBorders>
            <w:shd w:val="clear" w:color="auto" w:fill="FFFFFF"/>
            <w:vAlign w:val="bottom"/>
          </w:tcPr>
          <w:p w14:paraId="1446D95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338" w:type="dxa"/>
            <w:tcBorders>
              <w:left w:val="single" w:sz="16" w:space="0" w:color="000000"/>
              <w:bottom w:val="single" w:sz="16" w:space="0" w:color="000000"/>
            </w:tcBorders>
            <w:shd w:val="clear" w:color="auto" w:fill="FFFFFF"/>
            <w:vAlign w:val="bottom"/>
          </w:tcPr>
          <w:p w14:paraId="7D0DD505"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w:t>
            </w:r>
          </w:p>
        </w:tc>
        <w:tc>
          <w:tcPr>
            <w:tcW w:w="1338" w:type="dxa"/>
            <w:tcBorders>
              <w:bottom w:val="single" w:sz="16" w:space="0" w:color="000000"/>
            </w:tcBorders>
            <w:shd w:val="clear" w:color="auto" w:fill="FFFFFF"/>
            <w:vAlign w:val="bottom"/>
          </w:tcPr>
          <w:p w14:paraId="16B213E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w:t>
            </w:r>
          </w:p>
        </w:tc>
        <w:tc>
          <w:tcPr>
            <w:tcW w:w="1476" w:type="dxa"/>
            <w:tcBorders>
              <w:bottom w:val="single" w:sz="16" w:space="0" w:color="000000"/>
            </w:tcBorders>
            <w:shd w:val="clear" w:color="auto" w:fill="FFFFFF"/>
            <w:vAlign w:val="bottom"/>
          </w:tcPr>
          <w:p w14:paraId="48B2851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Beta</w:t>
            </w:r>
          </w:p>
        </w:tc>
        <w:tc>
          <w:tcPr>
            <w:tcW w:w="1015" w:type="dxa"/>
            <w:vMerge/>
            <w:tcBorders>
              <w:top w:val="single" w:sz="16" w:space="0" w:color="000000"/>
            </w:tcBorders>
            <w:shd w:val="clear" w:color="auto" w:fill="FFFFFF"/>
            <w:vAlign w:val="bottom"/>
          </w:tcPr>
          <w:p w14:paraId="03A9C7F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5" w:type="dxa"/>
            <w:vMerge/>
            <w:tcBorders>
              <w:top w:val="single" w:sz="16" w:space="0" w:color="000000"/>
              <w:right w:val="single" w:sz="16" w:space="0" w:color="000000"/>
            </w:tcBorders>
            <w:shd w:val="clear" w:color="auto" w:fill="FFFFFF"/>
            <w:vAlign w:val="bottom"/>
          </w:tcPr>
          <w:p w14:paraId="2367F53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r>
      <w:tr w:rsidR="00DB53E4" w:rsidRPr="00DB53E4" w14:paraId="70ABD7B8" w14:textId="77777777" w:rsidTr="002109AA">
        <w:trPr>
          <w:cantSplit/>
        </w:trPr>
        <w:tc>
          <w:tcPr>
            <w:tcW w:w="736" w:type="dxa"/>
            <w:vMerge w:val="restart"/>
            <w:tcBorders>
              <w:top w:val="single" w:sz="16" w:space="0" w:color="000000"/>
              <w:left w:val="single" w:sz="16" w:space="0" w:color="000000"/>
              <w:bottom w:val="single" w:sz="16" w:space="0" w:color="000000"/>
              <w:right w:val="nil"/>
            </w:tcBorders>
            <w:shd w:val="clear" w:color="auto" w:fill="FFFFFF"/>
          </w:tcPr>
          <w:p w14:paraId="6902760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bookmarkStart w:id="9" w:name="_Hlk99207807"/>
            <w:r w:rsidRPr="00DB53E4">
              <w:rPr>
                <w:rFonts w:ascii="Arial" w:hAnsi="Arial" w:cs="Arial"/>
                <w:color w:val="000000"/>
                <w:sz w:val="18"/>
                <w:szCs w:val="18"/>
                <w:lang w:val="en-IN" w:bidi="ar-SA"/>
              </w:rPr>
              <w:t>1</w:t>
            </w:r>
          </w:p>
        </w:tc>
        <w:tc>
          <w:tcPr>
            <w:tcW w:w="1183" w:type="dxa"/>
            <w:tcBorders>
              <w:top w:val="single" w:sz="16" w:space="0" w:color="000000"/>
              <w:left w:val="nil"/>
              <w:bottom w:val="nil"/>
              <w:right w:val="single" w:sz="16" w:space="0" w:color="000000"/>
            </w:tcBorders>
            <w:shd w:val="clear" w:color="auto" w:fill="FFFFFF"/>
          </w:tcPr>
          <w:p w14:paraId="1E75F6B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(Constant)</w:t>
            </w:r>
          </w:p>
        </w:tc>
        <w:tc>
          <w:tcPr>
            <w:tcW w:w="1338" w:type="dxa"/>
            <w:tcBorders>
              <w:top w:val="single" w:sz="16" w:space="0" w:color="000000"/>
              <w:left w:val="single" w:sz="16" w:space="0" w:color="000000"/>
              <w:bottom w:val="nil"/>
            </w:tcBorders>
            <w:shd w:val="clear" w:color="auto" w:fill="FFFFFF"/>
            <w:vAlign w:val="center"/>
          </w:tcPr>
          <w:p w14:paraId="2E86384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1.417</w:t>
            </w:r>
          </w:p>
        </w:tc>
        <w:tc>
          <w:tcPr>
            <w:tcW w:w="1338" w:type="dxa"/>
            <w:tcBorders>
              <w:top w:val="single" w:sz="16" w:space="0" w:color="000000"/>
              <w:bottom w:val="nil"/>
            </w:tcBorders>
            <w:shd w:val="clear" w:color="auto" w:fill="FFFFFF"/>
            <w:vAlign w:val="center"/>
          </w:tcPr>
          <w:p w14:paraId="6E29A9F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.390</w:t>
            </w:r>
          </w:p>
        </w:tc>
        <w:tc>
          <w:tcPr>
            <w:tcW w:w="1476" w:type="dxa"/>
            <w:tcBorders>
              <w:top w:val="single" w:sz="16" w:space="0" w:color="000000"/>
              <w:bottom w:val="nil"/>
            </w:tcBorders>
            <w:shd w:val="clear" w:color="auto" w:fill="FFFFFF"/>
            <w:vAlign w:val="center"/>
          </w:tcPr>
          <w:p w14:paraId="4F69A4EB"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5" w:type="dxa"/>
            <w:tcBorders>
              <w:top w:val="single" w:sz="16" w:space="0" w:color="000000"/>
              <w:bottom w:val="nil"/>
            </w:tcBorders>
            <w:shd w:val="clear" w:color="auto" w:fill="FFFFFF"/>
            <w:vAlign w:val="center"/>
          </w:tcPr>
          <w:p w14:paraId="22E8BCE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3.630</w:t>
            </w:r>
          </w:p>
        </w:tc>
        <w:tc>
          <w:tcPr>
            <w:tcW w:w="1015" w:type="dxa"/>
            <w:tcBorders>
              <w:top w:val="single" w:sz="16" w:space="0" w:color="000000"/>
              <w:bottom w:val="nil"/>
              <w:right w:val="single" w:sz="16" w:space="0" w:color="000000"/>
            </w:tcBorders>
            <w:shd w:val="clear" w:color="auto" w:fill="FFFFFF"/>
            <w:vAlign w:val="center"/>
          </w:tcPr>
          <w:p w14:paraId="55A3316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18532DE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B7FA5B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B05C26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PR1</w:t>
            </w:r>
          </w:p>
        </w:tc>
        <w:tc>
          <w:tcPr>
            <w:tcW w:w="1338" w:type="dxa"/>
            <w:tcBorders>
              <w:top w:val="nil"/>
              <w:left w:val="single" w:sz="16" w:space="0" w:color="000000"/>
              <w:bottom w:val="nil"/>
            </w:tcBorders>
            <w:shd w:val="clear" w:color="auto" w:fill="FFFFFF"/>
            <w:vAlign w:val="center"/>
          </w:tcPr>
          <w:p w14:paraId="66FF266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.041</w:t>
            </w:r>
          </w:p>
        </w:tc>
        <w:tc>
          <w:tcPr>
            <w:tcW w:w="1338" w:type="dxa"/>
            <w:tcBorders>
              <w:top w:val="nil"/>
              <w:bottom w:val="nil"/>
            </w:tcBorders>
            <w:shd w:val="clear" w:color="auto" w:fill="FFFFFF"/>
            <w:vAlign w:val="center"/>
          </w:tcPr>
          <w:p w14:paraId="65723B5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.075</w:t>
            </w:r>
          </w:p>
        </w:tc>
        <w:tc>
          <w:tcPr>
            <w:tcW w:w="1476" w:type="dxa"/>
            <w:tcBorders>
              <w:top w:val="nil"/>
              <w:bottom w:val="nil"/>
            </w:tcBorders>
            <w:shd w:val="clear" w:color="auto" w:fill="FFFFFF"/>
            <w:vAlign w:val="center"/>
          </w:tcPr>
          <w:p w14:paraId="6A5AD88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.044</w:t>
            </w:r>
          </w:p>
        </w:tc>
        <w:tc>
          <w:tcPr>
            <w:tcW w:w="1015" w:type="dxa"/>
            <w:tcBorders>
              <w:top w:val="nil"/>
              <w:bottom w:val="nil"/>
            </w:tcBorders>
            <w:shd w:val="clear" w:color="auto" w:fill="FFFFFF"/>
            <w:vAlign w:val="center"/>
          </w:tcPr>
          <w:p w14:paraId="3A31E38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.541</w:t>
            </w:r>
          </w:p>
        </w:tc>
        <w:tc>
          <w:tcPr>
            <w:tcW w:w="1015" w:type="dxa"/>
            <w:tcBorders>
              <w:top w:val="nil"/>
              <w:bottom w:val="nil"/>
              <w:right w:val="single" w:sz="16" w:space="0" w:color="000000"/>
            </w:tcBorders>
            <w:shd w:val="clear" w:color="auto" w:fill="FFFFFF"/>
            <w:vAlign w:val="center"/>
          </w:tcPr>
          <w:p w14:paraId="26F1764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.589</w:t>
            </w:r>
          </w:p>
        </w:tc>
      </w:tr>
      <w:tr w:rsidR="00DB53E4" w:rsidRPr="00DB53E4" w14:paraId="7BBE930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A15B66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E03C7C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PR2</w:t>
            </w:r>
          </w:p>
        </w:tc>
        <w:tc>
          <w:tcPr>
            <w:tcW w:w="1338" w:type="dxa"/>
            <w:tcBorders>
              <w:top w:val="nil"/>
              <w:left w:val="single" w:sz="16" w:space="0" w:color="000000"/>
              <w:bottom w:val="nil"/>
            </w:tcBorders>
            <w:shd w:val="clear" w:color="auto" w:fill="FFFFFF"/>
            <w:vAlign w:val="center"/>
          </w:tcPr>
          <w:p w14:paraId="32137A1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-.094</w:t>
            </w:r>
          </w:p>
        </w:tc>
        <w:tc>
          <w:tcPr>
            <w:tcW w:w="1338" w:type="dxa"/>
            <w:tcBorders>
              <w:top w:val="nil"/>
              <w:bottom w:val="nil"/>
            </w:tcBorders>
            <w:shd w:val="clear" w:color="auto" w:fill="FFFFFF"/>
            <w:vAlign w:val="center"/>
          </w:tcPr>
          <w:p w14:paraId="303F1CD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.070</w:t>
            </w:r>
          </w:p>
        </w:tc>
        <w:tc>
          <w:tcPr>
            <w:tcW w:w="1476" w:type="dxa"/>
            <w:tcBorders>
              <w:top w:val="nil"/>
              <w:bottom w:val="nil"/>
            </w:tcBorders>
            <w:shd w:val="clear" w:color="auto" w:fill="FFFFFF"/>
            <w:vAlign w:val="center"/>
          </w:tcPr>
          <w:p w14:paraId="0043550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-.107</w:t>
            </w:r>
          </w:p>
        </w:tc>
        <w:tc>
          <w:tcPr>
            <w:tcW w:w="1015" w:type="dxa"/>
            <w:tcBorders>
              <w:top w:val="nil"/>
              <w:bottom w:val="nil"/>
            </w:tcBorders>
            <w:shd w:val="clear" w:color="auto" w:fill="FFFFFF"/>
            <w:vAlign w:val="center"/>
          </w:tcPr>
          <w:p w14:paraId="3222BCD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-1.344</w:t>
            </w:r>
          </w:p>
        </w:tc>
        <w:tc>
          <w:tcPr>
            <w:tcW w:w="1015" w:type="dxa"/>
            <w:tcBorders>
              <w:top w:val="nil"/>
              <w:bottom w:val="nil"/>
              <w:right w:val="single" w:sz="16" w:space="0" w:color="000000"/>
            </w:tcBorders>
            <w:shd w:val="clear" w:color="auto" w:fill="FFFFFF"/>
            <w:vAlign w:val="center"/>
          </w:tcPr>
          <w:p w14:paraId="79B3A4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.180</w:t>
            </w:r>
          </w:p>
        </w:tc>
      </w:tr>
      <w:tr w:rsidR="00DB53E4" w:rsidRPr="00DB53E4" w14:paraId="1DD7DE6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91AF00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976DB7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PR3</w:t>
            </w:r>
          </w:p>
        </w:tc>
        <w:tc>
          <w:tcPr>
            <w:tcW w:w="1338" w:type="dxa"/>
            <w:tcBorders>
              <w:top w:val="nil"/>
              <w:left w:val="single" w:sz="16" w:space="0" w:color="000000"/>
              <w:bottom w:val="nil"/>
            </w:tcBorders>
            <w:shd w:val="clear" w:color="auto" w:fill="FFFFFF"/>
            <w:vAlign w:val="center"/>
          </w:tcPr>
          <w:p w14:paraId="5FCF24E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.019</w:t>
            </w:r>
          </w:p>
        </w:tc>
        <w:tc>
          <w:tcPr>
            <w:tcW w:w="1338" w:type="dxa"/>
            <w:tcBorders>
              <w:top w:val="nil"/>
              <w:bottom w:val="nil"/>
            </w:tcBorders>
            <w:shd w:val="clear" w:color="auto" w:fill="FFFFFF"/>
            <w:vAlign w:val="center"/>
          </w:tcPr>
          <w:p w14:paraId="28C85BC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.052</w:t>
            </w:r>
          </w:p>
        </w:tc>
        <w:tc>
          <w:tcPr>
            <w:tcW w:w="1476" w:type="dxa"/>
            <w:tcBorders>
              <w:top w:val="nil"/>
              <w:bottom w:val="nil"/>
            </w:tcBorders>
            <w:shd w:val="clear" w:color="auto" w:fill="FFFFFF"/>
            <w:vAlign w:val="center"/>
          </w:tcPr>
          <w:p w14:paraId="2974FC2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.026</w:t>
            </w:r>
          </w:p>
        </w:tc>
        <w:tc>
          <w:tcPr>
            <w:tcW w:w="1015" w:type="dxa"/>
            <w:tcBorders>
              <w:top w:val="nil"/>
              <w:bottom w:val="nil"/>
            </w:tcBorders>
            <w:shd w:val="clear" w:color="auto" w:fill="FFFFFF"/>
            <w:vAlign w:val="center"/>
          </w:tcPr>
          <w:p w14:paraId="07F9C2A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.367</w:t>
            </w:r>
          </w:p>
        </w:tc>
        <w:tc>
          <w:tcPr>
            <w:tcW w:w="1015" w:type="dxa"/>
            <w:tcBorders>
              <w:top w:val="nil"/>
              <w:bottom w:val="nil"/>
              <w:right w:val="single" w:sz="16" w:space="0" w:color="000000"/>
            </w:tcBorders>
            <w:shd w:val="clear" w:color="auto" w:fill="FFFFFF"/>
            <w:vAlign w:val="center"/>
          </w:tcPr>
          <w:p w14:paraId="13AE394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.714</w:t>
            </w:r>
          </w:p>
        </w:tc>
      </w:tr>
      <w:tr w:rsidR="00DB53E4" w:rsidRPr="00DB53E4" w14:paraId="26929A7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D7C53E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5AAFAF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PR4</w:t>
            </w:r>
          </w:p>
        </w:tc>
        <w:tc>
          <w:tcPr>
            <w:tcW w:w="1338" w:type="dxa"/>
            <w:tcBorders>
              <w:top w:val="nil"/>
              <w:left w:val="single" w:sz="16" w:space="0" w:color="000000"/>
              <w:bottom w:val="nil"/>
            </w:tcBorders>
            <w:shd w:val="clear" w:color="auto" w:fill="FFFFFF"/>
            <w:vAlign w:val="center"/>
          </w:tcPr>
          <w:p w14:paraId="2B6AA4E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-.046</w:t>
            </w:r>
          </w:p>
        </w:tc>
        <w:tc>
          <w:tcPr>
            <w:tcW w:w="1338" w:type="dxa"/>
            <w:tcBorders>
              <w:top w:val="nil"/>
              <w:bottom w:val="nil"/>
            </w:tcBorders>
            <w:shd w:val="clear" w:color="auto" w:fill="FFFFFF"/>
            <w:vAlign w:val="center"/>
          </w:tcPr>
          <w:p w14:paraId="3546181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.035</w:t>
            </w:r>
          </w:p>
        </w:tc>
        <w:tc>
          <w:tcPr>
            <w:tcW w:w="1476" w:type="dxa"/>
            <w:tcBorders>
              <w:top w:val="nil"/>
              <w:bottom w:val="nil"/>
            </w:tcBorders>
            <w:shd w:val="clear" w:color="auto" w:fill="FFFFFF"/>
            <w:vAlign w:val="center"/>
          </w:tcPr>
          <w:p w14:paraId="5D16740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-.071</w:t>
            </w:r>
          </w:p>
        </w:tc>
        <w:tc>
          <w:tcPr>
            <w:tcW w:w="1015" w:type="dxa"/>
            <w:tcBorders>
              <w:top w:val="nil"/>
              <w:bottom w:val="nil"/>
            </w:tcBorders>
            <w:shd w:val="clear" w:color="auto" w:fill="FFFFFF"/>
            <w:vAlign w:val="center"/>
          </w:tcPr>
          <w:p w14:paraId="416E3CA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-1.293</w:t>
            </w:r>
          </w:p>
        </w:tc>
        <w:tc>
          <w:tcPr>
            <w:tcW w:w="1015" w:type="dxa"/>
            <w:tcBorders>
              <w:top w:val="nil"/>
              <w:bottom w:val="nil"/>
              <w:right w:val="single" w:sz="16" w:space="0" w:color="000000"/>
            </w:tcBorders>
            <w:shd w:val="clear" w:color="auto" w:fill="FFFFFF"/>
            <w:vAlign w:val="center"/>
          </w:tcPr>
          <w:p w14:paraId="3D19EC7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.197</w:t>
            </w:r>
          </w:p>
        </w:tc>
      </w:tr>
      <w:tr w:rsidR="00DB53E4" w:rsidRPr="00DB53E4" w14:paraId="1E66DE28"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13C379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E2CB74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US1</w:t>
            </w:r>
          </w:p>
        </w:tc>
        <w:tc>
          <w:tcPr>
            <w:tcW w:w="1338" w:type="dxa"/>
            <w:tcBorders>
              <w:top w:val="nil"/>
              <w:left w:val="single" w:sz="16" w:space="0" w:color="000000"/>
              <w:bottom w:val="nil"/>
            </w:tcBorders>
            <w:shd w:val="clear" w:color="auto" w:fill="FFFFFF"/>
            <w:vAlign w:val="center"/>
          </w:tcPr>
          <w:p w14:paraId="7480E7F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.031</w:t>
            </w:r>
          </w:p>
        </w:tc>
        <w:tc>
          <w:tcPr>
            <w:tcW w:w="1338" w:type="dxa"/>
            <w:tcBorders>
              <w:top w:val="nil"/>
              <w:bottom w:val="nil"/>
            </w:tcBorders>
            <w:shd w:val="clear" w:color="auto" w:fill="FFFFFF"/>
            <w:vAlign w:val="center"/>
          </w:tcPr>
          <w:p w14:paraId="104F537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.068</w:t>
            </w:r>
          </w:p>
        </w:tc>
        <w:tc>
          <w:tcPr>
            <w:tcW w:w="1476" w:type="dxa"/>
            <w:tcBorders>
              <w:top w:val="nil"/>
              <w:bottom w:val="nil"/>
            </w:tcBorders>
            <w:shd w:val="clear" w:color="auto" w:fill="FFFFFF"/>
            <w:vAlign w:val="center"/>
          </w:tcPr>
          <w:p w14:paraId="4E4184D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.025</w:t>
            </w:r>
          </w:p>
        </w:tc>
        <w:tc>
          <w:tcPr>
            <w:tcW w:w="1015" w:type="dxa"/>
            <w:tcBorders>
              <w:top w:val="nil"/>
              <w:bottom w:val="nil"/>
            </w:tcBorders>
            <w:shd w:val="clear" w:color="auto" w:fill="FFFFFF"/>
            <w:vAlign w:val="center"/>
          </w:tcPr>
          <w:p w14:paraId="42924E6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.450</w:t>
            </w:r>
          </w:p>
        </w:tc>
        <w:tc>
          <w:tcPr>
            <w:tcW w:w="1015" w:type="dxa"/>
            <w:tcBorders>
              <w:top w:val="nil"/>
              <w:bottom w:val="nil"/>
              <w:right w:val="single" w:sz="16" w:space="0" w:color="000000"/>
            </w:tcBorders>
            <w:shd w:val="clear" w:color="auto" w:fill="FFFFFF"/>
            <w:vAlign w:val="center"/>
          </w:tcPr>
          <w:p w14:paraId="01D6898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.653</w:t>
            </w:r>
          </w:p>
        </w:tc>
      </w:tr>
      <w:tr w:rsidR="00DB53E4" w:rsidRPr="00DB53E4" w14:paraId="411A585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B655D6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ABD241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US2</w:t>
            </w:r>
          </w:p>
        </w:tc>
        <w:tc>
          <w:tcPr>
            <w:tcW w:w="1338" w:type="dxa"/>
            <w:tcBorders>
              <w:top w:val="nil"/>
              <w:left w:val="single" w:sz="16" w:space="0" w:color="000000"/>
              <w:bottom w:val="nil"/>
            </w:tcBorders>
            <w:shd w:val="clear" w:color="auto" w:fill="FFFFFF"/>
            <w:vAlign w:val="center"/>
          </w:tcPr>
          <w:p w14:paraId="351E60F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-.120</w:t>
            </w:r>
          </w:p>
        </w:tc>
        <w:tc>
          <w:tcPr>
            <w:tcW w:w="1338" w:type="dxa"/>
            <w:tcBorders>
              <w:top w:val="nil"/>
              <w:bottom w:val="nil"/>
            </w:tcBorders>
            <w:shd w:val="clear" w:color="auto" w:fill="FFFFFF"/>
            <w:vAlign w:val="center"/>
          </w:tcPr>
          <w:p w14:paraId="6979EE8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.059</w:t>
            </w:r>
          </w:p>
        </w:tc>
        <w:tc>
          <w:tcPr>
            <w:tcW w:w="1476" w:type="dxa"/>
            <w:tcBorders>
              <w:top w:val="nil"/>
              <w:bottom w:val="nil"/>
            </w:tcBorders>
            <w:shd w:val="clear" w:color="auto" w:fill="FFFFFF"/>
            <w:vAlign w:val="center"/>
          </w:tcPr>
          <w:p w14:paraId="05C1210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-.119</w:t>
            </w:r>
          </w:p>
        </w:tc>
        <w:tc>
          <w:tcPr>
            <w:tcW w:w="1015" w:type="dxa"/>
            <w:tcBorders>
              <w:top w:val="nil"/>
              <w:bottom w:val="nil"/>
            </w:tcBorders>
            <w:shd w:val="clear" w:color="auto" w:fill="FFFFFF"/>
            <w:vAlign w:val="center"/>
          </w:tcPr>
          <w:p w14:paraId="5D1D4E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-2.045</w:t>
            </w:r>
          </w:p>
        </w:tc>
        <w:tc>
          <w:tcPr>
            <w:tcW w:w="1015" w:type="dxa"/>
            <w:tcBorders>
              <w:top w:val="nil"/>
              <w:bottom w:val="nil"/>
              <w:right w:val="single" w:sz="16" w:space="0" w:color="000000"/>
            </w:tcBorders>
            <w:shd w:val="clear" w:color="auto" w:fill="FFFFFF"/>
            <w:vAlign w:val="center"/>
          </w:tcPr>
          <w:p w14:paraId="485D5F3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.042</w:t>
            </w:r>
          </w:p>
        </w:tc>
      </w:tr>
      <w:tr w:rsidR="00DB53E4" w:rsidRPr="00DB53E4" w14:paraId="17CF85D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ABC8EA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EBA40B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FUN1</w:t>
            </w:r>
          </w:p>
        </w:tc>
        <w:tc>
          <w:tcPr>
            <w:tcW w:w="1338" w:type="dxa"/>
            <w:tcBorders>
              <w:top w:val="nil"/>
              <w:left w:val="single" w:sz="16" w:space="0" w:color="000000"/>
              <w:bottom w:val="nil"/>
            </w:tcBorders>
            <w:shd w:val="clear" w:color="auto" w:fill="FFFFFF"/>
            <w:vAlign w:val="center"/>
          </w:tcPr>
          <w:p w14:paraId="6A526DD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-.065</w:t>
            </w:r>
          </w:p>
        </w:tc>
        <w:tc>
          <w:tcPr>
            <w:tcW w:w="1338" w:type="dxa"/>
            <w:tcBorders>
              <w:top w:val="nil"/>
              <w:bottom w:val="nil"/>
            </w:tcBorders>
            <w:shd w:val="clear" w:color="auto" w:fill="FFFFFF"/>
            <w:vAlign w:val="center"/>
          </w:tcPr>
          <w:p w14:paraId="774CF9D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.081</w:t>
            </w:r>
          </w:p>
        </w:tc>
        <w:tc>
          <w:tcPr>
            <w:tcW w:w="1476" w:type="dxa"/>
            <w:tcBorders>
              <w:top w:val="nil"/>
              <w:bottom w:val="nil"/>
            </w:tcBorders>
            <w:shd w:val="clear" w:color="auto" w:fill="FFFFFF"/>
            <w:vAlign w:val="center"/>
          </w:tcPr>
          <w:p w14:paraId="5F19AF6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-.042</w:t>
            </w:r>
          </w:p>
        </w:tc>
        <w:tc>
          <w:tcPr>
            <w:tcW w:w="1015" w:type="dxa"/>
            <w:tcBorders>
              <w:top w:val="nil"/>
              <w:bottom w:val="nil"/>
            </w:tcBorders>
            <w:shd w:val="clear" w:color="auto" w:fill="FFFFFF"/>
            <w:vAlign w:val="center"/>
          </w:tcPr>
          <w:p w14:paraId="776AFDD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-.801</w:t>
            </w:r>
          </w:p>
        </w:tc>
        <w:tc>
          <w:tcPr>
            <w:tcW w:w="1015" w:type="dxa"/>
            <w:tcBorders>
              <w:top w:val="nil"/>
              <w:bottom w:val="nil"/>
              <w:right w:val="single" w:sz="16" w:space="0" w:color="000000"/>
            </w:tcBorders>
            <w:shd w:val="clear" w:color="auto" w:fill="FFFFFF"/>
            <w:vAlign w:val="center"/>
          </w:tcPr>
          <w:p w14:paraId="5E9867B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.424</w:t>
            </w:r>
          </w:p>
        </w:tc>
      </w:tr>
      <w:tr w:rsidR="00DB53E4" w:rsidRPr="00DB53E4" w14:paraId="064FD64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F4F337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C7667A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NOUTG1</w:t>
            </w:r>
          </w:p>
        </w:tc>
        <w:tc>
          <w:tcPr>
            <w:tcW w:w="1338" w:type="dxa"/>
            <w:tcBorders>
              <w:top w:val="nil"/>
              <w:left w:val="single" w:sz="16" w:space="0" w:color="000000"/>
              <w:bottom w:val="nil"/>
            </w:tcBorders>
            <w:shd w:val="clear" w:color="auto" w:fill="FFFFFF"/>
            <w:vAlign w:val="center"/>
          </w:tcPr>
          <w:p w14:paraId="15740C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p>
        </w:tc>
        <w:tc>
          <w:tcPr>
            <w:tcW w:w="1338" w:type="dxa"/>
            <w:tcBorders>
              <w:top w:val="nil"/>
              <w:bottom w:val="nil"/>
            </w:tcBorders>
            <w:shd w:val="clear" w:color="auto" w:fill="FFFFFF"/>
            <w:vAlign w:val="center"/>
          </w:tcPr>
          <w:p w14:paraId="20141EA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.061</w:t>
            </w:r>
          </w:p>
        </w:tc>
        <w:tc>
          <w:tcPr>
            <w:tcW w:w="1476" w:type="dxa"/>
            <w:tcBorders>
              <w:top w:val="nil"/>
              <w:bottom w:val="nil"/>
            </w:tcBorders>
            <w:shd w:val="clear" w:color="auto" w:fill="FFFFFF"/>
            <w:vAlign w:val="center"/>
          </w:tcPr>
          <w:p w14:paraId="3EE7C02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-.030</w:t>
            </w:r>
          </w:p>
        </w:tc>
        <w:tc>
          <w:tcPr>
            <w:tcW w:w="1015" w:type="dxa"/>
            <w:tcBorders>
              <w:top w:val="nil"/>
              <w:bottom w:val="nil"/>
            </w:tcBorders>
            <w:shd w:val="clear" w:color="auto" w:fill="FFFFFF"/>
            <w:vAlign w:val="center"/>
          </w:tcPr>
          <w:p w14:paraId="5BC49FA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-.382</w:t>
            </w:r>
          </w:p>
        </w:tc>
        <w:tc>
          <w:tcPr>
            <w:tcW w:w="1015" w:type="dxa"/>
            <w:tcBorders>
              <w:top w:val="nil"/>
              <w:bottom w:val="nil"/>
              <w:right w:val="single" w:sz="16" w:space="0" w:color="000000"/>
            </w:tcBorders>
            <w:shd w:val="clear" w:color="auto" w:fill="FFFFFF"/>
            <w:vAlign w:val="center"/>
          </w:tcPr>
          <w:p w14:paraId="212E3FB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.703</w:t>
            </w:r>
          </w:p>
        </w:tc>
      </w:tr>
      <w:tr w:rsidR="00DB53E4" w:rsidRPr="00DB53E4" w14:paraId="250CC65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FDB55F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C7E33E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NOUTG2</w:t>
            </w:r>
          </w:p>
        </w:tc>
        <w:tc>
          <w:tcPr>
            <w:tcW w:w="1338" w:type="dxa"/>
            <w:tcBorders>
              <w:top w:val="nil"/>
              <w:left w:val="single" w:sz="16" w:space="0" w:color="000000"/>
              <w:bottom w:val="nil"/>
            </w:tcBorders>
            <w:shd w:val="clear" w:color="auto" w:fill="FFFFFF"/>
            <w:vAlign w:val="center"/>
          </w:tcPr>
          <w:p w14:paraId="709A2E2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.047</w:t>
            </w:r>
          </w:p>
        </w:tc>
        <w:tc>
          <w:tcPr>
            <w:tcW w:w="1338" w:type="dxa"/>
            <w:tcBorders>
              <w:top w:val="nil"/>
              <w:bottom w:val="nil"/>
            </w:tcBorders>
            <w:shd w:val="clear" w:color="auto" w:fill="FFFFFF"/>
            <w:vAlign w:val="center"/>
          </w:tcPr>
          <w:p w14:paraId="65EAB84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.068</w:t>
            </w:r>
          </w:p>
        </w:tc>
        <w:tc>
          <w:tcPr>
            <w:tcW w:w="1476" w:type="dxa"/>
            <w:tcBorders>
              <w:top w:val="nil"/>
              <w:bottom w:val="nil"/>
            </w:tcBorders>
            <w:shd w:val="clear" w:color="auto" w:fill="FFFFFF"/>
            <w:vAlign w:val="center"/>
          </w:tcPr>
          <w:p w14:paraId="78ACA20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.055</w:t>
            </w:r>
          </w:p>
        </w:tc>
        <w:tc>
          <w:tcPr>
            <w:tcW w:w="1015" w:type="dxa"/>
            <w:tcBorders>
              <w:top w:val="nil"/>
              <w:bottom w:val="nil"/>
            </w:tcBorders>
            <w:shd w:val="clear" w:color="auto" w:fill="FFFFFF"/>
            <w:vAlign w:val="center"/>
          </w:tcPr>
          <w:p w14:paraId="11D1F59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.695</w:t>
            </w:r>
          </w:p>
        </w:tc>
        <w:tc>
          <w:tcPr>
            <w:tcW w:w="1015" w:type="dxa"/>
            <w:tcBorders>
              <w:top w:val="nil"/>
              <w:bottom w:val="nil"/>
              <w:right w:val="single" w:sz="16" w:space="0" w:color="000000"/>
            </w:tcBorders>
            <w:shd w:val="clear" w:color="auto" w:fill="FFFFFF"/>
            <w:vAlign w:val="center"/>
          </w:tcPr>
          <w:p w14:paraId="3EC84BB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.487</w:t>
            </w:r>
          </w:p>
        </w:tc>
      </w:tr>
      <w:tr w:rsidR="00DB53E4" w:rsidRPr="00DB53E4" w14:paraId="1BA0862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621561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7F168F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NOUTG3</w:t>
            </w:r>
          </w:p>
        </w:tc>
        <w:tc>
          <w:tcPr>
            <w:tcW w:w="1338" w:type="dxa"/>
            <w:tcBorders>
              <w:top w:val="nil"/>
              <w:left w:val="single" w:sz="16" w:space="0" w:color="000000"/>
              <w:bottom w:val="nil"/>
            </w:tcBorders>
            <w:shd w:val="clear" w:color="auto" w:fill="FFFFFF"/>
            <w:vAlign w:val="center"/>
          </w:tcPr>
          <w:p w14:paraId="0354515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.039</w:t>
            </w:r>
          </w:p>
        </w:tc>
        <w:tc>
          <w:tcPr>
            <w:tcW w:w="1338" w:type="dxa"/>
            <w:tcBorders>
              <w:top w:val="nil"/>
              <w:bottom w:val="nil"/>
            </w:tcBorders>
            <w:shd w:val="clear" w:color="auto" w:fill="FFFFFF"/>
            <w:vAlign w:val="center"/>
          </w:tcPr>
          <w:p w14:paraId="54C1B52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.056</w:t>
            </w:r>
          </w:p>
        </w:tc>
        <w:tc>
          <w:tcPr>
            <w:tcW w:w="1476" w:type="dxa"/>
            <w:tcBorders>
              <w:top w:val="nil"/>
              <w:bottom w:val="nil"/>
            </w:tcBorders>
            <w:shd w:val="clear" w:color="auto" w:fill="FFFFFF"/>
            <w:vAlign w:val="center"/>
          </w:tcPr>
          <w:p w14:paraId="264F494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.052</w:t>
            </w:r>
          </w:p>
        </w:tc>
        <w:tc>
          <w:tcPr>
            <w:tcW w:w="1015" w:type="dxa"/>
            <w:tcBorders>
              <w:top w:val="nil"/>
              <w:bottom w:val="nil"/>
            </w:tcBorders>
            <w:shd w:val="clear" w:color="auto" w:fill="FFFFFF"/>
            <w:vAlign w:val="center"/>
          </w:tcPr>
          <w:p w14:paraId="4ABAE47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.698</w:t>
            </w:r>
          </w:p>
        </w:tc>
        <w:tc>
          <w:tcPr>
            <w:tcW w:w="1015" w:type="dxa"/>
            <w:tcBorders>
              <w:top w:val="nil"/>
              <w:bottom w:val="nil"/>
              <w:right w:val="single" w:sz="16" w:space="0" w:color="000000"/>
            </w:tcBorders>
            <w:shd w:val="clear" w:color="auto" w:fill="FFFFFF"/>
            <w:vAlign w:val="center"/>
          </w:tcPr>
          <w:p w14:paraId="7EDA66A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.485</w:t>
            </w:r>
          </w:p>
        </w:tc>
      </w:tr>
      <w:tr w:rsidR="00DB53E4" w:rsidRPr="00DB53E4" w14:paraId="561DE78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846973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72358F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NOUTG4</w:t>
            </w:r>
          </w:p>
        </w:tc>
        <w:tc>
          <w:tcPr>
            <w:tcW w:w="1338" w:type="dxa"/>
            <w:tcBorders>
              <w:top w:val="nil"/>
              <w:left w:val="single" w:sz="16" w:space="0" w:color="000000"/>
              <w:bottom w:val="nil"/>
            </w:tcBorders>
            <w:shd w:val="clear" w:color="auto" w:fill="FFFFFF"/>
            <w:vAlign w:val="center"/>
          </w:tcPr>
          <w:p w14:paraId="3219DD9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-.004</w:t>
            </w:r>
          </w:p>
        </w:tc>
        <w:tc>
          <w:tcPr>
            <w:tcW w:w="1338" w:type="dxa"/>
            <w:tcBorders>
              <w:top w:val="nil"/>
              <w:bottom w:val="nil"/>
            </w:tcBorders>
            <w:shd w:val="clear" w:color="auto" w:fill="FFFFFF"/>
            <w:vAlign w:val="center"/>
          </w:tcPr>
          <w:p w14:paraId="2557CBF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.038</w:t>
            </w:r>
          </w:p>
        </w:tc>
        <w:tc>
          <w:tcPr>
            <w:tcW w:w="1476" w:type="dxa"/>
            <w:tcBorders>
              <w:top w:val="nil"/>
              <w:bottom w:val="nil"/>
            </w:tcBorders>
            <w:shd w:val="clear" w:color="auto" w:fill="FFFFFF"/>
            <w:vAlign w:val="center"/>
          </w:tcPr>
          <w:p w14:paraId="3438AD3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-.007</w:t>
            </w:r>
          </w:p>
        </w:tc>
        <w:tc>
          <w:tcPr>
            <w:tcW w:w="1015" w:type="dxa"/>
            <w:tcBorders>
              <w:top w:val="nil"/>
              <w:bottom w:val="nil"/>
            </w:tcBorders>
            <w:shd w:val="clear" w:color="auto" w:fill="FFFFFF"/>
            <w:vAlign w:val="center"/>
          </w:tcPr>
          <w:p w14:paraId="7D5981F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-.111</w:t>
            </w:r>
          </w:p>
        </w:tc>
        <w:tc>
          <w:tcPr>
            <w:tcW w:w="1015" w:type="dxa"/>
            <w:tcBorders>
              <w:top w:val="nil"/>
              <w:bottom w:val="nil"/>
              <w:right w:val="single" w:sz="16" w:space="0" w:color="000000"/>
            </w:tcBorders>
            <w:shd w:val="clear" w:color="auto" w:fill="FFFFFF"/>
            <w:vAlign w:val="center"/>
          </w:tcPr>
          <w:p w14:paraId="6DDD193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.911</w:t>
            </w:r>
          </w:p>
        </w:tc>
      </w:tr>
      <w:tr w:rsidR="00DB53E4" w:rsidRPr="00DB53E4" w14:paraId="313498F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44883C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CF36F2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R1</w:t>
            </w:r>
          </w:p>
        </w:tc>
        <w:tc>
          <w:tcPr>
            <w:tcW w:w="1338" w:type="dxa"/>
            <w:tcBorders>
              <w:top w:val="nil"/>
              <w:left w:val="single" w:sz="16" w:space="0" w:color="000000"/>
              <w:bottom w:val="nil"/>
            </w:tcBorders>
            <w:shd w:val="clear" w:color="auto" w:fill="FFFFFF"/>
            <w:vAlign w:val="center"/>
          </w:tcPr>
          <w:p w14:paraId="21FC4EE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.112</w:t>
            </w:r>
          </w:p>
        </w:tc>
        <w:tc>
          <w:tcPr>
            <w:tcW w:w="1338" w:type="dxa"/>
            <w:tcBorders>
              <w:top w:val="nil"/>
              <w:bottom w:val="nil"/>
            </w:tcBorders>
            <w:shd w:val="clear" w:color="auto" w:fill="FFFFFF"/>
            <w:vAlign w:val="center"/>
          </w:tcPr>
          <w:p w14:paraId="676B2FF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.054</w:t>
            </w:r>
          </w:p>
        </w:tc>
        <w:tc>
          <w:tcPr>
            <w:tcW w:w="1476" w:type="dxa"/>
            <w:tcBorders>
              <w:top w:val="nil"/>
              <w:bottom w:val="nil"/>
            </w:tcBorders>
            <w:shd w:val="clear" w:color="auto" w:fill="FFFFFF"/>
            <w:vAlign w:val="center"/>
          </w:tcPr>
          <w:p w14:paraId="161BAD8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.124</w:t>
            </w:r>
          </w:p>
        </w:tc>
        <w:tc>
          <w:tcPr>
            <w:tcW w:w="1015" w:type="dxa"/>
            <w:tcBorders>
              <w:top w:val="nil"/>
              <w:bottom w:val="nil"/>
            </w:tcBorders>
            <w:shd w:val="clear" w:color="auto" w:fill="FFFFFF"/>
            <w:vAlign w:val="center"/>
          </w:tcPr>
          <w:p w14:paraId="3EDC367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2.070</w:t>
            </w:r>
          </w:p>
        </w:tc>
        <w:tc>
          <w:tcPr>
            <w:tcW w:w="1015" w:type="dxa"/>
            <w:tcBorders>
              <w:top w:val="nil"/>
              <w:bottom w:val="nil"/>
              <w:right w:val="single" w:sz="16" w:space="0" w:color="000000"/>
            </w:tcBorders>
            <w:shd w:val="clear" w:color="auto" w:fill="FFFFFF"/>
            <w:vAlign w:val="center"/>
          </w:tcPr>
          <w:p w14:paraId="2122055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.039</w:t>
            </w:r>
          </w:p>
        </w:tc>
      </w:tr>
      <w:tr w:rsidR="00DB53E4" w:rsidRPr="00DB53E4" w14:paraId="4C3B43A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9DD80A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19CFAE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U1</w:t>
            </w:r>
          </w:p>
        </w:tc>
        <w:tc>
          <w:tcPr>
            <w:tcW w:w="1338" w:type="dxa"/>
            <w:tcBorders>
              <w:top w:val="nil"/>
              <w:left w:val="single" w:sz="16" w:space="0" w:color="000000"/>
              <w:bottom w:val="nil"/>
            </w:tcBorders>
            <w:shd w:val="clear" w:color="auto" w:fill="FFFFFF"/>
            <w:vAlign w:val="center"/>
          </w:tcPr>
          <w:p w14:paraId="0E525C4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.299</w:t>
            </w:r>
          </w:p>
        </w:tc>
        <w:tc>
          <w:tcPr>
            <w:tcW w:w="1338" w:type="dxa"/>
            <w:tcBorders>
              <w:top w:val="nil"/>
              <w:bottom w:val="nil"/>
            </w:tcBorders>
            <w:shd w:val="clear" w:color="auto" w:fill="FFFFFF"/>
            <w:vAlign w:val="center"/>
          </w:tcPr>
          <w:p w14:paraId="08AA693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.047</w:t>
            </w:r>
          </w:p>
        </w:tc>
        <w:tc>
          <w:tcPr>
            <w:tcW w:w="1476" w:type="dxa"/>
            <w:tcBorders>
              <w:top w:val="nil"/>
              <w:bottom w:val="nil"/>
            </w:tcBorders>
            <w:shd w:val="clear" w:color="auto" w:fill="FFFFFF"/>
            <w:vAlign w:val="center"/>
          </w:tcPr>
          <w:p w14:paraId="0C92DB3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.348</w:t>
            </w:r>
          </w:p>
        </w:tc>
        <w:tc>
          <w:tcPr>
            <w:tcW w:w="1015" w:type="dxa"/>
            <w:tcBorders>
              <w:top w:val="nil"/>
              <w:bottom w:val="nil"/>
            </w:tcBorders>
            <w:shd w:val="clear" w:color="auto" w:fill="FFFFFF"/>
            <w:vAlign w:val="center"/>
          </w:tcPr>
          <w:p w14:paraId="78EF9E7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6.391</w:t>
            </w:r>
          </w:p>
        </w:tc>
        <w:tc>
          <w:tcPr>
            <w:tcW w:w="1015" w:type="dxa"/>
            <w:tcBorders>
              <w:top w:val="nil"/>
              <w:bottom w:val="nil"/>
              <w:right w:val="single" w:sz="16" w:space="0" w:color="000000"/>
            </w:tcBorders>
            <w:shd w:val="clear" w:color="auto" w:fill="FFFFFF"/>
            <w:vAlign w:val="center"/>
          </w:tcPr>
          <w:p w14:paraId="1B9F603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05783AE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89F021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71FC41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U2</w:t>
            </w:r>
          </w:p>
        </w:tc>
        <w:tc>
          <w:tcPr>
            <w:tcW w:w="1338" w:type="dxa"/>
            <w:tcBorders>
              <w:top w:val="nil"/>
              <w:left w:val="single" w:sz="16" w:space="0" w:color="000000"/>
              <w:bottom w:val="nil"/>
            </w:tcBorders>
            <w:shd w:val="clear" w:color="auto" w:fill="FFFFFF"/>
            <w:vAlign w:val="center"/>
          </w:tcPr>
          <w:p w14:paraId="08B32FE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.080</w:t>
            </w:r>
          </w:p>
        </w:tc>
        <w:tc>
          <w:tcPr>
            <w:tcW w:w="1338" w:type="dxa"/>
            <w:tcBorders>
              <w:top w:val="nil"/>
              <w:bottom w:val="nil"/>
            </w:tcBorders>
            <w:shd w:val="clear" w:color="auto" w:fill="FFFFFF"/>
            <w:vAlign w:val="center"/>
          </w:tcPr>
          <w:p w14:paraId="5D41809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.039</w:t>
            </w:r>
          </w:p>
        </w:tc>
        <w:tc>
          <w:tcPr>
            <w:tcW w:w="1476" w:type="dxa"/>
            <w:tcBorders>
              <w:top w:val="nil"/>
              <w:bottom w:val="nil"/>
            </w:tcBorders>
            <w:shd w:val="clear" w:color="auto" w:fill="FFFFFF"/>
            <w:vAlign w:val="center"/>
          </w:tcPr>
          <w:p w14:paraId="34EE17B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.103</w:t>
            </w:r>
          </w:p>
        </w:tc>
        <w:tc>
          <w:tcPr>
            <w:tcW w:w="1015" w:type="dxa"/>
            <w:tcBorders>
              <w:top w:val="nil"/>
              <w:bottom w:val="nil"/>
            </w:tcBorders>
            <w:shd w:val="clear" w:color="auto" w:fill="FFFFFF"/>
            <w:vAlign w:val="center"/>
          </w:tcPr>
          <w:p w14:paraId="2D11781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2.070</w:t>
            </w:r>
          </w:p>
        </w:tc>
        <w:tc>
          <w:tcPr>
            <w:tcW w:w="1015" w:type="dxa"/>
            <w:tcBorders>
              <w:top w:val="nil"/>
              <w:bottom w:val="nil"/>
              <w:right w:val="single" w:sz="16" w:space="0" w:color="000000"/>
            </w:tcBorders>
            <w:shd w:val="clear" w:color="auto" w:fill="FFFFFF"/>
            <w:vAlign w:val="center"/>
          </w:tcPr>
          <w:p w14:paraId="1237E5D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.039</w:t>
            </w:r>
          </w:p>
        </w:tc>
      </w:tr>
      <w:tr w:rsidR="00DB53E4" w:rsidRPr="00DB53E4" w14:paraId="2D8701F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078575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3BB202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OB1</w:t>
            </w:r>
          </w:p>
        </w:tc>
        <w:tc>
          <w:tcPr>
            <w:tcW w:w="1338" w:type="dxa"/>
            <w:tcBorders>
              <w:top w:val="nil"/>
              <w:left w:val="single" w:sz="16" w:space="0" w:color="000000"/>
              <w:bottom w:val="nil"/>
            </w:tcBorders>
            <w:shd w:val="clear" w:color="auto" w:fill="FFFFFF"/>
            <w:vAlign w:val="center"/>
          </w:tcPr>
          <w:p w14:paraId="4CCE8FD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-.046</w:t>
            </w:r>
          </w:p>
        </w:tc>
        <w:tc>
          <w:tcPr>
            <w:tcW w:w="1338" w:type="dxa"/>
            <w:tcBorders>
              <w:top w:val="nil"/>
              <w:bottom w:val="nil"/>
            </w:tcBorders>
            <w:shd w:val="clear" w:color="auto" w:fill="FFFFFF"/>
            <w:vAlign w:val="center"/>
          </w:tcPr>
          <w:p w14:paraId="2B7183C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.050</w:t>
            </w:r>
          </w:p>
        </w:tc>
        <w:tc>
          <w:tcPr>
            <w:tcW w:w="1476" w:type="dxa"/>
            <w:tcBorders>
              <w:top w:val="nil"/>
              <w:bottom w:val="nil"/>
            </w:tcBorders>
            <w:shd w:val="clear" w:color="auto" w:fill="FFFFFF"/>
            <w:vAlign w:val="center"/>
          </w:tcPr>
          <w:p w14:paraId="3CDA0EA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-.047</w:t>
            </w:r>
          </w:p>
        </w:tc>
        <w:tc>
          <w:tcPr>
            <w:tcW w:w="1015" w:type="dxa"/>
            <w:tcBorders>
              <w:top w:val="nil"/>
              <w:bottom w:val="nil"/>
            </w:tcBorders>
            <w:shd w:val="clear" w:color="auto" w:fill="FFFFFF"/>
            <w:vAlign w:val="center"/>
          </w:tcPr>
          <w:p w14:paraId="147061C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-.917</w:t>
            </w:r>
          </w:p>
        </w:tc>
        <w:tc>
          <w:tcPr>
            <w:tcW w:w="1015" w:type="dxa"/>
            <w:tcBorders>
              <w:top w:val="nil"/>
              <w:bottom w:val="nil"/>
              <w:right w:val="single" w:sz="16" w:space="0" w:color="000000"/>
            </w:tcBorders>
            <w:shd w:val="clear" w:color="auto" w:fill="FFFFFF"/>
            <w:vAlign w:val="center"/>
          </w:tcPr>
          <w:p w14:paraId="3663CB9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.360</w:t>
            </w:r>
          </w:p>
        </w:tc>
      </w:tr>
      <w:tr w:rsidR="00DB53E4" w:rsidRPr="00DB53E4" w14:paraId="4F0666B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F63B9A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FD5E96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PUR1</w:t>
            </w:r>
          </w:p>
        </w:tc>
        <w:tc>
          <w:tcPr>
            <w:tcW w:w="1338" w:type="dxa"/>
            <w:tcBorders>
              <w:top w:val="nil"/>
              <w:left w:val="single" w:sz="16" w:space="0" w:color="000000"/>
              <w:bottom w:val="nil"/>
            </w:tcBorders>
            <w:shd w:val="clear" w:color="auto" w:fill="FFFFFF"/>
            <w:vAlign w:val="center"/>
          </w:tcPr>
          <w:p w14:paraId="6C66DA1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.068</w:t>
            </w:r>
          </w:p>
        </w:tc>
        <w:tc>
          <w:tcPr>
            <w:tcW w:w="1338" w:type="dxa"/>
            <w:tcBorders>
              <w:top w:val="nil"/>
              <w:bottom w:val="nil"/>
            </w:tcBorders>
            <w:shd w:val="clear" w:color="auto" w:fill="FFFFFF"/>
            <w:vAlign w:val="center"/>
          </w:tcPr>
          <w:p w14:paraId="40C8C85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.061</w:t>
            </w:r>
          </w:p>
        </w:tc>
        <w:tc>
          <w:tcPr>
            <w:tcW w:w="1476" w:type="dxa"/>
            <w:tcBorders>
              <w:top w:val="nil"/>
              <w:bottom w:val="nil"/>
            </w:tcBorders>
            <w:shd w:val="clear" w:color="auto" w:fill="FFFFFF"/>
            <w:vAlign w:val="center"/>
          </w:tcPr>
          <w:p w14:paraId="71BAAFB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.079</w:t>
            </w:r>
          </w:p>
        </w:tc>
        <w:tc>
          <w:tcPr>
            <w:tcW w:w="1015" w:type="dxa"/>
            <w:tcBorders>
              <w:top w:val="nil"/>
              <w:bottom w:val="nil"/>
            </w:tcBorders>
            <w:shd w:val="clear" w:color="auto" w:fill="FFFFFF"/>
            <w:vAlign w:val="center"/>
          </w:tcPr>
          <w:p w14:paraId="21F3A77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1.122</w:t>
            </w:r>
          </w:p>
        </w:tc>
        <w:tc>
          <w:tcPr>
            <w:tcW w:w="1015" w:type="dxa"/>
            <w:tcBorders>
              <w:top w:val="nil"/>
              <w:bottom w:val="nil"/>
              <w:right w:val="single" w:sz="16" w:space="0" w:color="000000"/>
            </w:tcBorders>
            <w:shd w:val="clear" w:color="auto" w:fill="FFFFFF"/>
            <w:vAlign w:val="center"/>
          </w:tcPr>
          <w:p w14:paraId="1B6D669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.263</w:t>
            </w:r>
          </w:p>
        </w:tc>
      </w:tr>
      <w:tr w:rsidR="00DB53E4" w:rsidRPr="00DB53E4" w14:paraId="5AF5A75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39F072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6E1E4A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PUR2</w:t>
            </w:r>
          </w:p>
        </w:tc>
        <w:tc>
          <w:tcPr>
            <w:tcW w:w="1338" w:type="dxa"/>
            <w:tcBorders>
              <w:top w:val="nil"/>
              <w:left w:val="single" w:sz="16" w:space="0" w:color="000000"/>
              <w:bottom w:val="nil"/>
            </w:tcBorders>
            <w:shd w:val="clear" w:color="auto" w:fill="FFFFFF"/>
            <w:vAlign w:val="center"/>
          </w:tcPr>
          <w:p w14:paraId="630E3FD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.035</w:t>
            </w:r>
          </w:p>
        </w:tc>
        <w:tc>
          <w:tcPr>
            <w:tcW w:w="1338" w:type="dxa"/>
            <w:tcBorders>
              <w:top w:val="nil"/>
              <w:bottom w:val="nil"/>
            </w:tcBorders>
            <w:shd w:val="clear" w:color="auto" w:fill="FFFFFF"/>
            <w:vAlign w:val="center"/>
          </w:tcPr>
          <w:p w14:paraId="34B5405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.060</w:t>
            </w:r>
          </w:p>
        </w:tc>
        <w:tc>
          <w:tcPr>
            <w:tcW w:w="1476" w:type="dxa"/>
            <w:tcBorders>
              <w:top w:val="nil"/>
              <w:bottom w:val="nil"/>
            </w:tcBorders>
            <w:shd w:val="clear" w:color="auto" w:fill="FFFFFF"/>
            <w:vAlign w:val="center"/>
          </w:tcPr>
          <w:p w14:paraId="28729D9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.041</w:t>
            </w:r>
          </w:p>
        </w:tc>
        <w:tc>
          <w:tcPr>
            <w:tcW w:w="1015" w:type="dxa"/>
            <w:tcBorders>
              <w:top w:val="nil"/>
              <w:bottom w:val="nil"/>
            </w:tcBorders>
            <w:shd w:val="clear" w:color="auto" w:fill="FFFFFF"/>
            <w:vAlign w:val="center"/>
          </w:tcPr>
          <w:p w14:paraId="50140B4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.576</w:t>
            </w:r>
          </w:p>
        </w:tc>
        <w:tc>
          <w:tcPr>
            <w:tcW w:w="1015" w:type="dxa"/>
            <w:tcBorders>
              <w:top w:val="nil"/>
              <w:bottom w:val="nil"/>
              <w:right w:val="single" w:sz="16" w:space="0" w:color="000000"/>
            </w:tcBorders>
            <w:shd w:val="clear" w:color="auto" w:fill="FFFFFF"/>
            <w:vAlign w:val="center"/>
          </w:tcPr>
          <w:p w14:paraId="2C01C52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.565</w:t>
            </w:r>
          </w:p>
        </w:tc>
      </w:tr>
      <w:tr w:rsidR="00DB53E4" w:rsidRPr="00DB53E4" w14:paraId="0A6B8BF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D21683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5A87F0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PUR3</w:t>
            </w:r>
          </w:p>
        </w:tc>
        <w:tc>
          <w:tcPr>
            <w:tcW w:w="1338" w:type="dxa"/>
            <w:tcBorders>
              <w:top w:val="nil"/>
              <w:left w:val="single" w:sz="16" w:space="0" w:color="000000"/>
              <w:bottom w:val="nil"/>
            </w:tcBorders>
            <w:shd w:val="clear" w:color="auto" w:fill="FFFFFF"/>
            <w:vAlign w:val="center"/>
          </w:tcPr>
          <w:p w14:paraId="4C1E9A2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.034</w:t>
            </w:r>
          </w:p>
        </w:tc>
        <w:tc>
          <w:tcPr>
            <w:tcW w:w="1338" w:type="dxa"/>
            <w:tcBorders>
              <w:top w:val="nil"/>
              <w:bottom w:val="nil"/>
            </w:tcBorders>
            <w:shd w:val="clear" w:color="auto" w:fill="FFFFFF"/>
            <w:vAlign w:val="center"/>
          </w:tcPr>
          <w:p w14:paraId="4D0C4C6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.048</w:t>
            </w:r>
          </w:p>
        </w:tc>
        <w:tc>
          <w:tcPr>
            <w:tcW w:w="1476" w:type="dxa"/>
            <w:tcBorders>
              <w:top w:val="nil"/>
              <w:bottom w:val="nil"/>
            </w:tcBorders>
            <w:shd w:val="clear" w:color="auto" w:fill="FFFFFF"/>
            <w:vAlign w:val="center"/>
          </w:tcPr>
          <w:p w14:paraId="6BDC699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.045</w:t>
            </w:r>
          </w:p>
        </w:tc>
        <w:tc>
          <w:tcPr>
            <w:tcW w:w="1015" w:type="dxa"/>
            <w:tcBorders>
              <w:top w:val="nil"/>
              <w:bottom w:val="nil"/>
            </w:tcBorders>
            <w:shd w:val="clear" w:color="auto" w:fill="FFFFFF"/>
            <w:vAlign w:val="center"/>
          </w:tcPr>
          <w:p w14:paraId="01CB424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.700</w:t>
            </w:r>
          </w:p>
        </w:tc>
        <w:tc>
          <w:tcPr>
            <w:tcW w:w="1015" w:type="dxa"/>
            <w:tcBorders>
              <w:top w:val="nil"/>
              <w:bottom w:val="nil"/>
              <w:right w:val="single" w:sz="16" w:space="0" w:color="000000"/>
            </w:tcBorders>
            <w:shd w:val="clear" w:color="auto" w:fill="FFFFFF"/>
            <w:vAlign w:val="center"/>
          </w:tcPr>
          <w:p w14:paraId="6DB9C2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.485</w:t>
            </w:r>
          </w:p>
        </w:tc>
      </w:tr>
      <w:tr w:rsidR="00DB53E4" w:rsidRPr="00DB53E4" w14:paraId="4D2B3E8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AE5D44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E0E900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PUR4</w:t>
            </w:r>
          </w:p>
        </w:tc>
        <w:tc>
          <w:tcPr>
            <w:tcW w:w="1338" w:type="dxa"/>
            <w:tcBorders>
              <w:top w:val="nil"/>
              <w:left w:val="single" w:sz="16" w:space="0" w:color="000000"/>
              <w:bottom w:val="nil"/>
            </w:tcBorders>
            <w:shd w:val="clear" w:color="auto" w:fill="FFFFFF"/>
            <w:vAlign w:val="center"/>
          </w:tcPr>
          <w:p w14:paraId="4FB902C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.077</w:t>
            </w:r>
          </w:p>
        </w:tc>
        <w:tc>
          <w:tcPr>
            <w:tcW w:w="1338" w:type="dxa"/>
            <w:tcBorders>
              <w:top w:val="nil"/>
              <w:bottom w:val="nil"/>
            </w:tcBorders>
            <w:shd w:val="clear" w:color="auto" w:fill="FFFFFF"/>
            <w:vAlign w:val="center"/>
          </w:tcPr>
          <w:p w14:paraId="07ACBE7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.045</w:t>
            </w:r>
          </w:p>
        </w:tc>
        <w:tc>
          <w:tcPr>
            <w:tcW w:w="1476" w:type="dxa"/>
            <w:tcBorders>
              <w:top w:val="nil"/>
              <w:bottom w:val="nil"/>
            </w:tcBorders>
            <w:shd w:val="clear" w:color="auto" w:fill="FFFFFF"/>
            <w:vAlign w:val="center"/>
          </w:tcPr>
          <w:p w14:paraId="0913FF8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.102</w:t>
            </w:r>
          </w:p>
        </w:tc>
        <w:tc>
          <w:tcPr>
            <w:tcW w:w="1015" w:type="dxa"/>
            <w:tcBorders>
              <w:top w:val="nil"/>
              <w:bottom w:val="nil"/>
            </w:tcBorders>
            <w:shd w:val="clear" w:color="auto" w:fill="FFFFFF"/>
            <w:vAlign w:val="center"/>
          </w:tcPr>
          <w:p w14:paraId="5F3F84A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1.726</w:t>
            </w:r>
          </w:p>
        </w:tc>
        <w:tc>
          <w:tcPr>
            <w:tcW w:w="1015" w:type="dxa"/>
            <w:tcBorders>
              <w:top w:val="nil"/>
              <w:bottom w:val="nil"/>
              <w:right w:val="single" w:sz="16" w:space="0" w:color="000000"/>
            </w:tcBorders>
            <w:shd w:val="clear" w:color="auto" w:fill="FFFFFF"/>
            <w:vAlign w:val="center"/>
          </w:tcPr>
          <w:p w14:paraId="22D1295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.085</w:t>
            </w:r>
          </w:p>
        </w:tc>
      </w:tr>
      <w:tr w:rsidR="00DB53E4" w:rsidRPr="00DB53E4" w14:paraId="37E9298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F099D2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EDF97A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PUR5</w:t>
            </w:r>
          </w:p>
        </w:tc>
        <w:tc>
          <w:tcPr>
            <w:tcW w:w="1338" w:type="dxa"/>
            <w:tcBorders>
              <w:top w:val="nil"/>
              <w:left w:val="single" w:sz="16" w:space="0" w:color="000000"/>
              <w:bottom w:val="nil"/>
            </w:tcBorders>
            <w:shd w:val="clear" w:color="auto" w:fill="FFFFFF"/>
            <w:vAlign w:val="center"/>
          </w:tcPr>
          <w:p w14:paraId="62CA708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.021</w:t>
            </w:r>
          </w:p>
        </w:tc>
        <w:tc>
          <w:tcPr>
            <w:tcW w:w="1338" w:type="dxa"/>
            <w:tcBorders>
              <w:top w:val="nil"/>
              <w:bottom w:val="nil"/>
            </w:tcBorders>
            <w:shd w:val="clear" w:color="auto" w:fill="FFFFFF"/>
            <w:vAlign w:val="center"/>
          </w:tcPr>
          <w:p w14:paraId="0B4C038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.046</w:t>
            </w:r>
          </w:p>
        </w:tc>
        <w:tc>
          <w:tcPr>
            <w:tcW w:w="1476" w:type="dxa"/>
            <w:tcBorders>
              <w:top w:val="nil"/>
              <w:bottom w:val="nil"/>
            </w:tcBorders>
            <w:shd w:val="clear" w:color="auto" w:fill="FFFFFF"/>
            <w:vAlign w:val="center"/>
          </w:tcPr>
          <w:p w14:paraId="7E2FF7A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.027</w:t>
            </w:r>
          </w:p>
        </w:tc>
        <w:tc>
          <w:tcPr>
            <w:tcW w:w="1015" w:type="dxa"/>
            <w:tcBorders>
              <w:top w:val="nil"/>
              <w:bottom w:val="nil"/>
            </w:tcBorders>
            <w:shd w:val="clear" w:color="auto" w:fill="FFFFFF"/>
            <w:vAlign w:val="center"/>
          </w:tcPr>
          <w:p w14:paraId="113CC8E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.460</w:t>
            </w:r>
          </w:p>
        </w:tc>
        <w:tc>
          <w:tcPr>
            <w:tcW w:w="1015" w:type="dxa"/>
            <w:tcBorders>
              <w:top w:val="nil"/>
              <w:bottom w:val="nil"/>
              <w:right w:val="single" w:sz="16" w:space="0" w:color="000000"/>
            </w:tcBorders>
            <w:shd w:val="clear" w:color="auto" w:fill="FFFFFF"/>
            <w:vAlign w:val="center"/>
          </w:tcPr>
          <w:p w14:paraId="63F48D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.646</w:t>
            </w:r>
          </w:p>
        </w:tc>
      </w:tr>
      <w:tr w:rsidR="00DB53E4" w:rsidRPr="00DB53E4" w14:paraId="28B3F75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6EC19E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AAAB3A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PUR6</w:t>
            </w:r>
          </w:p>
        </w:tc>
        <w:tc>
          <w:tcPr>
            <w:tcW w:w="1338" w:type="dxa"/>
            <w:tcBorders>
              <w:top w:val="nil"/>
              <w:left w:val="single" w:sz="16" w:space="0" w:color="000000"/>
              <w:bottom w:val="nil"/>
            </w:tcBorders>
            <w:shd w:val="clear" w:color="auto" w:fill="FFFFFF"/>
            <w:vAlign w:val="center"/>
          </w:tcPr>
          <w:p w14:paraId="71BA9D0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.113</w:t>
            </w:r>
          </w:p>
        </w:tc>
        <w:tc>
          <w:tcPr>
            <w:tcW w:w="1338" w:type="dxa"/>
            <w:tcBorders>
              <w:top w:val="nil"/>
              <w:bottom w:val="nil"/>
            </w:tcBorders>
            <w:shd w:val="clear" w:color="auto" w:fill="FFFFFF"/>
            <w:vAlign w:val="center"/>
          </w:tcPr>
          <w:p w14:paraId="1F26F87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.046</w:t>
            </w:r>
          </w:p>
        </w:tc>
        <w:tc>
          <w:tcPr>
            <w:tcW w:w="1476" w:type="dxa"/>
            <w:tcBorders>
              <w:top w:val="nil"/>
              <w:bottom w:val="nil"/>
            </w:tcBorders>
            <w:shd w:val="clear" w:color="auto" w:fill="FFFFFF"/>
            <w:vAlign w:val="center"/>
          </w:tcPr>
          <w:p w14:paraId="351624A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.141</w:t>
            </w:r>
          </w:p>
        </w:tc>
        <w:tc>
          <w:tcPr>
            <w:tcW w:w="1015" w:type="dxa"/>
            <w:tcBorders>
              <w:top w:val="nil"/>
              <w:bottom w:val="nil"/>
            </w:tcBorders>
            <w:shd w:val="clear" w:color="auto" w:fill="FFFFFF"/>
            <w:vAlign w:val="center"/>
          </w:tcPr>
          <w:p w14:paraId="2D87E79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2.444</w:t>
            </w:r>
          </w:p>
        </w:tc>
        <w:tc>
          <w:tcPr>
            <w:tcW w:w="1015" w:type="dxa"/>
            <w:tcBorders>
              <w:top w:val="nil"/>
              <w:bottom w:val="nil"/>
              <w:right w:val="single" w:sz="16" w:space="0" w:color="000000"/>
            </w:tcBorders>
            <w:shd w:val="clear" w:color="auto" w:fill="FFFFFF"/>
            <w:vAlign w:val="center"/>
          </w:tcPr>
          <w:p w14:paraId="51CC610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.015</w:t>
            </w:r>
          </w:p>
        </w:tc>
      </w:tr>
      <w:tr w:rsidR="00DB53E4" w:rsidRPr="00DB53E4" w14:paraId="18D8FE7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B252A6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BD8DB8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SP1</w:t>
            </w:r>
          </w:p>
        </w:tc>
        <w:tc>
          <w:tcPr>
            <w:tcW w:w="1338" w:type="dxa"/>
            <w:tcBorders>
              <w:top w:val="nil"/>
              <w:left w:val="single" w:sz="16" w:space="0" w:color="000000"/>
              <w:bottom w:val="nil"/>
            </w:tcBorders>
            <w:shd w:val="clear" w:color="auto" w:fill="FFFFFF"/>
            <w:vAlign w:val="center"/>
          </w:tcPr>
          <w:p w14:paraId="4969CA2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-.096</w:t>
            </w:r>
          </w:p>
        </w:tc>
        <w:tc>
          <w:tcPr>
            <w:tcW w:w="1338" w:type="dxa"/>
            <w:tcBorders>
              <w:top w:val="nil"/>
              <w:bottom w:val="nil"/>
            </w:tcBorders>
            <w:shd w:val="clear" w:color="auto" w:fill="FFFFFF"/>
            <w:vAlign w:val="center"/>
          </w:tcPr>
          <w:p w14:paraId="7A7C9EA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.112</w:t>
            </w:r>
          </w:p>
        </w:tc>
        <w:tc>
          <w:tcPr>
            <w:tcW w:w="1476" w:type="dxa"/>
            <w:tcBorders>
              <w:top w:val="nil"/>
              <w:bottom w:val="nil"/>
            </w:tcBorders>
            <w:shd w:val="clear" w:color="auto" w:fill="FFFFFF"/>
            <w:vAlign w:val="center"/>
          </w:tcPr>
          <w:p w14:paraId="19DFECE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-.044</w:t>
            </w:r>
          </w:p>
        </w:tc>
        <w:tc>
          <w:tcPr>
            <w:tcW w:w="1015" w:type="dxa"/>
            <w:tcBorders>
              <w:top w:val="nil"/>
              <w:bottom w:val="nil"/>
            </w:tcBorders>
            <w:shd w:val="clear" w:color="auto" w:fill="FFFFFF"/>
            <w:vAlign w:val="center"/>
          </w:tcPr>
          <w:p w14:paraId="3E90FBA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-.858</w:t>
            </w:r>
          </w:p>
        </w:tc>
        <w:tc>
          <w:tcPr>
            <w:tcW w:w="1015" w:type="dxa"/>
            <w:tcBorders>
              <w:top w:val="nil"/>
              <w:bottom w:val="nil"/>
              <w:right w:val="single" w:sz="16" w:space="0" w:color="000000"/>
            </w:tcBorders>
            <w:shd w:val="clear" w:color="auto" w:fill="FFFFFF"/>
            <w:vAlign w:val="center"/>
          </w:tcPr>
          <w:p w14:paraId="5B13921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.392</w:t>
            </w:r>
          </w:p>
        </w:tc>
      </w:tr>
      <w:tr w:rsidR="00DB53E4" w:rsidRPr="00DB53E4" w14:paraId="5B3D47C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7A7AB5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6662A8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OA1</w:t>
            </w:r>
          </w:p>
        </w:tc>
        <w:tc>
          <w:tcPr>
            <w:tcW w:w="1338" w:type="dxa"/>
            <w:tcBorders>
              <w:top w:val="nil"/>
              <w:left w:val="single" w:sz="16" w:space="0" w:color="000000"/>
              <w:bottom w:val="nil"/>
            </w:tcBorders>
            <w:shd w:val="clear" w:color="auto" w:fill="FFFFFF"/>
            <w:vAlign w:val="center"/>
          </w:tcPr>
          <w:p w14:paraId="287BA1F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-.019</w:t>
            </w:r>
          </w:p>
        </w:tc>
        <w:tc>
          <w:tcPr>
            <w:tcW w:w="1338" w:type="dxa"/>
            <w:tcBorders>
              <w:top w:val="nil"/>
              <w:bottom w:val="nil"/>
            </w:tcBorders>
            <w:shd w:val="clear" w:color="auto" w:fill="FFFFFF"/>
            <w:vAlign w:val="center"/>
          </w:tcPr>
          <w:p w14:paraId="2A02524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.069</w:t>
            </w:r>
          </w:p>
        </w:tc>
        <w:tc>
          <w:tcPr>
            <w:tcW w:w="1476" w:type="dxa"/>
            <w:tcBorders>
              <w:top w:val="nil"/>
              <w:bottom w:val="nil"/>
            </w:tcBorders>
            <w:shd w:val="clear" w:color="auto" w:fill="FFFFFF"/>
            <w:vAlign w:val="center"/>
          </w:tcPr>
          <w:p w14:paraId="361B792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-.021</w:t>
            </w:r>
          </w:p>
        </w:tc>
        <w:tc>
          <w:tcPr>
            <w:tcW w:w="1015" w:type="dxa"/>
            <w:tcBorders>
              <w:top w:val="nil"/>
              <w:bottom w:val="nil"/>
            </w:tcBorders>
            <w:shd w:val="clear" w:color="auto" w:fill="FFFFFF"/>
            <w:vAlign w:val="center"/>
          </w:tcPr>
          <w:p w14:paraId="5703EE0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-.275</w:t>
            </w:r>
          </w:p>
        </w:tc>
        <w:tc>
          <w:tcPr>
            <w:tcW w:w="1015" w:type="dxa"/>
            <w:tcBorders>
              <w:top w:val="nil"/>
              <w:bottom w:val="nil"/>
              <w:right w:val="single" w:sz="16" w:space="0" w:color="000000"/>
            </w:tcBorders>
            <w:shd w:val="clear" w:color="auto" w:fill="FFFFFF"/>
            <w:vAlign w:val="center"/>
          </w:tcPr>
          <w:p w14:paraId="4CCFCEC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.784</w:t>
            </w:r>
          </w:p>
        </w:tc>
      </w:tr>
      <w:tr w:rsidR="00DB53E4" w:rsidRPr="00DB53E4" w14:paraId="45FF4A7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8F80ED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F5EFF2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OA2</w:t>
            </w:r>
          </w:p>
        </w:tc>
        <w:tc>
          <w:tcPr>
            <w:tcW w:w="1338" w:type="dxa"/>
            <w:tcBorders>
              <w:top w:val="nil"/>
              <w:left w:val="single" w:sz="16" w:space="0" w:color="000000"/>
              <w:bottom w:val="nil"/>
            </w:tcBorders>
            <w:shd w:val="clear" w:color="auto" w:fill="FFFFFF"/>
            <w:vAlign w:val="center"/>
          </w:tcPr>
          <w:p w14:paraId="3A6ECD2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.043</w:t>
            </w:r>
          </w:p>
        </w:tc>
        <w:tc>
          <w:tcPr>
            <w:tcW w:w="1338" w:type="dxa"/>
            <w:tcBorders>
              <w:top w:val="nil"/>
              <w:bottom w:val="nil"/>
            </w:tcBorders>
            <w:shd w:val="clear" w:color="auto" w:fill="FFFFFF"/>
            <w:vAlign w:val="center"/>
          </w:tcPr>
          <w:p w14:paraId="47C189D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.059</w:t>
            </w:r>
          </w:p>
        </w:tc>
        <w:tc>
          <w:tcPr>
            <w:tcW w:w="1476" w:type="dxa"/>
            <w:tcBorders>
              <w:top w:val="nil"/>
              <w:bottom w:val="nil"/>
            </w:tcBorders>
            <w:shd w:val="clear" w:color="auto" w:fill="FFFFFF"/>
            <w:vAlign w:val="center"/>
          </w:tcPr>
          <w:p w14:paraId="66D2D9A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.054</w:t>
            </w:r>
          </w:p>
        </w:tc>
        <w:tc>
          <w:tcPr>
            <w:tcW w:w="1015" w:type="dxa"/>
            <w:tcBorders>
              <w:top w:val="nil"/>
              <w:bottom w:val="nil"/>
            </w:tcBorders>
            <w:shd w:val="clear" w:color="auto" w:fill="FFFFFF"/>
            <w:vAlign w:val="center"/>
          </w:tcPr>
          <w:p w14:paraId="41F5750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.724</w:t>
            </w:r>
          </w:p>
        </w:tc>
        <w:tc>
          <w:tcPr>
            <w:tcW w:w="1015" w:type="dxa"/>
            <w:tcBorders>
              <w:top w:val="nil"/>
              <w:bottom w:val="nil"/>
              <w:right w:val="single" w:sz="16" w:space="0" w:color="000000"/>
            </w:tcBorders>
            <w:shd w:val="clear" w:color="auto" w:fill="FFFFFF"/>
            <w:vAlign w:val="center"/>
          </w:tcPr>
          <w:p w14:paraId="0097435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.470</w:t>
            </w:r>
          </w:p>
        </w:tc>
      </w:tr>
      <w:tr w:rsidR="00DB53E4" w:rsidRPr="00DB53E4" w14:paraId="598FA69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DD91D6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D4A2A7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OA3</w:t>
            </w:r>
          </w:p>
        </w:tc>
        <w:tc>
          <w:tcPr>
            <w:tcW w:w="1338" w:type="dxa"/>
            <w:tcBorders>
              <w:top w:val="nil"/>
              <w:left w:val="single" w:sz="16" w:space="0" w:color="000000"/>
              <w:bottom w:val="nil"/>
            </w:tcBorders>
            <w:shd w:val="clear" w:color="auto" w:fill="FFFFFF"/>
            <w:vAlign w:val="center"/>
          </w:tcPr>
          <w:p w14:paraId="614B476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.044</w:t>
            </w:r>
          </w:p>
        </w:tc>
        <w:tc>
          <w:tcPr>
            <w:tcW w:w="1338" w:type="dxa"/>
            <w:tcBorders>
              <w:top w:val="nil"/>
              <w:bottom w:val="nil"/>
            </w:tcBorders>
            <w:shd w:val="clear" w:color="auto" w:fill="FFFFFF"/>
            <w:vAlign w:val="center"/>
          </w:tcPr>
          <w:p w14:paraId="2000360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.049</w:t>
            </w:r>
          </w:p>
        </w:tc>
        <w:tc>
          <w:tcPr>
            <w:tcW w:w="1476" w:type="dxa"/>
            <w:tcBorders>
              <w:top w:val="nil"/>
              <w:bottom w:val="nil"/>
            </w:tcBorders>
            <w:shd w:val="clear" w:color="auto" w:fill="FFFFFF"/>
            <w:vAlign w:val="center"/>
          </w:tcPr>
          <w:p w14:paraId="4324A58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.053</w:t>
            </w:r>
          </w:p>
        </w:tc>
        <w:tc>
          <w:tcPr>
            <w:tcW w:w="1015" w:type="dxa"/>
            <w:tcBorders>
              <w:top w:val="nil"/>
              <w:bottom w:val="nil"/>
            </w:tcBorders>
            <w:shd w:val="clear" w:color="auto" w:fill="FFFFFF"/>
            <w:vAlign w:val="center"/>
          </w:tcPr>
          <w:p w14:paraId="6FEFB5E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.907</w:t>
            </w:r>
          </w:p>
        </w:tc>
        <w:tc>
          <w:tcPr>
            <w:tcW w:w="1015" w:type="dxa"/>
            <w:tcBorders>
              <w:top w:val="nil"/>
              <w:bottom w:val="nil"/>
              <w:right w:val="single" w:sz="16" w:space="0" w:color="000000"/>
            </w:tcBorders>
            <w:shd w:val="clear" w:color="auto" w:fill="FFFFFF"/>
            <w:vAlign w:val="center"/>
          </w:tcPr>
          <w:p w14:paraId="5A21B0F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.365</w:t>
            </w:r>
          </w:p>
        </w:tc>
      </w:tr>
      <w:tr w:rsidR="00DB53E4" w:rsidRPr="00DB53E4" w14:paraId="475D16B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6F5B52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B34A1D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OA4</w:t>
            </w:r>
          </w:p>
        </w:tc>
        <w:tc>
          <w:tcPr>
            <w:tcW w:w="1338" w:type="dxa"/>
            <w:tcBorders>
              <w:top w:val="nil"/>
              <w:left w:val="single" w:sz="16" w:space="0" w:color="000000"/>
              <w:bottom w:val="nil"/>
            </w:tcBorders>
            <w:shd w:val="clear" w:color="auto" w:fill="FFFFFF"/>
            <w:vAlign w:val="center"/>
          </w:tcPr>
          <w:p w14:paraId="3D329AB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-.024</w:t>
            </w:r>
          </w:p>
        </w:tc>
        <w:tc>
          <w:tcPr>
            <w:tcW w:w="1338" w:type="dxa"/>
            <w:tcBorders>
              <w:top w:val="nil"/>
              <w:bottom w:val="nil"/>
            </w:tcBorders>
            <w:shd w:val="clear" w:color="auto" w:fill="FFFFFF"/>
            <w:vAlign w:val="center"/>
          </w:tcPr>
          <w:p w14:paraId="59671D6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.045</w:t>
            </w:r>
          </w:p>
        </w:tc>
        <w:tc>
          <w:tcPr>
            <w:tcW w:w="1476" w:type="dxa"/>
            <w:tcBorders>
              <w:top w:val="nil"/>
              <w:bottom w:val="nil"/>
            </w:tcBorders>
            <w:shd w:val="clear" w:color="auto" w:fill="FFFFFF"/>
            <w:vAlign w:val="center"/>
          </w:tcPr>
          <w:p w14:paraId="63DEC81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-.031</w:t>
            </w:r>
          </w:p>
        </w:tc>
        <w:tc>
          <w:tcPr>
            <w:tcW w:w="1015" w:type="dxa"/>
            <w:tcBorders>
              <w:top w:val="nil"/>
              <w:bottom w:val="nil"/>
            </w:tcBorders>
            <w:shd w:val="clear" w:color="auto" w:fill="FFFFFF"/>
            <w:vAlign w:val="center"/>
          </w:tcPr>
          <w:p w14:paraId="74AFCB0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-.534</w:t>
            </w:r>
          </w:p>
        </w:tc>
        <w:tc>
          <w:tcPr>
            <w:tcW w:w="1015" w:type="dxa"/>
            <w:tcBorders>
              <w:top w:val="nil"/>
              <w:bottom w:val="nil"/>
              <w:right w:val="single" w:sz="16" w:space="0" w:color="000000"/>
            </w:tcBorders>
            <w:shd w:val="clear" w:color="auto" w:fill="FFFFFF"/>
            <w:vAlign w:val="center"/>
          </w:tcPr>
          <w:p w14:paraId="170C211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.593</w:t>
            </w:r>
          </w:p>
        </w:tc>
      </w:tr>
      <w:tr w:rsidR="00DB53E4" w:rsidRPr="00DB53E4" w14:paraId="224E7BA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93E25C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03C2A5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OA5</w:t>
            </w:r>
          </w:p>
        </w:tc>
        <w:tc>
          <w:tcPr>
            <w:tcW w:w="1338" w:type="dxa"/>
            <w:tcBorders>
              <w:top w:val="nil"/>
              <w:left w:val="single" w:sz="16" w:space="0" w:color="000000"/>
              <w:bottom w:val="nil"/>
            </w:tcBorders>
            <w:shd w:val="clear" w:color="auto" w:fill="FFFFFF"/>
            <w:vAlign w:val="center"/>
          </w:tcPr>
          <w:p w14:paraId="5F305C4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-.021</w:t>
            </w:r>
          </w:p>
        </w:tc>
        <w:tc>
          <w:tcPr>
            <w:tcW w:w="1338" w:type="dxa"/>
            <w:tcBorders>
              <w:top w:val="nil"/>
              <w:bottom w:val="nil"/>
            </w:tcBorders>
            <w:shd w:val="clear" w:color="auto" w:fill="FFFFFF"/>
            <w:vAlign w:val="center"/>
          </w:tcPr>
          <w:p w14:paraId="5D50535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.040</w:t>
            </w:r>
          </w:p>
        </w:tc>
        <w:tc>
          <w:tcPr>
            <w:tcW w:w="1476" w:type="dxa"/>
            <w:tcBorders>
              <w:top w:val="nil"/>
              <w:bottom w:val="nil"/>
            </w:tcBorders>
            <w:shd w:val="clear" w:color="auto" w:fill="FFFFFF"/>
            <w:vAlign w:val="center"/>
          </w:tcPr>
          <w:p w14:paraId="6D9980F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015" w:type="dxa"/>
            <w:tcBorders>
              <w:top w:val="nil"/>
              <w:bottom w:val="nil"/>
            </w:tcBorders>
            <w:shd w:val="clear" w:color="auto" w:fill="FFFFFF"/>
            <w:vAlign w:val="center"/>
          </w:tcPr>
          <w:p w14:paraId="34F4D66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-.516</w:t>
            </w:r>
          </w:p>
        </w:tc>
        <w:tc>
          <w:tcPr>
            <w:tcW w:w="1015" w:type="dxa"/>
            <w:tcBorders>
              <w:top w:val="nil"/>
              <w:bottom w:val="nil"/>
              <w:right w:val="single" w:sz="16" w:space="0" w:color="000000"/>
            </w:tcBorders>
            <w:shd w:val="clear" w:color="auto" w:fill="FFFFFF"/>
            <w:vAlign w:val="center"/>
          </w:tcPr>
          <w:p w14:paraId="2FD1E51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.606</w:t>
            </w:r>
          </w:p>
        </w:tc>
      </w:tr>
      <w:tr w:rsidR="00DB53E4" w:rsidRPr="00DB53E4" w14:paraId="4FCCD71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7E95B8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E6A136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OA6</w:t>
            </w:r>
          </w:p>
        </w:tc>
        <w:tc>
          <w:tcPr>
            <w:tcW w:w="1338" w:type="dxa"/>
            <w:tcBorders>
              <w:top w:val="nil"/>
              <w:left w:val="single" w:sz="16" w:space="0" w:color="000000"/>
              <w:bottom w:val="nil"/>
            </w:tcBorders>
            <w:shd w:val="clear" w:color="auto" w:fill="FFFFFF"/>
            <w:vAlign w:val="center"/>
          </w:tcPr>
          <w:p w14:paraId="1678295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-.035</w:t>
            </w:r>
          </w:p>
        </w:tc>
        <w:tc>
          <w:tcPr>
            <w:tcW w:w="1338" w:type="dxa"/>
            <w:tcBorders>
              <w:top w:val="nil"/>
              <w:bottom w:val="nil"/>
            </w:tcBorders>
            <w:shd w:val="clear" w:color="auto" w:fill="FFFFFF"/>
            <w:vAlign w:val="center"/>
          </w:tcPr>
          <w:p w14:paraId="1AD5F7C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.042</w:t>
            </w:r>
          </w:p>
        </w:tc>
        <w:tc>
          <w:tcPr>
            <w:tcW w:w="1476" w:type="dxa"/>
            <w:tcBorders>
              <w:top w:val="nil"/>
              <w:bottom w:val="nil"/>
            </w:tcBorders>
            <w:shd w:val="clear" w:color="auto" w:fill="FFFFFF"/>
            <w:vAlign w:val="center"/>
          </w:tcPr>
          <w:p w14:paraId="1D8F174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-.047</w:t>
            </w:r>
          </w:p>
        </w:tc>
        <w:tc>
          <w:tcPr>
            <w:tcW w:w="1015" w:type="dxa"/>
            <w:tcBorders>
              <w:top w:val="nil"/>
              <w:bottom w:val="nil"/>
            </w:tcBorders>
            <w:shd w:val="clear" w:color="auto" w:fill="FFFFFF"/>
            <w:vAlign w:val="center"/>
          </w:tcPr>
          <w:p w14:paraId="157C1EE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-.838</w:t>
            </w:r>
          </w:p>
        </w:tc>
        <w:tc>
          <w:tcPr>
            <w:tcW w:w="1015" w:type="dxa"/>
            <w:tcBorders>
              <w:top w:val="nil"/>
              <w:bottom w:val="nil"/>
              <w:right w:val="single" w:sz="16" w:space="0" w:color="000000"/>
            </w:tcBorders>
            <w:shd w:val="clear" w:color="auto" w:fill="FFFFFF"/>
            <w:vAlign w:val="center"/>
          </w:tcPr>
          <w:p w14:paraId="55B9B11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.403</w:t>
            </w:r>
          </w:p>
        </w:tc>
      </w:tr>
      <w:tr w:rsidR="00DB53E4" w:rsidRPr="00DB53E4" w14:paraId="6956F5C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065601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single" w:sz="16" w:space="0" w:color="000000"/>
              <w:right w:val="single" w:sz="16" w:space="0" w:color="000000"/>
            </w:tcBorders>
            <w:shd w:val="clear" w:color="auto" w:fill="FFFFFF"/>
          </w:tcPr>
          <w:p w14:paraId="4C24CD3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w:t>
            </w:r>
          </w:p>
        </w:tc>
        <w:tc>
          <w:tcPr>
            <w:tcW w:w="1338" w:type="dxa"/>
            <w:tcBorders>
              <w:top w:val="nil"/>
              <w:left w:val="single" w:sz="16" w:space="0" w:color="000000"/>
              <w:bottom w:val="single" w:sz="16" w:space="0" w:color="000000"/>
            </w:tcBorders>
            <w:shd w:val="clear" w:color="auto" w:fill="FFFFFF"/>
            <w:vAlign w:val="center"/>
          </w:tcPr>
          <w:p w14:paraId="3AE195E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-.039</w:t>
            </w:r>
          </w:p>
        </w:tc>
        <w:tc>
          <w:tcPr>
            <w:tcW w:w="1338" w:type="dxa"/>
            <w:tcBorders>
              <w:top w:val="nil"/>
              <w:bottom w:val="single" w:sz="16" w:space="0" w:color="000000"/>
            </w:tcBorders>
            <w:shd w:val="clear" w:color="auto" w:fill="FFFFFF"/>
            <w:vAlign w:val="center"/>
          </w:tcPr>
          <w:p w14:paraId="7B411F8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.046</w:t>
            </w:r>
          </w:p>
        </w:tc>
        <w:tc>
          <w:tcPr>
            <w:tcW w:w="1476" w:type="dxa"/>
            <w:tcBorders>
              <w:top w:val="nil"/>
              <w:bottom w:val="single" w:sz="16" w:space="0" w:color="000000"/>
            </w:tcBorders>
            <w:shd w:val="clear" w:color="auto" w:fill="FFFFFF"/>
            <w:vAlign w:val="center"/>
          </w:tcPr>
          <w:p w14:paraId="0C64537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-.049</w:t>
            </w:r>
          </w:p>
        </w:tc>
        <w:tc>
          <w:tcPr>
            <w:tcW w:w="1015" w:type="dxa"/>
            <w:tcBorders>
              <w:top w:val="nil"/>
              <w:bottom w:val="single" w:sz="16" w:space="0" w:color="000000"/>
            </w:tcBorders>
            <w:shd w:val="clear" w:color="auto" w:fill="FFFFFF"/>
            <w:vAlign w:val="center"/>
          </w:tcPr>
          <w:p w14:paraId="7FE3D89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-.852</w:t>
            </w:r>
          </w:p>
        </w:tc>
        <w:tc>
          <w:tcPr>
            <w:tcW w:w="1015" w:type="dxa"/>
            <w:tcBorders>
              <w:top w:val="nil"/>
              <w:bottom w:val="single" w:sz="16" w:space="0" w:color="000000"/>
              <w:right w:val="single" w:sz="16" w:space="0" w:color="000000"/>
            </w:tcBorders>
            <w:shd w:val="clear" w:color="auto" w:fill="FFFFFF"/>
            <w:vAlign w:val="center"/>
          </w:tcPr>
          <w:p w14:paraId="62F8440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.395</w:t>
            </w:r>
          </w:p>
        </w:tc>
      </w:tr>
      <w:bookmarkEnd w:id="9"/>
      <w:tr w:rsidR="00DB53E4" w:rsidRPr="00DB53E4" w14:paraId="1B7CC06E" w14:textId="77777777" w:rsidTr="002109AA">
        <w:trPr>
          <w:cantSplit/>
        </w:trPr>
        <w:tc>
          <w:tcPr>
            <w:tcW w:w="8101" w:type="dxa"/>
            <w:gridSpan w:val="7"/>
            <w:tcBorders>
              <w:top w:val="nil"/>
              <w:left w:val="nil"/>
              <w:bottom w:val="nil"/>
              <w:right w:val="nil"/>
            </w:tcBorders>
            <w:shd w:val="clear" w:color="auto" w:fill="FFFFFF"/>
          </w:tcPr>
          <w:p w14:paraId="4820557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SEC2</w:t>
            </w:r>
          </w:p>
        </w:tc>
      </w:tr>
    </w:tbl>
    <w:p w14:paraId="1BEF06E4" w14:textId="24BDDEB0"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lastRenderedPageBreak/>
        <w:t>Based on the above table, the below study’s model is obtained:</w:t>
      </w:r>
    </w:p>
    <w:p w14:paraId="3BE824E2"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Y = 1.417 + 0.041 + (-0.094) + 0.019 + (-0.046) + 0.031 + (-0.120) + (-0.065) + (-0.023) + 0.047 + 0.039 + (-0.004) + 0.112 + 0.299 + 0.080 + (-0.046) + 0.068 + 0.035 + 0.034 + 0.077 + 0.021 + 0.113 + (-0.096) + (-0.019) + 0.043 + 0.044 + (-0.024) + (-0.021) + (-0.035) + (-0.039)</w:t>
      </w:r>
    </w:p>
    <w:p w14:paraId="53DBB397"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According to the Regression model established, taking independent variable constant as zero the dependent variable as a result will be 1.417. This therefore implies that independent variable has a positive relationship to dependent variable where a unit increases in dependent variable will yield 0.471 increases in financial knowledge while contributing to 67.6% contribution to investment decision with a significant 0.05 significance.</w:t>
      </w:r>
    </w:p>
    <w:p w14:paraId="2E857841"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As observed in model coefficient table, independent variable such as US2, R1, U1, U2, PUR6 are having less significance values than 0.05. So, these independent variables have an effect on dependent variable SEC2.</w:t>
      </w:r>
    </w:p>
    <w:p w14:paraId="51632BA1"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p>
    <w:p w14:paraId="648DAD68" w14:textId="0C261A14" w:rsid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p>
    <w:p w14:paraId="2CC330E2" w14:textId="573709BE" w:rsidR="00BB3984" w:rsidRDefault="00BB398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p>
    <w:p w14:paraId="757DAE57" w14:textId="77777777" w:rsidR="00BB3984" w:rsidRPr="00DB53E4" w:rsidRDefault="00BB398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p>
    <w:p w14:paraId="2A425A88"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p>
    <w:p w14:paraId="4E97CE86"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p>
    <w:p w14:paraId="30DAD095"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p>
    <w:p w14:paraId="5580BF2A"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p>
    <w:p w14:paraId="4732A2B2"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p>
    <w:p w14:paraId="7C986AD7"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p>
    <w:p w14:paraId="7E47B4AF"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p>
    <w:p w14:paraId="22E5F7CF" w14:textId="77777777" w:rsidR="00DB53E4" w:rsidRPr="00DB53E4" w:rsidRDefault="00DB53E4" w:rsidP="00DB53E4">
      <w:pPr>
        <w:spacing w:before="240" w:after="160" w:line="360" w:lineRule="auto"/>
        <w:jc w:val="both"/>
        <w:rPr>
          <w:rFonts w:ascii="Times New Roman" w:hAnsi="Times New Roman" w:cs="Times New Roman"/>
          <w:b/>
          <w:bCs/>
          <w:color w:val="000000"/>
          <w:sz w:val="24"/>
          <w:szCs w:val="24"/>
          <w:lang w:val="en-IN" w:bidi="ar-SA"/>
        </w:rPr>
      </w:pPr>
      <w:r w:rsidRPr="00DB53E4">
        <w:rPr>
          <w:rFonts w:ascii="Times New Roman" w:hAnsi="Times New Roman" w:cs="Times New Roman"/>
          <w:b/>
          <w:bCs/>
          <w:color w:val="000000"/>
          <w:sz w:val="24"/>
          <w:szCs w:val="24"/>
          <w:lang w:val="en-IN" w:bidi="ar-SA"/>
        </w:rPr>
        <w:lastRenderedPageBreak/>
        <w:t>REGRESSION ANALYSIS OF INDEPENDENT VARIABLE AND THE DEPENDENT VARIABLE (SEC3)</w:t>
      </w:r>
    </w:p>
    <w:p w14:paraId="6B608368"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r w:rsidRPr="00DB53E4">
        <w:rPr>
          <w:rFonts w:ascii="Times New Roman" w:hAnsi="Times New Roman" w:cs="Times New Roman"/>
          <w:color w:val="000000"/>
          <w:sz w:val="24"/>
          <w:szCs w:val="24"/>
          <w:lang w:val="en-IN" w:bidi="ar-SA"/>
        </w:rPr>
        <w:t>This section details the Model summary results, the analysis of variance (ANOVA), and present the model coefficient.</w:t>
      </w:r>
    </w:p>
    <w:p w14:paraId="709E2A5C"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tbl>
      <w:tblPr>
        <w:tblW w:w="4765" w:type="dxa"/>
        <w:tblInd w:w="14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476"/>
        <w:gridCol w:w="1476"/>
        <w:gridCol w:w="1014"/>
      </w:tblGrid>
      <w:tr w:rsidR="00DB53E4" w:rsidRPr="00DB53E4" w14:paraId="719F70A2" w14:textId="77777777" w:rsidTr="00BB3984">
        <w:trPr>
          <w:cantSplit/>
        </w:trPr>
        <w:tc>
          <w:tcPr>
            <w:tcW w:w="4765" w:type="dxa"/>
            <w:gridSpan w:val="4"/>
            <w:tcBorders>
              <w:top w:val="nil"/>
              <w:left w:val="nil"/>
              <w:bottom w:val="nil"/>
              <w:right w:val="nil"/>
            </w:tcBorders>
            <w:shd w:val="clear" w:color="auto" w:fill="FFFFFF"/>
            <w:vAlign w:val="center"/>
          </w:tcPr>
          <w:p w14:paraId="7ECBF5B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Variables Entered/Removed</w:t>
            </w:r>
            <w:r w:rsidRPr="00DB53E4">
              <w:rPr>
                <w:rFonts w:ascii="Arial" w:hAnsi="Arial" w:cs="Arial"/>
                <w:b/>
                <w:bCs/>
                <w:color w:val="000000"/>
                <w:sz w:val="18"/>
                <w:szCs w:val="18"/>
                <w:vertAlign w:val="superscript"/>
                <w:lang w:val="en-IN" w:bidi="ar-SA"/>
              </w:rPr>
              <w:t>a</w:t>
            </w:r>
          </w:p>
        </w:tc>
      </w:tr>
      <w:tr w:rsidR="00DB53E4" w:rsidRPr="00DB53E4" w14:paraId="500027FD" w14:textId="77777777" w:rsidTr="00BB3984">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0CB0E56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795C445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Entered</w:t>
            </w:r>
          </w:p>
        </w:tc>
        <w:tc>
          <w:tcPr>
            <w:tcW w:w="1476" w:type="dxa"/>
            <w:tcBorders>
              <w:top w:val="single" w:sz="16" w:space="0" w:color="000000"/>
              <w:bottom w:val="single" w:sz="16" w:space="0" w:color="000000"/>
            </w:tcBorders>
            <w:shd w:val="clear" w:color="auto" w:fill="FFFFFF"/>
            <w:vAlign w:val="bottom"/>
          </w:tcPr>
          <w:p w14:paraId="63B71E8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Removed</w:t>
            </w:r>
          </w:p>
        </w:tc>
        <w:tc>
          <w:tcPr>
            <w:tcW w:w="1014" w:type="dxa"/>
            <w:tcBorders>
              <w:top w:val="single" w:sz="16" w:space="0" w:color="000000"/>
              <w:bottom w:val="single" w:sz="16" w:space="0" w:color="000000"/>
              <w:right w:val="single" w:sz="16" w:space="0" w:color="000000"/>
            </w:tcBorders>
            <w:shd w:val="clear" w:color="auto" w:fill="FFFFFF"/>
            <w:vAlign w:val="bottom"/>
          </w:tcPr>
          <w:p w14:paraId="031B791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Method</w:t>
            </w:r>
          </w:p>
        </w:tc>
      </w:tr>
      <w:tr w:rsidR="00DB53E4" w:rsidRPr="00DB53E4" w14:paraId="6DBB5AAB" w14:textId="77777777" w:rsidTr="00BB3984">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tcPr>
          <w:p w14:paraId="310AF23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476" w:type="dxa"/>
            <w:tcBorders>
              <w:top w:val="single" w:sz="16" w:space="0" w:color="000000"/>
              <w:left w:val="single" w:sz="16" w:space="0" w:color="000000"/>
              <w:bottom w:val="single" w:sz="16" w:space="0" w:color="000000"/>
            </w:tcBorders>
            <w:shd w:val="clear" w:color="auto" w:fill="FFFFFF"/>
            <w:vAlign w:val="center"/>
          </w:tcPr>
          <w:p w14:paraId="0BFA5E7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 FUN1, U1, US2, U2, PR4, SP1, OA6, OB1, PUR6, OA5, PUR5, OA4, US1, OA1, NOUTG3, OA3, PUR4, R1, PUR3, NOUTG4, PUR1, PR2, PUR2, NOUTG2, PR3, OA2, NOUTG1, PR1</w:t>
            </w:r>
            <w:r w:rsidRPr="00DB53E4">
              <w:rPr>
                <w:rFonts w:ascii="Arial" w:hAnsi="Arial" w:cs="Arial"/>
                <w:color w:val="000000"/>
                <w:sz w:val="18"/>
                <w:szCs w:val="18"/>
                <w:vertAlign w:val="superscript"/>
                <w:lang w:val="en-IN" w:bidi="ar-SA"/>
              </w:rPr>
              <w:t>b</w:t>
            </w:r>
          </w:p>
        </w:tc>
        <w:tc>
          <w:tcPr>
            <w:tcW w:w="1476" w:type="dxa"/>
            <w:tcBorders>
              <w:top w:val="single" w:sz="16" w:space="0" w:color="000000"/>
              <w:bottom w:val="single" w:sz="16" w:space="0" w:color="000000"/>
            </w:tcBorders>
            <w:shd w:val="clear" w:color="auto" w:fill="FFFFFF"/>
            <w:vAlign w:val="center"/>
          </w:tcPr>
          <w:p w14:paraId="1F0740E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w:t>
            </w:r>
          </w:p>
        </w:tc>
        <w:tc>
          <w:tcPr>
            <w:tcW w:w="1014" w:type="dxa"/>
            <w:tcBorders>
              <w:top w:val="single" w:sz="16" w:space="0" w:color="000000"/>
              <w:bottom w:val="single" w:sz="16" w:space="0" w:color="000000"/>
              <w:right w:val="single" w:sz="16" w:space="0" w:color="000000"/>
            </w:tcBorders>
            <w:shd w:val="clear" w:color="auto" w:fill="FFFFFF"/>
            <w:vAlign w:val="center"/>
          </w:tcPr>
          <w:p w14:paraId="74514B1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Enter</w:t>
            </w:r>
          </w:p>
        </w:tc>
      </w:tr>
      <w:tr w:rsidR="00DB53E4" w:rsidRPr="00DB53E4" w14:paraId="51FD1C74" w14:textId="77777777" w:rsidTr="00BB3984">
        <w:trPr>
          <w:cantSplit/>
        </w:trPr>
        <w:tc>
          <w:tcPr>
            <w:tcW w:w="4765" w:type="dxa"/>
            <w:gridSpan w:val="4"/>
            <w:tcBorders>
              <w:top w:val="nil"/>
              <w:left w:val="nil"/>
              <w:bottom w:val="nil"/>
              <w:right w:val="nil"/>
            </w:tcBorders>
            <w:shd w:val="clear" w:color="auto" w:fill="FFFFFF"/>
          </w:tcPr>
          <w:p w14:paraId="479248B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SEC3</w:t>
            </w:r>
          </w:p>
        </w:tc>
      </w:tr>
      <w:tr w:rsidR="00DB53E4" w:rsidRPr="00DB53E4" w14:paraId="12E0FF29" w14:textId="77777777" w:rsidTr="00BB3984">
        <w:trPr>
          <w:cantSplit/>
        </w:trPr>
        <w:tc>
          <w:tcPr>
            <w:tcW w:w="4765" w:type="dxa"/>
            <w:gridSpan w:val="4"/>
            <w:tcBorders>
              <w:top w:val="nil"/>
              <w:left w:val="nil"/>
              <w:bottom w:val="nil"/>
              <w:right w:val="nil"/>
            </w:tcBorders>
            <w:shd w:val="clear" w:color="auto" w:fill="FFFFFF"/>
          </w:tcPr>
          <w:p w14:paraId="763964E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All requested variables entered.</w:t>
            </w:r>
          </w:p>
        </w:tc>
      </w:tr>
    </w:tbl>
    <w:p w14:paraId="0CA0E5FD" w14:textId="6B302113" w:rsidR="00BB3984" w:rsidRDefault="00BB3984" w:rsidP="00BB3984">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19)</w:t>
      </w:r>
    </w:p>
    <w:p w14:paraId="5CA98A81"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6F33630F"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Security and comfort are investigated in this research. Regression analysis was used so as to compute the relative contribute of variables.</w:t>
      </w:r>
    </w:p>
    <w:p w14:paraId="216C1B61"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B63257D"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 xml:space="preserve">Model summary impact of security and comfort of using </w:t>
      </w:r>
      <w:proofErr w:type="spellStart"/>
      <w:r w:rsidRPr="00DB53E4">
        <w:rPr>
          <w:rFonts w:ascii="Times New Roman" w:hAnsi="Times New Roman" w:cs="Times New Roman"/>
          <w:b/>
          <w:bCs/>
          <w:sz w:val="24"/>
          <w:szCs w:val="24"/>
          <w:lang w:val="en-IN" w:bidi="ar-SA"/>
        </w:rPr>
        <w:t>ewallet</w:t>
      </w:r>
      <w:proofErr w:type="spellEnd"/>
    </w:p>
    <w:p w14:paraId="35A210AA"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This section discusses about the model summary result. The table below provides the model summary.</w:t>
      </w:r>
    </w:p>
    <w:p w14:paraId="256624F3"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p>
    <w:p w14:paraId="5AA433ED" w14:textId="2CEDE4D2" w:rsidR="00DB53E4" w:rsidRDefault="00DB53E4" w:rsidP="00DB53E4">
      <w:pPr>
        <w:spacing w:before="240" w:after="160" w:line="360" w:lineRule="auto"/>
        <w:jc w:val="both"/>
        <w:rPr>
          <w:rFonts w:ascii="Times New Roman" w:hAnsi="Times New Roman" w:cs="Times New Roman"/>
          <w:color w:val="000000"/>
          <w:sz w:val="24"/>
          <w:szCs w:val="24"/>
          <w:lang w:val="en-IN" w:bidi="ar-SA"/>
        </w:rPr>
      </w:pPr>
    </w:p>
    <w:p w14:paraId="3D701306"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p>
    <w:tbl>
      <w:tblPr>
        <w:tblpPr w:leftFromText="180" w:rightFromText="180" w:vertAnchor="text" w:horzAnchor="margin" w:tblpY="181"/>
        <w:tblW w:w="8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52"/>
        <w:gridCol w:w="700"/>
        <w:gridCol w:w="753"/>
        <w:gridCol w:w="1019"/>
        <w:gridCol w:w="1018"/>
        <w:gridCol w:w="1018"/>
        <w:gridCol w:w="774"/>
        <w:gridCol w:w="699"/>
        <w:gridCol w:w="699"/>
        <w:gridCol w:w="1023"/>
      </w:tblGrid>
      <w:tr w:rsidR="00DB53E4" w:rsidRPr="00DB53E4" w14:paraId="1B74193E" w14:textId="77777777" w:rsidTr="002109AA">
        <w:trPr>
          <w:cantSplit/>
          <w:trHeight w:val="307"/>
        </w:trPr>
        <w:tc>
          <w:tcPr>
            <w:tcW w:w="8255" w:type="dxa"/>
            <w:gridSpan w:val="10"/>
            <w:tcBorders>
              <w:top w:val="nil"/>
              <w:left w:val="nil"/>
              <w:bottom w:val="nil"/>
              <w:right w:val="nil"/>
            </w:tcBorders>
            <w:shd w:val="clear" w:color="auto" w:fill="FFFFFF"/>
            <w:vAlign w:val="center"/>
          </w:tcPr>
          <w:p w14:paraId="6868E708"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lastRenderedPageBreak/>
              <w:t>Model Summary</w:t>
            </w:r>
          </w:p>
        </w:tc>
      </w:tr>
      <w:tr w:rsidR="00DB53E4" w:rsidRPr="00DB53E4" w14:paraId="6AC661B3" w14:textId="77777777" w:rsidTr="002109AA">
        <w:trPr>
          <w:cantSplit/>
          <w:trHeight w:val="294"/>
        </w:trPr>
        <w:tc>
          <w:tcPr>
            <w:tcW w:w="552" w:type="dxa"/>
            <w:vMerge w:val="restart"/>
            <w:tcBorders>
              <w:top w:val="single" w:sz="16" w:space="0" w:color="000000"/>
              <w:left w:val="single" w:sz="16" w:space="0" w:color="000000"/>
              <w:bottom w:val="nil"/>
              <w:right w:val="single" w:sz="16" w:space="0" w:color="000000"/>
            </w:tcBorders>
            <w:shd w:val="clear" w:color="auto" w:fill="FFFFFF"/>
            <w:vAlign w:val="bottom"/>
          </w:tcPr>
          <w:p w14:paraId="4FF9124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700" w:type="dxa"/>
            <w:vMerge w:val="restart"/>
            <w:tcBorders>
              <w:top w:val="single" w:sz="16" w:space="0" w:color="000000"/>
              <w:left w:val="single" w:sz="16" w:space="0" w:color="000000"/>
            </w:tcBorders>
            <w:shd w:val="clear" w:color="auto" w:fill="FFFFFF"/>
            <w:vAlign w:val="bottom"/>
          </w:tcPr>
          <w:p w14:paraId="213DF9F8"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w:t>
            </w:r>
          </w:p>
        </w:tc>
        <w:tc>
          <w:tcPr>
            <w:tcW w:w="753" w:type="dxa"/>
            <w:vMerge w:val="restart"/>
            <w:tcBorders>
              <w:top w:val="single" w:sz="16" w:space="0" w:color="000000"/>
            </w:tcBorders>
            <w:shd w:val="clear" w:color="auto" w:fill="FFFFFF"/>
            <w:vAlign w:val="bottom"/>
          </w:tcPr>
          <w:p w14:paraId="61AB54F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w:t>
            </w:r>
          </w:p>
        </w:tc>
        <w:tc>
          <w:tcPr>
            <w:tcW w:w="1019" w:type="dxa"/>
            <w:vMerge w:val="restart"/>
            <w:tcBorders>
              <w:top w:val="single" w:sz="16" w:space="0" w:color="000000"/>
            </w:tcBorders>
            <w:shd w:val="clear" w:color="auto" w:fill="FFFFFF"/>
            <w:vAlign w:val="bottom"/>
          </w:tcPr>
          <w:p w14:paraId="04E77894"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Adjusted R Square</w:t>
            </w:r>
          </w:p>
        </w:tc>
        <w:tc>
          <w:tcPr>
            <w:tcW w:w="1018" w:type="dxa"/>
            <w:vMerge w:val="restart"/>
            <w:tcBorders>
              <w:top w:val="single" w:sz="16" w:space="0" w:color="000000"/>
            </w:tcBorders>
            <w:shd w:val="clear" w:color="auto" w:fill="FFFFFF"/>
            <w:vAlign w:val="bottom"/>
          </w:tcPr>
          <w:p w14:paraId="3F09680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 of the Estimate</w:t>
            </w:r>
          </w:p>
        </w:tc>
        <w:tc>
          <w:tcPr>
            <w:tcW w:w="4213" w:type="dxa"/>
            <w:gridSpan w:val="5"/>
            <w:tcBorders>
              <w:top w:val="single" w:sz="16" w:space="0" w:color="000000"/>
              <w:right w:val="single" w:sz="16" w:space="0" w:color="000000"/>
            </w:tcBorders>
            <w:shd w:val="clear" w:color="auto" w:fill="FFFFFF"/>
            <w:vAlign w:val="bottom"/>
          </w:tcPr>
          <w:p w14:paraId="66E7EEF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Change Statistics</w:t>
            </w:r>
          </w:p>
        </w:tc>
      </w:tr>
      <w:tr w:rsidR="00DB53E4" w:rsidRPr="00DB53E4" w14:paraId="59ABDA42" w14:textId="77777777" w:rsidTr="002109AA">
        <w:trPr>
          <w:cantSplit/>
          <w:trHeight w:val="649"/>
        </w:trPr>
        <w:tc>
          <w:tcPr>
            <w:tcW w:w="552" w:type="dxa"/>
            <w:vMerge/>
            <w:tcBorders>
              <w:top w:val="single" w:sz="16" w:space="0" w:color="000000"/>
              <w:left w:val="single" w:sz="16" w:space="0" w:color="000000"/>
              <w:bottom w:val="nil"/>
              <w:right w:val="single" w:sz="16" w:space="0" w:color="000000"/>
            </w:tcBorders>
            <w:shd w:val="clear" w:color="auto" w:fill="FFFFFF"/>
            <w:vAlign w:val="bottom"/>
          </w:tcPr>
          <w:p w14:paraId="579EFB2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00" w:type="dxa"/>
            <w:vMerge/>
            <w:tcBorders>
              <w:top w:val="single" w:sz="16" w:space="0" w:color="000000"/>
              <w:left w:val="single" w:sz="16" w:space="0" w:color="000000"/>
            </w:tcBorders>
            <w:shd w:val="clear" w:color="auto" w:fill="FFFFFF"/>
            <w:vAlign w:val="bottom"/>
          </w:tcPr>
          <w:p w14:paraId="0916BD9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53" w:type="dxa"/>
            <w:vMerge/>
            <w:tcBorders>
              <w:top w:val="single" w:sz="16" w:space="0" w:color="000000"/>
            </w:tcBorders>
            <w:shd w:val="clear" w:color="auto" w:fill="FFFFFF"/>
            <w:vAlign w:val="bottom"/>
          </w:tcPr>
          <w:p w14:paraId="48745EA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9" w:type="dxa"/>
            <w:vMerge/>
            <w:tcBorders>
              <w:top w:val="single" w:sz="16" w:space="0" w:color="000000"/>
            </w:tcBorders>
            <w:shd w:val="clear" w:color="auto" w:fill="FFFFFF"/>
            <w:vAlign w:val="bottom"/>
          </w:tcPr>
          <w:p w14:paraId="33606F8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8" w:type="dxa"/>
            <w:vMerge/>
            <w:tcBorders>
              <w:top w:val="single" w:sz="16" w:space="0" w:color="000000"/>
            </w:tcBorders>
            <w:shd w:val="clear" w:color="auto" w:fill="FFFFFF"/>
            <w:vAlign w:val="bottom"/>
          </w:tcPr>
          <w:p w14:paraId="15A4859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8" w:type="dxa"/>
            <w:tcBorders>
              <w:bottom w:val="single" w:sz="16" w:space="0" w:color="000000"/>
            </w:tcBorders>
            <w:shd w:val="clear" w:color="auto" w:fill="FFFFFF"/>
            <w:vAlign w:val="bottom"/>
          </w:tcPr>
          <w:p w14:paraId="63A58DA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 Change</w:t>
            </w:r>
          </w:p>
        </w:tc>
        <w:tc>
          <w:tcPr>
            <w:tcW w:w="774" w:type="dxa"/>
            <w:tcBorders>
              <w:bottom w:val="single" w:sz="16" w:space="0" w:color="000000"/>
            </w:tcBorders>
            <w:shd w:val="clear" w:color="auto" w:fill="FFFFFF"/>
            <w:vAlign w:val="bottom"/>
          </w:tcPr>
          <w:p w14:paraId="6138286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 Change</w:t>
            </w:r>
          </w:p>
        </w:tc>
        <w:tc>
          <w:tcPr>
            <w:tcW w:w="699" w:type="dxa"/>
            <w:tcBorders>
              <w:bottom w:val="single" w:sz="16" w:space="0" w:color="000000"/>
            </w:tcBorders>
            <w:shd w:val="clear" w:color="auto" w:fill="FFFFFF"/>
            <w:vAlign w:val="bottom"/>
          </w:tcPr>
          <w:p w14:paraId="4273682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df1</w:t>
            </w:r>
          </w:p>
        </w:tc>
        <w:tc>
          <w:tcPr>
            <w:tcW w:w="699" w:type="dxa"/>
            <w:tcBorders>
              <w:bottom w:val="single" w:sz="16" w:space="0" w:color="000000"/>
            </w:tcBorders>
            <w:shd w:val="clear" w:color="auto" w:fill="FFFFFF"/>
            <w:vAlign w:val="bottom"/>
          </w:tcPr>
          <w:p w14:paraId="606FDE2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df2</w:t>
            </w:r>
          </w:p>
        </w:tc>
        <w:tc>
          <w:tcPr>
            <w:tcW w:w="1023" w:type="dxa"/>
            <w:tcBorders>
              <w:bottom w:val="single" w:sz="16" w:space="0" w:color="000000"/>
              <w:right w:val="single" w:sz="16" w:space="0" w:color="000000"/>
            </w:tcBorders>
            <w:shd w:val="clear" w:color="auto" w:fill="FFFFFF"/>
            <w:vAlign w:val="bottom"/>
          </w:tcPr>
          <w:p w14:paraId="3EABA37D"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 F Change</w:t>
            </w:r>
          </w:p>
        </w:tc>
      </w:tr>
      <w:tr w:rsidR="00DB53E4" w:rsidRPr="00DB53E4" w14:paraId="7B1F37CB" w14:textId="77777777" w:rsidTr="002109AA">
        <w:trPr>
          <w:cantSplit/>
          <w:trHeight w:val="294"/>
        </w:trPr>
        <w:tc>
          <w:tcPr>
            <w:tcW w:w="552" w:type="dxa"/>
            <w:tcBorders>
              <w:top w:val="single" w:sz="16" w:space="0" w:color="000000"/>
              <w:left w:val="single" w:sz="16" w:space="0" w:color="000000"/>
              <w:bottom w:val="single" w:sz="16" w:space="0" w:color="000000"/>
              <w:right w:val="single" w:sz="16" w:space="0" w:color="000000"/>
            </w:tcBorders>
            <w:shd w:val="clear" w:color="auto" w:fill="FFFFFF"/>
          </w:tcPr>
          <w:p w14:paraId="30E10CB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700" w:type="dxa"/>
            <w:tcBorders>
              <w:top w:val="single" w:sz="16" w:space="0" w:color="000000"/>
              <w:left w:val="single" w:sz="16" w:space="0" w:color="000000"/>
              <w:bottom w:val="single" w:sz="16" w:space="0" w:color="000000"/>
            </w:tcBorders>
            <w:shd w:val="clear" w:color="auto" w:fill="FFFFFF"/>
            <w:vAlign w:val="center"/>
          </w:tcPr>
          <w:p w14:paraId="44B284A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.530</w:t>
            </w:r>
            <w:r w:rsidRPr="00DB53E4">
              <w:rPr>
                <w:rFonts w:ascii="Arial" w:hAnsi="Arial" w:cs="Arial"/>
                <w:color w:val="000000"/>
                <w:sz w:val="18"/>
                <w:szCs w:val="18"/>
                <w:vertAlign w:val="superscript"/>
                <w:lang w:val="en-IN" w:bidi="ar-SA"/>
              </w:rPr>
              <w:t>a</w:t>
            </w:r>
          </w:p>
        </w:tc>
        <w:tc>
          <w:tcPr>
            <w:tcW w:w="753" w:type="dxa"/>
            <w:tcBorders>
              <w:top w:val="single" w:sz="16" w:space="0" w:color="000000"/>
              <w:bottom w:val="single" w:sz="16" w:space="0" w:color="000000"/>
            </w:tcBorders>
            <w:shd w:val="clear" w:color="auto" w:fill="FFFFFF"/>
            <w:vAlign w:val="center"/>
          </w:tcPr>
          <w:p w14:paraId="0F98CEC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.281</w:t>
            </w:r>
          </w:p>
        </w:tc>
        <w:tc>
          <w:tcPr>
            <w:tcW w:w="1019" w:type="dxa"/>
            <w:tcBorders>
              <w:top w:val="single" w:sz="16" w:space="0" w:color="000000"/>
              <w:bottom w:val="single" w:sz="16" w:space="0" w:color="000000"/>
            </w:tcBorders>
            <w:shd w:val="clear" w:color="auto" w:fill="FFFFFF"/>
            <w:vAlign w:val="center"/>
          </w:tcPr>
          <w:p w14:paraId="744120F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.215</w:t>
            </w:r>
          </w:p>
        </w:tc>
        <w:tc>
          <w:tcPr>
            <w:tcW w:w="1018" w:type="dxa"/>
            <w:tcBorders>
              <w:top w:val="single" w:sz="16" w:space="0" w:color="000000"/>
              <w:bottom w:val="single" w:sz="16" w:space="0" w:color="000000"/>
            </w:tcBorders>
            <w:shd w:val="clear" w:color="auto" w:fill="FFFFFF"/>
            <w:vAlign w:val="center"/>
          </w:tcPr>
          <w:p w14:paraId="0199EBC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.69585</w:t>
            </w:r>
          </w:p>
        </w:tc>
        <w:tc>
          <w:tcPr>
            <w:tcW w:w="1018" w:type="dxa"/>
            <w:tcBorders>
              <w:top w:val="single" w:sz="16" w:space="0" w:color="000000"/>
              <w:bottom w:val="single" w:sz="16" w:space="0" w:color="000000"/>
            </w:tcBorders>
            <w:shd w:val="clear" w:color="auto" w:fill="FFFFFF"/>
            <w:vAlign w:val="center"/>
          </w:tcPr>
          <w:p w14:paraId="08F6577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.281</w:t>
            </w:r>
          </w:p>
        </w:tc>
        <w:tc>
          <w:tcPr>
            <w:tcW w:w="774" w:type="dxa"/>
            <w:tcBorders>
              <w:top w:val="single" w:sz="16" w:space="0" w:color="000000"/>
              <w:bottom w:val="single" w:sz="16" w:space="0" w:color="000000"/>
            </w:tcBorders>
            <w:shd w:val="clear" w:color="auto" w:fill="FFFFFF"/>
            <w:vAlign w:val="center"/>
          </w:tcPr>
          <w:p w14:paraId="6D85DF2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4.253</w:t>
            </w:r>
          </w:p>
        </w:tc>
        <w:tc>
          <w:tcPr>
            <w:tcW w:w="699" w:type="dxa"/>
            <w:tcBorders>
              <w:top w:val="single" w:sz="16" w:space="0" w:color="000000"/>
              <w:bottom w:val="single" w:sz="16" w:space="0" w:color="000000"/>
            </w:tcBorders>
            <w:shd w:val="clear" w:color="auto" w:fill="FFFFFF"/>
            <w:vAlign w:val="center"/>
          </w:tcPr>
          <w:p w14:paraId="43CE8A4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w:t>
            </w:r>
          </w:p>
        </w:tc>
        <w:tc>
          <w:tcPr>
            <w:tcW w:w="699" w:type="dxa"/>
            <w:tcBorders>
              <w:top w:val="single" w:sz="16" w:space="0" w:color="000000"/>
              <w:bottom w:val="single" w:sz="16" w:space="0" w:color="000000"/>
            </w:tcBorders>
            <w:shd w:val="clear" w:color="auto" w:fill="FFFFFF"/>
            <w:vAlign w:val="center"/>
          </w:tcPr>
          <w:p w14:paraId="659AF94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315</w:t>
            </w:r>
          </w:p>
        </w:tc>
        <w:tc>
          <w:tcPr>
            <w:tcW w:w="1023" w:type="dxa"/>
            <w:tcBorders>
              <w:top w:val="single" w:sz="16" w:space="0" w:color="000000"/>
              <w:bottom w:val="single" w:sz="16" w:space="0" w:color="000000"/>
              <w:right w:val="single" w:sz="16" w:space="0" w:color="000000"/>
            </w:tcBorders>
            <w:shd w:val="clear" w:color="auto" w:fill="FFFFFF"/>
            <w:vAlign w:val="center"/>
          </w:tcPr>
          <w:p w14:paraId="055A7AA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2C1028C9" w14:textId="77777777" w:rsidTr="002109AA">
        <w:trPr>
          <w:cantSplit/>
          <w:trHeight w:val="613"/>
        </w:trPr>
        <w:tc>
          <w:tcPr>
            <w:tcW w:w="8255" w:type="dxa"/>
            <w:gridSpan w:val="10"/>
            <w:tcBorders>
              <w:top w:val="nil"/>
              <w:left w:val="nil"/>
              <w:bottom w:val="nil"/>
              <w:right w:val="nil"/>
            </w:tcBorders>
            <w:shd w:val="clear" w:color="auto" w:fill="FFFFFF"/>
          </w:tcPr>
          <w:p w14:paraId="77AC679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Predictors: (Constant), OA7, FUN1, U1, US2, U2, PR4, SP1, OA6, OB1, PUR6, OA5, PUR5, OA4, US1, OA1, NOUTG3, OA3, PUR4, R1, PUR3, NOUTG4, PUR1, PR2, PUR2, NOUTG2, PR3, OA2, NOUTG1, PR1</w:t>
            </w:r>
          </w:p>
        </w:tc>
      </w:tr>
    </w:tbl>
    <w:p w14:paraId="13A3D0A3" w14:textId="7C956DA3" w:rsidR="00BB3984" w:rsidRDefault="00BB3984" w:rsidP="00BB3984">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20)</w:t>
      </w:r>
    </w:p>
    <w:p w14:paraId="02F981C3" w14:textId="77777777" w:rsidR="00DB53E4" w:rsidRPr="00DB53E4" w:rsidRDefault="00DB53E4" w:rsidP="00DB53E4">
      <w:pPr>
        <w:autoSpaceDE w:val="0"/>
        <w:autoSpaceDN w:val="0"/>
        <w:adjustRightInd w:val="0"/>
        <w:spacing w:after="0" w:line="240" w:lineRule="auto"/>
        <w:jc w:val="both"/>
        <w:rPr>
          <w:rFonts w:ascii="Times New Roman" w:hAnsi="Times New Roman" w:cs="Times New Roman"/>
          <w:sz w:val="24"/>
          <w:szCs w:val="24"/>
          <w:lang w:val="en-IN" w:bidi="ar-SA"/>
        </w:rPr>
      </w:pPr>
    </w:p>
    <w:p w14:paraId="38F3C80B"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table above that the value indicates an R of 0.530, R square 0.281 and adjusted R square is 0.215. This shows the result of independent variable. This standard Error of the Estimate value is 0.69585. The smaller the level of SEE will make the regression model more accurate in predicting the dependent variable. Therefore 28.1% of the variations of the research data about the average is explained by the model. R coefficient indicates the correlation of study variables.</w:t>
      </w:r>
    </w:p>
    <w:p w14:paraId="7B4E1C4C" w14:textId="77777777" w:rsidR="00DB53E4" w:rsidRPr="00DB53E4" w:rsidRDefault="00DB53E4" w:rsidP="00DB53E4">
      <w:pPr>
        <w:autoSpaceDE w:val="0"/>
        <w:autoSpaceDN w:val="0"/>
        <w:adjustRightInd w:val="0"/>
        <w:spacing w:before="240" w:after="160" w:line="360" w:lineRule="auto"/>
        <w:rPr>
          <w:rFonts w:ascii="Times New Roman" w:hAnsi="Times New Roman" w:cs="Times New Roman"/>
          <w:b/>
          <w:bCs/>
          <w:sz w:val="24"/>
          <w:szCs w:val="24"/>
          <w:lang w:val="en-IN" w:bidi="ar-SA"/>
        </w:rPr>
      </w:pPr>
    </w:p>
    <w:p w14:paraId="7EA07954"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Analysis of variance</w:t>
      </w:r>
    </w:p>
    <w:tbl>
      <w:tblPr>
        <w:tblW w:w="79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8"/>
        <w:gridCol w:w="1291"/>
        <w:gridCol w:w="1476"/>
        <w:gridCol w:w="1014"/>
        <w:gridCol w:w="1415"/>
        <w:gridCol w:w="1014"/>
        <w:gridCol w:w="1014"/>
      </w:tblGrid>
      <w:tr w:rsidR="00DB53E4" w:rsidRPr="00DB53E4" w14:paraId="6DC0CFEE" w14:textId="77777777" w:rsidTr="002109AA">
        <w:trPr>
          <w:cantSplit/>
        </w:trPr>
        <w:tc>
          <w:tcPr>
            <w:tcW w:w="7962" w:type="dxa"/>
            <w:gridSpan w:val="7"/>
            <w:tcBorders>
              <w:top w:val="nil"/>
              <w:left w:val="nil"/>
              <w:bottom w:val="nil"/>
              <w:right w:val="nil"/>
            </w:tcBorders>
            <w:shd w:val="clear" w:color="auto" w:fill="FFFFFF"/>
            <w:vAlign w:val="center"/>
          </w:tcPr>
          <w:p w14:paraId="6D5B971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ANOVA</w:t>
            </w:r>
            <w:r w:rsidRPr="00DB53E4">
              <w:rPr>
                <w:rFonts w:ascii="Arial" w:hAnsi="Arial" w:cs="Arial"/>
                <w:b/>
                <w:bCs/>
                <w:color w:val="000000"/>
                <w:sz w:val="18"/>
                <w:szCs w:val="18"/>
                <w:vertAlign w:val="superscript"/>
                <w:lang w:val="en-IN" w:bidi="ar-SA"/>
              </w:rPr>
              <w:t>a</w:t>
            </w:r>
          </w:p>
        </w:tc>
      </w:tr>
      <w:tr w:rsidR="00DB53E4" w:rsidRPr="00DB53E4" w14:paraId="532C0465" w14:textId="77777777" w:rsidTr="002109AA">
        <w:trPr>
          <w:cantSplit/>
        </w:trPr>
        <w:tc>
          <w:tcPr>
            <w:tcW w:w="2029" w:type="dxa"/>
            <w:gridSpan w:val="2"/>
            <w:tcBorders>
              <w:top w:val="single" w:sz="16" w:space="0" w:color="000000"/>
              <w:left w:val="single" w:sz="16" w:space="0" w:color="000000"/>
              <w:bottom w:val="single" w:sz="16" w:space="0" w:color="000000"/>
              <w:right w:val="nil"/>
            </w:tcBorders>
            <w:shd w:val="clear" w:color="auto" w:fill="FFFFFF"/>
            <w:vAlign w:val="bottom"/>
          </w:tcPr>
          <w:p w14:paraId="18F5D7A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2A5F9ED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Sum of Squares</w:t>
            </w:r>
          </w:p>
        </w:tc>
        <w:tc>
          <w:tcPr>
            <w:tcW w:w="1014" w:type="dxa"/>
            <w:tcBorders>
              <w:top w:val="single" w:sz="16" w:space="0" w:color="000000"/>
              <w:bottom w:val="single" w:sz="16" w:space="0" w:color="000000"/>
            </w:tcBorders>
            <w:shd w:val="clear" w:color="auto" w:fill="FFFFFF"/>
            <w:vAlign w:val="bottom"/>
          </w:tcPr>
          <w:p w14:paraId="315DE1F8"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w:t>
            </w:r>
          </w:p>
        </w:tc>
        <w:tc>
          <w:tcPr>
            <w:tcW w:w="1415" w:type="dxa"/>
            <w:tcBorders>
              <w:top w:val="single" w:sz="16" w:space="0" w:color="000000"/>
              <w:bottom w:val="single" w:sz="16" w:space="0" w:color="000000"/>
            </w:tcBorders>
            <w:shd w:val="clear" w:color="auto" w:fill="FFFFFF"/>
            <w:vAlign w:val="bottom"/>
          </w:tcPr>
          <w:p w14:paraId="79B2B996"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Mean Square</w:t>
            </w:r>
          </w:p>
        </w:tc>
        <w:tc>
          <w:tcPr>
            <w:tcW w:w="1014" w:type="dxa"/>
            <w:tcBorders>
              <w:top w:val="single" w:sz="16" w:space="0" w:color="000000"/>
              <w:bottom w:val="single" w:sz="16" w:space="0" w:color="000000"/>
            </w:tcBorders>
            <w:shd w:val="clear" w:color="auto" w:fill="FFFFFF"/>
            <w:vAlign w:val="bottom"/>
          </w:tcPr>
          <w:p w14:paraId="5886AF2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w:t>
            </w:r>
          </w:p>
        </w:tc>
        <w:tc>
          <w:tcPr>
            <w:tcW w:w="1014" w:type="dxa"/>
            <w:tcBorders>
              <w:top w:val="single" w:sz="16" w:space="0" w:color="000000"/>
              <w:bottom w:val="single" w:sz="16" w:space="0" w:color="000000"/>
              <w:right w:val="single" w:sz="16" w:space="0" w:color="000000"/>
            </w:tcBorders>
            <w:shd w:val="clear" w:color="auto" w:fill="FFFFFF"/>
            <w:vAlign w:val="bottom"/>
          </w:tcPr>
          <w:p w14:paraId="41FAF23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03AA8DE4" w14:textId="77777777" w:rsidTr="002109AA">
        <w:trPr>
          <w:cantSplit/>
        </w:trPr>
        <w:tc>
          <w:tcPr>
            <w:tcW w:w="738" w:type="dxa"/>
            <w:vMerge w:val="restart"/>
            <w:tcBorders>
              <w:top w:val="single" w:sz="16" w:space="0" w:color="000000"/>
              <w:left w:val="single" w:sz="16" w:space="0" w:color="000000"/>
              <w:bottom w:val="single" w:sz="16" w:space="0" w:color="000000"/>
              <w:right w:val="nil"/>
            </w:tcBorders>
            <w:shd w:val="clear" w:color="auto" w:fill="FFFFFF"/>
          </w:tcPr>
          <w:p w14:paraId="5AB188A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291" w:type="dxa"/>
            <w:tcBorders>
              <w:top w:val="single" w:sz="16" w:space="0" w:color="000000"/>
              <w:left w:val="nil"/>
              <w:bottom w:val="nil"/>
              <w:right w:val="single" w:sz="16" w:space="0" w:color="000000"/>
            </w:tcBorders>
            <w:shd w:val="clear" w:color="auto" w:fill="FFFFFF"/>
          </w:tcPr>
          <w:p w14:paraId="67D4796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Regression</w:t>
            </w:r>
          </w:p>
        </w:tc>
        <w:tc>
          <w:tcPr>
            <w:tcW w:w="1476" w:type="dxa"/>
            <w:tcBorders>
              <w:top w:val="single" w:sz="16" w:space="0" w:color="000000"/>
              <w:left w:val="single" w:sz="16" w:space="0" w:color="000000"/>
              <w:bottom w:val="nil"/>
            </w:tcBorders>
            <w:shd w:val="clear" w:color="auto" w:fill="FFFFFF"/>
            <w:vAlign w:val="center"/>
          </w:tcPr>
          <w:p w14:paraId="5D43807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59.722</w:t>
            </w:r>
          </w:p>
        </w:tc>
        <w:tc>
          <w:tcPr>
            <w:tcW w:w="1014" w:type="dxa"/>
            <w:tcBorders>
              <w:top w:val="single" w:sz="16" w:space="0" w:color="000000"/>
              <w:bottom w:val="nil"/>
            </w:tcBorders>
            <w:shd w:val="clear" w:color="auto" w:fill="FFFFFF"/>
            <w:vAlign w:val="center"/>
          </w:tcPr>
          <w:p w14:paraId="01A38F8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w:t>
            </w:r>
          </w:p>
        </w:tc>
        <w:tc>
          <w:tcPr>
            <w:tcW w:w="1415" w:type="dxa"/>
            <w:tcBorders>
              <w:top w:val="single" w:sz="16" w:space="0" w:color="000000"/>
              <w:bottom w:val="nil"/>
            </w:tcBorders>
            <w:shd w:val="clear" w:color="auto" w:fill="FFFFFF"/>
            <w:vAlign w:val="center"/>
          </w:tcPr>
          <w:p w14:paraId="7AC6CA8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2.059</w:t>
            </w:r>
          </w:p>
        </w:tc>
        <w:tc>
          <w:tcPr>
            <w:tcW w:w="1014" w:type="dxa"/>
            <w:tcBorders>
              <w:top w:val="single" w:sz="16" w:space="0" w:color="000000"/>
              <w:bottom w:val="nil"/>
            </w:tcBorders>
            <w:shd w:val="clear" w:color="auto" w:fill="FFFFFF"/>
            <w:vAlign w:val="center"/>
          </w:tcPr>
          <w:p w14:paraId="37552AC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4.253</w:t>
            </w:r>
          </w:p>
        </w:tc>
        <w:tc>
          <w:tcPr>
            <w:tcW w:w="1014" w:type="dxa"/>
            <w:tcBorders>
              <w:top w:val="single" w:sz="16" w:space="0" w:color="000000"/>
              <w:bottom w:val="nil"/>
              <w:right w:val="single" w:sz="16" w:space="0" w:color="000000"/>
            </w:tcBorders>
            <w:shd w:val="clear" w:color="auto" w:fill="FFFFFF"/>
            <w:vAlign w:val="center"/>
          </w:tcPr>
          <w:p w14:paraId="595742C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r w:rsidRPr="00DB53E4">
              <w:rPr>
                <w:rFonts w:ascii="Arial" w:hAnsi="Arial" w:cs="Arial"/>
                <w:color w:val="000000"/>
                <w:sz w:val="18"/>
                <w:szCs w:val="18"/>
                <w:vertAlign w:val="superscript"/>
                <w:lang w:val="en-IN" w:bidi="ar-SA"/>
              </w:rPr>
              <w:t>b</w:t>
            </w:r>
          </w:p>
        </w:tc>
      </w:tr>
      <w:tr w:rsidR="00DB53E4" w:rsidRPr="00DB53E4" w14:paraId="20C033DD"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4112080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291" w:type="dxa"/>
            <w:tcBorders>
              <w:top w:val="nil"/>
              <w:left w:val="nil"/>
              <w:bottom w:val="nil"/>
              <w:right w:val="single" w:sz="16" w:space="0" w:color="000000"/>
            </w:tcBorders>
            <w:shd w:val="clear" w:color="auto" w:fill="FFFFFF"/>
          </w:tcPr>
          <w:p w14:paraId="6BCA776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Residual</w:t>
            </w:r>
          </w:p>
        </w:tc>
        <w:tc>
          <w:tcPr>
            <w:tcW w:w="1476" w:type="dxa"/>
            <w:tcBorders>
              <w:top w:val="nil"/>
              <w:left w:val="single" w:sz="16" w:space="0" w:color="000000"/>
              <w:bottom w:val="nil"/>
            </w:tcBorders>
            <w:shd w:val="clear" w:color="auto" w:fill="FFFFFF"/>
            <w:vAlign w:val="center"/>
          </w:tcPr>
          <w:p w14:paraId="51530D6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152.527</w:t>
            </w:r>
          </w:p>
        </w:tc>
        <w:tc>
          <w:tcPr>
            <w:tcW w:w="1014" w:type="dxa"/>
            <w:tcBorders>
              <w:top w:val="nil"/>
              <w:bottom w:val="nil"/>
            </w:tcBorders>
            <w:shd w:val="clear" w:color="auto" w:fill="FFFFFF"/>
            <w:vAlign w:val="center"/>
          </w:tcPr>
          <w:p w14:paraId="7A36B6D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315</w:t>
            </w:r>
          </w:p>
        </w:tc>
        <w:tc>
          <w:tcPr>
            <w:tcW w:w="1415" w:type="dxa"/>
            <w:tcBorders>
              <w:top w:val="nil"/>
              <w:bottom w:val="nil"/>
            </w:tcBorders>
            <w:shd w:val="clear" w:color="auto" w:fill="FFFFFF"/>
            <w:vAlign w:val="center"/>
          </w:tcPr>
          <w:p w14:paraId="2010F7F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.484</w:t>
            </w:r>
          </w:p>
        </w:tc>
        <w:tc>
          <w:tcPr>
            <w:tcW w:w="1014" w:type="dxa"/>
            <w:tcBorders>
              <w:top w:val="nil"/>
              <w:bottom w:val="nil"/>
            </w:tcBorders>
            <w:shd w:val="clear" w:color="auto" w:fill="FFFFFF"/>
            <w:vAlign w:val="center"/>
          </w:tcPr>
          <w:p w14:paraId="4605E931"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nil"/>
              <w:right w:val="single" w:sz="16" w:space="0" w:color="000000"/>
            </w:tcBorders>
            <w:shd w:val="clear" w:color="auto" w:fill="FFFFFF"/>
            <w:vAlign w:val="center"/>
          </w:tcPr>
          <w:p w14:paraId="6BCFDF8E"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70AD38C6"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089260B5"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291" w:type="dxa"/>
            <w:tcBorders>
              <w:top w:val="nil"/>
              <w:left w:val="nil"/>
              <w:bottom w:val="single" w:sz="16" w:space="0" w:color="000000"/>
              <w:right w:val="single" w:sz="16" w:space="0" w:color="000000"/>
            </w:tcBorders>
            <w:shd w:val="clear" w:color="auto" w:fill="FFFFFF"/>
          </w:tcPr>
          <w:p w14:paraId="7294B4C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Total</w:t>
            </w:r>
          </w:p>
        </w:tc>
        <w:tc>
          <w:tcPr>
            <w:tcW w:w="1476" w:type="dxa"/>
            <w:tcBorders>
              <w:top w:val="nil"/>
              <w:left w:val="single" w:sz="16" w:space="0" w:color="000000"/>
              <w:bottom w:val="single" w:sz="16" w:space="0" w:color="000000"/>
            </w:tcBorders>
            <w:shd w:val="clear" w:color="auto" w:fill="FFFFFF"/>
            <w:vAlign w:val="center"/>
          </w:tcPr>
          <w:p w14:paraId="4DE90D6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212.249</w:t>
            </w:r>
          </w:p>
        </w:tc>
        <w:tc>
          <w:tcPr>
            <w:tcW w:w="1014" w:type="dxa"/>
            <w:tcBorders>
              <w:top w:val="nil"/>
              <w:bottom w:val="single" w:sz="16" w:space="0" w:color="000000"/>
            </w:tcBorders>
            <w:shd w:val="clear" w:color="auto" w:fill="FFFFFF"/>
            <w:vAlign w:val="center"/>
          </w:tcPr>
          <w:p w14:paraId="00B384F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344</w:t>
            </w:r>
          </w:p>
        </w:tc>
        <w:tc>
          <w:tcPr>
            <w:tcW w:w="1415" w:type="dxa"/>
            <w:tcBorders>
              <w:top w:val="nil"/>
              <w:bottom w:val="single" w:sz="16" w:space="0" w:color="000000"/>
            </w:tcBorders>
            <w:shd w:val="clear" w:color="auto" w:fill="FFFFFF"/>
            <w:vAlign w:val="center"/>
          </w:tcPr>
          <w:p w14:paraId="020147E3"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tcBorders>
            <w:shd w:val="clear" w:color="auto" w:fill="FFFFFF"/>
            <w:vAlign w:val="center"/>
          </w:tcPr>
          <w:p w14:paraId="062F7383"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right w:val="single" w:sz="16" w:space="0" w:color="000000"/>
            </w:tcBorders>
            <w:shd w:val="clear" w:color="auto" w:fill="FFFFFF"/>
            <w:vAlign w:val="center"/>
          </w:tcPr>
          <w:p w14:paraId="656F0F5C"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6D996A61" w14:textId="77777777" w:rsidTr="002109AA">
        <w:trPr>
          <w:cantSplit/>
        </w:trPr>
        <w:tc>
          <w:tcPr>
            <w:tcW w:w="7962" w:type="dxa"/>
            <w:gridSpan w:val="7"/>
            <w:tcBorders>
              <w:top w:val="nil"/>
              <w:left w:val="nil"/>
              <w:bottom w:val="nil"/>
              <w:right w:val="nil"/>
            </w:tcBorders>
            <w:shd w:val="clear" w:color="auto" w:fill="FFFFFF"/>
          </w:tcPr>
          <w:p w14:paraId="4067EA6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SEC3</w:t>
            </w:r>
          </w:p>
        </w:tc>
      </w:tr>
      <w:tr w:rsidR="00DB53E4" w:rsidRPr="00DB53E4" w14:paraId="70366ADD" w14:textId="77777777" w:rsidTr="002109AA">
        <w:trPr>
          <w:cantSplit/>
        </w:trPr>
        <w:tc>
          <w:tcPr>
            <w:tcW w:w="7962" w:type="dxa"/>
            <w:gridSpan w:val="7"/>
            <w:tcBorders>
              <w:top w:val="nil"/>
              <w:left w:val="nil"/>
              <w:bottom w:val="nil"/>
              <w:right w:val="nil"/>
            </w:tcBorders>
            <w:shd w:val="clear" w:color="auto" w:fill="FFFFFF"/>
          </w:tcPr>
          <w:p w14:paraId="3193051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Predictors: (Constant), OA7, FUN1, U1, US2, U2, PR4, SP1, OA6, OB1, PUR6, OA5, PUR5, OA4, US1, OA1, NOUTG3, OA3, PUR4, R1, PUR3, NOUTG4, PUR1, PR2, PUR2, NOUTG2, PR3, OA2, NOUTG1, PR1</w:t>
            </w:r>
          </w:p>
        </w:tc>
      </w:tr>
    </w:tbl>
    <w:p w14:paraId="0E87B9C3" w14:textId="7B27EE9E" w:rsidR="00BB3984" w:rsidRDefault="00BB3984" w:rsidP="00BB3984">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21)</w:t>
      </w:r>
    </w:p>
    <w:p w14:paraId="72AE8CA1"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2D55EF81"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From this analysis of variance indicated under the table above, the F statistic is 4.253. The significance of the study model is 0.000. The analysis was undertaken at 95% level of significance. Therefore, inside the 0.05 confidence interval, thus the study model in thus insignificant. The predictors (independent variables) have an insignificant effect on the dependent variable.</w:t>
      </w:r>
    </w:p>
    <w:p w14:paraId="54D1FACF"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378B1176" w14:textId="77777777" w:rsidR="00DB53E4" w:rsidRPr="00DB53E4" w:rsidRDefault="00DB53E4" w:rsidP="00DB53E4">
      <w:pPr>
        <w:spacing w:before="240" w:after="160" w:line="360" w:lineRule="auto"/>
        <w:jc w:val="both"/>
        <w:rPr>
          <w:rFonts w:ascii="Times New Roman" w:hAnsi="Times New Roman" w:cs="Times New Roman"/>
          <w:b/>
          <w:sz w:val="24"/>
          <w:szCs w:val="24"/>
          <w:lang w:val="en-IN" w:bidi="ar-SA"/>
        </w:rPr>
      </w:pPr>
      <w:r w:rsidRPr="00DB53E4">
        <w:rPr>
          <w:rFonts w:ascii="Times New Roman" w:hAnsi="Times New Roman" w:cs="Times New Roman"/>
          <w:b/>
          <w:sz w:val="24"/>
          <w:szCs w:val="24"/>
          <w:lang w:val="en-IN" w:bidi="ar-SA"/>
        </w:rPr>
        <w:lastRenderedPageBreak/>
        <w:t>Model Coefficients</w:t>
      </w:r>
    </w:p>
    <w:p w14:paraId="6D29B8B3" w14:textId="4B05053E" w:rsidR="00DB53E4" w:rsidRPr="00DB53E4" w:rsidRDefault="00DB53E4" w:rsidP="00BB3984">
      <w:pPr>
        <w:autoSpaceDE w:val="0"/>
        <w:autoSpaceDN w:val="0"/>
        <w:adjustRightInd w:val="0"/>
        <w:spacing w:after="0" w:line="400" w:lineRule="atLeast"/>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The model coefficients are presented as below:</w:t>
      </w:r>
      <w:r w:rsidR="00BB3984">
        <w:rPr>
          <w:rFonts w:ascii="Times New Roman" w:hAnsi="Times New Roman" w:cs="Times New Roman"/>
          <w:sz w:val="24"/>
          <w:szCs w:val="24"/>
          <w:lang w:val="en-IN" w:bidi="ar-SA"/>
        </w:rPr>
        <w:t xml:space="preserve"> (TABLE 22)</w:t>
      </w:r>
    </w:p>
    <w:tbl>
      <w:tblPr>
        <w:tblW w:w="8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183"/>
        <w:gridCol w:w="1338"/>
        <w:gridCol w:w="1338"/>
        <w:gridCol w:w="1476"/>
        <w:gridCol w:w="1015"/>
        <w:gridCol w:w="1015"/>
      </w:tblGrid>
      <w:tr w:rsidR="00DB53E4" w:rsidRPr="00DB53E4" w14:paraId="2CC664C4" w14:textId="77777777" w:rsidTr="002109AA">
        <w:trPr>
          <w:cantSplit/>
        </w:trPr>
        <w:tc>
          <w:tcPr>
            <w:tcW w:w="8101" w:type="dxa"/>
            <w:gridSpan w:val="7"/>
            <w:tcBorders>
              <w:top w:val="nil"/>
              <w:left w:val="nil"/>
              <w:bottom w:val="nil"/>
              <w:right w:val="nil"/>
            </w:tcBorders>
            <w:shd w:val="clear" w:color="auto" w:fill="FFFFFF"/>
            <w:vAlign w:val="center"/>
          </w:tcPr>
          <w:p w14:paraId="749FAD4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Coefficients</w:t>
            </w:r>
            <w:r w:rsidRPr="00DB53E4">
              <w:rPr>
                <w:rFonts w:ascii="Arial" w:hAnsi="Arial" w:cs="Arial"/>
                <w:b/>
                <w:bCs/>
                <w:color w:val="000000"/>
                <w:sz w:val="18"/>
                <w:szCs w:val="18"/>
                <w:vertAlign w:val="superscript"/>
                <w:lang w:val="en-IN" w:bidi="ar-SA"/>
              </w:rPr>
              <w:t>a</w:t>
            </w:r>
          </w:p>
        </w:tc>
      </w:tr>
      <w:tr w:rsidR="00DB53E4" w:rsidRPr="00DB53E4" w14:paraId="58DDD846" w14:textId="77777777" w:rsidTr="002109AA">
        <w:trPr>
          <w:cantSplit/>
        </w:trPr>
        <w:tc>
          <w:tcPr>
            <w:tcW w:w="1919" w:type="dxa"/>
            <w:gridSpan w:val="2"/>
            <w:vMerge w:val="restart"/>
            <w:tcBorders>
              <w:top w:val="single" w:sz="16" w:space="0" w:color="000000"/>
              <w:left w:val="single" w:sz="16" w:space="0" w:color="000000"/>
              <w:bottom w:val="nil"/>
              <w:right w:val="nil"/>
            </w:tcBorders>
            <w:shd w:val="clear" w:color="auto" w:fill="FFFFFF"/>
            <w:vAlign w:val="bottom"/>
          </w:tcPr>
          <w:p w14:paraId="5214781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2676" w:type="dxa"/>
            <w:gridSpan w:val="2"/>
            <w:tcBorders>
              <w:top w:val="single" w:sz="16" w:space="0" w:color="000000"/>
              <w:left w:val="single" w:sz="16" w:space="0" w:color="000000"/>
            </w:tcBorders>
            <w:shd w:val="clear" w:color="auto" w:fill="FFFFFF"/>
            <w:vAlign w:val="bottom"/>
          </w:tcPr>
          <w:p w14:paraId="764ED4E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Unstandardized Coefficients</w:t>
            </w:r>
          </w:p>
        </w:tc>
        <w:tc>
          <w:tcPr>
            <w:tcW w:w="1476" w:type="dxa"/>
            <w:tcBorders>
              <w:top w:val="single" w:sz="16" w:space="0" w:color="000000"/>
            </w:tcBorders>
            <w:shd w:val="clear" w:color="auto" w:fill="FFFFFF"/>
            <w:vAlign w:val="bottom"/>
          </w:tcPr>
          <w:p w14:paraId="4949982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Standardized Coefficients</w:t>
            </w:r>
          </w:p>
        </w:tc>
        <w:tc>
          <w:tcPr>
            <w:tcW w:w="1015" w:type="dxa"/>
            <w:vMerge w:val="restart"/>
            <w:tcBorders>
              <w:top w:val="single" w:sz="16" w:space="0" w:color="000000"/>
            </w:tcBorders>
            <w:shd w:val="clear" w:color="auto" w:fill="FFFFFF"/>
            <w:vAlign w:val="bottom"/>
          </w:tcPr>
          <w:p w14:paraId="275DDC1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t</w:t>
            </w:r>
          </w:p>
        </w:tc>
        <w:tc>
          <w:tcPr>
            <w:tcW w:w="1015" w:type="dxa"/>
            <w:vMerge w:val="restart"/>
            <w:tcBorders>
              <w:top w:val="single" w:sz="16" w:space="0" w:color="000000"/>
              <w:right w:val="single" w:sz="16" w:space="0" w:color="000000"/>
            </w:tcBorders>
            <w:shd w:val="clear" w:color="auto" w:fill="FFFFFF"/>
            <w:vAlign w:val="bottom"/>
          </w:tcPr>
          <w:p w14:paraId="56D2323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395AD63A" w14:textId="77777777" w:rsidTr="002109AA">
        <w:trPr>
          <w:cantSplit/>
        </w:trPr>
        <w:tc>
          <w:tcPr>
            <w:tcW w:w="1919" w:type="dxa"/>
            <w:gridSpan w:val="2"/>
            <w:vMerge/>
            <w:tcBorders>
              <w:top w:val="single" w:sz="16" w:space="0" w:color="000000"/>
              <w:left w:val="single" w:sz="16" w:space="0" w:color="000000"/>
              <w:bottom w:val="nil"/>
              <w:right w:val="nil"/>
            </w:tcBorders>
            <w:shd w:val="clear" w:color="auto" w:fill="FFFFFF"/>
            <w:vAlign w:val="bottom"/>
          </w:tcPr>
          <w:p w14:paraId="51BEE34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338" w:type="dxa"/>
            <w:tcBorders>
              <w:left w:val="single" w:sz="16" w:space="0" w:color="000000"/>
              <w:bottom w:val="single" w:sz="16" w:space="0" w:color="000000"/>
            </w:tcBorders>
            <w:shd w:val="clear" w:color="auto" w:fill="FFFFFF"/>
            <w:vAlign w:val="bottom"/>
          </w:tcPr>
          <w:p w14:paraId="2321D936"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w:t>
            </w:r>
          </w:p>
        </w:tc>
        <w:tc>
          <w:tcPr>
            <w:tcW w:w="1338" w:type="dxa"/>
            <w:tcBorders>
              <w:bottom w:val="single" w:sz="16" w:space="0" w:color="000000"/>
            </w:tcBorders>
            <w:shd w:val="clear" w:color="auto" w:fill="FFFFFF"/>
            <w:vAlign w:val="bottom"/>
          </w:tcPr>
          <w:p w14:paraId="6496ABD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w:t>
            </w:r>
          </w:p>
        </w:tc>
        <w:tc>
          <w:tcPr>
            <w:tcW w:w="1476" w:type="dxa"/>
            <w:tcBorders>
              <w:bottom w:val="single" w:sz="16" w:space="0" w:color="000000"/>
            </w:tcBorders>
            <w:shd w:val="clear" w:color="auto" w:fill="FFFFFF"/>
            <w:vAlign w:val="bottom"/>
          </w:tcPr>
          <w:p w14:paraId="034BD61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Beta</w:t>
            </w:r>
          </w:p>
        </w:tc>
        <w:tc>
          <w:tcPr>
            <w:tcW w:w="1015" w:type="dxa"/>
            <w:vMerge/>
            <w:tcBorders>
              <w:top w:val="single" w:sz="16" w:space="0" w:color="000000"/>
            </w:tcBorders>
            <w:shd w:val="clear" w:color="auto" w:fill="FFFFFF"/>
            <w:vAlign w:val="bottom"/>
          </w:tcPr>
          <w:p w14:paraId="0F60E88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5" w:type="dxa"/>
            <w:vMerge/>
            <w:tcBorders>
              <w:top w:val="single" w:sz="16" w:space="0" w:color="000000"/>
              <w:right w:val="single" w:sz="16" w:space="0" w:color="000000"/>
            </w:tcBorders>
            <w:shd w:val="clear" w:color="auto" w:fill="FFFFFF"/>
            <w:vAlign w:val="bottom"/>
          </w:tcPr>
          <w:p w14:paraId="13C64BE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r>
      <w:tr w:rsidR="00DB53E4" w:rsidRPr="00DB53E4" w14:paraId="528CAA80" w14:textId="77777777" w:rsidTr="002109AA">
        <w:trPr>
          <w:cantSplit/>
        </w:trPr>
        <w:tc>
          <w:tcPr>
            <w:tcW w:w="736" w:type="dxa"/>
            <w:vMerge w:val="restart"/>
            <w:tcBorders>
              <w:top w:val="single" w:sz="16" w:space="0" w:color="000000"/>
              <w:left w:val="single" w:sz="16" w:space="0" w:color="000000"/>
              <w:bottom w:val="single" w:sz="16" w:space="0" w:color="000000"/>
              <w:right w:val="nil"/>
            </w:tcBorders>
            <w:shd w:val="clear" w:color="auto" w:fill="FFFFFF"/>
          </w:tcPr>
          <w:p w14:paraId="6CD94BD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183" w:type="dxa"/>
            <w:tcBorders>
              <w:top w:val="single" w:sz="16" w:space="0" w:color="000000"/>
              <w:left w:val="nil"/>
              <w:bottom w:val="nil"/>
              <w:right w:val="single" w:sz="16" w:space="0" w:color="000000"/>
            </w:tcBorders>
            <w:shd w:val="clear" w:color="auto" w:fill="FFFFFF"/>
          </w:tcPr>
          <w:p w14:paraId="673EFF4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(Constant)</w:t>
            </w:r>
          </w:p>
        </w:tc>
        <w:tc>
          <w:tcPr>
            <w:tcW w:w="1338" w:type="dxa"/>
            <w:tcBorders>
              <w:top w:val="single" w:sz="16" w:space="0" w:color="000000"/>
              <w:left w:val="single" w:sz="16" w:space="0" w:color="000000"/>
              <w:bottom w:val="nil"/>
            </w:tcBorders>
            <w:shd w:val="clear" w:color="auto" w:fill="FFFFFF"/>
            <w:vAlign w:val="center"/>
          </w:tcPr>
          <w:p w14:paraId="76D3F29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1.463</w:t>
            </w:r>
          </w:p>
        </w:tc>
        <w:tc>
          <w:tcPr>
            <w:tcW w:w="1338" w:type="dxa"/>
            <w:tcBorders>
              <w:top w:val="single" w:sz="16" w:space="0" w:color="000000"/>
              <w:bottom w:val="nil"/>
            </w:tcBorders>
            <w:shd w:val="clear" w:color="auto" w:fill="FFFFFF"/>
            <w:vAlign w:val="center"/>
          </w:tcPr>
          <w:p w14:paraId="3C0FC7E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.437</w:t>
            </w:r>
          </w:p>
        </w:tc>
        <w:tc>
          <w:tcPr>
            <w:tcW w:w="1476" w:type="dxa"/>
            <w:tcBorders>
              <w:top w:val="single" w:sz="16" w:space="0" w:color="000000"/>
              <w:bottom w:val="nil"/>
            </w:tcBorders>
            <w:shd w:val="clear" w:color="auto" w:fill="FFFFFF"/>
            <w:vAlign w:val="center"/>
          </w:tcPr>
          <w:p w14:paraId="4475CD34"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5" w:type="dxa"/>
            <w:tcBorders>
              <w:top w:val="single" w:sz="16" w:space="0" w:color="000000"/>
              <w:bottom w:val="nil"/>
            </w:tcBorders>
            <w:shd w:val="clear" w:color="auto" w:fill="FFFFFF"/>
            <w:vAlign w:val="center"/>
          </w:tcPr>
          <w:p w14:paraId="764E124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3.346</w:t>
            </w:r>
          </w:p>
        </w:tc>
        <w:tc>
          <w:tcPr>
            <w:tcW w:w="1015" w:type="dxa"/>
            <w:tcBorders>
              <w:top w:val="single" w:sz="16" w:space="0" w:color="000000"/>
              <w:bottom w:val="nil"/>
              <w:right w:val="single" w:sz="16" w:space="0" w:color="000000"/>
            </w:tcBorders>
            <w:shd w:val="clear" w:color="auto" w:fill="FFFFFF"/>
            <w:vAlign w:val="center"/>
          </w:tcPr>
          <w:p w14:paraId="2C1F946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.001</w:t>
            </w:r>
          </w:p>
        </w:tc>
      </w:tr>
      <w:tr w:rsidR="00DB53E4" w:rsidRPr="00DB53E4" w14:paraId="5000F44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975D91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91683C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PR1</w:t>
            </w:r>
          </w:p>
        </w:tc>
        <w:tc>
          <w:tcPr>
            <w:tcW w:w="1338" w:type="dxa"/>
            <w:tcBorders>
              <w:top w:val="nil"/>
              <w:left w:val="single" w:sz="16" w:space="0" w:color="000000"/>
              <w:bottom w:val="nil"/>
            </w:tcBorders>
            <w:shd w:val="clear" w:color="auto" w:fill="FFFFFF"/>
            <w:vAlign w:val="center"/>
          </w:tcPr>
          <w:p w14:paraId="2FCB22B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-.052</w:t>
            </w:r>
          </w:p>
        </w:tc>
        <w:tc>
          <w:tcPr>
            <w:tcW w:w="1338" w:type="dxa"/>
            <w:tcBorders>
              <w:top w:val="nil"/>
              <w:bottom w:val="nil"/>
            </w:tcBorders>
            <w:shd w:val="clear" w:color="auto" w:fill="FFFFFF"/>
            <w:vAlign w:val="center"/>
          </w:tcPr>
          <w:p w14:paraId="1EFFBF1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.084</w:t>
            </w:r>
          </w:p>
        </w:tc>
        <w:tc>
          <w:tcPr>
            <w:tcW w:w="1476" w:type="dxa"/>
            <w:tcBorders>
              <w:top w:val="nil"/>
              <w:bottom w:val="nil"/>
            </w:tcBorders>
            <w:shd w:val="clear" w:color="auto" w:fill="FFFFFF"/>
            <w:vAlign w:val="center"/>
          </w:tcPr>
          <w:p w14:paraId="5453A64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-.053</w:t>
            </w:r>
          </w:p>
        </w:tc>
        <w:tc>
          <w:tcPr>
            <w:tcW w:w="1015" w:type="dxa"/>
            <w:tcBorders>
              <w:top w:val="nil"/>
              <w:bottom w:val="nil"/>
            </w:tcBorders>
            <w:shd w:val="clear" w:color="auto" w:fill="FFFFFF"/>
            <w:vAlign w:val="center"/>
          </w:tcPr>
          <w:p w14:paraId="281FF85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-.616</w:t>
            </w:r>
          </w:p>
        </w:tc>
        <w:tc>
          <w:tcPr>
            <w:tcW w:w="1015" w:type="dxa"/>
            <w:tcBorders>
              <w:top w:val="nil"/>
              <w:bottom w:val="nil"/>
              <w:right w:val="single" w:sz="16" w:space="0" w:color="000000"/>
            </w:tcBorders>
            <w:shd w:val="clear" w:color="auto" w:fill="FFFFFF"/>
            <w:vAlign w:val="center"/>
          </w:tcPr>
          <w:p w14:paraId="6D86308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.538</w:t>
            </w:r>
          </w:p>
        </w:tc>
      </w:tr>
      <w:tr w:rsidR="00DB53E4" w:rsidRPr="00DB53E4" w14:paraId="58C92DC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FA9039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1FC8F7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PR2</w:t>
            </w:r>
          </w:p>
        </w:tc>
        <w:tc>
          <w:tcPr>
            <w:tcW w:w="1338" w:type="dxa"/>
            <w:tcBorders>
              <w:top w:val="nil"/>
              <w:left w:val="single" w:sz="16" w:space="0" w:color="000000"/>
              <w:bottom w:val="nil"/>
            </w:tcBorders>
            <w:shd w:val="clear" w:color="auto" w:fill="FFFFFF"/>
            <w:vAlign w:val="center"/>
          </w:tcPr>
          <w:p w14:paraId="7119154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.044</w:t>
            </w:r>
          </w:p>
        </w:tc>
        <w:tc>
          <w:tcPr>
            <w:tcW w:w="1338" w:type="dxa"/>
            <w:tcBorders>
              <w:top w:val="nil"/>
              <w:bottom w:val="nil"/>
            </w:tcBorders>
            <w:shd w:val="clear" w:color="auto" w:fill="FFFFFF"/>
            <w:vAlign w:val="center"/>
          </w:tcPr>
          <w:p w14:paraId="6A53574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.078</w:t>
            </w:r>
          </w:p>
        </w:tc>
        <w:tc>
          <w:tcPr>
            <w:tcW w:w="1476" w:type="dxa"/>
            <w:tcBorders>
              <w:top w:val="nil"/>
              <w:bottom w:val="nil"/>
            </w:tcBorders>
            <w:shd w:val="clear" w:color="auto" w:fill="FFFFFF"/>
            <w:vAlign w:val="center"/>
          </w:tcPr>
          <w:p w14:paraId="1A4942D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.048</w:t>
            </w:r>
          </w:p>
        </w:tc>
        <w:tc>
          <w:tcPr>
            <w:tcW w:w="1015" w:type="dxa"/>
            <w:tcBorders>
              <w:top w:val="nil"/>
              <w:bottom w:val="nil"/>
            </w:tcBorders>
            <w:shd w:val="clear" w:color="auto" w:fill="FFFFFF"/>
            <w:vAlign w:val="center"/>
          </w:tcPr>
          <w:p w14:paraId="07964DC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.563</w:t>
            </w:r>
          </w:p>
        </w:tc>
        <w:tc>
          <w:tcPr>
            <w:tcW w:w="1015" w:type="dxa"/>
            <w:tcBorders>
              <w:top w:val="nil"/>
              <w:bottom w:val="nil"/>
              <w:right w:val="single" w:sz="16" w:space="0" w:color="000000"/>
            </w:tcBorders>
            <w:shd w:val="clear" w:color="auto" w:fill="FFFFFF"/>
            <w:vAlign w:val="center"/>
          </w:tcPr>
          <w:p w14:paraId="2C33C2E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.574</w:t>
            </w:r>
          </w:p>
        </w:tc>
      </w:tr>
      <w:tr w:rsidR="00DB53E4" w:rsidRPr="00DB53E4" w14:paraId="03C9ED63"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8EDE98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A25EA9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PR3</w:t>
            </w:r>
          </w:p>
        </w:tc>
        <w:tc>
          <w:tcPr>
            <w:tcW w:w="1338" w:type="dxa"/>
            <w:tcBorders>
              <w:top w:val="nil"/>
              <w:left w:val="single" w:sz="16" w:space="0" w:color="000000"/>
              <w:bottom w:val="nil"/>
            </w:tcBorders>
            <w:shd w:val="clear" w:color="auto" w:fill="FFFFFF"/>
            <w:vAlign w:val="center"/>
          </w:tcPr>
          <w:p w14:paraId="3BA676C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.137</w:t>
            </w:r>
          </w:p>
        </w:tc>
        <w:tc>
          <w:tcPr>
            <w:tcW w:w="1338" w:type="dxa"/>
            <w:tcBorders>
              <w:top w:val="nil"/>
              <w:bottom w:val="nil"/>
            </w:tcBorders>
            <w:shd w:val="clear" w:color="auto" w:fill="FFFFFF"/>
            <w:vAlign w:val="center"/>
          </w:tcPr>
          <w:p w14:paraId="7C289AA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.059</w:t>
            </w:r>
          </w:p>
        </w:tc>
        <w:tc>
          <w:tcPr>
            <w:tcW w:w="1476" w:type="dxa"/>
            <w:tcBorders>
              <w:top w:val="nil"/>
              <w:bottom w:val="nil"/>
            </w:tcBorders>
            <w:shd w:val="clear" w:color="auto" w:fill="FFFFFF"/>
            <w:vAlign w:val="center"/>
          </w:tcPr>
          <w:p w14:paraId="3CC195A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.178</w:t>
            </w:r>
          </w:p>
        </w:tc>
        <w:tc>
          <w:tcPr>
            <w:tcW w:w="1015" w:type="dxa"/>
            <w:tcBorders>
              <w:top w:val="nil"/>
              <w:bottom w:val="nil"/>
            </w:tcBorders>
            <w:shd w:val="clear" w:color="auto" w:fill="FFFFFF"/>
            <w:vAlign w:val="center"/>
          </w:tcPr>
          <w:p w14:paraId="69977FF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2.335</w:t>
            </w:r>
          </w:p>
        </w:tc>
        <w:tc>
          <w:tcPr>
            <w:tcW w:w="1015" w:type="dxa"/>
            <w:tcBorders>
              <w:top w:val="nil"/>
              <w:bottom w:val="nil"/>
              <w:right w:val="single" w:sz="16" w:space="0" w:color="000000"/>
            </w:tcBorders>
            <w:shd w:val="clear" w:color="auto" w:fill="FFFFFF"/>
            <w:vAlign w:val="center"/>
          </w:tcPr>
          <w:p w14:paraId="7415CF9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.020</w:t>
            </w:r>
          </w:p>
        </w:tc>
      </w:tr>
      <w:tr w:rsidR="00DB53E4" w:rsidRPr="00DB53E4" w14:paraId="2174B5D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4A4A97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C06CE9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PR4</w:t>
            </w:r>
          </w:p>
        </w:tc>
        <w:tc>
          <w:tcPr>
            <w:tcW w:w="1338" w:type="dxa"/>
            <w:tcBorders>
              <w:top w:val="nil"/>
              <w:left w:val="single" w:sz="16" w:space="0" w:color="000000"/>
              <w:bottom w:val="nil"/>
            </w:tcBorders>
            <w:shd w:val="clear" w:color="auto" w:fill="FFFFFF"/>
            <w:vAlign w:val="center"/>
          </w:tcPr>
          <w:p w14:paraId="5C2F665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-.077</w:t>
            </w:r>
          </w:p>
        </w:tc>
        <w:tc>
          <w:tcPr>
            <w:tcW w:w="1338" w:type="dxa"/>
            <w:tcBorders>
              <w:top w:val="nil"/>
              <w:bottom w:val="nil"/>
            </w:tcBorders>
            <w:shd w:val="clear" w:color="auto" w:fill="FFFFFF"/>
            <w:vAlign w:val="center"/>
          </w:tcPr>
          <w:p w14:paraId="217522F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.040</w:t>
            </w:r>
          </w:p>
        </w:tc>
        <w:tc>
          <w:tcPr>
            <w:tcW w:w="1476" w:type="dxa"/>
            <w:tcBorders>
              <w:top w:val="nil"/>
              <w:bottom w:val="nil"/>
            </w:tcBorders>
            <w:shd w:val="clear" w:color="auto" w:fill="FFFFFF"/>
            <w:vAlign w:val="center"/>
          </w:tcPr>
          <w:p w14:paraId="25CA588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-.113</w:t>
            </w:r>
          </w:p>
        </w:tc>
        <w:tc>
          <w:tcPr>
            <w:tcW w:w="1015" w:type="dxa"/>
            <w:tcBorders>
              <w:top w:val="nil"/>
              <w:bottom w:val="nil"/>
            </w:tcBorders>
            <w:shd w:val="clear" w:color="auto" w:fill="FFFFFF"/>
            <w:vAlign w:val="center"/>
          </w:tcPr>
          <w:p w14:paraId="5EB24EB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-1.935</w:t>
            </w:r>
          </w:p>
        </w:tc>
        <w:tc>
          <w:tcPr>
            <w:tcW w:w="1015" w:type="dxa"/>
            <w:tcBorders>
              <w:top w:val="nil"/>
              <w:bottom w:val="nil"/>
              <w:right w:val="single" w:sz="16" w:space="0" w:color="000000"/>
            </w:tcBorders>
            <w:shd w:val="clear" w:color="auto" w:fill="FFFFFF"/>
            <w:vAlign w:val="center"/>
          </w:tcPr>
          <w:p w14:paraId="7982940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.054</w:t>
            </w:r>
          </w:p>
        </w:tc>
      </w:tr>
      <w:tr w:rsidR="00DB53E4" w:rsidRPr="00DB53E4" w14:paraId="7E194BE3"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56FE97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15C729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US1</w:t>
            </w:r>
          </w:p>
        </w:tc>
        <w:tc>
          <w:tcPr>
            <w:tcW w:w="1338" w:type="dxa"/>
            <w:tcBorders>
              <w:top w:val="nil"/>
              <w:left w:val="single" w:sz="16" w:space="0" w:color="000000"/>
              <w:bottom w:val="nil"/>
            </w:tcBorders>
            <w:shd w:val="clear" w:color="auto" w:fill="FFFFFF"/>
            <w:vAlign w:val="center"/>
          </w:tcPr>
          <w:p w14:paraId="52A3F39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.046</w:t>
            </w:r>
          </w:p>
        </w:tc>
        <w:tc>
          <w:tcPr>
            <w:tcW w:w="1338" w:type="dxa"/>
            <w:tcBorders>
              <w:top w:val="nil"/>
              <w:bottom w:val="nil"/>
            </w:tcBorders>
            <w:shd w:val="clear" w:color="auto" w:fill="FFFFFF"/>
            <w:vAlign w:val="center"/>
          </w:tcPr>
          <w:p w14:paraId="76C4328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.076</w:t>
            </w:r>
          </w:p>
        </w:tc>
        <w:tc>
          <w:tcPr>
            <w:tcW w:w="1476" w:type="dxa"/>
            <w:tcBorders>
              <w:top w:val="nil"/>
              <w:bottom w:val="nil"/>
            </w:tcBorders>
            <w:shd w:val="clear" w:color="auto" w:fill="FFFFFF"/>
            <w:vAlign w:val="center"/>
          </w:tcPr>
          <w:p w14:paraId="5FD27DF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.036</w:t>
            </w:r>
          </w:p>
        </w:tc>
        <w:tc>
          <w:tcPr>
            <w:tcW w:w="1015" w:type="dxa"/>
            <w:tcBorders>
              <w:top w:val="nil"/>
              <w:bottom w:val="nil"/>
            </w:tcBorders>
            <w:shd w:val="clear" w:color="auto" w:fill="FFFFFF"/>
            <w:vAlign w:val="center"/>
          </w:tcPr>
          <w:p w14:paraId="293662C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.604</w:t>
            </w:r>
          </w:p>
        </w:tc>
        <w:tc>
          <w:tcPr>
            <w:tcW w:w="1015" w:type="dxa"/>
            <w:tcBorders>
              <w:top w:val="nil"/>
              <w:bottom w:val="nil"/>
              <w:right w:val="single" w:sz="16" w:space="0" w:color="000000"/>
            </w:tcBorders>
            <w:shd w:val="clear" w:color="auto" w:fill="FFFFFF"/>
            <w:vAlign w:val="center"/>
          </w:tcPr>
          <w:p w14:paraId="2678A9D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.546</w:t>
            </w:r>
          </w:p>
        </w:tc>
      </w:tr>
      <w:tr w:rsidR="00DB53E4" w:rsidRPr="00DB53E4" w14:paraId="7F3AE00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B81440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91C282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US2</w:t>
            </w:r>
          </w:p>
        </w:tc>
        <w:tc>
          <w:tcPr>
            <w:tcW w:w="1338" w:type="dxa"/>
            <w:tcBorders>
              <w:top w:val="nil"/>
              <w:left w:val="single" w:sz="16" w:space="0" w:color="000000"/>
              <w:bottom w:val="nil"/>
            </w:tcBorders>
            <w:shd w:val="clear" w:color="auto" w:fill="FFFFFF"/>
            <w:vAlign w:val="center"/>
          </w:tcPr>
          <w:p w14:paraId="683CFE9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-.126</w:t>
            </w:r>
          </w:p>
        </w:tc>
        <w:tc>
          <w:tcPr>
            <w:tcW w:w="1338" w:type="dxa"/>
            <w:tcBorders>
              <w:top w:val="nil"/>
              <w:bottom w:val="nil"/>
            </w:tcBorders>
            <w:shd w:val="clear" w:color="auto" w:fill="FFFFFF"/>
            <w:vAlign w:val="center"/>
          </w:tcPr>
          <w:p w14:paraId="06FFB6F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.066</w:t>
            </w:r>
          </w:p>
        </w:tc>
        <w:tc>
          <w:tcPr>
            <w:tcW w:w="1476" w:type="dxa"/>
            <w:tcBorders>
              <w:top w:val="nil"/>
              <w:bottom w:val="nil"/>
            </w:tcBorders>
            <w:shd w:val="clear" w:color="auto" w:fill="FFFFFF"/>
            <w:vAlign w:val="center"/>
          </w:tcPr>
          <w:p w14:paraId="1B1A8F2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-.118</w:t>
            </w:r>
          </w:p>
        </w:tc>
        <w:tc>
          <w:tcPr>
            <w:tcW w:w="1015" w:type="dxa"/>
            <w:tcBorders>
              <w:top w:val="nil"/>
              <w:bottom w:val="nil"/>
            </w:tcBorders>
            <w:shd w:val="clear" w:color="auto" w:fill="FFFFFF"/>
            <w:vAlign w:val="center"/>
          </w:tcPr>
          <w:p w14:paraId="64F27CD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-1.925</w:t>
            </w:r>
          </w:p>
        </w:tc>
        <w:tc>
          <w:tcPr>
            <w:tcW w:w="1015" w:type="dxa"/>
            <w:tcBorders>
              <w:top w:val="nil"/>
              <w:bottom w:val="nil"/>
              <w:right w:val="single" w:sz="16" w:space="0" w:color="000000"/>
            </w:tcBorders>
            <w:shd w:val="clear" w:color="auto" w:fill="FFFFFF"/>
            <w:vAlign w:val="center"/>
          </w:tcPr>
          <w:p w14:paraId="45AC54B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.055</w:t>
            </w:r>
          </w:p>
        </w:tc>
      </w:tr>
      <w:tr w:rsidR="00DB53E4" w:rsidRPr="00DB53E4" w14:paraId="6A77835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0B217F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B4DE58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FUN1</w:t>
            </w:r>
          </w:p>
        </w:tc>
        <w:tc>
          <w:tcPr>
            <w:tcW w:w="1338" w:type="dxa"/>
            <w:tcBorders>
              <w:top w:val="nil"/>
              <w:left w:val="single" w:sz="16" w:space="0" w:color="000000"/>
              <w:bottom w:val="nil"/>
            </w:tcBorders>
            <w:shd w:val="clear" w:color="auto" w:fill="FFFFFF"/>
            <w:vAlign w:val="center"/>
          </w:tcPr>
          <w:p w14:paraId="166C1A0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.076</w:t>
            </w:r>
          </w:p>
        </w:tc>
        <w:tc>
          <w:tcPr>
            <w:tcW w:w="1338" w:type="dxa"/>
            <w:tcBorders>
              <w:top w:val="nil"/>
              <w:bottom w:val="nil"/>
            </w:tcBorders>
            <w:shd w:val="clear" w:color="auto" w:fill="FFFFFF"/>
            <w:vAlign w:val="center"/>
          </w:tcPr>
          <w:p w14:paraId="4C2E72A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.091</w:t>
            </w:r>
          </w:p>
        </w:tc>
        <w:tc>
          <w:tcPr>
            <w:tcW w:w="1476" w:type="dxa"/>
            <w:tcBorders>
              <w:top w:val="nil"/>
              <w:bottom w:val="nil"/>
            </w:tcBorders>
            <w:shd w:val="clear" w:color="auto" w:fill="FFFFFF"/>
            <w:vAlign w:val="center"/>
          </w:tcPr>
          <w:p w14:paraId="2CF145C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.047</w:t>
            </w:r>
          </w:p>
        </w:tc>
        <w:tc>
          <w:tcPr>
            <w:tcW w:w="1015" w:type="dxa"/>
            <w:tcBorders>
              <w:top w:val="nil"/>
              <w:bottom w:val="nil"/>
            </w:tcBorders>
            <w:shd w:val="clear" w:color="auto" w:fill="FFFFFF"/>
            <w:vAlign w:val="center"/>
          </w:tcPr>
          <w:p w14:paraId="3F0F170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.838</w:t>
            </w:r>
          </w:p>
        </w:tc>
        <w:tc>
          <w:tcPr>
            <w:tcW w:w="1015" w:type="dxa"/>
            <w:tcBorders>
              <w:top w:val="nil"/>
              <w:bottom w:val="nil"/>
              <w:right w:val="single" w:sz="16" w:space="0" w:color="000000"/>
            </w:tcBorders>
            <w:shd w:val="clear" w:color="auto" w:fill="FFFFFF"/>
            <w:vAlign w:val="center"/>
          </w:tcPr>
          <w:p w14:paraId="40F3F7D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.403</w:t>
            </w:r>
          </w:p>
        </w:tc>
      </w:tr>
      <w:tr w:rsidR="00DB53E4" w:rsidRPr="00DB53E4" w14:paraId="4C5DC21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5F7709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0A6F04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NOUTG1</w:t>
            </w:r>
          </w:p>
        </w:tc>
        <w:tc>
          <w:tcPr>
            <w:tcW w:w="1338" w:type="dxa"/>
            <w:tcBorders>
              <w:top w:val="nil"/>
              <w:left w:val="single" w:sz="16" w:space="0" w:color="000000"/>
              <w:bottom w:val="nil"/>
            </w:tcBorders>
            <w:shd w:val="clear" w:color="auto" w:fill="FFFFFF"/>
            <w:vAlign w:val="center"/>
          </w:tcPr>
          <w:p w14:paraId="1F5BA53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.032</w:t>
            </w:r>
          </w:p>
        </w:tc>
        <w:tc>
          <w:tcPr>
            <w:tcW w:w="1338" w:type="dxa"/>
            <w:tcBorders>
              <w:top w:val="nil"/>
              <w:bottom w:val="nil"/>
            </w:tcBorders>
            <w:shd w:val="clear" w:color="auto" w:fill="FFFFFF"/>
            <w:vAlign w:val="center"/>
          </w:tcPr>
          <w:p w14:paraId="19DDD9E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.068</w:t>
            </w:r>
          </w:p>
        </w:tc>
        <w:tc>
          <w:tcPr>
            <w:tcW w:w="1476" w:type="dxa"/>
            <w:tcBorders>
              <w:top w:val="nil"/>
              <w:bottom w:val="nil"/>
            </w:tcBorders>
            <w:shd w:val="clear" w:color="auto" w:fill="FFFFFF"/>
            <w:vAlign w:val="center"/>
          </w:tcPr>
          <w:p w14:paraId="6EFDCE6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.039</w:t>
            </w:r>
          </w:p>
        </w:tc>
        <w:tc>
          <w:tcPr>
            <w:tcW w:w="1015" w:type="dxa"/>
            <w:tcBorders>
              <w:top w:val="nil"/>
              <w:bottom w:val="nil"/>
            </w:tcBorders>
            <w:shd w:val="clear" w:color="auto" w:fill="FFFFFF"/>
            <w:vAlign w:val="center"/>
          </w:tcPr>
          <w:p w14:paraId="19E4D05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.473</w:t>
            </w:r>
          </w:p>
        </w:tc>
        <w:tc>
          <w:tcPr>
            <w:tcW w:w="1015" w:type="dxa"/>
            <w:tcBorders>
              <w:top w:val="nil"/>
              <w:bottom w:val="nil"/>
              <w:right w:val="single" w:sz="16" w:space="0" w:color="000000"/>
            </w:tcBorders>
            <w:shd w:val="clear" w:color="auto" w:fill="FFFFFF"/>
            <w:vAlign w:val="center"/>
          </w:tcPr>
          <w:p w14:paraId="7A19D71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.636</w:t>
            </w:r>
          </w:p>
        </w:tc>
      </w:tr>
      <w:tr w:rsidR="00DB53E4" w:rsidRPr="00DB53E4" w14:paraId="2269B3A3"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3EB7DF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C4C3A8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NOUTG2</w:t>
            </w:r>
          </w:p>
        </w:tc>
        <w:tc>
          <w:tcPr>
            <w:tcW w:w="1338" w:type="dxa"/>
            <w:tcBorders>
              <w:top w:val="nil"/>
              <w:left w:val="single" w:sz="16" w:space="0" w:color="000000"/>
              <w:bottom w:val="nil"/>
            </w:tcBorders>
            <w:shd w:val="clear" w:color="auto" w:fill="FFFFFF"/>
            <w:vAlign w:val="center"/>
          </w:tcPr>
          <w:p w14:paraId="536D558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.089</w:t>
            </w:r>
          </w:p>
        </w:tc>
        <w:tc>
          <w:tcPr>
            <w:tcW w:w="1338" w:type="dxa"/>
            <w:tcBorders>
              <w:top w:val="nil"/>
              <w:bottom w:val="nil"/>
            </w:tcBorders>
            <w:shd w:val="clear" w:color="auto" w:fill="FFFFFF"/>
            <w:vAlign w:val="center"/>
          </w:tcPr>
          <w:p w14:paraId="2477271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.076</w:t>
            </w:r>
          </w:p>
        </w:tc>
        <w:tc>
          <w:tcPr>
            <w:tcW w:w="1476" w:type="dxa"/>
            <w:tcBorders>
              <w:top w:val="nil"/>
              <w:bottom w:val="nil"/>
            </w:tcBorders>
            <w:shd w:val="clear" w:color="auto" w:fill="FFFFFF"/>
            <w:vAlign w:val="center"/>
          </w:tcPr>
          <w:p w14:paraId="0A243BC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.098</w:t>
            </w:r>
          </w:p>
        </w:tc>
        <w:tc>
          <w:tcPr>
            <w:tcW w:w="1015" w:type="dxa"/>
            <w:tcBorders>
              <w:top w:val="nil"/>
              <w:bottom w:val="nil"/>
            </w:tcBorders>
            <w:shd w:val="clear" w:color="auto" w:fill="FFFFFF"/>
            <w:vAlign w:val="center"/>
          </w:tcPr>
          <w:p w14:paraId="2B17377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1.167</w:t>
            </w:r>
          </w:p>
        </w:tc>
        <w:tc>
          <w:tcPr>
            <w:tcW w:w="1015" w:type="dxa"/>
            <w:tcBorders>
              <w:top w:val="nil"/>
              <w:bottom w:val="nil"/>
              <w:right w:val="single" w:sz="16" w:space="0" w:color="000000"/>
            </w:tcBorders>
            <w:shd w:val="clear" w:color="auto" w:fill="FFFFFF"/>
            <w:vAlign w:val="center"/>
          </w:tcPr>
          <w:p w14:paraId="34B86E3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.244</w:t>
            </w:r>
          </w:p>
        </w:tc>
      </w:tr>
      <w:tr w:rsidR="00DB53E4" w:rsidRPr="00DB53E4" w14:paraId="0CDBE3D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C1D44C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9E3D0C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NOUTG3</w:t>
            </w:r>
          </w:p>
        </w:tc>
        <w:tc>
          <w:tcPr>
            <w:tcW w:w="1338" w:type="dxa"/>
            <w:tcBorders>
              <w:top w:val="nil"/>
              <w:left w:val="single" w:sz="16" w:space="0" w:color="000000"/>
              <w:bottom w:val="nil"/>
            </w:tcBorders>
            <w:shd w:val="clear" w:color="auto" w:fill="FFFFFF"/>
            <w:vAlign w:val="center"/>
          </w:tcPr>
          <w:p w14:paraId="53CDE16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-.061</w:t>
            </w:r>
          </w:p>
        </w:tc>
        <w:tc>
          <w:tcPr>
            <w:tcW w:w="1338" w:type="dxa"/>
            <w:tcBorders>
              <w:top w:val="nil"/>
              <w:bottom w:val="nil"/>
            </w:tcBorders>
            <w:shd w:val="clear" w:color="auto" w:fill="FFFFFF"/>
            <w:vAlign w:val="center"/>
          </w:tcPr>
          <w:p w14:paraId="1C4DD8B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.063</w:t>
            </w:r>
          </w:p>
        </w:tc>
        <w:tc>
          <w:tcPr>
            <w:tcW w:w="1476" w:type="dxa"/>
            <w:tcBorders>
              <w:top w:val="nil"/>
              <w:bottom w:val="nil"/>
            </w:tcBorders>
            <w:shd w:val="clear" w:color="auto" w:fill="FFFFFF"/>
            <w:vAlign w:val="center"/>
          </w:tcPr>
          <w:p w14:paraId="7180585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-.077</w:t>
            </w:r>
          </w:p>
        </w:tc>
        <w:tc>
          <w:tcPr>
            <w:tcW w:w="1015" w:type="dxa"/>
            <w:tcBorders>
              <w:top w:val="nil"/>
              <w:bottom w:val="nil"/>
            </w:tcBorders>
            <w:shd w:val="clear" w:color="auto" w:fill="FFFFFF"/>
            <w:vAlign w:val="center"/>
          </w:tcPr>
          <w:p w14:paraId="63CB179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-.977</w:t>
            </w:r>
          </w:p>
        </w:tc>
        <w:tc>
          <w:tcPr>
            <w:tcW w:w="1015" w:type="dxa"/>
            <w:tcBorders>
              <w:top w:val="nil"/>
              <w:bottom w:val="nil"/>
              <w:right w:val="single" w:sz="16" w:space="0" w:color="000000"/>
            </w:tcBorders>
            <w:shd w:val="clear" w:color="auto" w:fill="FFFFFF"/>
            <w:vAlign w:val="center"/>
          </w:tcPr>
          <w:p w14:paraId="0153F49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.329</w:t>
            </w:r>
          </w:p>
        </w:tc>
      </w:tr>
      <w:tr w:rsidR="00DB53E4" w:rsidRPr="00DB53E4" w14:paraId="2B1D0EB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AC0301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A01627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NOUTG4</w:t>
            </w:r>
          </w:p>
        </w:tc>
        <w:tc>
          <w:tcPr>
            <w:tcW w:w="1338" w:type="dxa"/>
            <w:tcBorders>
              <w:top w:val="nil"/>
              <w:left w:val="single" w:sz="16" w:space="0" w:color="000000"/>
              <w:bottom w:val="nil"/>
            </w:tcBorders>
            <w:shd w:val="clear" w:color="auto" w:fill="FFFFFF"/>
            <w:vAlign w:val="center"/>
          </w:tcPr>
          <w:p w14:paraId="522B66A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.038</w:t>
            </w:r>
          </w:p>
        </w:tc>
        <w:tc>
          <w:tcPr>
            <w:tcW w:w="1338" w:type="dxa"/>
            <w:tcBorders>
              <w:top w:val="nil"/>
              <w:bottom w:val="nil"/>
            </w:tcBorders>
            <w:shd w:val="clear" w:color="auto" w:fill="FFFFFF"/>
            <w:vAlign w:val="center"/>
          </w:tcPr>
          <w:p w14:paraId="660E762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.043</w:t>
            </w:r>
          </w:p>
        </w:tc>
        <w:tc>
          <w:tcPr>
            <w:tcW w:w="1476" w:type="dxa"/>
            <w:tcBorders>
              <w:top w:val="nil"/>
              <w:bottom w:val="nil"/>
            </w:tcBorders>
            <w:shd w:val="clear" w:color="auto" w:fill="FFFFFF"/>
            <w:vAlign w:val="center"/>
          </w:tcPr>
          <w:p w14:paraId="53D698D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.060</w:t>
            </w:r>
          </w:p>
        </w:tc>
        <w:tc>
          <w:tcPr>
            <w:tcW w:w="1015" w:type="dxa"/>
            <w:tcBorders>
              <w:top w:val="nil"/>
              <w:bottom w:val="nil"/>
            </w:tcBorders>
            <w:shd w:val="clear" w:color="auto" w:fill="FFFFFF"/>
            <w:vAlign w:val="center"/>
          </w:tcPr>
          <w:p w14:paraId="6AB1790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.891</w:t>
            </w:r>
          </w:p>
        </w:tc>
        <w:tc>
          <w:tcPr>
            <w:tcW w:w="1015" w:type="dxa"/>
            <w:tcBorders>
              <w:top w:val="nil"/>
              <w:bottom w:val="nil"/>
              <w:right w:val="single" w:sz="16" w:space="0" w:color="000000"/>
            </w:tcBorders>
            <w:shd w:val="clear" w:color="auto" w:fill="FFFFFF"/>
            <w:vAlign w:val="center"/>
          </w:tcPr>
          <w:p w14:paraId="357D832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.373</w:t>
            </w:r>
          </w:p>
        </w:tc>
      </w:tr>
      <w:tr w:rsidR="00DB53E4" w:rsidRPr="00DB53E4" w14:paraId="566EFFF8"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4CA480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F398A8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R1</w:t>
            </w:r>
          </w:p>
        </w:tc>
        <w:tc>
          <w:tcPr>
            <w:tcW w:w="1338" w:type="dxa"/>
            <w:tcBorders>
              <w:top w:val="nil"/>
              <w:left w:val="single" w:sz="16" w:space="0" w:color="000000"/>
              <w:bottom w:val="nil"/>
            </w:tcBorders>
            <w:shd w:val="clear" w:color="auto" w:fill="FFFFFF"/>
            <w:vAlign w:val="center"/>
          </w:tcPr>
          <w:p w14:paraId="4D837AE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.108</w:t>
            </w:r>
          </w:p>
        </w:tc>
        <w:tc>
          <w:tcPr>
            <w:tcW w:w="1338" w:type="dxa"/>
            <w:tcBorders>
              <w:top w:val="nil"/>
              <w:bottom w:val="nil"/>
            </w:tcBorders>
            <w:shd w:val="clear" w:color="auto" w:fill="FFFFFF"/>
            <w:vAlign w:val="center"/>
          </w:tcPr>
          <w:p w14:paraId="480E324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.061</w:t>
            </w:r>
          </w:p>
        </w:tc>
        <w:tc>
          <w:tcPr>
            <w:tcW w:w="1476" w:type="dxa"/>
            <w:tcBorders>
              <w:top w:val="nil"/>
              <w:bottom w:val="nil"/>
            </w:tcBorders>
            <w:shd w:val="clear" w:color="auto" w:fill="FFFFFF"/>
            <w:vAlign w:val="center"/>
          </w:tcPr>
          <w:p w14:paraId="63AAAEA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.114</w:t>
            </w:r>
          </w:p>
        </w:tc>
        <w:tc>
          <w:tcPr>
            <w:tcW w:w="1015" w:type="dxa"/>
            <w:tcBorders>
              <w:top w:val="nil"/>
              <w:bottom w:val="nil"/>
            </w:tcBorders>
            <w:shd w:val="clear" w:color="auto" w:fill="FFFFFF"/>
            <w:vAlign w:val="center"/>
          </w:tcPr>
          <w:p w14:paraId="25FAD14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1.788</w:t>
            </w:r>
          </w:p>
        </w:tc>
        <w:tc>
          <w:tcPr>
            <w:tcW w:w="1015" w:type="dxa"/>
            <w:tcBorders>
              <w:top w:val="nil"/>
              <w:bottom w:val="nil"/>
              <w:right w:val="single" w:sz="16" w:space="0" w:color="000000"/>
            </w:tcBorders>
            <w:shd w:val="clear" w:color="auto" w:fill="FFFFFF"/>
            <w:vAlign w:val="center"/>
          </w:tcPr>
          <w:p w14:paraId="223B426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.075</w:t>
            </w:r>
          </w:p>
        </w:tc>
      </w:tr>
      <w:tr w:rsidR="00DB53E4" w:rsidRPr="00DB53E4" w14:paraId="406B988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B5EC0C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D16A3E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U1</w:t>
            </w:r>
          </w:p>
        </w:tc>
        <w:tc>
          <w:tcPr>
            <w:tcW w:w="1338" w:type="dxa"/>
            <w:tcBorders>
              <w:top w:val="nil"/>
              <w:left w:val="single" w:sz="16" w:space="0" w:color="000000"/>
              <w:bottom w:val="nil"/>
            </w:tcBorders>
            <w:shd w:val="clear" w:color="auto" w:fill="FFFFFF"/>
            <w:vAlign w:val="center"/>
          </w:tcPr>
          <w:p w14:paraId="6899C5E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.142</w:t>
            </w:r>
          </w:p>
        </w:tc>
        <w:tc>
          <w:tcPr>
            <w:tcW w:w="1338" w:type="dxa"/>
            <w:tcBorders>
              <w:top w:val="nil"/>
              <w:bottom w:val="nil"/>
            </w:tcBorders>
            <w:shd w:val="clear" w:color="auto" w:fill="FFFFFF"/>
            <w:vAlign w:val="center"/>
          </w:tcPr>
          <w:p w14:paraId="6E492C2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.052</w:t>
            </w:r>
          </w:p>
        </w:tc>
        <w:tc>
          <w:tcPr>
            <w:tcW w:w="1476" w:type="dxa"/>
            <w:tcBorders>
              <w:top w:val="nil"/>
              <w:bottom w:val="nil"/>
            </w:tcBorders>
            <w:shd w:val="clear" w:color="auto" w:fill="FFFFFF"/>
            <w:vAlign w:val="center"/>
          </w:tcPr>
          <w:p w14:paraId="083048E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.156</w:t>
            </w:r>
          </w:p>
        </w:tc>
        <w:tc>
          <w:tcPr>
            <w:tcW w:w="1015" w:type="dxa"/>
            <w:tcBorders>
              <w:top w:val="nil"/>
              <w:bottom w:val="nil"/>
            </w:tcBorders>
            <w:shd w:val="clear" w:color="auto" w:fill="FFFFFF"/>
            <w:vAlign w:val="center"/>
          </w:tcPr>
          <w:p w14:paraId="3F68E93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2.701</w:t>
            </w:r>
          </w:p>
        </w:tc>
        <w:tc>
          <w:tcPr>
            <w:tcW w:w="1015" w:type="dxa"/>
            <w:tcBorders>
              <w:top w:val="nil"/>
              <w:bottom w:val="nil"/>
              <w:right w:val="single" w:sz="16" w:space="0" w:color="000000"/>
            </w:tcBorders>
            <w:shd w:val="clear" w:color="auto" w:fill="FFFFFF"/>
            <w:vAlign w:val="center"/>
          </w:tcPr>
          <w:p w14:paraId="36C8623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.007</w:t>
            </w:r>
          </w:p>
        </w:tc>
      </w:tr>
      <w:tr w:rsidR="00DB53E4" w:rsidRPr="00DB53E4" w14:paraId="6E96475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AC7BC7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B956B3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U2</w:t>
            </w:r>
          </w:p>
        </w:tc>
        <w:tc>
          <w:tcPr>
            <w:tcW w:w="1338" w:type="dxa"/>
            <w:tcBorders>
              <w:top w:val="nil"/>
              <w:left w:val="single" w:sz="16" w:space="0" w:color="000000"/>
              <w:bottom w:val="nil"/>
            </w:tcBorders>
            <w:shd w:val="clear" w:color="auto" w:fill="FFFFFF"/>
            <w:vAlign w:val="center"/>
          </w:tcPr>
          <w:p w14:paraId="0E3EAB9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-.056</w:t>
            </w:r>
          </w:p>
        </w:tc>
        <w:tc>
          <w:tcPr>
            <w:tcW w:w="1338" w:type="dxa"/>
            <w:tcBorders>
              <w:top w:val="nil"/>
              <w:bottom w:val="nil"/>
            </w:tcBorders>
            <w:shd w:val="clear" w:color="auto" w:fill="FFFFFF"/>
            <w:vAlign w:val="center"/>
          </w:tcPr>
          <w:p w14:paraId="1549A9C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.043</w:t>
            </w:r>
          </w:p>
        </w:tc>
        <w:tc>
          <w:tcPr>
            <w:tcW w:w="1476" w:type="dxa"/>
            <w:tcBorders>
              <w:top w:val="nil"/>
              <w:bottom w:val="nil"/>
            </w:tcBorders>
            <w:shd w:val="clear" w:color="auto" w:fill="FFFFFF"/>
            <w:vAlign w:val="center"/>
          </w:tcPr>
          <w:p w14:paraId="4604178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-.068</w:t>
            </w:r>
          </w:p>
        </w:tc>
        <w:tc>
          <w:tcPr>
            <w:tcW w:w="1015" w:type="dxa"/>
            <w:tcBorders>
              <w:top w:val="nil"/>
              <w:bottom w:val="nil"/>
            </w:tcBorders>
            <w:shd w:val="clear" w:color="auto" w:fill="FFFFFF"/>
            <w:vAlign w:val="center"/>
          </w:tcPr>
          <w:p w14:paraId="2607922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-1.294</w:t>
            </w:r>
          </w:p>
        </w:tc>
        <w:tc>
          <w:tcPr>
            <w:tcW w:w="1015" w:type="dxa"/>
            <w:tcBorders>
              <w:top w:val="nil"/>
              <w:bottom w:val="nil"/>
              <w:right w:val="single" w:sz="16" w:space="0" w:color="000000"/>
            </w:tcBorders>
            <w:shd w:val="clear" w:color="auto" w:fill="FFFFFF"/>
            <w:vAlign w:val="center"/>
          </w:tcPr>
          <w:p w14:paraId="0B7DA7A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.197</w:t>
            </w:r>
          </w:p>
        </w:tc>
      </w:tr>
      <w:tr w:rsidR="00DB53E4" w:rsidRPr="00DB53E4" w14:paraId="76D2587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63C27A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CCB0BE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OB1</w:t>
            </w:r>
          </w:p>
        </w:tc>
        <w:tc>
          <w:tcPr>
            <w:tcW w:w="1338" w:type="dxa"/>
            <w:tcBorders>
              <w:top w:val="nil"/>
              <w:left w:val="single" w:sz="16" w:space="0" w:color="000000"/>
              <w:bottom w:val="nil"/>
            </w:tcBorders>
            <w:shd w:val="clear" w:color="auto" w:fill="FFFFFF"/>
            <w:vAlign w:val="center"/>
          </w:tcPr>
          <w:p w14:paraId="3494D15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-.088</w:t>
            </w:r>
          </w:p>
        </w:tc>
        <w:tc>
          <w:tcPr>
            <w:tcW w:w="1338" w:type="dxa"/>
            <w:tcBorders>
              <w:top w:val="nil"/>
              <w:bottom w:val="nil"/>
            </w:tcBorders>
            <w:shd w:val="clear" w:color="auto" w:fill="FFFFFF"/>
            <w:vAlign w:val="center"/>
          </w:tcPr>
          <w:p w14:paraId="4C3005C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.056</w:t>
            </w:r>
          </w:p>
        </w:tc>
        <w:tc>
          <w:tcPr>
            <w:tcW w:w="1476" w:type="dxa"/>
            <w:tcBorders>
              <w:top w:val="nil"/>
              <w:bottom w:val="nil"/>
            </w:tcBorders>
            <w:shd w:val="clear" w:color="auto" w:fill="FFFFFF"/>
            <w:vAlign w:val="center"/>
          </w:tcPr>
          <w:p w14:paraId="695B1B0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-.086</w:t>
            </w:r>
          </w:p>
        </w:tc>
        <w:tc>
          <w:tcPr>
            <w:tcW w:w="1015" w:type="dxa"/>
            <w:tcBorders>
              <w:top w:val="nil"/>
              <w:bottom w:val="nil"/>
            </w:tcBorders>
            <w:shd w:val="clear" w:color="auto" w:fill="FFFFFF"/>
            <w:vAlign w:val="center"/>
          </w:tcPr>
          <w:p w14:paraId="6727E28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-1.580</w:t>
            </w:r>
          </w:p>
        </w:tc>
        <w:tc>
          <w:tcPr>
            <w:tcW w:w="1015" w:type="dxa"/>
            <w:tcBorders>
              <w:top w:val="nil"/>
              <w:bottom w:val="nil"/>
              <w:right w:val="single" w:sz="16" w:space="0" w:color="000000"/>
            </w:tcBorders>
            <w:shd w:val="clear" w:color="auto" w:fill="FFFFFF"/>
            <w:vAlign w:val="center"/>
          </w:tcPr>
          <w:p w14:paraId="002A6E3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.115</w:t>
            </w:r>
          </w:p>
        </w:tc>
      </w:tr>
      <w:tr w:rsidR="00DB53E4" w:rsidRPr="00DB53E4" w14:paraId="48DC8EA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E99BBE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ACB7FB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PUR1</w:t>
            </w:r>
          </w:p>
        </w:tc>
        <w:tc>
          <w:tcPr>
            <w:tcW w:w="1338" w:type="dxa"/>
            <w:tcBorders>
              <w:top w:val="nil"/>
              <w:left w:val="single" w:sz="16" w:space="0" w:color="000000"/>
              <w:bottom w:val="nil"/>
            </w:tcBorders>
            <w:shd w:val="clear" w:color="auto" w:fill="FFFFFF"/>
            <w:vAlign w:val="center"/>
          </w:tcPr>
          <w:p w14:paraId="1BF04D4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.009</w:t>
            </w:r>
          </w:p>
        </w:tc>
        <w:tc>
          <w:tcPr>
            <w:tcW w:w="1338" w:type="dxa"/>
            <w:tcBorders>
              <w:top w:val="nil"/>
              <w:bottom w:val="nil"/>
            </w:tcBorders>
            <w:shd w:val="clear" w:color="auto" w:fill="FFFFFF"/>
            <w:vAlign w:val="center"/>
          </w:tcPr>
          <w:p w14:paraId="6CD0772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.068</w:t>
            </w:r>
          </w:p>
        </w:tc>
        <w:tc>
          <w:tcPr>
            <w:tcW w:w="1476" w:type="dxa"/>
            <w:tcBorders>
              <w:top w:val="nil"/>
              <w:bottom w:val="nil"/>
            </w:tcBorders>
            <w:shd w:val="clear" w:color="auto" w:fill="FFFFFF"/>
            <w:vAlign w:val="center"/>
          </w:tcPr>
          <w:p w14:paraId="1476EF8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.010</w:t>
            </w:r>
          </w:p>
        </w:tc>
        <w:tc>
          <w:tcPr>
            <w:tcW w:w="1015" w:type="dxa"/>
            <w:tcBorders>
              <w:top w:val="nil"/>
              <w:bottom w:val="nil"/>
            </w:tcBorders>
            <w:shd w:val="clear" w:color="auto" w:fill="FFFFFF"/>
            <w:vAlign w:val="center"/>
          </w:tcPr>
          <w:p w14:paraId="31CFCCE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.138</w:t>
            </w:r>
          </w:p>
        </w:tc>
        <w:tc>
          <w:tcPr>
            <w:tcW w:w="1015" w:type="dxa"/>
            <w:tcBorders>
              <w:top w:val="nil"/>
              <w:bottom w:val="nil"/>
              <w:right w:val="single" w:sz="16" w:space="0" w:color="000000"/>
            </w:tcBorders>
            <w:shd w:val="clear" w:color="auto" w:fill="FFFFFF"/>
            <w:vAlign w:val="center"/>
          </w:tcPr>
          <w:p w14:paraId="0BF4C95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.890</w:t>
            </w:r>
          </w:p>
        </w:tc>
      </w:tr>
      <w:tr w:rsidR="00DB53E4" w:rsidRPr="00DB53E4" w14:paraId="3FFFC25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05A8A0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C6DAF5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PUR2</w:t>
            </w:r>
          </w:p>
        </w:tc>
        <w:tc>
          <w:tcPr>
            <w:tcW w:w="1338" w:type="dxa"/>
            <w:tcBorders>
              <w:top w:val="nil"/>
              <w:left w:val="single" w:sz="16" w:space="0" w:color="000000"/>
              <w:bottom w:val="nil"/>
            </w:tcBorders>
            <w:shd w:val="clear" w:color="auto" w:fill="FFFFFF"/>
            <w:vAlign w:val="center"/>
          </w:tcPr>
          <w:p w14:paraId="56ED82E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.001</w:t>
            </w:r>
          </w:p>
        </w:tc>
        <w:tc>
          <w:tcPr>
            <w:tcW w:w="1338" w:type="dxa"/>
            <w:tcBorders>
              <w:top w:val="nil"/>
              <w:bottom w:val="nil"/>
            </w:tcBorders>
            <w:shd w:val="clear" w:color="auto" w:fill="FFFFFF"/>
            <w:vAlign w:val="center"/>
          </w:tcPr>
          <w:p w14:paraId="70C415B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.067</w:t>
            </w:r>
          </w:p>
        </w:tc>
        <w:tc>
          <w:tcPr>
            <w:tcW w:w="1476" w:type="dxa"/>
            <w:tcBorders>
              <w:top w:val="nil"/>
              <w:bottom w:val="nil"/>
            </w:tcBorders>
            <w:shd w:val="clear" w:color="auto" w:fill="FFFFFF"/>
            <w:vAlign w:val="center"/>
          </w:tcPr>
          <w:p w14:paraId="2D81C4A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.001</w:t>
            </w:r>
          </w:p>
        </w:tc>
        <w:tc>
          <w:tcPr>
            <w:tcW w:w="1015" w:type="dxa"/>
            <w:tcBorders>
              <w:top w:val="nil"/>
              <w:bottom w:val="nil"/>
            </w:tcBorders>
            <w:shd w:val="clear" w:color="auto" w:fill="FFFFFF"/>
            <w:vAlign w:val="center"/>
          </w:tcPr>
          <w:p w14:paraId="6661225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.009</w:t>
            </w:r>
          </w:p>
        </w:tc>
        <w:tc>
          <w:tcPr>
            <w:tcW w:w="1015" w:type="dxa"/>
            <w:tcBorders>
              <w:top w:val="nil"/>
              <w:bottom w:val="nil"/>
              <w:right w:val="single" w:sz="16" w:space="0" w:color="000000"/>
            </w:tcBorders>
            <w:shd w:val="clear" w:color="auto" w:fill="FFFFFF"/>
            <w:vAlign w:val="center"/>
          </w:tcPr>
          <w:p w14:paraId="376F32E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.993</w:t>
            </w:r>
          </w:p>
        </w:tc>
      </w:tr>
      <w:tr w:rsidR="00DB53E4" w:rsidRPr="00DB53E4" w14:paraId="3485F4E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1CEA2C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F48523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PUR3</w:t>
            </w:r>
          </w:p>
        </w:tc>
        <w:tc>
          <w:tcPr>
            <w:tcW w:w="1338" w:type="dxa"/>
            <w:tcBorders>
              <w:top w:val="nil"/>
              <w:left w:val="single" w:sz="16" w:space="0" w:color="000000"/>
              <w:bottom w:val="nil"/>
            </w:tcBorders>
            <w:shd w:val="clear" w:color="auto" w:fill="FFFFFF"/>
            <w:vAlign w:val="center"/>
          </w:tcPr>
          <w:p w14:paraId="1487B7B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.057</w:t>
            </w:r>
          </w:p>
        </w:tc>
        <w:tc>
          <w:tcPr>
            <w:tcW w:w="1338" w:type="dxa"/>
            <w:tcBorders>
              <w:top w:val="nil"/>
              <w:bottom w:val="nil"/>
            </w:tcBorders>
            <w:shd w:val="clear" w:color="auto" w:fill="FFFFFF"/>
            <w:vAlign w:val="center"/>
          </w:tcPr>
          <w:p w14:paraId="35A0B5E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.054</w:t>
            </w:r>
          </w:p>
        </w:tc>
        <w:tc>
          <w:tcPr>
            <w:tcW w:w="1476" w:type="dxa"/>
            <w:tcBorders>
              <w:top w:val="nil"/>
              <w:bottom w:val="nil"/>
            </w:tcBorders>
            <w:shd w:val="clear" w:color="auto" w:fill="FFFFFF"/>
            <w:vAlign w:val="center"/>
          </w:tcPr>
          <w:p w14:paraId="716E925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.070</w:t>
            </w:r>
          </w:p>
        </w:tc>
        <w:tc>
          <w:tcPr>
            <w:tcW w:w="1015" w:type="dxa"/>
            <w:tcBorders>
              <w:top w:val="nil"/>
              <w:bottom w:val="nil"/>
            </w:tcBorders>
            <w:shd w:val="clear" w:color="auto" w:fill="FFFFFF"/>
            <w:vAlign w:val="center"/>
          </w:tcPr>
          <w:p w14:paraId="39F0FB6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1.044</w:t>
            </w:r>
          </w:p>
        </w:tc>
        <w:tc>
          <w:tcPr>
            <w:tcW w:w="1015" w:type="dxa"/>
            <w:tcBorders>
              <w:top w:val="nil"/>
              <w:bottom w:val="nil"/>
              <w:right w:val="single" w:sz="16" w:space="0" w:color="000000"/>
            </w:tcBorders>
            <w:shd w:val="clear" w:color="auto" w:fill="FFFFFF"/>
            <w:vAlign w:val="center"/>
          </w:tcPr>
          <w:p w14:paraId="6CE8A81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.297</w:t>
            </w:r>
          </w:p>
        </w:tc>
      </w:tr>
      <w:tr w:rsidR="00DB53E4" w:rsidRPr="00DB53E4" w14:paraId="58FBA5F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2119E6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8F7D19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PUR4</w:t>
            </w:r>
          </w:p>
        </w:tc>
        <w:tc>
          <w:tcPr>
            <w:tcW w:w="1338" w:type="dxa"/>
            <w:tcBorders>
              <w:top w:val="nil"/>
              <w:left w:val="single" w:sz="16" w:space="0" w:color="000000"/>
              <w:bottom w:val="nil"/>
            </w:tcBorders>
            <w:shd w:val="clear" w:color="auto" w:fill="FFFFFF"/>
            <w:vAlign w:val="center"/>
          </w:tcPr>
          <w:p w14:paraId="6630F38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-.032</w:t>
            </w:r>
          </w:p>
        </w:tc>
        <w:tc>
          <w:tcPr>
            <w:tcW w:w="1338" w:type="dxa"/>
            <w:tcBorders>
              <w:top w:val="nil"/>
              <w:bottom w:val="nil"/>
            </w:tcBorders>
            <w:shd w:val="clear" w:color="auto" w:fill="FFFFFF"/>
            <w:vAlign w:val="center"/>
          </w:tcPr>
          <w:p w14:paraId="7EFAB80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.050</w:t>
            </w:r>
          </w:p>
        </w:tc>
        <w:tc>
          <w:tcPr>
            <w:tcW w:w="1476" w:type="dxa"/>
            <w:tcBorders>
              <w:top w:val="nil"/>
              <w:bottom w:val="nil"/>
            </w:tcBorders>
            <w:shd w:val="clear" w:color="auto" w:fill="FFFFFF"/>
            <w:vAlign w:val="center"/>
          </w:tcPr>
          <w:p w14:paraId="7372399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-.040</w:t>
            </w:r>
          </w:p>
        </w:tc>
        <w:tc>
          <w:tcPr>
            <w:tcW w:w="1015" w:type="dxa"/>
            <w:tcBorders>
              <w:top w:val="nil"/>
              <w:bottom w:val="nil"/>
            </w:tcBorders>
            <w:shd w:val="clear" w:color="auto" w:fill="FFFFFF"/>
            <w:vAlign w:val="center"/>
          </w:tcPr>
          <w:p w14:paraId="0018EC8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-.649</w:t>
            </w:r>
          </w:p>
        </w:tc>
        <w:tc>
          <w:tcPr>
            <w:tcW w:w="1015" w:type="dxa"/>
            <w:tcBorders>
              <w:top w:val="nil"/>
              <w:bottom w:val="nil"/>
              <w:right w:val="single" w:sz="16" w:space="0" w:color="000000"/>
            </w:tcBorders>
            <w:shd w:val="clear" w:color="auto" w:fill="FFFFFF"/>
            <w:vAlign w:val="center"/>
          </w:tcPr>
          <w:p w14:paraId="57364B8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.517</w:t>
            </w:r>
          </w:p>
        </w:tc>
      </w:tr>
      <w:tr w:rsidR="00DB53E4" w:rsidRPr="00DB53E4" w14:paraId="4DF9B4C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91B309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3235F8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PUR5</w:t>
            </w:r>
          </w:p>
        </w:tc>
        <w:tc>
          <w:tcPr>
            <w:tcW w:w="1338" w:type="dxa"/>
            <w:tcBorders>
              <w:top w:val="nil"/>
              <w:left w:val="single" w:sz="16" w:space="0" w:color="000000"/>
              <w:bottom w:val="nil"/>
            </w:tcBorders>
            <w:shd w:val="clear" w:color="auto" w:fill="FFFFFF"/>
            <w:vAlign w:val="center"/>
          </w:tcPr>
          <w:p w14:paraId="6F15907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.044</w:t>
            </w:r>
          </w:p>
        </w:tc>
        <w:tc>
          <w:tcPr>
            <w:tcW w:w="1338" w:type="dxa"/>
            <w:tcBorders>
              <w:top w:val="nil"/>
              <w:bottom w:val="nil"/>
            </w:tcBorders>
            <w:shd w:val="clear" w:color="auto" w:fill="FFFFFF"/>
            <w:vAlign w:val="center"/>
          </w:tcPr>
          <w:p w14:paraId="29551DA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.051</w:t>
            </w:r>
          </w:p>
        </w:tc>
        <w:tc>
          <w:tcPr>
            <w:tcW w:w="1476" w:type="dxa"/>
            <w:tcBorders>
              <w:top w:val="nil"/>
              <w:bottom w:val="nil"/>
            </w:tcBorders>
            <w:shd w:val="clear" w:color="auto" w:fill="FFFFFF"/>
            <w:vAlign w:val="center"/>
          </w:tcPr>
          <w:p w14:paraId="4160188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.053</w:t>
            </w:r>
          </w:p>
        </w:tc>
        <w:tc>
          <w:tcPr>
            <w:tcW w:w="1015" w:type="dxa"/>
            <w:tcBorders>
              <w:top w:val="nil"/>
              <w:bottom w:val="nil"/>
            </w:tcBorders>
            <w:shd w:val="clear" w:color="auto" w:fill="FFFFFF"/>
            <w:vAlign w:val="center"/>
          </w:tcPr>
          <w:p w14:paraId="1E9A43C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.857</w:t>
            </w:r>
          </w:p>
        </w:tc>
        <w:tc>
          <w:tcPr>
            <w:tcW w:w="1015" w:type="dxa"/>
            <w:tcBorders>
              <w:top w:val="nil"/>
              <w:bottom w:val="nil"/>
              <w:right w:val="single" w:sz="16" w:space="0" w:color="000000"/>
            </w:tcBorders>
            <w:shd w:val="clear" w:color="auto" w:fill="FFFFFF"/>
            <w:vAlign w:val="center"/>
          </w:tcPr>
          <w:p w14:paraId="1F279E8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.392</w:t>
            </w:r>
          </w:p>
        </w:tc>
      </w:tr>
      <w:tr w:rsidR="00DB53E4" w:rsidRPr="00DB53E4" w14:paraId="2F802418"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F99FDC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1AA9FC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PUR6</w:t>
            </w:r>
          </w:p>
        </w:tc>
        <w:tc>
          <w:tcPr>
            <w:tcW w:w="1338" w:type="dxa"/>
            <w:tcBorders>
              <w:top w:val="nil"/>
              <w:left w:val="single" w:sz="16" w:space="0" w:color="000000"/>
              <w:bottom w:val="nil"/>
            </w:tcBorders>
            <w:shd w:val="clear" w:color="auto" w:fill="FFFFFF"/>
            <w:vAlign w:val="center"/>
          </w:tcPr>
          <w:p w14:paraId="19C15EE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.203</w:t>
            </w:r>
          </w:p>
        </w:tc>
        <w:tc>
          <w:tcPr>
            <w:tcW w:w="1338" w:type="dxa"/>
            <w:tcBorders>
              <w:top w:val="nil"/>
              <w:bottom w:val="nil"/>
            </w:tcBorders>
            <w:shd w:val="clear" w:color="auto" w:fill="FFFFFF"/>
            <w:vAlign w:val="center"/>
          </w:tcPr>
          <w:p w14:paraId="2A629F2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.052</w:t>
            </w:r>
          </w:p>
        </w:tc>
        <w:tc>
          <w:tcPr>
            <w:tcW w:w="1476" w:type="dxa"/>
            <w:tcBorders>
              <w:top w:val="nil"/>
              <w:bottom w:val="nil"/>
            </w:tcBorders>
            <w:shd w:val="clear" w:color="auto" w:fill="FFFFFF"/>
            <w:vAlign w:val="center"/>
          </w:tcPr>
          <w:p w14:paraId="24818AB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.240</w:t>
            </w:r>
          </w:p>
        </w:tc>
        <w:tc>
          <w:tcPr>
            <w:tcW w:w="1015" w:type="dxa"/>
            <w:tcBorders>
              <w:top w:val="nil"/>
              <w:bottom w:val="nil"/>
            </w:tcBorders>
            <w:shd w:val="clear" w:color="auto" w:fill="FFFFFF"/>
            <w:vAlign w:val="center"/>
          </w:tcPr>
          <w:p w14:paraId="18B2801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3.922</w:t>
            </w:r>
          </w:p>
        </w:tc>
        <w:tc>
          <w:tcPr>
            <w:tcW w:w="1015" w:type="dxa"/>
            <w:tcBorders>
              <w:top w:val="nil"/>
              <w:bottom w:val="nil"/>
              <w:right w:val="single" w:sz="16" w:space="0" w:color="000000"/>
            </w:tcBorders>
            <w:shd w:val="clear" w:color="auto" w:fill="FFFFFF"/>
            <w:vAlign w:val="center"/>
          </w:tcPr>
          <w:p w14:paraId="12E9D43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3C9EDE5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1F570D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FF6532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SP1</w:t>
            </w:r>
          </w:p>
        </w:tc>
        <w:tc>
          <w:tcPr>
            <w:tcW w:w="1338" w:type="dxa"/>
            <w:tcBorders>
              <w:top w:val="nil"/>
              <w:left w:val="single" w:sz="16" w:space="0" w:color="000000"/>
              <w:bottom w:val="nil"/>
            </w:tcBorders>
            <w:shd w:val="clear" w:color="auto" w:fill="FFFFFF"/>
            <w:vAlign w:val="center"/>
          </w:tcPr>
          <w:p w14:paraId="47DFD1D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.004</w:t>
            </w:r>
          </w:p>
        </w:tc>
        <w:tc>
          <w:tcPr>
            <w:tcW w:w="1338" w:type="dxa"/>
            <w:tcBorders>
              <w:top w:val="nil"/>
              <w:bottom w:val="nil"/>
            </w:tcBorders>
            <w:shd w:val="clear" w:color="auto" w:fill="FFFFFF"/>
            <w:vAlign w:val="center"/>
          </w:tcPr>
          <w:p w14:paraId="7082B99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.126</w:t>
            </w:r>
          </w:p>
        </w:tc>
        <w:tc>
          <w:tcPr>
            <w:tcW w:w="1476" w:type="dxa"/>
            <w:tcBorders>
              <w:top w:val="nil"/>
              <w:bottom w:val="nil"/>
            </w:tcBorders>
            <w:shd w:val="clear" w:color="auto" w:fill="FFFFFF"/>
            <w:vAlign w:val="center"/>
          </w:tcPr>
          <w:p w14:paraId="6216B96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c>
          <w:tcPr>
            <w:tcW w:w="1015" w:type="dxa"/>
            <w:tcBorders>
              <w:top w:val="nil"/>
              <w:bottom w:val="nil"/>
            </w:tcBorders>
            <w:shd w:val="clear" w:color="auto" w:fill="FFFFFF"/>
            <w:vAlign w:val="center"/>
          </w:tcPr>
          <w:p w14:paraId="1CD4C0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.033</w:t>
            </w:r>
          </w:p>
        </w:tc>
        <w:tc>
          <w:tcPr>
            <w:tcW w:w="1015" w:type="dxa"/>
            <w:tcBorders>
              <w:top w:val="nil"/>
              <w:bottom w:val="nil"/>
              <w:right w:val="single" w:sz="16" w:space="0" w:color="000000"/>
            </w:tcBorders>
            <w:shd w:val="clear" w:color="auto" w:fill="FFFFFF"/>
            <w:vAlign w:val="center"/>
          </w:tcPr>
          <w:p w14:paraId="28ED8F4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.974</w:t>
            </w:r>
          </w:p>
        </w:tc>
      </w:tr>
      <w:tr w:rsidR="00DB53E4" w:rsidRPr="00DB53E4" w14:paraId="564C725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5C40B3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CEE260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OA1</w:t>
            </w:r>
          </w:p>
        </w:tc>
        <w:tc>
          <w:tcPr>
            <w:tcW w:w="1338" w:type="dxa"/>
            <w:tcBorders>
              <w:top w:val="nil"/>
              <w:left w:val="single" w:sz="16" w:space="0" w:color="000000"/>
              <w:bottom w:val="nil"/>
            </w:tcBorders>
            <w:shd w:val="clear" w:color="auto" w:fill="FFFFFF"/>
            <w:vAlign w:val="center"/>
          </w:tcPr>
          <w:p w14:paraId="1734A79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.120</w:t>
            </w:r>
          </w:p>
        </w:tc>
        <w:tc>
          <w:tcPr>
            <w:tcW w:w="1338" w:type="dxa"/>
            <w:tcBorders>
              <w:top w:val="nil"/>
              <w:bottom w:val="nil"/>
            </w:tcBorders>
            <w:shd w:val="clear" w:color="auto" w:fill="FFFFFF"/>
            <w:vAlign w:val="center"/>
          </w:tcPr>
          <w:p w14:paraId="5A0F152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.077</w:t>
            </w:r>
          </w:p>
        </w:tc>
        <w:tc>
          <w:tcPr>
            <w:tcW w:w="1476" w:type="dxa"/>
            <w:tcBorders>
              <w:top w:val="nil"/>
              <w:bottom w:val="nil"/>
            </w:tcBorders>
            <w:shd w:val="clear" w:color="auto" w:fill="FFFFFF"/>
            <w:vAlign w:val="center"/>
          </w:tcPr>
          <w:p w14:paraId="0FABD20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.124</w:t>
            </w:r>
          </w:p>
        </w:tc>
        <w:tc>
          <w:tcPr>
            <w:tcW w:w="1015" w:type="dxa"/>
            <w:tcBorders>
              <w:top w:val="nil"/>
              <w:bottom w:val="nil"/>
            </w:tcBorders>
            <w:shd w:val="clear" w:color="auto" w:fill="FFFFFF"/>
            <w:vAlign w:val="center"/>
          </w:tcPr>
          <w:p w14:paraId="4DA48A3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1.547</w:t>
            </w:r>
          </w:p>
        </w:tc>
        <w:tc>
          <w:tcPr>
            <w:tcW w:w="1015" w:type="dxa"/>
            <w:tcBorders>
              <w:top w:val="nil"/>
              <w:bottom w:val="nil"/>
              <w:right w:val="single" w:sz="16" w:space="0" w:color="000000"/>
            </w:tcBorders>
            <w:shd w:val="clear" w:color="auto" w:fill="FFFFFF"/>
            <w:vAlign w:val="center"/>
          </w:tcPr>
          <w:p w14:paraId="3C56501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.123</w:t>
            </w:r>
          </w:p>
        </w:tc>
      </w:tr>
      <w:tr w:rsidR="00DB53E4" w:rsidRPr="00DB53E4" w14:paraId="27A0016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DCADBC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A5E444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OA2</w:t>
            </w:r>
          </w:p>
        </w:tc>
        <w:tc>
          <w:tcPr>
            <w:tcW w:w="1338" w:type="dxa"/>
            <w:tcBorders>
              <w:top w:val="nil"/>
              <w:left w:val="single" w:sz="16" w:space="0" w:color="000000"/>
              <w:bottom w:val="nil"/>
            </w:tcBorders>
            <w:shd w:val="clear" w:color="auto" w:fill="FFFFFF"/>
            <w:vAlign w:val="center"/>
          </w:tcPr>
          <w:p w14:paraId="0D6E094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-.103</w:t>
            </w:r>
          </w:p>
        </w:tc>
        <w:tc>
          <w:tcPr>
            <w:tcW w:w="1338" w:type="dxa"/>
            <w:tcBorders>
              <w:top w:val="nil"/>
              <w:bottom w:val="nil"/>
            </w:tcBorders>
            <w:shd w:val="clear" w:color="auto" w:fill="FFFFFF"/>
            <w:vAlign w:val="center"/>
          </w:tcPr>
          <w:p w14:paraId="51658B3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.066</w:t>
            </w:r>
          </w:p>
        </w:tc>
        <w:tc>
          <w:tcPr>
            <w:tcW w:w="1476" w:type="dxa"/>
            <w:tcBorders>
              <w:top w:val="nil"/>
              <w:bottom w:val="nil"/>
            </w:tcBorders>
            <w:shd w:val="clear" w:color="auto" w:fill="FFFFFF"/>
            <w:vAlign w:val="center"/>
          </w:tcPr>
          <w:p w14:paraId="3F9B2C0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-.122</w:t>
            </w:r>
          </w:p>
        </w:tc>
        <w:tc>
          <w:tcPr>
            <w:tcW w:w="1015" w:type="dxa"/>
            <w:tcBorders>
              <w:top w:val="nil"/>
              <w:bottom w:val="nil"/>
            </w:tcBorders>
            <w:shd w:val="clear" w:color="auto" w:fill="FFFFFF"/>
            <w:vAlign w:val="center"/>
          </w:tcPr>
          <w:p w14:paraId="3EF3E67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-1.553</w:t>
            </w:r>
          </w:p>
        </w:tc>
        <w:tc>
          <w:tcPr>
            <w:tcW w:w="1015" w:type="dxa"/>
            <w:tcBorders>
              <w:top w:val="nil"/>
              <w:bottom w:val="nil"/>
              <w:right w:val="single" w:sz="16" w:space="0" w:color="000000"/>
            </w:tcBorders>
            <w:shd w:val="clear" w:color="auto" w:fill="FFFFFF"/>
            <w:vAlign w:val="center"/>
          </w:tcPr>
          <w:p w14:paraId="2DDD8E1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.122</w:t>
            </w:r>
          </w:p>
        </w:tc>
      </w:tr>
      <w:tr w:rsidR="00DB53E4" w:rsidRPr="00DB53E4" w14:paraId="4D1C949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062EDD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E4A282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OA3</w:t>
            </w:r>
          </w:p>
        </w:tc>
        <w:tc>
          <w:tcPr>
            <w:tcW w:w="1338" w:type="dxa"/>
            <w:tcBorders>
              <w:top w:val="nil"/>
              <w:left w:val="single" w:sz="16" w:space="0" w:color="000000"/>
              <w:bottom w:val="nil"/>
            </w:tcBorders>
            <w:shd w:val="clear" w:color="auto" w:fill="FFFFFF"/>
            <w:vAlign w:val="center"/>
          </w:tcPr>
          <w:p w14:paraId="6DF2D64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-.060</w:t>
            </w:r>
          </w:p>
        </w:tc>
        <w:tc>
          <w:tcPr>
            <w:tcW w:w="1338" w:type="dxa"/>
            <w:tcBorders>
              <w:top w:val="nil"/>
              <w:bottom w:val="nil"/>
            </w:tcBorders>
            <w:shd w:val="clear" w:color="auto" w:fill="FFFFFF"/>
            <w:vAlign w:val="center"/>
          </w:tcPr>
          <w:p w14:paraId="18133C8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.055</w:t>
            </w:r>
          </w:p>
        </w:tc>
        <w:tc>
          <w:tcPr>
            <w:tcW w:w="1476" w:type="dxa"/>
            <w:tcBorders>
              <w:top w:val="nil"/>
              <w:bottom w:val="nil"/>
            </w:tcBorders>
            <w:shd w:val="clear" w:color="auto" w:fill="FFFFFF"/>
            <w:vAlign w:val="center"/>
          </w:tcPr>
          <w:p w14:paraId="3506060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-.068</w:t>
            </w:r>
          </w:p>
        </w:tc>
        <w:tc>
          <w:tcPr>
            <w:tcW w:w="1015" w:type="dxa"/>
            <w:tcBorders>
              <w:top w:val="nil"/>
              <w:bottom w:val="nil"/>
            </w:tcBorders>
            <w:shd w:val="clear" w:color="auto" w:fill="FFFFFF"/>
            <w:vAlign w:val="center"/>
          </w:tcPr>
          <w:p w14:paraId="4322CFA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-1.093</w:t>
            </w:r>
          </w:p>
        </w:tc>
        <w:tc>
          <w:tcPr>
            <w:tcW w:w="1015" w:type="dxa"/>
            <w:tcBorders>
              <w:top w:val="nil"/>
              <w:bottom w:val="nil"/>
              <w:right w:val="single" w:sz="16" w:space="0" w:color="000000"/>
            </w:tcBorders>
            <w:shd w:val="clear" w:color="auto" w:fill="FFFFFF"/>
            <w:vAlign w:val="center"/>
          </w:tcPr>
          <w:p w14:paraId="2984221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.275</w:t>
            </w:r>
          </w:p>
        </w:tc>
      </w:tr>
      <w:tr w:rsidR="00DB53E4" w:rsidRPr="00DB53E4" w14:paraId="116A472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C7D1C3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6B0BFD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OA4</w:t>
            </w:r>
          </w:p>
        </w:tc>
        <w:tc>
          <w:tcPr>
            <w:tcW w:w="1338" w:type="dxa"/>
            <w:tcBorders>
              <w:top w:val="nil"/>
              <w:left w:val="single" w:sz="16" w:space="0" w:color="000000"/>
              <w:bottom w:val="nil"/>
            </w:tcBorders>
            <w:shd w:val="clear" w:color="auto" w:fill="FFFFFF"/>
            <w:vAlign w:val="center"/>
          </w:tcPr>
          <w:p w14:paraId="05BBEAE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.036</w:t>
            </w:r>
          </w:p>
        </w:tc>
        <w:tc>
          <w:tcPr>
            <w:tcW w:w="1338" w:type="dxa"/>
            <w:tcBorders>
              <w:top w:val="nil"/>
              <w:bottom w:val="nil"/>
            </w:tcBorders>
            <w:shd w:val="clear" w:color="auto" w:fill="FFFFFF"/>
            <w:vAlign w:val="center"/>
          </w:tcPr>
          <w:p w14:paraId="153067C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.051</w:t>
            </w:r>
          </w:p>
        </w:tc>
        <w:tc>
          <w:tcPr>
            <w:tcW w:w="1476" w:type="dxa"/>
            <w:tcBorders>
              <w:top w:val="nil"/>
              <w:bottom w:val="nil"/>
            </w:tcBorders>
            <w:shd w:val="clear" w:color="auto" w:fill="FFFFFF"/>
            <w:vAlign w:val="center"/>
          </w:tcPr>
          <w:p w14:paraId="7D0B1E4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.044</w:t>
            </w:r>
          </w:p>
        </w:tc>
        <w:tc>
          <w:tcPr>
            <w:tcW w:w="1015" w:type="dxa"/>
            <w:tcBorders>
              <w:top w:val="nil"/>
              <w:bottom w:val="nil"/>
            </w:tcBorders>
            <w:shd w:val="clear" w:color="auto" w:fill="FFFFFF"/>
            <w:vAlign w:val="center"/>
          </w:tcPr>
          <w:p w14:paraId="2E957ED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.707</w:t>
            </w:r>
          </w:p>
        </w:tc>
        <w:tc>
          <w:tcPr>
            <w:tcW w:w="1015" w:type="dxa"/>
            <w:tcBorders>
              <w:top w:val="nil"/>
              <w:bottom w:val="nil"/>
              <w:right w:val="single" w:sz="16" w:space="0" w:color="000000"/>
            </w:tcBorders>
            <w:shd w:val="clear" w:color="auto" w:fill="FFFFFF"/>
            <w:vAlign w:val="center"/>
          </w:tcPr>
          <w:p w14:paraId="382F80B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.480</w:t>
            </w:r>
          </w:p>
        </w:tc>
      </w:tr>
      <w:tr w:rsidR="00DB53E4" w:rsidRPr="00DB53E4" w14:paraId="1932BC7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5374B2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54AD74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OA5</w:t>
            </w:r>
          </w:p>
        </w:tc>
        <w:tc>
          <w:tcPr>
            <w:tcW w:w="1338" w:type="dxa"/>
            <w:tcBorders>
              <w:top w:val="nil"/>
              <w:left w:val="single" w:sz="16" w:space="0" w:color="000000"/>
              <w:bottom w:val="nil"/>
            </w:tcBorders>
            <w:shd w:val="clear" w:color="auto" w:fill="FFFFFF"/>
            <w:vAlign w:val="center"/>
          </w:tcPr>
          <w:p w14:paraId="4332B7C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.063</w:t>
            </w:r>
          </w:p>
        </w:tc>
        <w:tc>
          <w:tcPr>
            <w:tcW w:w="1338" w:type="dxa"/>
            <w:tcBorders>
              <w:top w:val="nil"/>
              <w:bottom w:val="nil"/>
            </w:tcBorders>
            <w:shd w:val="clear" w:color="auto" w:fill="FFFFFF"/>
            <w:vAlign w:val="center"/>
          </w:tcPr>
          <w:p w14:paraId="0BC060F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.045</w:t>
            </w:r>
          </w:p>
        </w:tc>
        <w:tc>
          <w:tcPr>
            <w:tcW w:w="1476" w:type="dxa"/>
            <w:tcBorders>
              <w:top w:val="nil"/>
              <w:bottom w:val="nil"/>
            </w:tcBorders>
            <w:shd w:val="clear" w:color="auto" w:fill="FFFFFF"/>
            <w:vAlign w:val="center"/>
          </w:tcPr>
          <w:p w14:paraId="6E540B1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.081</w:t>
            </w:r>
          </w:p>
        </w:tc>
        <w:tc>
          <w:tcPr>
            <w:tcW w:w="1015" w:type="dxa"/>
            <w:tcBorders>
              <w:top w:val="nil"/>
              <w:bottom w:val="nil"/>
            </w:tcBorders>
            <w:shd w:val="clear" w:color="auto" w:fill="FFFFFF"/>
            <w:vAlign w:val="center"/>
          </w:tcPr>
          <w:p w14:paraId="293A4FC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1.416</w:t>
            </w:r>
          </w:p>
        </w:tc>
        <w:tc>
          <w:tcPr>
            <w:tcW w:w="1015" w:type="dxa"/>
            <w:tcBorders>
              <w:top w:val="nil"/>
              <w:bottom w:val="nil"/>
              <w:right w:val="single" w:sz="16" w:space="0" w:color="000000"/>
            </w:tcBorders>
            <w:shd w:val="clear" w:color="auto" w:fill="FFFFFF"/>
            <w:vAlign w:val="center"/>
          </w:tcPr>
          <w:p w14:paraId="3D12E6F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.158</w:t>
            </w:r>
          </w:p>
        </w:tc>
      </w:tr>
      <w:tr w:rsidR="00DB53E4" w:rsidRPr="00DB53E4" w14:paraId="4E74BCB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A74DFF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0C0220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OA6</w:t>
            </w:r>
          </w:p>
        </w:tc>
        <w:tc>
          <w:tcPr>
            <w:tcW w:w="1338" w:type="dxa"/>
            <w:tcBorders>
              <w:top w:val="nil"/>
              <w:left w:val="single" w:sz="16" w:space="0" w:color="000000"/>
              <w:bottom w:val="nil"/>
            </w:tcBorders>
            <w:shd w:val="clear" w:color="auto" w:fill="FFFFFF"/>
            <w:vAlign w:val="center"/>
          </w:tcPr>
          <w:p w14:paraId="65E63B9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.011</w:t>
            </w:r>
          </w:p>
        </w:tc>
        <w:tc>
          <w:tcPr>
            <w:tcW w:w="1338" w:type="dxa"/>
            <w:tcBorders>
              <w:top w:val="nil"/>
              <w:bottom w:val="nil"/>
            </w:tcBorders>
            <w:shd w:val="clear" w:color="auto" w:fill="FFFFFF"/>
            <w:vAlign w:val="center"/>
          </w:tcPr>
          <w:p w14:paraId="4C88C98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.047</w:t>
            </w:r>
          </w:p>
        </w:tc>
        <w:tc>
          <w:tcPr>
            <w:tcW w:w="1476" w:type="dxa"/>
            <w:tcBorders>
              <w:top w:val="nil"/>
              <w:bottom w:val="nil"/>
            </w:tcBorders>
            <w:shd w:val="clear" w:color="auto" w:fill="FFFFFF"/>
            <w:vAlign w:val="center"/>
          </w:tcPr>
          <w:p w14:paraId="36A9064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.014</w:t>
            </w:r>
          </w:p>
        </w:tc>
        <w:tc>
          <w:tcPr>
            <w:tcW w:w="1015" w:type="dxa"/>
            <w:tcBorders>
              <w:top w:val="nil"/>
              <w:bottom w:val="nil"/>
            </w:tcBorders>
            <w:shd w:val="clear" w:color="auto" w:fill="FFFFFF"/>
            <w:vAlign w:val="center"/>
          </w:tcPr>
          <w:p w14:paraId="0D62CCC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.233</w:t>
            </w:r>
          </w:p>
        </w:tc>
        <w:tc>
          <w:tcPr>
            <w:tcW w:w="1015" w:type="dxa"/>
            <w:tcBorders>
              <w:top w:val="nil"/>
              <w:bottom w:val="nil"/>
              <w:right w:val="single" w:sz="16" w:space="0" w:color="000000"/>
            </w:tcBorders>
            <w:shd w:val="clear" w:color="auto" w:fill="FFFFFF"/>
            <w:vAlign w:val="center"/>
          </w:tcPr>
          <w:p w14:paraId="2255BE5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.816</w:t>
            </w:r>
          </w:p>
        </w:tc>
      </w:tr>
      <w:tr w:rsidR="00DB53E4" w:rsidRPr="00DB53E4" w14:paraId="6EB5625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F799F6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single" w:sz="16" w:space="0" w:color="000000"/>
              <w:right w:val="single" w:sz="16" w:space="0" w:color="000000"/>
            </w:tcBorders>
            <w:shd w:val="clear" w:color="auto" w:fill="FFFFFF"/>
          </w:tcPr>
          <w:p w14:paraId="27E4750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w:t>
            </w:r>
          </w:p>
        </w:tc>
        <w:tc>
          <w:tcPr>
            <w:tcW w:w="1338" w:type="dxa"/>
            <w:tcBorders>
              <w:top w:val="nil"/>
              <w:left w:val="single" w:sz="16" w:space="0" w:color="000000"/>
              <w:bottom w:val="single" w:sz="16" w:space="0" w:color="000000"/>
            </w:tcBorders>
            <w:shd w:val="clear" w:color="auto" w:fill="FFFFFF"/>
            <w:vAlign w:val="center"/>
          </w:tcPr>
          <w:p w14:paraId="026B56B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-.069</w:t>
            </w:r>
          </w:p>
        </w:tc>
        <w:tc>
          <w:tcPr>
            <w:tcW w:w="1338" w:type="dxa"/>
            <w:tcBorders>
              <w:top w:val="nil"/>
              <w:bottom w:val="single" w:sz="16" w:space="0" w:color="000000"/>
            </w:tcBorders>
            <w:shd w:val="clear" w:color="auto" w:fill="FFFFFF"/>
            <w:vAlign w:val="center"/>
          </w:tcPr>
          <w:p w14:paraId="6AEA0F3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.051</w:t>
            </w:r>
          </w:p>
        </w:tc>
        <w:tc>
          <w:tcPr>
            <w:tcW w:w="1476" w:type="dxa"/>
            <w:tcBorders>
              <w:top w:val="nil"/>
              <w:bottom w:val="single" w:sz="16" w:space="0" w:color="000000"/>
            </w:tcBorders>
            <w:shd w:val="clear" w:color="auto" w:fill="FFFFFF"/>
            <w:vAlign w:val="center"/>
          </w:tcPr>
          <w:p w14:paraId="305639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-.081</w:t>
            </w:r>
          </w:p>
        </w:tc>
        <w:tc>
          <w:tcPr>
            <w:tcW w:w="1015" w:type="dxa"/>
            <w:tcBorders>
              <w:top w:val="nil"/>
              <w:bottom w:val="single" w:sz="16" w:space="0" w:color="000000"/>
            </w:tcBorders>
            <w:shd w:val="clear" w:color="auto" w:fill="FFFFFF"/>
            <w:vAlign w:val="center"/>
          </w:tcPr>
          <w:p w14:paraId="76EC8F2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-1.344</w:t>
            </w:r>
          </w:p>
        </w:tc>
        <w:tc>
          <w:tcPr>
            <w:tcW w:w="1015" w:type="dxa"/>
            <w:tcBorders>
              <w:top w:val="nil"/>
              <w:bottom w:val="single" w:sz="16" w:space="0" w:color="000000"/>
              <w:right w:val="single" w:sz="16" w:space="0" w:color="000000"/>
            </w:tcBorders>
            <w:shd w:val="clear" w:color="auto" w:fill="FFFFFF"/>
            <w:vAlign w:val="center"/>
          </w:tcPr>
          <w:p w14:paraId="6C3CAC9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.180</w:t>
            </w:r>
          </w:p>
        </w:tc>
      </w:tr>
      <w:tr w:rsidR="00DB53E4" w:rsidRPr="00DB53E4" w14:paraId="3A0A8911" w14:textId="77777777" w:rsidTr="002109AA">
        <w:trPr>
          <w:cantSplit/>
        </w:trPr>
        <w:tc>
          <w:tcPr>
            <w:tcW w:w="8101" w:type="dxa"/>
            <w:gridSpan w:val="7"/>
            <w:tcBorders>
              <w:top w:val="nil"/>
              <w:left w:val="nil"/>
              <w:bottom w:val="nil"/>
              <w:right w:val="nil"/>
            </w:tcBorders>
            <w:shd w:val="clear" w:color="auto" w:fill="FFFFFF"/>
          </w:tcPr>
          <w:p w14:paraId="3F8A5C7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SEC3</w:t>
            </w:r>
          </w:p>
        </w:tc>
      </w:tr>
    </w:tbl>
    <w:p w14:paraId="4139155C"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lastRenderedPageBreak/>
        <w:t>Based on the above table, the below study’s model is obtained:</w:t>
      </w:r>
    </w:p>
    <w:p w14:paraId="45F54F80"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Y = 1.463 + (-0.052) + 0.044 + 0.137 + (-0.077) + 0.046 + (-0.126) + 0.076 + 0.032 + 0.089 + (-0.061) + 0.038 + 0.108 + 0.142 + (-0.056) + (-0.088) + 0.009 + 0.001 + 0.057 + (-0.032) + 0.044 + 0.203 + 0.004 + 0.120 + (-0.103) + (-0.060) + 0.036 + 0.063 + 0.011 + (-0.069)</w:t>
      </w:r>
    </w:p>
    <w:p w14:paraId="6EF7BC9C"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According to the Regression model established, taking independent variable constant as zero the dependent variable as a result will be 1.463. This therefore implies that independent variable has a positive relationship to dependent variable where a unit increases in dependent variable will yield 0.536 increases in financial knowledge while contributing to 58.9% contribution to investment decision with a significant 0.05 significance.</w:t>
      </w:r>
    </w:p>
    <w:p w14:paraId="310BA814"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As observed in model coefficient table, independent variable such as PR3, U1, PUR6 are having less significance values than 0.05. So, these independent variables have an effect on dependent variable SEC3.</w:t>
      </w:r>
    </w:p>
    <w:p w14:paraId="273BE767"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40290F9E"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0248F8E5"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44810A29"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256F9DBE"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46033A25"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04DA7928"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4C66B398"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1B04B3AD"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1E6DA514"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6F62B0B4"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3821CB53"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0381F238"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2B35F143"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4F75638B"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65789AEB"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5EDC17E4"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3C8D5C98"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16261A19" w14:textId="77777777" w:rsidR="00DB53E4" w:rsidRPr="00DB53E4" w:rsidRDefault="00DB53E4" w:rsidP="00DB53E4">
      <w:pPr>
        <w:spacing w:before="240" w:after="160" w:line="360" w:lineRule="auto"/>
        <w:jc w:val="both"/>
        <w:rPr>
          <w:rFonts w:ascii="Times New Roman" w:hAnsi="Times New Roman" w:cs="Times New Roman"/>
          <w:b/>
          <w:bCs/>
          <w:color w:val="000000"/>
          <w:sz w:val="24"/>
          <w:szCs w:val="24"/>
          <w:lang w:val="en-IN" w:bidi="ar-SA"/>
        </w:rPr>
      </w:pPr>
      <w:r w:rsidRPr="00DB53E4">
        <w:rPr>
          <w:rFonts w:ascii="Times New Roman" w:hAnsi="Times New Roman" w:cs="Times New Roman"/>
          <w:b/>
          <w:bCs/>
          <w:color w:val="000000"/>
          <w:sz w:val="24"/>
          <w:szCs w:val="24"/>
          <w:lang w:val="en-IN" w:bidi="ar-SA"/>
        </w:rPr>
        <w:lastRenderedPageBreak/>
        <w:t>REGRESSION ANALYSIS OF INDEPENDENT VARIABLE AND THE DEPENDENT VARIABLE (SEC4)</w:t>
      </w:r>
    </w:p>
    <w:p w14:paraId="4EC3F39E"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r w:rsidRPr="00DB53E4">
        <w:rPr>
          <w:rFonts w:ascii="Times New Roman" w:hAnsi="Times New Roman" w:cs="Times New Roman"/>
          <w:color w:val="000000"/>
          <w:sz w:val="24"/>
          <w:szCs w:val="24"/>
          <w:lang w:val="en-IN" w:bidi="ar-SA"/>
        </w:rPr>
        <w:t>This section details the Model summary results, the analysis of variance (ANOVA), and present the model coefficient.</w:t>
      </w:r>
    </w:p>
    <w:p w14:paraId="4E65D9A0"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bl>
      <w:tblPr>
        <w:tblW w:w="4765" w:type="dxa"/>
        <w:tblInd w:w="14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476"/>
        <w:gridCol w:w="1476"/>
        <w:gridCol w:w="1014"/>
      </w:tblGrid>
      <w:tr w:rsidR="00DB53E4" w:rsidRPr="00DB53E4" w14:paraId="17586327" w14:textId="77777777" w:rsidTr="00BB3984">
        <w:trPr>
          <w:cantSplit/>
        </w:trPr>
        <w:tc>
          <w:tcPr>
            <w:tcW w:w="4765" w:type="dxa"/>
            <w:gridSpan w:val="4"/>
            <w:tcBorders>
              <w:top w:val="nil"/>
              <w:left w:val="nil"/>
              <w:bottom w:val="nil"/>
              <w:right w:val="nil"/>
            </w:tcBorders>
            <w:shd w:val="clear" w:color="auto" w:fill="FFFFFF"/>
            <w:vAlign w:val="center"/>
          </w:tcPr>
          <w:p w14:paraId="345AB82D"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Variables Entered/Removed</w:t>
            </w:r>
            <w:r w:rsidRPr="00DB53E4">
              <w:rPr>
                <w:rFonts w:ascii="Arial" w:hAnsi="Arial" w:cs="Arial"/>
                <w:b/>
                <w:bCs/>
                <w:color w:val="000000"/>
                <w:sz w:val="18"/>
                <w:szCs w:val="18"/>
                <w:vertAlign w:val="superscript"/>
                <w:lang w:val="en-IN" w:bidi="ar-SA"/>
              </w:rPr>
              <w:t>a</w:t>
            </w:r>
          </w:p>
        </w:tc>
      </w:tr>
      <w:tr w:rsidR="00DB53E4" w:rsidRPr="00DB53E4" w14:paraId="27BD97B9" w14:textId="77777777" w:rsidTr="00BB3984">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34E0899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250C199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Entered</w:t>
            </w:r>
          </w:p>
        </w:tc>
        <w:tc>
          <w:tcPr>
            <w:tcW w:w="1476" w:type="dxa"/>
            <w:tcBorders>
              <w:top w:val="single" w:sz="16" w:space="0" w:color="000000"/>
              <w:bottom w:val="single" w:sz="16" w:space="0" w:color="000000"/>
            </w:tcBorders>
            <w:shd w:val="clear" w:color="auto" w:fill="FFFFFF"/>
            <w:vAlign w:val="bottom"/>
          </w:tcPr>
          <w:p w14:paraId="5C3E694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Removed</w:t>
            </w:r>
          </w:p>
        </w:tc>
        <w:tc>
          <w:tcPr>
            <w:tcW w:w="1014" w:type="dxa"/>
            <w:tcBorders>
              <w:top w:val="single" w:sz="16" w:space="0" w:color="000000"/>
              <w:bottom w:val="single" w:sz="16" w:space="0" w:color="000000"/>
              <w:right w:val="single" w:sz="16" w:space="0" w:color="000000"/>
            </w:tcBorders>
            <w:shd w:val="clear" w:color="auto" w:fill="FFFFFF"/>
            <w:vAlign w:val="bottom"/>
          </w:tcPr>
          <w:p w14:paraId="6158D3A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Method</w:t>
            </w:r>
          </w:p>
        </w:tc>
      </w:tr>
      <w:tr w:rsidR="00DB53E4" w:rsidRPr="00DB53E4" w14:paraId="2A005F75" w14:textId="77777777" w:rsidTr="00BB3984">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tcPr>
          <w:p w14:paraId="2F72620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476" w:type="dxa"/>
            <w:tcBorders>
              <w:top w:val="single" w:sz="16" w:space="0" w:color="000000"/>
              <w:left w:val="single" w:sz="16" w:space="0" w:color="000000"/>
              <w:bottom w:val="single" w:sz="16" w:space="0" w:color="000000"/>
            </w:tcBorders>
            <w:shd w:val="clear" w:color="auto" w:fill="FFFFFF"/>
            <w:vAlign w:val="center"/>
          </w:tcPr>
          <w:p w14:paraId="5228A8B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 FUN1, U1, US2, U2, PR4, SP1, OA6, OB1, PUR6, OA5, PUR5, OA4, US1, OA1, NOUTG3, OA3, PUR4, R1, PUR3, NOUTG4, PUR1, PR2, PUR2, NOUTG2, PR3, OA2, NOUTG1, PR1</w:t>
            </w:r>
            <w:r w:rsidRPr="00DB53E4">
              <w:rPr>
                <w:rFonts w:ascii="Arial" w:hAnsi="Arial" w:cs="Arial"/>
                <w:color w:val="000000"/>
                <w:sz w:val="18"/>
                <w:szCs w:val="18"/>
                <w:vertAlign w:val="superscript"/>
                <w:lang w:val="en-IN" w:bidi="ar-SA"/>
              </w:rPr>
              <w:t>b</w:t>
            </w:r>
          </w:p>
        </w:tc>
        <w:tc>
          <w:tcPr>
            <w:tcW w:w="1476" w:type="dxa"/>
            <w:tcBorders>
              <w:top w:val="single" w:sz="16" w:space="0" w:color="000000"/>
              <w:bottom w:val="single" w:sz="16" w:space="0" w:color="000000"/>
            </w:tcBorders>
            <w:shd w:val="clear" w:color="auto" w:fill="FFFFFF"/>
            <w:vAlign w:val="center"/>
          </w:tcPr>
          <w:p w14:paraId="7CDDA1C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w:t>
            </w:r>
          </w:p>
        </w:tc>
        <w:tc>
          <w:tcPr>
            <w:tcW w:w="1014" w:type="dxa"/>
            <w:tcBorders>
              <w:top w:val="single" w:sz="16" w:space="0" w:color="000000"/>
              <w:bottom w:val="single" w:sz="16" w:space="0" w:color="000000"/>
              <w:right w:val="single" w:sz="16" w:space="0" w:color="000000"/>
            </w:tcBorders>
            <w:shd w:val="clear" w:color="auto" w:fill="FFFFFF"/>
            <w:vAlign w:val="center"/>
          </w:tcPr>
          <w:p w14:paraId="5D94A16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Enter</w:t>
            </w:r>
          </w:p>
        </w:tc>
      </w:tr>
      <w:tr w:rsidR="00DB53E4" w:rsidRPr="00DB53E4" w14:paraId="16AD6EB5" w14:textId="77777777" w:rsidTr="00BB3984">
        <w:trPr>
          <w:cantSplit/>
        </w:trPr>
        <w:tc>
          <w:tcPr>
            <w:tcW w:w="4765" w:type="dxa"/>
            <w:gridSpan w:val="4"/>
            <w:tcBorders>
              <w:top w:val="nil"/>
              <w:left w:val="nil"/>
              <w:bottom w:val="nil"/>
              <w:right w:val="nil"/>
            </w:tcBorders>
            <w:shd w:val="clear" w:color="auto" w:fill="FFFFFF"/>
          </w:tcPr>
          <w:p w14:paraId="6B5AD51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SEC4</w:t>
            </w:r>
          </w:p>
        </w:tc>
      </w:tr>
      <w:tr w:rsidR="00DB53E4" w:rsidRPr="00DB53E4" w14:paraId="4DFB5A30" w14:textId="77777777" w:rsidTr="00BB3984">
        <w:trPr>
          <w:cantSplit/>
        </w:trPr>
        <w:tc>
          <w:tcPr>
            <w:tcW w:w="4765" w:type="dxa"/>
            <w:gridSpan w:val="4"/>
            <w:tcBorders>
              <w:top w:val="nil"/>
              <w:left w:val="nil"/>
              <w:bottom w:val="nil"/>
              <w:right w:val="nil"/>
            </w:tcBorders>
            <w:shd w:val="clear" w:color="auto" w:fill="FFFFFF"/>
          </w:tcPr>
          <w:p w14:paraId="167CD4C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All requested variables entered.</w:t>
            </w:r>
          </w:p>
        </w:tc>
      </w:tr>
    </w:tbl>
    <w:p w14:paraId="09EF7178" w14:textId="47C4F4E3" w:rsidR="00BB3984" w:rsidRDefault="00BB3984" w:rsidP="00BB3984">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23)</w:t>
      </w:r>
    </w:p>
    <w:p w14:paraId="3EBFCE5C"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5F5C80FA"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Security and comfort are investigated in this research. Regression analysis was used so as to compute the relative contribute of variables.</w:t>
      </w:r>
    </w:p>
    <w:p w14:paraId="7ACCE3B0"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2147D438"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 xml:space="preserve">Model summary impact of security and comfort of using </w:t>
      </w:r>
      <w:proofErr w:type="spellStart"/>
      <w:r w:rsidRPr="00DB53E4">
        <w:rPr>
          <w:rFonts w:ascii="Times New Roman" w:hAnsi="Times New Roman" w:cs="Times New Roman"/>
          <w:b/>
          <w:bCs/>
          <w:sz w:val="24"/>
          <w:szCs w:val="24"/>
          <w:lang w:val="en-IN" w:bidi="ar-SA"/>
        </w:rPr>
        <w:t>ewallet</w:t>
      </w:r>
      <w:proofErr w:type="spellEnd"/>
    </w:p>
    <w:p w14:paraId="5BA536CB"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This section discusses about the model summary result. The table below provides the model summary.</w:t>
      </w:r>
    </w:p>
    <w:p w14:paraId="6C33EA67"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1EB45766" w14:textId="0F9692A4" w:rsid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1E845FAB"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5C33FDA"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tbl>
      <w:tblPr>
        <w:tblpPr w:leftFromText="180" w:rightFromText="180" w:vertAnchor="text" w:horzAnchor="margin" w:tblpY="1"/>
        <w:tblW w:w="82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52"/>
        <w:gridCol w:w="701"/>
        <w:gridCol w:w="755"/>
        <w:gridCol w:w="1020"/>
        <w:gridCol w:w="1020"/>
        <w:gridCol w:w="1020"/>
        <w:gridCol w:w="775"/>
        <w:gridCol w:w="700"/>
        <w:gridCol w:w="700"/>
        <w:gridCol w:w="1029"/>
      </w:tblGrid>
      <w:tr w:rsidR="00DB53E4" w:rsidRPr="00DB53E4" w14:paraId="2A21E790" w14:textId="77777777" w:rsidTr="002109AA">
        <w:trPr>
          <w:cantSplit/>
          <w:trHeight w:val="360"/>
        </w:trPr>
        <w:tc>
          <w:tcPr>
            <w:tcW w:w="8272" w:type="dxa"/>
            <w:gridSpan w:val="10"/>
            <w:tcBorders>
              <w:top w:val="nil"/>
              <w:left w:val="nil"/>
              <w:bottom w:val="nil"/>
              <w:right w:val="nil"/>
            </w:tcBorders>
            <w:shd w:val="clear" w:color="auto" w:fill="FFFFFF"/>
            <w:vAlign w:val="center"/>
          </w:tcPr>
          <w:p w14:paraId="6E756EA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lastRenderedPageBreak/>
              <w:t>Model Summary</w:t>
            </w:r>
          </w:p>
        </w:tc>
      </w:tr>
      <w:tr w:rsidR="00DB53E4" w:rsidRPr="00DB53E4" w14:paraId="1B23F758" w14:textId="77777777" w:rsidTr="002109AA">
        <w:trPr>
          <w:cantSplit/>
          <w:trHeight w:val="346"/>
        </w:trPr>
        <w:tc>
          <w:tcPr>
            <w:tcW w:w="552" w:type="dxa"/>
            <w:vMerge w:val="restart"/>
            <w:tcBorders>
              <w:top w:val="single" w:sz="16" w:space="0" w:color="000000"/>
              <w:left w:val="single" w:sz="16" w:space="0" w:color="000000"/>
              <w:bottom w:val="nil"/>
              <w:right w:val="single" w:sz="16" w:space="0" w:color="000000"/>
            </w:tcBorders>
            <w:shd w:val="clear" w:color="auto" w:fill="FFFFFF"/>
            <w:vAlign w:val="bottom"/>
          </w:tcPr>
          <w:p w14:paraId="71BD477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701" w:type="dxa"/>
            <w:vMerge w:val="restart"/>
            <w:tcBorders>
              <w:top w:val="single" w:sz="16" w:space="0" w:color="000000"/>
              <w:left w:val="single" w:sz="16" w:space="0" w:color="000000"/>
            </w:tcBorders>
            <w:shd w:val="clear" w:color="auto" w:fill="FFFFFF"/>
            <w:vAlign w:val="bottom"/>
          </w:tcPr>
          <w:p w14:paraId="056B9D5D"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w:t>
            </w:r>
          </w:p>
        </w:tc>
        <w:tc>
          <w:tcPr>
            <w:tcW w:w="755" w:type="dxa"/>
            <w:vMerge w:val="restart"/>
            <w:tcBorders>
              <w:top w:val="single" w:sz="16" w:space="0" w:color="000000"/>
            </w:tcBorders>
            <w:shd w:val="clear" w:color="auto" w:fill="FFFFFF"/>
            <w:vAlign w:val="bottom"/>
          </w:tcPr>
          <w:p w14:paraId="0C80B974"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w:t>
            </w:r>
          </w:p>
        </w:tc>
        <w:tc>
          <w:tcPr>
            <w:tcW w:w="1020" w:type="dxa"/>
            <w:vMerge w:val="restart"/>
            <w:tcBorders>
              <w:top w:val="single" w:sz="16" w:space="0" w:color="000000"/>
            </w:tcBorders>
            <w:shd w:val="clear" w:color="auto" w:fill="FFFFFF"/>
            <w:vAlign w:val="bottom"/>
          </w:tcPr>
          <w:p w14:paraId="4157414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Adjusted R Square</w:t>
            </w:r>
          </w:p>
        </w:tc>
        <w:tc>
          <w:tcPr>
            <w:tcW w:w="1020" w:type="dxa"/>
            <w:vMerge w:val="restart"/>
            <w:tcBorders>
              <w:top w:val="single" w:sz="16" w:space="0" w:color="000000"/>
            </w:tcBorders>
            <w:shd w:val="clear" w:color="auto" w:fill="FFFFFF"/>
            <w:vAlign w:val="bottom"/>
          </w:tcPr>
          <w:p w14:paraId="4B6F113C"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 of the Estimate</w:t>
            </w:r>
          </w:p>
        </w:tc>
        <w:tc>
          <w:tcPr>
            <w:tcW w:w="4224" w:type="dxa"/>
            <w:gridSpan w:val="5"/>
            <w:tcBorders>
              <w:top w:val="single" w:sz="16" w:space="0" w:color="000000"/>
              <w:right w:val="single" w:sz="16" w:space="0" w:color="000000"/>
            </w:tcBorders>
            <w:shd w:val="clear" w:color="auto" w:fill="FFFFFF"/>
            <w:vAlign w:val="bottom"/>
          </w:tcPr>
          <w:p w14:paraId="7EF51498"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Change Statistics</w:t>
            </w:r>
          </w:p>
        </w:tc>
      </w:tr>
      <w:tr w:rsidR="00DB53E4" w:rsidRPr="00DB53E4" w14:paraId="099AB339" w14:textId="77777777" w:rsidTr="002109AA">
        <w:trPr>
          <w:cantSplit/>
          <w:trHeight w:val="763"/>
        </w:trPr>
        <w:tc>
          <w:tcPr>
            <w:tcW w:w="552" w:type="dxa"/>
            <w:vMerge/>
            <w:tcBorders>
              <w:top w:val="single" w:sz="16" w:space="0" w:color="000000"/>
              <w:left w:val="single" w:sz="16" w:space="0" w:color="000000"/>
              <w:bottom w:val="nil"/>
              <w:right w:val="single" w:sz="16" w:space="0" w:color="000000"/>
            </w:tcBorders>
            <w:shd w:val="clear" w:color="auto" w:fill="FFFFFF"/>
            <w:vAlign w:val="bottom"/>
          </w:tcPr>
          <w:p w14:paraId="4DD4A2A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01" w:type="dxa"/>
            <w:vMerge/>
            <w:tcBorders>
              <w:top w:val="single" w:sz="16" w:space="0" w:color="000000"/>
              <w:left w:val="single" w:sz="16" w:space="0" w:color="000000"/>
            </w:tcBorders>
            <w:shd w:val="clear" w:color="auto" w:fill="FFFFFF"/>
            <w:vAlign w:val="bottom"/>
          </w:tcPr>
          <w:p w14:paraId="717045D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55" w:type="dxa"/>
            <w:vMerge/>
            <w:tcBorders>
              <w:top w:val="single" w:sz="16" w:space="0" w:color="000000"/>
            </w:tcBorders>
            <w:shd w:val="clear" w:color="auto" w:fill="FFFFFF"/>
            <w:vAlign w:val="bottom"/>
          </w:tcPr>
          <w:p w14:paraId="7B34484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0" w:type="dxa"/>
            <w:vMerge/>
            <w:tcBorders>
              <w:top w:val="single" w:sz="16" w:space="0" w:color="000000"/>
            </w:tcBorders>
            <w:shd w:val="clear" w:color="auto" w:fill="FFFFFF"/>
            <w:vAlign w:val="bottom"/>
          </w:tcPr>
          <w:p w14:paraId="1FC4EF4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0" w:type="dxa"/>
            <w:vMerge/>
            <w:tcBorders>
              <w:top w:val="single" w:sz="16" w:space="0" w:color="000000"/>
            </w:tcBorders>
            <w:shd w:val="clear" w:color="auto" w:fill="FFFFFF"/>
            <w:vAlign w:val="bottom"/>
          </w:tcPr>
          <w:p w14:paraId="611B846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0" w:type="dxa"/>
            <w:tcBorders>
              <w:bottom w:val="single" w:sz="16" w:space="0" w:color="000000"/>
            </w:tcBorders>
            <w:shd w:val="clear" w:color="auto" w:fill="FFFFFF"/>
            <w:vAlign w:val="bottom"/>
          </w:tcPr>
          <w:p w14:paraId="77B2491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 Change</w:t>
            </w:r>
          </w:p>
        </w:tc>
        <w:tc>
          <w:tcPr>
            <w:tcW w:w="775" w:type="dxa"/>
            <w:tcBorders>
              <w:bottom w:val="single" w:sz="16" w:space="0" w:color="000000"/>
            </w:tcBorders>
            <w:shd w:val="clear" w:color="auto" w:fill="FFFFFF"/>
            <w:vAlign w:val="bottom"/>
          </w:tcPr>
          <w:p w14:paraId="0DA9E42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 Change</w:t>
            </w:r>
          </w:p>
        </w:tc>
        <w:tc>
          <w:tcPr>
            <w:tcW w:w="700" w:type="dxa"/>
            <w:tcBorders>
              <w:bottom w:val="single" w:sz="16" w:space="0" w:color="000000"/>
            </w:tcBorders>
            <w:shd w:val="clear" w:color="auto" w:fill="FFFFFF"/>
            <w:vAlign w:val="bottom"/>
          </w:tcPr>
          <w:p w14:paraId="49A1561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df1</w:t>
            </w:r>
          </w:p>
        </w:tc>
        <w:tc>
          <w:tcPr>
            <w:tcW w:w="700" w:type="dxa"/>
            <w:tcBorders>
              <w:bottom w:val="single" w:sz="16" w:space="0" w:color="000000"/>
            </w:tcBorders>
            <w:shd w:val="clear" w:color="auto" w:fill="FFFFFF"/>
            <w:vAlign w:val="bottom"/>
          </w:tcPr>
          <w:p w14:paraId="4D70D8F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df2</w:t>
            </w:r>
          </w:p>
        </w:tc>
        <w:tc>
          <w:tcPr>
            <w:tcW w:w="1029" w:type="dxa"/>
            <w:tcBorders>
              <w:bottom w:val="single" w:sz="16" w:space="0" w:color="000000"/>
              <w:right w:val="single" w:sz="16" w:space="0" w:color="000000"/>
            </w:tcBorders>
            <w:shd w:val="clear" w:color="auto" w:fill="FFFFFF"/>
            <w:vAlign w:val="bottom"/>
          </w:tcPr>
          <w:p w14:paraId="7D3F89E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 F Change</w:t>
            </w:r>
          </w:p>
        </w:tc>
      </w:tr>
      <w:tr w:rsidR="00DB53E4" w:rsidRPr="00DB53E4" w14:paraId="40BA53FE" w14:textId="77777777" w:rsidTr="002109AA">
        <w:trPr>
          <w:cantSplit/>
          <w:trHeight w:val="346"/>
        </w:trPr>
        <w:tc>
          <w:tcPr>
            <w:tcW w:w="552" w:type="dxa"/>
            <w:tcBorders>
              <w:top w:val="single" w:sz="16" w:space="0" w:color="000000"/>
              <w:left w:val="single" w:sz="16" w:space="0" w:color="000000"/>
              <w:bottom w:val="single" w:sz="16" w:space="0" w:color="000000"/>
              <w:right w:val="single" w:sz="16" w:space="0" w:color="000000"/>
            </w:tcBorders>
            <w:shd w:val="clear" w:color="auto" w:fill="FFFFFF"/>
          </w:tcPr>
          <w:p w14:paraId="0EDA43B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701" w:type="dxa"/>
            <w:tcBorders>
              <w:top w:val="single" w:sz="16" w:space="0" w:color="000000"/>
              <w:left w:val="single" w:sz="16" w:space="0" w:color="000000"/>
              <w:bottom w:val="single" w:sz="16" w:space="0" w:color="000000"/>
            </w:tcBorders>
            <w:shd w:val="clear" w:color="auto" w:fill="FFFFFF"/>
            <w:vAlign w:val="center"/>
          </w:tcPr>
          <w:p w14:paraId="6663705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.657</w:t>
            </w:r>
            <w:r w:rsidRPr="00DB53E4">
              <w:rPr>
                <w:rFonts w:ascii="Arial" w:hAnsi="Arial" w:cs="Arial"/>
                <w:color w:val="000000"/>
                <w:sz w:val="18"/>
                <w:szCs w:val="18"/>
                <w:vertAlign w:val="superscript"/>
                <w:lang w:val="en-IN" w:bidi="ar-SA"/>
              </w:rPr>
              <w:t>a</w:t>
            </w:r>
          </w:p>
        </w:tc>
        <w:tc>
          <w:tcPr>
            <w:tcW w:w="755" w:type="dxa"/>
            <w:tcBorders>
              <w:top w:val="single" w:sz="16" w:space="0" w:color="000000"/>
              <w:bottom w:val="single" w:sz="16" w:space="0" w:color="000000"/>
            </w:tcBorders>
            <w:shd w:val="clear" w:color="auto" w:fill="FFFFFF"/>
            <w:vAlign w:val="center"/>
          </w:tcPr>
          <w:p w14:paraId="0FD94BF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.432</w:t>
            </w:r>
          </w:p>
        </w:tc>
        <w:tc>
          <w:tcPr>
            <w:tcW w:w="1020" w:type="dxa"/>
            <w:tcBorders>
              <w:top w:val="single" w:sz="16" w:space="0" w:color="000000"/>
              <w:bottom w:val="single" w:sz="16" w:space="0" w:color="000000"/>
            </w:tcBorders>
            <w:shd w:val="clear" w:color="auto" w:fill="FFFFFF"/>
            <w:vAlign w:val="center"/>
          </w:tcPr>
          <w:p w14:paraId="1E44097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.380</w:t>
            </w:r>
          </w:p>
        </w:tc>
        <w:tc>
          <w:tcPr>
            <w:tcW w:w="1020" w:type="dxa"/>
            <w:tcBorders>
              <w:top w:val="single" w:sz="16" w:space="0" w:color="000000"/>
              <w:bottom w:val="single" w:sz="16" w:space="0" w:color="000000"/>
            </w:tcBorders>
            <w:shd w:val="clear" w:color="auto" w:fill="FFFFFF"/>
            <w:vAlign w:val="center"/>
          </w:tcPr>
          <w:p w14:paraId="332BDFB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.36932</w:t>
            </w:r>
          </w:p>
        </w:tc>
        <w:tc>
          <w:tcPr>
            <w:tcW w:w="1020" w:type="dxa"/>
            <w:tcBorders>
              <w:top w:val="single" w:sz="16" w:space="0" w:color="000000"/>
              <w:bottom w:val="single" w:sz="16" w:space="0" w:color="000000"/>
            </w:tcBorders>
            <w:shd w:val="clear" w:color="auto" w:fill="FFFFFF"/>
            <w:vAlign w:val="center"/>
          </w:tcPr>
          <w:p w14:paraId="35314B6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.432</w:t>
            </w:r>
          </w:p>
        </w:tc>
        <w:tc>
          <w:tcPr>
            <w:tcW w:w="775" w:type="dxa"/>
            <w:tcBorders>
              <w:top w:val="single" w:sz="16" w:space="0" w:color="000000"/>
              <w:bottom w:val="single" w:sz="16" w:space="0" w:color="000000"/>
            </w:tcBorders>
            <w:shd w:val="clear" w:color="auto" w:fill="FFFFFF"/>
            <w:vAlign w:val="center"/>
          </w:tcPr>
          <w:p w14:paraId="3F25F6B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8.260</w:t>
            </w:r>
          </w:p>
        </w:tc>
        <w:tc>
          <w:tcPr>
            <w:tcW w:w="700" w:type="dxa"/>
            <w:tcBorders>
              <w:top w:val="single" w:sz="16" w:space="0" w:color="000000"/>
              <w:bottom w:val="single" w:sz="16" w:space="0" w:color="000000"/>
            </w:tcBorders>
            <w:shd w:val="clear" w:color="auto" w:fill="FFFFFF"/>
            <w:vAlign w:val="center"/>
          </w:tcPr>
          <w:p w14:paraId="2E77D8C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w:t>
            </w:r>
          </w:p>
        </w:tc>
        <w:tc>
          <w:tcPr>
            <w:tcW w:w="700" w:type="dxa"/>
            <w:tcBorders>
              <w:top w:val="single" w:sz="16" w:space="0" w:color="000000"/>
              <w:bottom w:val="single" w:sz="16" w:space="0" w:color="000000"/>
            </w:tcBorders>
            <w:shd w:val="clear" w:color="auto" w:fill="FFFFFF"/>
            <w:vAlign w:val="center"/>
          </w:tcPr>
          <w:p w14:paraId="46C4FB0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315</w:t>
            </w:r>
          </w:p>
        </w:tc>
        <w:tc>
          <w:tcPr>
            <w:tcW w:w="1029" w:type="dxa"/>
            <w:tcBorders>
              <w:top w:val="single" w:sz="16" w:space="0" w:color="000000"/>
              <w:bottom w:val="single" w:sz="16" w:space="0" w:color="000000"/>
              <w:right w:val="single" w:sz="16" w:space="0" w:color="000000"/>
            </w:tcBorders>
            <w:shd w:val="clear" w:color="auto" w:fill="FFFFFF"/>
            <w:vAlign w:val="center"/>
          </w:tcPr>
          <w:p w14:paraId="0DDF0B1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582C4ABC" w14:textId="77777777" w:rsidTr="002109AA">
        <w:trPr>
          <w:cantSplit/>
          <w:trHeight w:val="721"/>
        </w:trPr>
        <w:tc>
          <w:tcPr>
            <w:tcW w:w="8272" w:type="dxa"/>
            <w:gridSpan w:val="10"/>
            <w:tcBorders>
              <w:top w:val="nil"/>
              <w:left w:val="nil"/>
              <w:bottom w:val="nil"/>
              <w:right w:val="nil"/>
            </w:tcBorders>
            <w:shd w:val="clear" w:color="auto" w:fill="FFFFFF"/>
          </w:tcPr>
          <w:p w14:paraId="473505C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Predictors: (Constant), OA7, FUN1, U1, US2, U2, PR4, SP1, OA6, OB1, PUR6, OA5, PUR5, OA4, US1, OA1, NOUTG3, OA3, PUR4, R1, PUR3, NOUTG4, PUR1, PR2, PUR2, NOUTG2, PR3, OA2, NOUTG1, PR1</w:t>
            </w:r>
          </w:p>
        </w:tc>
      </w:tr>
    </w:tbl>
    <w:p w14:paraId="0935559B" w14:textId="5AF941A6" w:rsidR="00BB3984" w:rsidRDefault="00BB3984" w:rsidP="00BB3984">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24)</w:t>
      </w:r>
    </w:p>
    <w:p w14:paraId="363BF027"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p w14:paraId="3478EA8D"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table above that the value indicates an R of 0.675, R square 0.432 and adjusted R square is 0.380. This shows the result of independent variable. This standard Error of the Estimate value is 0.36932. The smaller the level of SEE will make the regression model more accurate in predicting the dependent variable. Therefore 43.2% of the variations of the research data about the average is explained by the model. R coefficient indicates the correlation of study variables.</w:t>
      </w:r>
    </w:p>
    <w:p w14:paraId="1DCAE9A8"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p>
    <w:p w14:paraId="0C72A1FC"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Analysis of variance</w:t>
      </w:r>
    </w:p>
    <w:tbl>
      <w:tblPr>
        <w:tblW w:w="79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8"/>
        <w:gridCol w:w="1291"/>
        <w:gridCol w:w="1476"/>
        <w:gridCol w:w="1014"/>
        <w:gridCol w:w="1415"/>
        <w:gridCol w:w="1014"/>
        <w:gridCol w:w="1014"/>
      </w:tblGrid>
      <w:tr w:rsidR="00DB53E4" w:rsidRPr="00DB53E4" w14:paraId="7ED38865" w14:textId="77777777" w:rsidTr="002109AA">
        <w:trPr>
          <w:cantSplit/>
        </w:trPr>
        <w:tc>
          <w:tcPr>
            <w:tcW w:w="7962" w:type="dxa"/>
            <w:gridSpan w:val="7"/>
            <w:tcBorders>
              <w:top w:val="nil"/>
              <w:left w:val="nil"/>
              <w:bottom w:val="nil"/>
              <w:right w:val="nil"/>
            </w:tcBorders>
            <w:shd w:val="clear" w:color="auto" w:fill="FFFFFF"/>
            <w:vAlign w:val="center"/>
          </w:tcPr>
          <w:p w14:paraId="24BCECC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ANOVA</w:t>
            </w:r>
            <w:r w:rsidRPr="00DB53E4">
              <w:rPr>
                <w:rFonts w:ascii="Arial" w:hAnsi="Arial" w:cs="Arial"/>
                <w:b/>
                <w:bCs/>
                <w:color w:val="000000"/>
                <w:sz w:val="18"/>
                <w:szCs w:val="18"/>
                <w:vertAlign w:val="superscript"/>
                <w:lang w:val="en-IN" w:bidi="ar-SA"/>
              </w:rPr>
              <w:t>a</w:t>
            </w:r>
          </w:p>
        </w:tc>
      </w:tr>
      <w:tr w:rsidR="00DB53E4" w:rsidRPr="00DB53E4" w14:paraId="4BA839CF" w14:textId="77777777" w:rsidTr="002109AA">
        <w:trPr>
          <w:cantSplit/>
        </w:trPr>
        <w:tc>
          <w:tcPr>
            <w:tcW w:w="2029" w:type="dxa"/>
            <w:gridSpan w:val="2"/>
            <w:tcBorders>
              <w:top w:val="single" w:sz="16" w:space="0" w:color="000000"/>
              <w:left w:val="single" w:sz="16" w:space="0" w:color="000000"/>
              <w:bottom w:val="single" w:sz="16" w:space="0" w:color="000000"/>
              <w:right w:val="nil"/>
            </w:tcBorders>
            <w:shd w:val="clear" w:color="auto" w:fill="FFFFFF"/>
            <w:vAlign w:val="bottom"/>
          </w:tcPr>
          <w:p w14:paraId="1424743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558A4C0C"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Sum of Squares</w:t>
            </w:r>
          </w:p>
        </w:tc>
        <w:tc>
          <w:tcPr>
            <w:tcW w:w="1014" w:type="dxa"/>
            <w:tcBorders>
              <w:top w:val="single" w:sz="16" w:space="0" w:color="000000"/>
              <w:bottom w:val="single" w:sz="16" w:space="0" w:color="000000"/>
            </w:tcBorders>
            <w:shd w:val="clear" w:color="auto" w:fill="FFFFFF"/>
            <w:vAlign w:val="bottom"/>
          </w:tcPr>
          <w:p w14:paraId="359456C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w:t>
            </w:r>
          </w:p>
        </w:tc>
        <w:tc>
          <w:tcPr>
            <w:tcW w:w="1415" w:type="dxa"/>
            <w:tcBorders>
              <w:top w:val="single" w:sz="16" w:space="0" w:color="000000"/>
              <w:bottom w:val="single" w:sz="16" w:space="0" w:color="000000"/>
            </w:tcBorders>
            <w:shd w:val="clear" w:color="auto" w:fill="FFFFFF"/>
            <w:vAlign w:val="bottom"/>
          </w:tcPr>
          <w:p w14:paraId="16D2ECA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Mean Square</w:t>
            </w:r>
          </w:p>
        </w:tc>
        <w:tc>
          <w:tcPr>
            <w:tcW w:w="1014" w:type="dxa"/>
            <w:tcBorders>
              <w:top w:val="single" w:sz="16" w:space="0" w:color="000000"/>
              <w:bottom w:val="single" w:sz="16" w:space="0" w:color="000000"/>
            </w:tcBorders>
            <w:shd w:val="clear" w:color="auto" w:fill="FFFFFF"/>
            <w:vAlign w:val="bottom"/>
          </w:tcPr>
          <w:p w14:paraId="34CCEDD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w:t>
            </w:r>
          </w:p>
        </w:tc>
        <w:tc>
          <w:tcPr>
            <w:tcW w:w="1014" w:type="dxa"/>
            <w:tcBorders>
              <w:top w:val="single" w:sz="16" w:space="0" w:color="000000"/>
              <w:bottom w:val="single" w:sz="16" w:space="0" w:color="000000"/>
              <w:right w:val="single" w:sz="16" w:space="0" w:color="000000"/>
            </w:tcBorders>
            <w:shd w:val="clear" w:color="auto" w:fill="FFFFFF"/>
            <w:vAlign w:val="bottom"/>
          </w:tcPr>
          <w:p w14:paraId="34CD865C"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1B2C70EB" w14:textId="77777777" w:rsidTr="002109AA">
        <w:trPr>
          <w:cantSplit/>
        </w:trPr>
        <w:tc>
          <w:tcPr>
            <w:tcW w:w="738" w:type="dxa"/>
            <w:vMerge w:val="restart"/>
            <w:tcBorders>
              <w:top w:val="single" w:sz="16" w:space="0" w:color="000000"/>
              <w:left w:val="single" w:sz="16" w:space="0" w:color="000000"/>
              <w:bottom w:val="single" w:sz="16" w:space="0" w:color="000000"/>
              <w:right w:val="nil"/>
            </w:tcBorders>
            <w:shd w:val="clear" w:color="auto" w:fill="FFFFFF"/>
          </w:tcPr>
          <w:p w14:paraId="0FBE917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291" w:type="dxa"/>
            <w:tcBorders>
              <w:top w:val="single" w:sz="16" w:space="0" w:color="000000"/>
              <w:left w:val="nil"/>
              <w:bottom w:val="nil"/>
              <w:right w:val="single" w:sz="16" w:space="0" w:color="000000"/>
            </w:tcBorders>
            <w:shd w:val="clear" w:color="auto" w:fill="FFFFFF"/>
          </w:tcPr>
          <w:p w14:paraId="1CE059B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Regression</w:t>
            </w:r>
          </w:p>
        </w:tc>
        <w:tc>
          <w:tcPr>
            <w:tcW w:w="1476" w:type="dxa"/>
            <w:tcBorders>
              <w:top w:val="single" w:sz="16" w:space="0" w:color="000000"/>
              <w:left w:val="single" w:sz="16" w:space="0" w:color="000000"/>
              <w:bottom w:val="nil"/>
            </w:tcBorders>
            <w:shd w:val="clear" w:color="auto" w:fill="FFFFFF"/>
            <w:vAlign w:val="center"/>
          </w:tcPr>
          <w:p w14:paraId="65DE1A7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32.675</w:t>
            </w:r>
          </w:p>
        </w:tc>
        <w:tc>
          <w:tcPr>
            <w:tcW w:w="1014" w:type="dxa"/>
            <w:tcBorders>
              <w:top w:val="single" w:sz="16" w:space="0" w:color="000000"/>
              <w:bottom w:val="nil"/>
            </w:tcBorders>
            <w:shd w:val="clear" w:color="auto" w:fill="FFFFFF"/>
            <w:vAlign w:val="center"/>
          </w:tcPr>
          <w:p w14:paraId="14A948E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w:t>
            </w:r>
          </w:p>
        </w:tc>
        <w:tc>
          <w:tcPr>
            <w:tcW w:w="1415" w:type="dxa"/>
            <w:tcBorders>
              <w:top w:val="single" w:sz="16" w:space="0" w:color="000000"/>
              <w:bottom w:val="nil"/>
            </w:tcBorders>
            <w:shd w:val="clear" w:color="auto" w:fill="FFFFFF"/>
            <w:vAlign w:val="center"/>
          </w:tcPr>
          <w:p w14:paraId="3D5E965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1.127</w:t>
            </w:r>
          </w:p>
        </w:tc>
        <w:tc>
          <w:tcPr>
            <w:tcW w:w="1014" w:type="dxa"/>
            <w:tcBorders>
              <w:top w:val="single" w:sz="16" w:space="0" w:color="000000"/>
              <w:bottom w:val="nil"/>
            </w:tcBorders>
            <w:shd w:val="clear" w:color="auto" w:fill="FFFFFF"/>
            <w:vAlign w:val="center"/>
          </w:tcPr>
          <w:p w14:paraId="70B9777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8.260</w:t>
            </w:r>
          </w:p>
        </w:tc>
        <w:tc>
          <w:tcPr>
            <w:tcW w:w="1014" w:type="dxa"/>
            <w:tcBorders>
              <w:top w:val="single" w:sz="16" w:space="0" w:color="000000"/>
              <w:bottom w:val="nil"/>
              <w:right w:val="single" w:sz="16" w:space="0" w:color="000000"/>
            </w:tcBorders>
            <w:shd w:val="clear" w:color="auto" w:fill="FFFFFF"/>
            <w:vAlign w:val="center"/>
          </w:tcPr>
          <w:p w14:paraId="162817F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r w:rsidRPr="00DB53E4">
              <w:rPr>
                <w:rFonts w:ascii="Arial" w:hAnsi="Arial" w:cs="Arial"/>
                <w:color w:val="000000"/>
                <w:sz w:val="18"/>
                <w:szCs w:val="18"/>
                <w:vertAlign w:val="superscript"/>
                <w:lang w:val="en-IN" w:bidi="ar-SA"/>
              </w:rPr>
              <w:t>b</w:t>
            </w:r>
          </w:p>
        </w:tc>
      </w:tr>
      <w:tr w:rsidR="00DB53E4" w:rsidRPr="00DB53E4" w14:paraId="3E3A9036"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12F4A97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291" w:type="dxa"/>
            <w:tcBorders>
              <w:top w:val="nil"/>
              <w:left w:val="nil"/>
              <w:bottom w:val="nil"/>
              <w:right w:val="single" w:sz="16" w:space="0" w:color="000000"/>
            </w:tcBorders>
            <w:shd w:val="clear" w:color="auto" w:fill="FFFFFF"/>
          </w:tcPr>
          <w:p w14:paraId="4F15CF4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Residual</w:t>
            </w:r>
          </w:p>
        </w:tc>
        <w:tc>
          <w:tcPr>
            <w:tcW w:w="1476" w:type="dxa"/>
            <w:tcBorders>
              <w:top w:val="nil"/>
              <w:left w:val="single" w:sz="16" w:space="0" w:color="000000"/>
              <w:bottom w:val="nil"/>
            </w:tcBorders>
            <w:shd w:val="clear" w:color="auto" w:fill="FFFFFF"/>
            <w:vAlign w:val="center"/>
          </w:tcPr>
          <w:p w14:paraId="12BDFEE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42.966</w:t>
            </w:r>
          </w:p>
        </w:tc>
        <w:tc>
          <w:tcPr>
            <w:tcW w:w="1014" w:type="dxa"/>
            <w:tcBorders>
              <w:top w:val="nil"/>
              <w:bottom w:val="nil"/>
            </w:tcBorders>
            <w:shd w:val="clear" w:color="auto" w:fill="FFFFFF"/>
            <w:vAlign w:val="center"/>
          </w:tcPr>
          <w:p w14:paraId="1DE9E16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315</w:t>
            </w:r>
          </w:p>
        </w:tc>
        <w:tc>
          <w:tcPr>
            <w:tcW w:w="1415" w:type="dxa"/>
            <w:tcBorders>
              <w:top w:val="nil"/>
              <w:bottom w:val="nil"/>
            </w:tcBorders>
            <w:shd w:val="clear" w:color="auto" w:fill="FFFFFF"/>
            <w:vAlign w:val="center"/>
          </w:tcPr>
          <w:p w14:paraId="307815D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.136</w:t>
            </w:r>
          </w:p>
        </w:tc>
        <w:tc>
          <w:tcPr>
            <w:tcW w:w="1014" w:type="dxa"/>
            <w:tcBorders>
              <w:top w:val="nil"/>
              <w:bottom w:val="nil"/>
            </w:tcBorders>
            <w:shd w:val="clear" w:color="auto" w:fill="FFFFFF"/>
            <w:vAlign w:val="center"/>
          </w:tcPr>
          <w:p w14:paraId="09E9A2A9"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nil"/>
              <w:right w:val="single" w:sz="16" w:space="0" w:color="000000"/>
            </w:tcBorders>
            <w:shd w:val="clear" w:color="auto" w:fill="FFFFFF"/>
            <w:vAlign w:val="center"/>
          </w:tcPr>
          <w:p w14:paraId="6311D58E"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5919C18E"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67BB4979"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291" w:type="dxa"/>
            <w:tcBorders>
              <w:top w:val="nil"/>
              <w:left w:val="nil"/>
              <w:bottom w:val="single" w:sz="16" w:space="0" w:color="000000"/>
              <w:right w:val="single" w:sz="16" w:space="0" w:color="000000"/>
            </w:tcBorders>
            <w:shd w:val="clear" w:color="auto" w:fill="FFFFFF"/>
          </w:tcPr>
          <w:p w14:paraId="16FE895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Total</w:t>
            </w:r>
          </w:p>
        </w:tc>
        <w:tc>
          <w:tcPr>
            <w:tcW w:w="1476" w:type="dxa"/>
            <w:tcBorders>
              <w:top w:val="nil"/>
              <w:left w:val="single" w:sz="16" w:space="0" w:color="000000"/>
              <w:bottom w:val="single" w:sz="16" w:space="0" w:color="000000"/>
            </w:tcBorders>
            <w:shd w:val="clear" w:color="auto" w:fill="FFFFFF"/>
            <w:vAlign w:val="center"/>
          </w:tcPr>
          <w:p w14:paraId="3DE7950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75.641</w:t>
            </w:r>
          </w:p>
        </w:tc>
        <w:tc>
          <w:tcPr>
            <w:tcW w:w="1014" w:type="dxa"/>
            <w:tcBorders>
              <w:top w:val="nil"/>
              <w:bottom w:val="single" w:sz="16" w:space="0" w:color="000000"/>
            </w:tcBorders>
            <w:shd w:val="clear" w:color="auto" w:fill="FFFFFF"/>
            <w:vAlign w:val="center"/>
          </w:tcPr>
          <w:p w14:paraId="784D709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344</w:t>
            </w:r>
          </w:p>
        </w:tc>
        <w:tc>
          <w:tcPr>
            <w:tcW w:w="1415" w:type="dxa"/>
            <w:tcBorders>
              <w:top w:val="nil"/>
              <w:bottom w:val="single" w:sz="16" w:space="0" w:color="000000"/>
            </w:tcBorders>
            <w:shd w:val="clear" w:color="auto" w:fill="FFFFFF"/>
            <w:vAlign w:val="center"/>
          </w:tcPr>
          <w:p w14:paraId="4DE4D6B3"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tcBorders>
            <w:shd w:val="clear" w:color="auto" w:fill="FFFFFF"/>
            <w:vAlign w:val="center"/>
          </w:tcPr>
          <w:p w14:paraId="5F0D7175"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right w:val="single" w:sz="16" w:space="0" w:color="000000"/>
            </w:tcBorders>
            <w:shd w:val="clear" w:color="auto" w:fill="FFFFFF"/>
            <w:vAlign w:val="center"/>
          </w:tcPr>
          <w:p w14:paraId="21C68CF1"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0251E86A" w14:textId="77777777" w:rsidTr="002109AA">
        <w:trPr>
          <w:cantSplit/>
        </w:trPr>
        <w:tc>
          <w:tcPr>
            <w:tcW w:w="7962" w:type="dxa"/>
            <w:gridSpan w:val="7"/>
            <w:tcBorders>
              <w:top w:val="nil"/>
              <w:left w:val="nil"/>
              <w:bottom w:val="nil"/>
              <w:right w:val="nil"/>
            </w:tcBorders>
            <w:shd w:val="clear" w:color="auto" w:fill="FFFFFF"/>
          </w:tcPr>
          <w:p w14:paraId="4C2353C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SEC4</w:t>
            </w:r>
          </w:p>
        </w:tc>
      </w:tr>
      <w:tr w:rsidR="00DB53E4" w:rsidRPr="00DB53E4" w14:paraId="176EE586" w14:textId="77777777" w:rsidTr="002109AA">
        <w:trPr>
          <w:cantSplit/>
        </w:trPr>
        <w:tc>
          <w:tcPr>
            <w:tcW w:w="7962" w:type="dxa"/>
            <w:gridSpan w:val="7"/>
            <w:tcBorders>
              <w:top w:val="nil"/>
              <w:left w:val="nil"/>
              <w:bottom w:val="nil"/>
              <w:right w:val="nil"/>
            </w:tcBorders>
            <w:shd w:val="clear" w:color="auto" w:fill="FFFFFF"/>
          </w:tcPr>
          <w:p w14:paraId="1B4DEC4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Predictors: (Constant), OA7, FUN1, U1, US2, U2, PR4, SP1, OA6, OB1, PUR6, OA5, PUR5, OA4, US1, OA1, NOUTG3, OA3, PUR4, R1, PUR3, NOUTG4, PUR1, PR2, PUR2, NOUTG2, PR3, OA2, NOUTG1, PR1</w:t>
            </w:r>
          </w:p>
        </w:tc>
      </w:tr>
    </w:tbl>
    <w:p w14:paraId="5E21D8E6" w14:textId="0D113F10" w:rsidR="00BB3984" w:rsidRDefault="00BB3984" w:rsidP="00BB3984">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 xml:space="preserve">(TABLE </w:t>
      </w:r>
      <w:r w:rsidR="00CF6A77">
        <w:rPr>
          <w:rFonts w:ascii="Times New Roman" w:hAnsi="Times New Roman" w:cs="Times New Roman"/>
          <w:sz w:val="24"/>
          <w:szCs w:val="24"/>
          <w:lang w:val="en-IN" w:bidi="ar-SA"/>
        </w:rPr>
        <w:t>25</w:t>
      </w:r>
      <w:r>
        <w:rPr>
          <w:rFonts w:ascii="Times New Roman" w:hAnsi="Times New Roman" w:cs="Times New Roman"/>
          <w:sz w:val="24"/>
          <w:szCs w:val="24"/>
          <w:lang w:val="en-IN" w:bidi="ar-SA"/>
        </w:rPr>
        <w:t>)</w:t>
      </w:r>
    </w:p>
    <w:p w14:paraId="1467FBDB"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7435C08B"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From this analysis of variance indicated under the table above, the F statistic is 8.260. The significance of the study model is 0.000. The analysis was undertaken at 95% level of significance. Therefore, inside the 0.05 confidence interval, thus the study model in thus insignificant. The predictors (independent variables) have an insignificant effect on the dependent variable.</w:t>
      </w:r>
    </w:p>
    <w:p w14:paraId="4D289958"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A6ED18F" w14:textId="77777777" w:rsidR="00DB53E4" w:rsidRPr="00DB53E4" w:rsidRDefault="00DB53E4" w:rsidP="00DB53E4">
      <w:pPr>
        <w:spacing w:before="240" w:after="160" w:line="360" w:lineRule="auto"/>
        <w:jc w:val="both"/>
        <w:rPr>
          <w:rFonts w:ascii="Times New Roman" w:hAnsi="Times New Roman" w:cs="Times New Roman"/>
          <w:b/>
          <w:sz w:val="24"/>
          <w:szCs w:val="24"/>
          <w:lang w:val="en-IN" w:bidi="ar-SA"/>
        </w:rPr>
      </w:pPr>
      <w:r w:rsidRPr="00DB53E4">
        <w:rPr>
          <w:rFonts w:ascii="Times New Roman" w:hAnsi="Times New Roman" w:cs="Times New Roman"/>
          <w:b/>
          <w:sz w:val="24"/>
          <w:szCs w:val="24"/>
          <w:lang w:val="en-IN" w:bidi="ar-SA"/>
        </w:rPr>
        <w:lastRenderedPageBreak/>
        <w:t>Model Coefficients</w:t>
      </w:r>
    </w:p>
    <w:p w14:paraId="486A32EA" w14:textId="3EA085FC" w:rsidR="00DB53E4" w:rsidRPr="00DB53E4" w:rsidRDefault="00DB53E4" w:rsidP="00BB3984">
      <w:pPr>
        <w:autoSpaceDE w:val="0"/>
        <w:autoSpaceDN w:val="0"/>
        <w:adjustRightInd w:val="0"/>
        <w:spacing w:after="0" w:line="400" w:lineRule="atLeast"/>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The model coefficients are presented as below:</w:t>
      </w:r>
      <w:r w:rsidR="00BB3984">
        <w:rPr>
          <w:rFonts w:ascii="Times New Roman" w:hAnsi="Times New Roman" w:cs="Times New Roman"/>
          <w:sz w:val="24"/>
          <w:szCs w:val="24"/>
          <w:lang w:val="en-IN" w:bidi="ar-SA"/>
        </w:rPr>
        <w:t xml:space="preserve"> (TABLE </w:t>
      </w:r>
      <w:r w:rsidR="00CF6A77">
        <w:rPr>
          <w:rFonts w:ascii="Times New Roman" w:hAnsi="Times New Roman" w:cs="Times New Roman"/>
          <w:sz w:val="24"/>
          <w:szCs w:val="24"/>
          <w:lang w:val="en-IN" w:bidi="ar-SA"/>
        </w:rPr>
        <w:t>26</w:t>
      </w:r>
      <w:r w:rsidR="00BB3984">
        <w:rPr>
          <w:rFonts w:ascii="Times New Roman" w:hAnsi="Times New Roman" w:cs="Times New Roman"/>
          <w:sz w:val="24"/>
          <w:szCs w:val="24"/>
          <w:lang w:val="en-IN" w:bidi="ar-SA"/>
        </w:rPr>
        <w:t>)</w:t>
      </w:r>
    </w:p>
    <w:tbl>
      <w:tblPr>
        <w:tblW w:w="8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183"/>
        <w:gridCol w:w="1338"/>
        <w:gridCol w:w="1338"/>
        <w:gridCol w:w="1476"/>
        <w:gridCol w:w="1015"/>
        <w:gridCol w:w="1015"/>
      </w:tblGrid>
      <w:tr w:rsidR="00DB53E4" w:rsidRPr="00DB53E4" w14:paraId="2A06CA36" w14:textId="77777777" w:rsidTr="002109AA">
        <w:trPr>
          <w:cantSplit/>
        </w:trPr>
        <w:tc>
          <w:tcPr>
            <w:tcW w:w="8101" w:type="dxa"/>
            <w:gridSpan w:val="7"/>
            <w:tcBorders>
              <w:top w:val="nil"/>
              <w:left w:val="nil"/>
              <w:bottom w:val="nil"/>
              <w:right w:val="nil"/>
            </w:tcBorders>
            <w:shd w:val="clear" w:color="auto" w:fill="FFFFFF"/>
            <w:vAlign w:val="center"/>
          </w:tcPr>
          <w:p w14:paraId="2D301E4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Coefficients</w:t>
            </w:r>
            <w:r w:rsidRPr="00DB53E4">
              <w:rPr>
                <w:rFonts w:ascii="Arial" w:hAnsi="Arial" w:cs="Arial"/>
                <w:b/>
                <w:bCs/>
                <w:color w:val="000000"/>
                <w:sz w:val="18"/>
                <w:szCs w:val="18"/>
                <w:vertAlign w:val="superscript"/>
                <w:lang w:val="en-IN" w:bidi="ar-SA"/>
              </w:rPr>
              <w:t>a</w:t>
            </w:r>
          </w:p>
        </w:tc>
      </w:tr>
      <w:tr w:rsidR="00DB53E4" w:rsidRPr="00DB53E4" w14:paraId="0487F686" w14:textId="77777777" w:rsidTr="002109AA">
        <w:trPr>
          <w:cantSplit/>
        </w:trPr>
        <w:tc>
          <w:tcPr>
            <w:tcW w:w="1919" w:type="dxa"/>
            <w:gridSpan w:val="2"/>
            <w:vMerge w:val="restart"/>
            <w:tcBorders>
              <w:top w:val="single" w:sz="16" w:space="0" w:color="000000"/>
              <w:left w:val="single" w:sz="16" w:space="0" w:color="000000"/>
              <w:bottom w:val="nil"/>
              <w:right w:val="nil"/>
            </w:tcBorders>
            <w:shd w:val="clear" w:color="auto" w:fill="FFFFFF"/>
            <w:vAlign w:val="bottom"/>
          </w:tcPr>
          <w:p w14:paraId="61883E7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2676" w:type="dxa"/>
            <w:gridSpan w:val="2"/>
            <w:tcBorders>
              <w:top w:val="single" w:sz="16" w:space="0" w:color="000000"/>
              <w:left w:val="single" w:sz="16" w:space="0" w:color="000000"/>
            </w:tcBorders>
            <w:shd w:val="clear" w:color="auto" w:fill="FFFFFF"/>
            <w:vAlign w:val="bottom"/>
          </w:tcPr>
          <w:p w14:paraId="42D1A56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Unstandardized Coefficients</w:t>
            </w:r>
          </w:p>
        </w:tc>
        <w:tc>
          <w:tcPr>
            <w:tcW w:w="1476" w:type="dxa"/>
            <w:tcBorders>
              <w:top w:val="single" w:sz="16" w:space="0" w:color="000000"/>
            </w:tcBorders>
            <w:shd w:val="clear" w:color="auto" w:fill="FFFFFF"/>
            <w:vAlign w:val="bottom"/>
          </w:tcPr>
          <w:p w14:paraId="7FC2A35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Standardized Coefficients</w:t>
            </w:r>
          </w:p>
        </w:tc>
        <w:tc>
          <w:tcPr>
            <w:tcW w:w="1015" w:type="dxa"/>
            <w:vMerge w:val="restart"/>
            <w:tcBorders>
              <w:top w:val="single" w:sz="16" w:space="0" w:color="000000"/>
            </w:tcBorders>
            <w:shd w:val="clear" w:color="auto" w:fill="FFFFFF"/>
            <w:vAlign w:val="bottom"/>
          </w:tcPr>
          <w:p w14:paraId="69018C1C"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t</w:t>
            </w:r>
          </w:p>
        </w:tc>
        <w:tc>
          <w:tcPr>
            <w:tcW w:w="1015" w:type="dxa"/>
            <w:vMerge w:val="restart"/>
            <w:tcBorders>
              <w:top w:val="single" w:sz="16" w:space="0" w:color="000000"/>
              <w:right w:val="single" w:sz="16" w:space="0" w:color="000000"/>
            </w:tcBorders>
            <w:shd w:val="clear" w:color="auto" w:fill="FFFFFF"/>
            <w:vAlign w:val="bottom"/>
          </w:tcPr>
          <w:p w14:paraId="7B68F4E5"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76A7CA95" w14:textId="77777777" w:rsidTr="002109AA">
        <w:trPr>
          <w:cantSplit/>
        </w:trPr>
        <w:tc>
          <w:tcPr>
            <w:tcW w:w="1919" w:type="dxa"/>
            <w:gridSpan w:val="2"/>
            <w:vMerge/>
            <w:tcBorders>
              <w:top w:val="single" w:sz="16" w:space="0" w:color="000000"/>
              <w:left w:val="single" w:sz="16" w:space="0" w:color="000000"/>
              <w:bottom w:val="nil"/>
              <w:right w:val="nil"/>
            </w:tcBorders>
            <w:shd w:val="clear" w:color="auto" w:fill="FFFFFF"/>
            <w:vAlign w:val="bottom"/>
          </w:tcPr>
          <w:p w14:paraId="6F09139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338" w:type="dxa"/>
            <w:tcBorders>
              <w:left w:val="single" w:sz="16" w:space="0" w:color="000000"/>
              <w:bottom w:val="single" w:sz="16" w:space="0" w:color="000000"/>
            </w:tcBorders>
            <w:shd w:val="clear" w:color="auto" w:fill="FFFFFF"/>
            <w:vAlign w:val="bottom"/>
          </w:tcPr>
          <w:p w14:paraId="4A40BE4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w:t>
            </w:r>
          </w:p>
        </w:tc>
        <w:tc>
          <w:tcPr>
            <w:tcW w:w="1338" w:type="dxa"/>
            <w:tcBorders>
              <w:bottom w:val="single" w:sz="16" w:space="0" w:color="000000"/>
            </w:tcBorders>
            <w:shd w:val="clear" w:color="auto" w:fill="FFFFFF"/>
            <w:vAlign w:val="bottom"/>
          </w:tcPr>
          <w:p w14:paraId="30D0758C"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w:t>
            </w:r>
          </w:p>
        </w:tc>
        <w:tc>
          <w:tcPr>
            <w:tcW w:w="1476" w:type="dxa"/>
            <w:tcBorders>
              <w:bottom w:val="single" w:sz="16" w:space="0" w:color="000000"/>
            </w:tcBorders>
            <w:shd w:val="clear" w:color="auto" w:fill="FFFFFF"/>
            <w:vAlign w:val="bottom"/>
          </w:tcPr>
          <w:p w14:paraId="483A47D6"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Beta</w:t>
            </w:r>
          </w:p>
        </w:tc>
        <w:tc>
          <w:tcPr>
            <w:tcW w:w="1015" w:type="dxa"/>
            <w:vMerge/>
            <w:tcBorders>
              <w:top w:val="single" w:sz="16" w:space="0" w:color="000000"/>
            </w:tcBorders>
            <w:shd w:val="clear" w:color="auto" w:fill="FFFFFF"/>
            <w:vAlign w:val="bottom"/>
          </w:tcPr>
          <w:p w14:paraId="7EE2BD9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5" w:type="dxa"/>
            <w:vMerge/>
            <w:tcBorders>
              <w:top w:val="single" w:sz="16" w:space="0" w:color="000000"/>
              <w:right w:val="single" w:sz="16" w:space="0" w:color="000000"/>
            </w:tcBorders>
            <w:shd w:val="clear" w:color="auto" w:fill="FFFFFF"/>
            <w:vAlign w:val="bottom"/>
          </w:tcPr>
          <w:p w14:paraId="5B9177A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r>
      <w:tr w:rsidR="00DB53E4" w:rsidRPr="00DB53E4" w14:paraId="6EB05A71" w14:textId="77777777" w:rsidTr="002109AA">
        <w:trPr>
          <w:cantSplit/>
        </w:trPr>
        <w:tc>
          <w:tcPr>
            <w:tcW w:w="736" w:type="dxa"/>
            <w:vMerge w:val="restart"/>
            <w:tcBorders>
              <w:top w:val="single" w:sz="16" w:space="0" w:color="000000"/>
              <w:left w:val="single" w:sz="16" w:space="0" w:color="000000"/>
              <w:bottom w:val="single" w:sz="16" w:space="0" w:color="000000"/>
              <w:right w:val="nil"/>
            </w:tcBorders>
            <w:shd w:val="clear" w:color="auto" w:fill="FFFFFF"/>
          </w:tcPr>
          <w:p w14:paraId="1E13A79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183" w:type="dxa"/>
            <w:tcBorders>
              <w:top w:val="single" w:sz="16" w:space="0" w:color="000000"/>
              <w:left w:val="nil"/>
              <w:bottom w:val="nil"/>
              <w:right w:val="single" w:sz="16" w:space="0" w:color="000000"/>
            </w:tcBorders>
            <w:shd w:val="clear" w:color="auto" w:fill="FFFFFF"/>
          </w:tcPr>
          <w:p w14:paraId="7310662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(Constant)</w:t>
            </w:r>
          </w:p>
        </w:tc>
        <w:tc>
          <w:tcPr>
            <w:tcW w:w="1338" w:type="dxa"/>
            <w:tcBorders>
              <w:top w:val="single" w:sz="16" w:space="0" w:color="000000"/>
              <w:left w:val="single" w:sz="16" w:space="0" w:color="000000"/>
              <w:bottom w:val="nil"/>
            </w:tcBorders>
            <w:shd w:val="clear" w:color="auto" w:fill="FFFFFF"/>
            <w:vAlign w:val="center"/>
          </w:tcPr>
          <w:p w14:paraId="572CB9E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1.323</w:t>
            </w:r>
          </w:p>
        </w:tc>
        <w:tc>
          <w:tcPr>
            <w:tcW w:w="1338" w:type="dxa"/>
            <w:tcBorders>
              <w:top w:val="single" w:sz="16" w:space="0" w:color="000000"/>
              <w:bottom w:val="nil"/>
            </w:tcBorders>
            <w:shd w:val="clear" w:color="auto" w:fill="FFFFFF"/>
            <w:vAlign w:val="center"/>
          </w:tcPr>
          <w:p w14:paraId="69E44F3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.232</w:t>
            </w:r>
          </w:p>
        </w:tc>
        <w:tc>
          <w:tcPr>
            <w:tcW w:w="1476" w:type="dxa"/>
            <w:tcBorders>
              <w:top w:val="single" w:sz="16" w:space="0" w:color="000000"/>
              <w:bottom w:val="nil"/>
            </w:tcBorders>
            <w:shd w:val="clear" w:color="auto" w:fill="FFFFFF"/>
            <w:vAlign w:val="center"/>
          </w:tcPr>
          <w:p w14:paraId="76C1018B"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5" w:type="dxa"/>
            <w:tcBorders>
              <w:top w:val="single" w:sz="16" w:space="0" w:color="000000"/>
              <w:bottom w:val="nil"/>
            </w:tcBorders>
            <w:shd w:val="clear" w:color="auto" w:fill="FFFFFF"/>
            <w:vAlign w:val="center"/>
          </w:tcPr>
          <w:p w14:paraId="656533A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5.705</w:t>
            </w:r>
          </w:p>
        </w:tc>
        <w:tc>
          <w:tcPr>
            <w:tcW w:w="1015" w:type="dxa"/>
            <w:tcBorders>
              <w:top w:val="single" w:sz="16" w:space="0" w:color="000000"/>
              <w:bottom w:val="nil"/>
              <w:right w:val="single" w:sz="16" w:space="0" w:color="000000"/>
            </w:tcBorders>
            <w:shd w:val="clear" w:color="auto" w:fill="FFFFFF"/>
            <w:vAlign w:val="center"/>
          </w:tcPr>
          <w:p w14:paraId="767B2E6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4970B9B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E8A9B4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67316B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PR1</w:t>
            </w:r>
          </w:p>
        </w:tc>
        <w:tc>
          <w:tcPr>
            <w:tcW w:w="1338" w:type="dxa"/>
            <w:tcBorders>
              <w:top w:val="nil"/>
              <w:left w:val="single" w:sz="16" w:space="0" w:color="000000"/>
              <w:bottom w:val="nil"/>
            </w:tcBorders>
            <w:shd w:val="clear" w:color="auto" w:fill="FFFFFF"/>
            <w:vAlign w:val="center"/>
          </w:tcPr>
          <w:p w14:paraId="283AEE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.017</w:t>
            </w:r>
          </w:p>
        </w:tc>
        <w:tc>
          <w:tcPr>
            <w:tcW w:w="1338" w:type="dxa"/>
            <w:tcBorders>
              <w:top w:val="nil"/>
              <w:bottom w:val="nil"/>
            </w:tcBorders>
            <w:shd w:val="clear" w:color="auto" w:fill="FFFFFF"/>
            <w:vAlign w:val="center"/>
          </w:tcPr>
          <w:p w14:paraId="77E0636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.045</w:t>
            </w:r>
          </w:p>
        </w:tc>
        <w:tc>
          <w:tcPr>
            <w:tcW w:w="1476" w:type="dxa"/>
            <w:tcBorders>
              <w:top w:val="nil"/>
              <w:bottom w:val="nil"/>
            </w:tcBorders>
            <w:shd w:val="clear" w:color="auto" w:fill="FFFFFF"/>
            <w:vAlign w:val="center"/>
          </w:tcPr>
          <w:p w14:paraId="7652885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.029</w:t>
            </w:r>
          </w:p>
        </w:tc>
        <w:tc>
          <w:tcPr>
            <w:tcW w:w="1015" w:type="dxa"/>
            <w:tcBorders>
              <w:top w:val="nil"/>
              <w:bottom w:val="nil"/>
            </w:tcBorders>
            <w:shd w:val="clear" w:color="auto" w:fill="FFFFFF"/>
            <w:vAlign w:val="center"/>
          </w:tcPr>
          <w:p w14:paraId="5745395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.381</w:t>
            </w:r>
          </w:p>
        </w:tc>
        <w:tc>
          <w:tcPr>
            <w:tcW w:w="1015" w:type="dxa"/>
            <w:tcBorders>
              <w:top w:val="nil"/>
              <w:bottom w:val="nil"/>
              <w:right w:val="single" w:sz="16" w:space="0" w:color="000000"/>
            </w:tcBorders>
            <w:shd w:val="clear" w:color="auto" w:fill="FFFFFF"/>
            <w:vAlign w:val="center"/>
          </w:tcPr>
          <w:p w14:paraId="15B4857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.704</w:t>
            </w:r>
          </w:p>
        </w:tc>
      </w:tr>
      <w:tr w:rsidR="00DB53E4" w:rsidRPr="00DB53E4" w14:paraId="3BF4857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4915DA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7C27DA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PR2</w:t>
            </w:r>
          </w:p>
        </w:tc>
        <w:tc>
          <w:tcPr>
            <w:tcW w:w="1338" w:type="dxa"/>
            <w:tcBorders>
              <w:top w:val="nil"/>
              <w:left w:val="single" w:sz="16" w:space="0" w:color="000000"/>
              <w:bottom w:val="nil"/>
            </w:tcBorders>
            <w:shd w:val="clear" w:color="auto" w:fill="FFFFFF"/>
            <w:vAlign w:val="center"/>
          </w:tcPr>
          <w:p w14:paraId="5B5C1D8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.024</w:t>
            </w:r>
          </w:p>
        </w:tc>
        <w:tc>
          <w:tcPr>
            <w:tcW w:w="1338" w:type="dxa"/>
            <w:tcBorders>
              <w:top w:val="nil"/>
              <w:bottom w:val="nil"/>
            </w:tcBorders>
            <w:shd w:val="clear" w:color="auto" w:fill="FFFFFF"/>
            <w:vAlign w:val="center"/>
          </w:tcPr>
          <w:p w14:paraId="77E6A3E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.041</w:t>
            </w:r>
          </w:p>
        </w:tc>
        <w:tc>
          <w:tcPr>
            <w:tcW w:w="1476" w:type="dxa"/>
            <w:tcBorders>
              <w:top w:val="nil"/>
              <w:bottom w:val="nil"/>
            </w:tcBorders>
            <w:shd w:val="clear" w:color="auto" w:fill="FFFFFF"/>
            <w:vAlign w:val="center"/>
          </w:tcPr>
          <w:p w14:paraId="662AD48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.044</w:t>
            </w:r>
          </w:p>
        </w:tc>
        <w:tc>
          <w:tcPr>
            <w:tcW w:w="1015" w:type="dxa"/>
            <w:tcBorders>
              <w:top w:val="nil"/>
              <w:bottom w:val="nil"/>
            </w:tcBorders>
            <w:shd w:val="clear" w:color="auto" w:fill="FFFFFF"/>
            <w:vAlign w:val="center"/>
          </w:tcPr>
          <w:p w14:paraId="1427D90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.589</w:t>
            </w:r>
          </w:p>
        </w:tc>
        <w:tc>
          <w:tcPr>
            <w:tcW w:w="1015" w:type="dxa"/>
            <w:tcBorders>
              <w:top w:val="nil"/>
              <w:bottom w:val="nil"/>
              <w:right w:val="single" w:sz="16" w:space="0" w:color="000000"/>
            </w:tcBorders>
            <w:shd w:val="clear" w:color="auto" w:fill="FFFFFF"/>
            <w:vAlign w:val="center"/>
          </w:tcPr>
          <w:p w14:paraId="57BE55F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.556</w:t>
            </w:r>
          </w:p>
        </w:tc>
      </w:tr>
      <w:tr w:rsidR="00DB53E4" w:rsidRPr="00DB53E4" w14:paraId="0DFFCC4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EB15B4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506C6D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PR3</w:t>
            </w:r>
          </w:p>
        </w:tc>
        <w:tc>
          <w:tcPr>
            <w:tcW w:w="1338" w:type="dxa"/>
            <w:tcBorders>
              <w:top w:val="nil"/>
              <w:left w:val="single" w:sz="16" w:space="0" w:color="000000"/>
              <w:bottom w:val="nil"/>
            </w:tcBorders>
            <w:shd w:val="clear" w:color="auto" w:fill="FFFFFF"/>
            <w:vAlign w:val="center"/>
          </w:tcPr>
          <w:p w14:paraId="500649F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.068</w:t>
            </w:r>
          </w:p>
        </w:tc>
        <w:tc>
          <w:tcPr>
            <w:tcW w:w="1338" w:type="dxa"/>
            <w:tcBorders>
              <w:top w:val="nil"/>
              <w:bottom w:val="nil"/>
            </w:tcBorders>
            <w:shd w:val="clear" w:color="auto" w:fill="FFFFFF"/>
            <w:vAlign w:val="center"/>
          </w:tcPr>
          <w:p w14:paraId="1C4F92B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.031</w:t>
            </w:r>
          </w:p>
        </w:tc>
        <w:tc>
          <w:tcPr>
            <w:tcW w:w="1476" w:type="dxa"/>
            <w:tcBorders>
              <w:top w:val="nil"/>
              <w:bottom w:val="nil"/>
            </w:tcBorders>
            <w:shd w:val="clear" w:color="auto" w:fill="FFFFFF"/>
            <w:vAlign w:val="center"/>
          </w:tcPr>
          <w:p w14:paraId="33BC737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.149</w:t>
            </w:r>
          </w:p>
        </w:tc>
        <w:tc>
          <w:tcPr>
            <w:tcW w:w="1015" w:type="dxa"/>
            <w:tcBorders>
              <w:top w:val="nil"/>
              <w:bottom w:val="nil"/>
            </w:tcBorders>
            <w:shd w:val="clear" w:color="auto" w:fill="FFFFFF"/>
            <w:vAlign w:val="center"/>
          </w:tcPr>
          <w:p w14:paraId="5FA64EC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2.194</w:t>
            </w:r>
          </w:p>
        </w:tc>
        <w:tc>
          <w:tcPr>
            <w:tcW w:w="1015" w:type="dxa"/>
            <w:tcBorders>
              <w:top w:val="nil"/>
              <w:bottom w:val="nil"/>
              <w:right w:val="single" w:sz="16" w:space="0" w:color="000000"/>
            </w:tcBorders>
            <w:shd w:val="clear" w:color="auto" w:fill="FFFFFF"/>
            <w:vAlign w:val="center"/>
          </w:tcPr>
          <w:p w14:paraId="0A2A25F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.029</w:t>
            </w:r>
          </w:p>
        </w:tc>
      </w:tr>
      <w:tr w:rsidR="00DB53E4" w:rsidRPr="00DB53E4" w14:paraId="55929F0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94D6FB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AC31C0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PR4</w:t>
            </w:r>
          </w:p>
        </w:tc>
        <w:tc>
          <w:tcPr>
            <w:tcW w:w="1338" w:type="dxa"/>
            <w:tcBorders>
              <w:top w:val="nil"/>
              <w:left w:val="single" w:sz="16" w:space="0" w:color="000000"/>
              <w:bottom w:val="nil"/>
            </w:tcBorders>
            <w:shd w:val="clear" w:color="auto" w:fill="FFFFFF"/>
            <w:vAlign w:val="center"/>
          </w:tcPr>
          <w:p w14:paraId="4A1788B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c>
          <w:tcPr>
            <w:tcW w:w="1338" w:type="dxa"/>
            <w:tcBorders>
              <w:top w:val="nil"/>
              <w:bottom w:val="nil"/>
            </w:tcBorders>
            <w:shd w:val="clear" w:color="auto" w:fill="FFFFFF"/>
            <w:vAlign w:val="center"/>
          </w:tcPr>
          <w:p w14:paraId="03E3DF1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.021</w:t>
            </w:r>
          </w:p>
        </w:tc>
        <w:tc>
          <w:tcPr>
            <w:tcW w:w="1476" w:type="dxa"/>
            <w:tcBorders>
              <w:top w:val="nil"/>
              <w:bottom w:val="nil"/>
            </w:tcBorders>
            <w:shd w:val="clear" w:color="auto" w:fill="FFFFFF"/>
            <w:vAlign w:val="center"/>
          </w:tcPr>
          <w:p w14:paraId="57F1772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-.005</w:t>
            </w:r>
          </w:p>
        </w:tc>
        <w:tc>
          <w:tcPr>
            <w:tcW w:w="1015" w:type="dxa"/>
            <w:tcBorders>
              <w:top w:val="nil"/>
              <w:bottom w:val="nil"/>
            </w:tcBorders>
            <w:shd w:val="clear" w:color="auto" w:fill="FFFFFF"/>
            <w:vAlign w:val="center"/>
          </w:tcPr>
          <w:p w14:paraId="6575D7A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-.088</w:t>
            </w:r>
          </w:p>
        </w:tc>
        <w:tc>
          <w:tcPr>
            <w:tcW w:w="1015" w:type="dxa"/>
            <w:tcBorders>
              <w:top w:val="nil"/>
              <w:bottom w:val="nil"/>
              <w:right w:val="single" w:sz="16" w:space="0" w:color="000000"/>
            </w:tcBorders>
            <w:shd w:val="clear" w:color="auto" w:fill="FFFFFF"/>
            <w:vAlign w:val="center"/>
          </w:tcPr>
          <w:p w14:paraId="74E0225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.930</w:t>
            </w:r>
          </w:p>
        </w:tc>
      </w:tr>
      <w:tr w:rsidR="00DB53E4" w:rsidRPr="00DB53E4" w14:paraId="07A462F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4EAA7C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93362E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US1</w:t>
            </w:r>
          </w:p>
        </w:tc>
        <w:tc>
          <w:tcPr>
            <w:tcW w:w="1338" w:type="dxa"/>
            <w:tcBorders>
              <w:top w:val="nil"/>
              <w:left w:val="single" w:sz="16" w:space="0" w:color="000000"/>
              <w:bottom w:val="nil"/>
            </w:tcBorders>
            <w:shd w:val="clear" w:color="auto" w:fill="FFFFFF"/>
            <w:vAlign w:val="center"/>
          </w:tcPr>
          <w:p w14:paraId="7365D0B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-.017</w:t>
            </w:r>
          </w:p>
        </w:tc>
        <w:tc>
          <w:tcPr>
            <w:tcW w:w="1338" w:type="dxa"/>
            <w:tcBorders>
              <w:top w:val="nil"/>
              <w:bottom w:val="nil"/>
            </w:tcBorders>
            <w:shd w:val="clear" w:color="auto" w:fill="FFFFFF"/>
            <w:vAlign w:val="center"/>
          </w:tcPr>
          <w:p w14:paraId="2405016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.040</w:t>
            </w:r>
          </w:p>
        </w:tc>
        <w:tc>
          <w:tcPr>
            <w:tcW w:w="1476" w:type="dxa"/>
            <w:tcBorders>
              <w:top w:val="nil"/>
              <w:bottom w:val="nil"/>
            </w:tcBorders>
            <w:shd w:val="clear" w:color="auto" w:fill="FFFFFF"/>
            <w:vAlign w:val="center"/>
          </w:tcPr>
          <w:p w14:paraId="6F13AF3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p>
        </w:tc>
        <w:tc>
          <w:tcPr>
            <w:tcW w:w="1015" w:type="dxa"/>
            <w:tcBorders>
              <w:top w:val="nil"/>
              <w:bottom w:val="nil"/>
            </w:tcBorders>
            <w:shd w:val="clear" w:color="auto" w:fill="FFFFFF"/>
            <w:vAlign w:val="center"/>
          </w:tcPr>
          <w:p w14:paraId="6136F42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-.432</w:t>
            </w:r>
          </w:p>
        </w:tc>
        <w:tc>
          <w:tcPr>
            <w:tcW w:w="1015" w:type="dxa"/>
            <w:tcBorders>
              <w:top w:val="nil"/>
              <w:bottom w:val="nil"/>
              <w:right w:val="single" w:sz="16" w:space="0" w:color="000000"/>
            </w:tcBorders>
            <w:shd w:val="clear" w:color="auto" w:fill="FFFFFF"/>
            <w:vAlign w:val="center"/>
          </w:tcPr>
          <w:p w14:paraId="144073B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.666</w:t>
            </w:r>
          </w:p>
        </w:tc>
      </w:tr>
      <w:tr w:rsidR="00DB53E4" w:rsidRPr="00DB53E4" w14:paraId="6C02C1C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87560A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A09554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US2</w:t>
            </w:r>
          </w:p>
        </w:tc>
        <w:tc>
          <w:tcPr>
            <w:tcW w:w="1338" w:type="dxa"/>
            <w:tcBorders>
              <w:top w:val="nil"/>
              <w:left w:val="single" w:sz="16" w:space="0" w:color="000000"/>
              <w:bottom w:val="nil"/>
            </w:tcBorders>
            <w:shd w:val="clear" w:color="auto" w:fill="FFFFFF"/>
            <w:vAlign w:val="center"/>
          </w:tcPr>
          <w:p w14:paraId="3319A5F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-.046</w:t>
            </w:r>
          </w:p>
        </w:tc>
        <w:tc>
          <w:tcPr>
            <w:tcW w:w="1338" w:type="dxa"/>
            <w:tcBorders>
              <w:top w:val="nil"/>
              <w:bottom w:val="nil"/>
            </w:tcBorders>
            <w:shd w:val="clear" w:color="auto" w:fill="FFFFFF"/>
            <w:vAlign w:val="center"/>
          </w:tcPr>
          <w:p w14:paraId="7A00C36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.035</w:t>
            </w:r>
          </w:p>
        </w:tc>
        <w:tc>
          <w:tcPr>
            <w:tcW w:w="1476" w:type="dxa"/>
            <w:tcBorders>
              <w:top w:val="nil"/>
              <w:bottom w:val="nil"/>
            </w:tcBorders>
            <w:shd w:val="clear" w:color="auto" w:fill="FFFFFF"/>
            <w:vAlign w:val="center"/>
          </w:tcPr>
          <w:p w14:paraId="0A553BF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-.073</w:t>
            </w:r>
          </w:p>
        </w:tc>
        <w:tc>
          <w:tcPr>
            <w:tcW w:w="1015" w:type="dxa"/>
            <w:tcBorders>
              <w:top w:val="nil"/>
              <w:bottom w:val="nil"/>
            </w:tcBorders>
            <w:shd w:val="clear" w:color="auto" w:fill="FFFFFF"/>
            <w:vAlign w:val="center"/>
          </w:tcPr>
          <w:p w14:paraId="02EAE5E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-1.337</w:t>
            </w:r>
          </w:p>
        </w:tc>
        <w:tc>
          <w:tcPr>
            <w:tcW w:w="1015" w:type="dxa"/>
            <w:tcBorders>
              <w:top w:val="nil"/>
              <w:bottom w:val="nil"/>
              <w:right w:val="single" w:sz="16" w:space="0" w:color="000000"/>
            </w:tcBorders>
            <w:shd w:val="clear" w:color="auto" w:fill="FFFFFF"/>
            <w:vAlign w:val="center"/>
          </w:tcPr>
          <w:p w14:paraId="0881861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.182</w:t>
            </w:r>
          </w:p>
        </w:tc>
      </w:tr>
      <w:tr w:rsidR="00DB53E4" w:rsidRPr="00DB53E4" w14:paraId="2DD4052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0D1E04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E96F13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FUN1</w:t>
            </w:r>
          </w:p>
        </w:tc>
        <w:tc>
          <w:tcPr>
            <w:tcW w:w="1338" w:type="dxa"/>
            <w:tcBorders>
              <w:top w:val="nil"/>
              <w:left w:val="single" w:sz="16" w:space="0" w:color="000000"/>
              <w:bottom w:val="nil"/>
            </w:tcBorders>
            <w:shd w:val="clear" w:color="auto" w:fill="FFFFFF"/>
            <w:vAlign w:val="center"/>
          </w:tcPr>
          <w:p w14:paraId="0FB0C5D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c>
          <w:tcPr>
            <w:tcW w:w="1338" w:type="dxa"/>
            <w:tcBorders>
              <w:top w:val="nil"/>
              <w:bottom w:val="nil"/>
            </w:tcBorders>
            <w:shd w:val="clear" w:color="auto" w:fill="FFFFFF"/>
            <w:vAlign w:val="center"/>
          </w:tcPr>
          <w:p w14:paraId="0BA384E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.048</w:t>
            </w:r>
          </w:p>
        </w:tc>
        <w:tc>
          <w:tcPr>
            <w:tcW w:w="1476" w:type="dxa"/>
            <w:tcBorders>
              <w:top w:val="nil"/>
              <w:bottom w:val="nil"/>
            </w:tcBorders>
            <w:shd w:val="clear" w:color="auto" w:fill="FFFFFF"/>
            <w:vAlign w:val="center"/>
          </w:tcPr>
          <w:p w14:paraId="1B2F698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c>
          <w:tcPr>
            <w:tcW w:w="1015" w:type="dxa"/>
            <w:tcBorders>
              <w:top w:val="nil"/>
              <w:bottom w:val="nil"/>
            </w:tcBorders>
            <w:shd w:val="clear" w:color="auto" w:fill="FFFFFF"/>
            <w:vAlign w:val="center"/>
          </w:tcPr>
          <w:p w14:paraId="04F0AD2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.043</w:t>
            </w:r>
          </w:p>
        </w:tc>
        <w:tc>
          <w:tcPr>
            <w:tcW w:w="1015" w:type="dxa"/>
            <w:tcBorders>
              <w:top w:val="nil"/>
              <w:bottom w:val="nil"/>
              <w:right w:val="single" w:sz="16" w:space="0" w:color="000000"/>
            </w:tcBorders>
            <w:shd w:val="clear" w:color="auto" w:fill="FFFFFF"/>
            <w:vAlign w:val="center"/>
          </w:tcPr>
          <w:p w14:paraId="202E5DD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.966</w:t>
            </w:r>
          </w:p>
        </w:tc>
      </w:tr>
      <w:tr w:rsidR="00DB53E4" w:rsidRPr="00DB53E4" w14:paraId="3558FDA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9D6C4D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F4B63B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NOUTG1</w:t>
            </w:r>
          </w:p>
        </w:tc>
        <w:tc>
          <w:tcPr>
            <w:tcW w:w="1338" w:type="dxa"/>
            <w:tcBorders>
              <w:top w:val="nil"/>
              <w:left w:val="single" w:sz="16" w:space="0" w:color="000000"/>
              <w:bottom w:val="nil"/>
            </w:tcBorders>
            <w:shd w:val="clear" w:color="auto" w:fill="FFFFFF"/>
            <w:vAlign w:val="center"/>
          </w:tcPr>
          <w:p w14:paraId="0A3D795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-.063</w:t>
            </w:r>
          </w:p>
        </w:tc>
        <w:tc>
          <w:tcPr>
            <w:tcW w:w="1338" w:type="dxa"/>
            <w:tcBorders>
              <w:top w:val="nil"/>
              <w:bottom w:val="nil"/>
            </w:tcBorders>
            <w:shd w:val="clear" w:color="auto" w:fill="FFFFFF"/>
            <w:vAlign w:val="center"/>
          </w:tcPr>
          <w:p w14:paraId="7364BCD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.036</w:t>
            </w:r>
          </w:p>
        </w:tc>
        <w:tc>
          <w:tcPr>
            <w:tcW w:w="1476" w:type="dxa"/>
            <w:tcBorders>
              <w:top w:val="nil"/>
              <w:bottom w:val="nil"/>
            </w:tcBorders>
            <w:shd w:val="clear" w:color="auto" w:fill="FFFFFF"/>
            <w:vAlign w:val="center"/>
          </w:tcPr>
          <w:p w14:paraId="7AAE8EA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-.129</w:t>
            </w:r>
          </w:p>
        </w:tc>
        <w:tc>
          <w:tcPr>
            <w:tcW w:w="1015" w:type="dxa"/>
            <w:tcBorders>
              <w:top w:val="nil"/>
              <w:bottom w:val="nil"/>
            </w:tcBorders>
            <w:shd w:val="clear" w:color="auto" w:fill="FFFFFF"/>
            <w:vAlign w:val="center"/>
          </w:tcPr>
          <w:p w14:paraId="15A470C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-1.747</w:t>
            </w:r>
          </w:p>
        </w:tc>
        <w:tc>
          <w:tcPr>
            <w:tcW w:w="1015" w:type="dxa"/>
            <w:tcBorders>
              <w:top w:val="nil"/>
              <w:bottom w:val="nil"/>
              <w:right w:val="single" w:sz="16" w:space="0" w:color="000000"/>
            </w:tcBorders>
            <w:shd w:val="clear" w:color="auto" w:fill="FFFFFF"/>
            <w:vAlign w:val="center"/>
          </w:tcPr>
          <w:p w14:paraId="6086FB0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.082</w:t>
            </w:r>
          </w:p>
        </w:tc>
      </w:tr>
      <w:tr w:rsidR="00DB53E4" w:rsidRPr="00DB53E4" w14:paraId="4725592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206EB4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E7C917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NOUTG2</w:t>
            </w:r>
          </w:p>
        </w:tc>
        <w:tc>
          <w:tcPr>
            <w:tcW w:w="1338" w:type="dxa"/>
            <w:tcBorders>
              <w:top w:val="nil"/>
              <w:left w:val="single" w:sz="16" w:space="0" w:color="000000"/>
              <w:bottom w:val="nil"/>
            </w:tcBorders>
            <w:shd w:val="clear" w:color="auto" w:fill="FFFFFF"/>
            <w:vAlign w:val="center"/>
          </w:tcPr>
          <w:p w14:paraId="1BE5E63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-.075</w:t>
            </w:r>
          </w:p>
        </w:tc>
        <w:tc>
          <w:tcPr>
            <w:tcW w:w="1338" w:type="dxa"/>
            <w:tcBorders>
              <w:top w:val="nil"/>
              <w:bottom w:val="nil"/>
            </w:tcBorders>
            <w:shd w:val="clear" w:color="auto" w:fill="FFFFFF"/>
            <w:vAlign w:val="center"/>
          </w:tcPr>
          <w:p w14:paraId="5DBE81B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.040</w:t>
            </w:r>
          </w:p>
        </w:tc>
        <w:tc>
          <w:tcPr>
            <w:tcW w:w="1476" w:type="dxa"/>
            <w:tcBorders>
              <w:top w:val="nil"/>
              <w:bottom w:val="nil"/>
            </w:tcBorders>
            <w:shd w:val="clear" w:color="auto" w:fill="FFFFFF"/>
            <w:vAlign w:val="center"/>
          </w:tcPr>
          <w:p w14:paraId="7083DF6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-.139</w:t>
            </w:r>
          </w:p>
        </w:tc>
        <w:tc>
          <w:tcPr>
            <w:tcW w:w="1015" w:type="dxa"/>
            <w:tcBorders>
              <w:top w:val="nil"/>
              <w:bottom w:val="nil"/>
            </w:tcBorders>
            <w:shd w:val="clear" w:color="auto" w:fill="FFFFFF"/>
            <w:vAlign w:val="center"/>
          </w:tcPr>
          <w:p w14:paraId="0E1DCDD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-1.864</w:t>
            </w:r>
          </w:p>
        </w:tc>
        <w:tc>
          <w:tcPr>
            <w:tcW w:w="1015" w:type="dxa"/>
            <w:tcBorders>
              <w:top w:val="nil"/>
              <w:bottom w:val="nil"/>
              <w:right w:val="single" w:sz="16" w:space="0" w:color="000000"/>
            </w:tcBorders>
            <w:shd w:val="clear" w:color="auto" w:fill="FFFFFF"/>
            <w:vAlign w:val="center"/>
          </w:tcPr>
          <w:p w14:paraId="286F0BD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.063</w:t>
            </w:r>
          </w:p>
        </w:tc>
      </w:tr>
      <w:tr w:rsidR="00DB53E4" w:rsidRPr="00DB53E4" w14:paraId="7FC7DCC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ED9C2D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313DF1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NOUTG3</w:t>
            </w:r>
          </w:p>
        </w:tc>
        <w:tc>
          <w:tcPr>
            <w:tcW w:w="1338" w:type="dxa"/>
            <w:tcBorders>
              <w:top w:val="nil"/>
              <w:left w:val="single" w:sz="16" w:space="0" w:color="000000"/>
              <w:bottom w:val="nil"/>
            </w:tcBorders>
            <w:shd w:val="clear" w:color="auto" w:fill="FFFFFF"/>
            <w:vAlign w:val="center"/>
          </w:tcPr>
          <w:p w14:paraId="2C621EF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.017</w:t>
            </w:r>
          </w:p>
        </w:tc>
        <w:tc>
          <w:tcPr>
            <w:tcW w:w="1338" w:type="dxa"/>
            <w:tcBorders>
              <w:top w:val="nil"/>
              <w:bottom w:val="nil"/>
            </w:tcBorders>
            <w:shd w:val="clear" w:color="auto" w:fill="FFFFFF"/>
            <w:vAlign w:val="center"/>
          </w:tcPr>
          <w:p w14:paraId="4B49D62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.033</w:t>
            </w:r>
          </w:p>
        </w:tc>
        <w:tc>
          <w:tcPr>
            <w:tcW w:w="1476" w:type="dxa"/>
            <w:tcBorders>
              <w:top w:val="nil"/>
              <w:bottom w:val="nil"/>
            </w:tcBorders>
            <w:shd w:val="clear" w:color="auto" w:fill="FFFFFF"/>
            <w:vAlign w:val="center"/>
          </w:tcPr>
          <w:p w14:paraId="6AA85A8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.036</w:t>
            </w:r>
          </w:p>
        </w:tc>
        <w:tc>
          <w:tcPr>
            <w:tcW w:w="1015" w:type="dxa"/>
            <w:tcBorders>
              <w:top w:val="nil"/>
              <w:bottom w:val="nil"/>
            </w:tcBorders>
            <w:shd w:val="clear" w:color="auto" w:fill="FFFFFF"/>
            <w:vAlign w:val="center"/>
          </w:tcPr>
          <w:p w14:paraId="57A68D4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.516</w:t>
            </w:r>
          </w:p>
        </w:tc>
        <w:tc>
          <w:tcPr>
            <w:tcW w:w="1015" w:type="dxa"/>
            <w:tcBorders>
              <w:top w:val="nil"/>
              <w:bottom w:val="nil"/>
              <w:right w:val="single" w:sz="16" w:space="0" w:color="000000"/>
            </w:tcBorders>
            <w:shd w:val="clear" w:color="auto" w:fill="FFFFFF"/>
            <w:vAlign w:val="center"/>
          </w:tcPr>
          <w:p w14:paraId="2B87475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.606</w:t>
            </w:r>
          </w:p>
        </w:tc>
      </w:tr>
      <w:tr w:rsidR="00DB53E4" w:rsidRPr="00DB53E4" w14:paraId="34898E5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16E46F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EA4544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NOUTG4</w:t>
            </w:r>
          </w:p>
        </w:tc>
        <w:tc>
          <w:tcPr>
            <w:tcW w:w="1338" w:type="dxa"/>
            <w:tcBorders>
              <w:top w:val="nil"/>
              <w:left w:val="single" w:sz="16" w:space="0" w:color="000000"/>
              <w:bottom w:val="nil"/>
            </w:tcBorders>
            <w:shd w:val="clear" w:color="auto" w:fill="FFFFFF"/>
            <w:vAlign w:val="center"/>
          </w:tcPr>
          <w:p w14:paraId="31431C7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.004</w:t>
            </w:r>
          </w:p>
        </w:tc>
        <w:tc>
          <w:tcPr>
            <w:tcW w:w="1338" w:type="dxa"/>
            <w:tcBorders>
              <w:top w:val="nil"/>
              <w:bottom w:val="nil"/>
            </w:tcBorders>
            <w:shd w:val="clear" w:color="auto" w:fill="FFFFFF"/>
            <w:vAlign w:val="center"/>
          </w:tcPr>
          <w:p w14:paraId="76A8AD7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p>
        </w:tc>
        <w:tc>
          <w:tcPr>
            <w:tcW w:w="1476" w:type="dxa"/>
            <w:tcBorders>
              <w:top w:val="nil"/>
              <w:bottom w:val="nil"/>
            </w:tcBorders>
            <w:shd w:val="clear" w:color="auto" w:fill="FFFFFF"/>
            <w:vAlign w:val="center"/>
          </w:tcPr>
          <w:p w14:paraId="4013A81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.010</w:t>
            </w:r>
          </w:p>
        </w:tc>
        <w:tc>
          <w:tcPr>
            <w:tcW w:w="1015" w:type="dxa"/>
            <w:tcBorders>
              <w:top w:val="nil"/>
              <w:bottom w:val="nil"/>
            </w:tcBorders>
            <w:shd w:val="clear" w:color="auto" w:fill="FFFFFF"/>
            <w:vAlign w:val="center"/>
          </w:tcPr>
          <w:p w14:paraId="4D23552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.175</w:t>
            </w:r>
          </w:p>
        </w:tc>
        <w:tc>
          <w:tcPr>
            <w:tcW w:w="1015" w:type="dxa"/>
            <w:tcBorders>
              <w:top w:val="nil"/>
              <w:bottom w:val="nil"/>
              <w:right w:val="single" w:sz="16" w:space="0" w:color="000000"/>
            </w:tcBorders>
            <w:shd w:val="clear" w:color="auto" w:fill="FFFFFF"/>
            <w:vAlign w:val="center"/>
          </w:tcPr>
          <w:p w14:paraId="5F860C0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.861</w:t>
            </w:r>
          </w:p>
        </w:tc>
      </w:tr>
      <w:tr w:rsidR="00DB53E4" w:rsidRPr="00DB53E4" w14:paraId="7961C89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C257E5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56D6D7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R1</w:t>
            </w:r>
          </w:p>
        </w:tc>
        <w:tc>
          <w:tcPr>
            <w:tcW w:w="1338" w:type="dxa"/>
            <w:tcBorders>
              <w:top w:val="nil"/>
              <w:left w:val="single" w:sz="16" w:space="0" w:color="000000"/>
              <w:bottom w:val="nil"/>
            </w:tcBorders>
            <w:shd w:val="clear" w:color="auto" w:fill="FFFFFF"/>
            <w:vAlign w:val="center"/>
          </w:tcPr>
          <w:p w14:paraId="320CF9C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.093</w:t>
            </w:r>
          </w:p>
        </w:tc>
        <w:tc>
          <w:tcPr>
            <w:tcW w:w="1338" w:type="dxa"/>
            <w:tcBorders>
              <w:top w:val="nil"/>
              <w:bottom w:val="nil"/>
            </w:tcBorders>
            <w:shd w:val="clear" w:color="auto" w:fill="FFFFFF"/>
            <w:vAlign w:val="center"/>
          </w:tcPr>
          <w:p w14:paraId="36D6D35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.032</w:t>
            </w:r>
          </w:p>
        </w:tc>
        <w:tc>
          <w:tcPr>
            <w:tcW w:w="1476" w:type="dxa"/>
            <w:tcBorders>
              <w:top w:val="nil"/>
              <w:bottom w:val="nil"/>
            </w:tcBorders>
            <w:shd w:val="clear" w:color="auto" w:fill="FFFFFF"/>
            <w:vAlign w:val="center"/>
          </w:tcPr>
          <w:p w14:paraId="6A772D4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.164</w:t>
            </w:r>
          </w:p>
        </w:tc>
        <w:tc>
          <w:tcPr>
            <w:tcW w:w="1015" w:type="dxa"/>
            <w:tcBorders>
              <w:top w:val="nil"/>
              <w:bottom w:val="nil"/>
            </w:tcBorders>
            <w:shd w:val="clear" w:color="auto" w:fill="FFFFFF"/>
            <w:vAlign w:val="center"/>
          </w:tcPr>
          <w:p w14:paraId="7910500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2.898</w:t>
            </w:r>
          </w:p>
        </w:tc>
        <w:tc>
          <w:tcPr>
            <w:tcW w:w="1015" w:type="dxa"/>
            <w:tcBorders>
              <w:top w:val="nil"/>
              <w:bottom w:val="nil"/>
              <w:right w:val="single" w:sz="16" w:space="0" w:color="000000"/>
            </w:tcBorders>
            <w:shd w:val="clear" w:color="auto" w:fill="FFFFFF"/>
            <w:vAlign w:val="center"/>
          </w:tcPr>
          <w:p w14:paraId="01DC3EC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.004</w:t>
            </w:r>
          </w:p>
        </w:tc>
      </w:tr>
      <w:tr w:rsidR="00DB53E4" w:rsidRPr="00DB53E4" w14:paraId="0337F5A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759105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ED4AF1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U1</w:t>
            </w:r>
          </w:p>
        </w:tc>
        <w:tc>
          <w:tcPr>
            <w:tcW w:w="1338" w:type="dxa"/>
            <w:tcBorders>
              <w:top w:val="nil"/>
              <w:left w:val="single" w:sz="16" w:space="0" w:color="000000"/>
              <w:bottom w:val="nil"/>
            </w:tcBorders>
            <w:shd w:val="clear" w:color="auto" w:fill="FFFFFF"/>
            <w:vAlign w:val="center"/>
          </w:tcPr>
          <w:p w14:paraId="704E359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.008</w:t>
            </w:r>
          </w:p>
        </w:tc>
        <w:tc>
          <w:tcPr>
            <w:tcW w:w="1338" w:type="dxa"/>
            <w:tcBorders>
              <w:top w:val="nil"/>
              <w:bottom w:val="nil"/>
            </w:tcBorders>
            <w:shd w:val="clear" w:color="auto" w:fill="FFFFFF"/>
            <w:vAlign w:val="center"/>
          </w:tcPr>
          <w:p w14:paraId="036A9DB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476" w:type="dxa"/>
            <w:tcBorders>
              <w:top w:val="nil"/>
              <w:bottom w:val="nil"/>
            </w:tcBorders>
            <w:shd w:val="clear" w:color="auto" w:fill="FFFFFF"/>
            <w:vAlign w:val="center"/>
          </w:tcPr>
          <w:p w14:paraId="2C31A12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.014</w:t>
            </w:r>
          </w:p>
        </w:tc>
        <w:tc>
          <w:tcPr>
            <w:tcW w:w="1015" w:type="dxa"/>
            <w:tcBorders>
              <w:top w:val="nil"/>
              <w:bottom w:val="nil"/>
            </w:tcBorders>
            <w:shd w:val="clear" w:color="auto" w:fill="FFFFFF"/>
            <w:vAlign w:val="center"/>
          </w:tcPr>
          <w:p w14:paraId="06FFC13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.281</w:t>
            </w:r>
          </w:p>
        </w:tc>
        <w:tc>
          <w:tcPr>
            <w:tcW w:w="1015" w:type="dxa"/>
            <w:tcBorders>
              <w:top w:val="nil"/>
              <w:bottom w:val="nil"/>
              <w:right w:val="single" w:sz="16" w:space="0" w:color="000000"/>
            </w:tcBorders>
            <w:shd w:val="clear" w:color="auto" w:fill="FFFFFF"/>
            <w:vAlign w:val="center"/>
          </w:tcPr>
          <w:p w14:paraId="1CA50ED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.779</w:t>
            </w:r>
          </w:p>
        </w:tc>
      </w:tr>
      <w:tr w:rsidR="00DB53E4" w:rsidRPr="00DB53E4" w14:paraId="3D4F6953"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4D6BD9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D3401C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U2</w:t>
            </w:r>
          </w:p>
        </w:tc>
        <w:tc>
          <w:tcPr>
            <w:tcW w:w="1338" w:type="dxa"/>
            <w:tcBorders>
              <w:top w:val="nil"/>
              <w:left w:val="single" w:sz="16" w:space="0" w:color="000000"/>
              <w:bottom w:val="nil"/>
            </w:tcBorders>
            <w:shd w:val="clear" w:color="auto" w:fill="FFFFFF"/>
            <w:vAlign w:val="center"/>
          </w:tcPr>
          <w:p w14:paraId="1F3426E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-.007</w:t>
            </w:r>
          </w:p>
        </w:tc>
        <w:tc>
          <w:tcPr>
            <w:tcW w:w="1338" w:type="dxa"/>
            <w:tcBorders>
              <w:top w:val="nil"/>
              <w:bottom w:val="nil"/>
            </w:tcBorders>
            <w:shd w:val="clear" w:color="auto" w:fill="FFFFFF"/>
            <w:vAlign w:val="center"/>
          </w:tcPr>
          <w:p w14:paraId="2EC6157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p>
        </w:tc>
        <w:tc>
          <w:tcPr>
            <w:tcW w:w="1476" w:type="dxa"/>
            <w:tcBorders>
              <w:top w:val="nil"/>
              <w:bottom w:val="nil"/>
            </w:tcBorders>
            <w:shd w:val="clear" w:color="auto" w:fill="FFFFFF"/>
            <w:vAlign w:val="center"/>
          </w:tcPr>
          <w:p w14:paraId="00320EA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-.015</w:t>
            </w:r>
          </w:p>
        </w:tc>
        <w:tc>
          <w:tcPr>
            <w:tcW w:w="1015" w:type="dxa"/>
            <w:tcBorders>
              <w:top w:val="nil"/>
              <w:bottom w:val="nil"/>
            </w:tcBorders>
            <w:shd w:val="clear" w:color="auto" w:fill="FFFFFF"/>
            <w:vAlign w:val="center"/>
          </w:tcPr>
          <w:p w14:paraId="1B69251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-.317</w:t>
            </w:r>
          </w:p>
        </w:tc>
        <w:tc>
          <w:tcPr>
            <w:tcW w:w="1015" w:type="dxa"/>
            <w:tcBorders>
              <w:top w:val="nil"/>
              <w:bottom w:val="nil"/>
              <w:right w:val="single" w:sz="16" w:space="0" w:color="000000"/>
            </w:tcBorders>
            <w:shd w:val="clear" w:color="auto" w:fill="FFFFFF"/>
            <w:vAlign w:val="center"/>
          </w:tcPr>
          <w:p w14:paraId="2BC19A7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.752</w:t>
            </w:r>
          </w:p>
        </w:tc>
      </w:tr>
      <w:tr w:rsidR="00DB53E4" w:rsidRPr="00DB53E4" w14:paraId="0C4C672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A88616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D0E8F5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OB1</w:t>
            </w:r>
          </w:p>
        </w:tc>
        <w:tc>
          <w:tcPr>
            <w:tcW w:w="1338" w:type="dxa"/>
            <w:tcBorders>
              <w:top w:val="nil"/>
              <w:left w:val="single" w:sz="16" w:space="0" w:color="000000"/>
              <w:bottom w:val="nil"/>
            </w:tcBorders>
            <w:shd w:val="clear" w:color="auto" w:fill="FFFFFF"/>
            <w:vAlign w:val="center"/>
          </w:tcPr>
          <w:p w14:paraId="429E5A1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-.056</w:t>
            </w:r>
          </w:p>
        </w:tc>
        <w:tc>
          <w:tcPr>
            <w:tcW w:w="1338" w:type="dxa"/>
            <w:tcBorders>
              <w:top w:val="nil"/>
              <w:bottom w:val="nil"/>
            </w:tcBorders>
            <w:shd w:val="clear" w:color="auto" w:fill="FFFFFF"/>
            <w:vAlign w:val="center"/>
          </w:tcPr>
          <w:p w14:paraId="4FF321D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.030</w:t>
            </w:r>
          </w:p>
        </w:tc>
        <w:tc>
          <w:tcPr>
            <w:tcW w:w="1476" w:type="dxa"/>
            <w:tcBorders>
              <w:top w:val="nil"/>
              <w:bottom w:val="nil"/>
            </w:tcBorders>
            <w:shd w:val="clear" w:color="auto" w:fill="FFFFFF"/>
            <w:vAlign w:val="center"/>
          </w:tcPr>
          <w:p w14:paraId="3D66D84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-.092</w:t>
            </w:r>
          </w:p>
        </w:tc>
        <w:tc>
          <w:tcPr>
            <w:tcW w:w="1015" w:type="dxa"/>
            <w:tcBorders>
              <w:top w:val="nil"/>
              <w:bottom w:val="nil"/>
            </w:tcBorders>
            <w:shd w:val="clear" w:color="auto" w:fill="FFFFFF"/>
            <w:vAlign w:val="center"/>
          </w:tcPr>
          <w:p w14:paraId="2D83F01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-1.901</w:t>
            </w:r>
          </w:p>
        </w:tc>
        <w:tc>
          <w:tcPr>
            <w:tcW w:w="1015" w:type="dxa"/>
            <w:tcBorders>
              <w:top w:val="nil"/>
              <w:bottom w:val="nil"/>
              <w:right w:val="single" w:sz="16" w:space="0" w:color="000000"/>
            </w:tcBorders>
            <w:shd w:val="clear" w:color="auto" w:fill="FFFFFF"/>
            <w:vAlign w:val="center"/>
          </w:tcPr>
          <w:p w14:paraId="399E631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.058</w:t>
            </w:r>
          </w:p>
        </w:tc>
      </w:tr>
      <w:tr w:rsidR="00DB53E4" w:rsidRPr="00DB53E4" w14:paraId="77D0E99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A1E68C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BA5C4A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PUR1</w:t>
            </w:r>
          </w:p>
        </w:tc>
        <w:tc>
          <w:tcPr>
            <w:tcW w:w="1338" w:type="dxa"/>
            <w:tcBorders>
              <w:top w:val="nil"/>
              <w:left w:val="single" w:sz="16" w:space="0" w:color="000000"/>
              <w:bottom w:val="nil"/>
            </w:tcBorders>
            <w:shd w:val="clear" w:color="auto" w:fill="FFFFFF"/>
            <w:vAlign w:val="center"/>
          </w:tcPr>
          <w:p w14:paraId="1175FCE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.015</w:t>
            </w:r>
          </w:p>
        </w:tc>
        <w:tc>
          <w:tcPr>
            <w:tcW w:w="1338" w:type="dxa"/>
            <w:tcBorders>
              <w:top w:val="nil"/>
              <w:bottom w:val="nil"/>
            </w:tcBorders>
            <w:shd w:val="clear" w:color="auto" w:fill="FFFFFF"/>
            <w:vAlign w:val="center"/>
          </w:tcPr>
          <w:p w14:paraId="767419A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.036</w:t>
            </w:r>
          </w:p>
        </w:tc>
        <w:tc>
          <w:tcPr>
            <w:tcW w:w="1476" w:type="dxa"/>
            <w:tcBorders>
              <w:top w:val="nil"/>
              <w:bottom w:val="nil"/>
            </w:tcBorders>
            <w:shd w:val="clear" w:color="auto" w:fill="FFFFFF"/>
            <w:vAlign w:val="center"/>
          </w:tcPr>
          <w:p w14:paraId="5F08556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015" w:type="dxa"/>
            <w:tcBorders>
              <w:top w:val="nil"/>
              <w:bottom w:val="nil"/>
            </w:tcBorders>
            <w:shd w:val="clear" w:color="auto" w:fill="FFFFFF"/>
            <w:vAlign w:val="center"/>
          </w:tcPr>
          <w:p w14:paraId="5DC0826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.421</w:t>
            </w:r>
          </w:p>
        </w:tc>
        <w:tc>
          <w:tcPr>
            <w:tcW w:w="1015" w:type="dxa"/>
            <w:tcBorders>
              <w:top w:val="nil"/>
              <w:bottom w:val="nil"/>
              <w:right w:val="single" w:sz="16" w:space="0" w:color="000000"/>
            </w:tcBorders>
            <w:shd w:val="clear" w:color="auto" w:fill="FFFFFF"/>
            <w:vAlign w:val="center"/>
          </w:tcPr>
          <w:p w14:paraId="3D58195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.674</w:t>
            </w:r>
          </w:p>
        </w:tc>
      </w:tr>
      <w:tr w:rsidR="00DB53E4" w:rsidRPr="00DB53E4" w14:paraId="31F091E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49ED8B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CEBE20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PUR2</w:t>
            </w:r>
          </w:p>
        </w:tc>
        <w:tc>
          <w:tcPr>
            <w:tcW w:w="1338" w:type="dxa"/>
            <w:tcBorders>
              <w:top w:val="nil"/>
              <w:left w:val="single" w:sz="16" w:space="0" w:color="000000"/>
              <w:bottom w:val="nil"/>
            </w:tcBorders>
            <w:shd w:val="clear" w:color="auto" w:fill="FFFFFF"/>
            <w:vAlign w:val="center"/>
          </w:tcPr>
          <w:p w14:paraId="004B1DA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.109</w:t>
            </w:r>
          </w:p>
        </w:tc>
        <w:tc>
          <w:tcPr>
            <w:tcW w:w="1338" w:type="dxa"/>
            <w:tcBorders>
              <w:top w:val="nil"/>
              <w:bottom w:val="nil"/>
            </w:tcBorders>
            <w:shd w:val="clear" w:color="auto" w:fill="FFFFFF"/>
            <w:vAlign w:val="center"/>
          </w:tcPr>
          <w:p w14:paraId="5CBE6ED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.036</w:t>
            </w:r>
          </w:p>
        </w:tc>
        <w:tc>
          <w:tcPr>
            <w:tcW w:w="1476" w:type="dxa"/>
            <w:tcBorders>
              <w:top w:val="nil"/>
              <w:bottom w:val="nil"/>
            </w:tcBorders>
            <w:shd w:val="clear" w:color="auto" w:fill="FFFFFF"/>
            <w:vAlign w:val="center"/>
          </w:tcPr>
          <w:p w14:paraId="10AFAED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.204</w:t>
            </w:r>
          </w:p>
        </w:tc>
        <w:tc>
          <w:tcPr>
            <w:tcW w:w="1015" w:type="dxa"/>
            <w:tcBorders>
              <w:top w:val="nil"/>
              <w:bottom w:val="nil"/>
            </w:tcBorders>
            <w:shd w:val="clear" w:color="auto" w:fill="FFFFFF"/>
            <w:vAlign w:val="center"/>
          </w:tcPr>
          <w:p w14:paraId="3ED22EF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3.049</w:t>
            </w:r>
          </w:p>
        </w:tc>
        <w:tc>
          <w:tcPr>
            <w:tcW w:w="1015" w:type="dxa"/>
            <w:tcBorders>
              <w:top w:val="nil"/>
              <w:bottom w:val="nil"/>
              <w:right w:val="single" w:sz="16" w:space="0" w:color="000000"/>
            </w:tcBorders>
            <w:shd w:val="clear" w:color="auto" w:fill="FFFFFF"/>
            <w:vAlign w:val="center"/>
          </w:tcPr>
          <w:p w14:paraId="2060858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r>
      <w:tr w:rsidR="00DB53E4" w:rsidRPr="00DB53E4" w14:paraId="7C70208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519DAF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BF1978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PUR3</w:t>
            </w:r>
          </w:p>
        </w:tc>
        <w:tc>
          <w:tcPr>
            <w:tcW w:w="1338" w:type="dxa"/>
            <w:tcBorders>
              <w:top w:val="nil"/>
              <w:left w:val="single" w:sz="16" w:space="0" w:color="000000"/>
              <w:bottom w:val="nil"/>
            </w:tcBorders>
            <w:shd w:val="clear" w:color="auto" w:fill="FFFFFF"/>
            <w:vAlign w:val="center"/>
          </w:tcPr>
          <w:p w14:paraId="7E4F34F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c>
          <w:tcPr>
            <w:tcW w:w="1338" w:type="dxa"/>
            <w:tcBorders>
              <w:top w:val="nil"/>
              <w:bottom w:val="nil"/>
            </w:tcBorders>
            <w:shd w:val="clear" w:color="auto" w:fill="FFFFFF"/>
            <w:vAlign w:val="center"/>
          </w:tcPr>
          <w:p w14:paraId="3FAFCB9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.029</w:t>
            </w:r>
          </w:p>
        </w:tc>
        <w:tc>
          <w:tcPr>
            <w:tcW w:w="1476" w:type="dxa"/>
            <w:tcBorders>
              <w:top w:val="nil"/>
              <w:bottom w:val="nil"/>
            </w:tcBorders>
            <w:shd w:val="clear" w:color="auto" w:fill="FFFFFF"/>
            <w:vAlign w:val="center"/>
          </w:tcPr>
          <w:p w14:paraId="5622FE7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.004</w:t>
            </w:r>
          </w:p>
        </w:tc>
        <w:tc>
          <w:tcPr>
            <w:tcW w:w="1015" w:type="dxa"/>
            <w:tcBorders>
              <w:top w:val="nil"/>
              <w:bottom w:val="nil"/>
            </w:tcBorders>
            <w:shd w:val="clear" w:color="auto" w:fill="FFFFFF"/>
            <w:vAlign w:val="center"/>
          </w:tcPr>
          <w:p w14:paraId="17889FB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.068</w:t>
            </w:r>
          </w:p>
        </w:tc>
        <w:tc>
          <w:tcPr>
            <w:tcW w:w="1015" w:type="dxa"/>
            <w:tcBorders>
              <w:top w:val="nil"/>
              <w:bottom w:val="nil"/>
              <w:right w:val="single" w:sz="16" w:space="0" w:color="000000"/>
            </w:tcBorders>
            <w:shd w:val="clear" w:color="auto" w:fill="FFFFFF"/>
            <w:vAlign w:val="center"/>
          </w:tcPr>
          <w:p w14:paraId="6F64788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.946</w:t>
            </w:r>
          </w:p>
        </w:tc>
      </w:tr>
      <w:tr w:rsidR="00DB53E4" w:rsidRPr="00DB53E4" w14:paraId="5545402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49D3E2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F6626E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PUR4</w:t>
            </w:r>
          </w:p>
        </w:tc>
        <w:tc>
          <w:tcPr>
            <w:tcW w:w="1338" w:type="dxa"/>
            <w:tcBorders>
              <w:top w:val="nil"/>
              <w:left w:val="single" w:sz="16" w:space="0" w:color="000000"/>
              <w:bottom w:val="nil"/>
            </w:tcBorders>
            <w:shd w:val="clear" w:color="auto" w:fill="FFFFFF"/>
            <w:vAlign w:val="center"/>
          </w:tcPr>
          <w:p w14:paraId="1CF013F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p>
        </w:tc>
        <w:tc>
          <w:tcPr>
            <w:tcW w:w="1338" w:type="dxa"/>
            <w:tcBorders>
              <w:top w:val="nil"/>
              <w:bottom w:val="nil"/>
            </w:tcBorders>
            <w:shd w:val="clear" w:color="auto" w:fill="FFFFFF"/>
            <w:vAlign w:val="center"/>
          </w:tcPr>
          <w:p w14:paraId="413A913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.026</w:t>
            </w:r>
          </w:p>
        </w:tc>
        <w:tc>
          <w:tcPr>
            <w:tcW w:w="1476" w:type="dxa"/>
            <w:tcBorders>
              <w:top w:val="nil"/>
              <w:bottom w:val="nil"/>
            </w:tcBorders>
            <w:shd w:val="clear" w:color="auto" w:fill="FFFFFF"/>
            <w:vAlign w:val="center"/>
          </w:tcPr>
          <w:p w14:paraId="7EE2DF4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-.049</w:t>
            </w:r>
          </w:p>
        </w:tc>
        <w:tc>
          <w:tcPr>
            <w:tcW w:w="1015" w:type="dxa"/>
            <w:tcBorders>
              <w:top w:val="nil"/>
              <w:bottom w:val="nil"/>
            </w:tcBorders>
            <w:shd w:val="clear" w:color="auto" w:fill="FFFFFF"/>
            <w:vAlign w:val="center"/>
          </w:tcPr>
          <w:p w14:paraId="609D566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-.885</w:t>
            </w:r>
          </w:p>
        </w:tc>
        <w:tc>
          <w:tcPr>
            <w:tcW w:w="1015" w:type="dxa"/>
            <w:tcBorders>
              <w:top w:val="nil"/>
              <w:bottom w:val="nil"/>
              <w:right w:val="single" w:sz="16" w:space="0" w:color="000000"/>
            </w:tcBorders>
            <w:shd w:val="clear" w:color="auto" w:fill="FFFFFF"/>
            <w:vAlign w:val="center"/>
          </w:tcPr>
          <w:p w14:paraId="0F08878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.377</w:t>
            </w:r>
          </w:p>
        </w:tc>
      </w:tr>
      <w:tr w:rsidR="00DB53E4" w:rsidRPr="00DB53E4" w14:paraId="1EFD992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CBA214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B9AB0B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PUR5</w:t>
            </w:r>
          </w:p>
        </w:tc>
        <w:tc>
          <w:tcPr>
            <w:tcW w:w="1338" w:type="dxa"/>
            <w:tcBorders>
              <w:top w:val="nil"/>
              <w:left w:val="single" w:sz="16" w:space="0" w:color="000000"/>
              <w:bottom w:val="nil"/>
            </w:tcBorders>
            <w:shd w:val="clear" w:color="auto" w:fill="FFFFFF"/>
            <w:vAlign w:val="center"/>
          </w:tcPr>
          <w:p w14:paraId="2879A70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-.044</w:t>
            </w:r>
          </w:p>
        </w:tc>
        <w:tc>
          <w:tcPr>
            <w:tcW w:w="1338" w:type="dxa"/>
            <w:tcBorders>
              <w:top w:val="nil"/>
              <w:bottom w:val="nil"/>
            </w:tcBorders>
            <w:shd w:val="clear" w:color="auto" w:fill="FFFFFF"/>
            <w:vAlign w:val="center"/>
          </w:tcPr>
          <w:p w14:paraId="5E0AB0C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.027</w:t>
            </w:r>
          </w:p>
        </w:tc>
        <w:tc>
          <w:tcPr>
            <w:tcW w:w="1476" w:type="dxa"/>
            <w:tcBorders>
              <w:top w:val="nil"/>
              <w:bottom w:val="nil"/>
            </w:tcBorders>
            <w:shd w:val="clear" w:color="auto" w:fill="FFFFFF"/>
            <w:vAlign w:val="center"/>
          </w:tcPr>
          <w:p w14:paraId="5B2DBE2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-.089</w:t>
            </w:r>
          </w:p>
        </w:tc>
        <w:tc>
          <w:tcPr>
            <w:tcW w:w="1015" w:type="dxa"/>
            <w:tcBorders>
              <w:top w:val="nil"/>
              <w:bottom w:val="nil"/>
            </w:tcBorders>
            <w:shd w:val="clear" w:color="auto" w:fill="FFFFFF"/>
            <w:vAlign w:val="center"/>
          </w:tcPr>
          <w:p w14:paraId="04E5C16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-1.618</w:t>
            </w:r>
          </w:p>
        </w:tc>
        <w:tc>
          <w:tcPr>
            <w:tcW w:w="1015" w:type="dxa"/>
            <w:tcBorders>
              <w:top w:val="nil"/>
              <w:bottom w:val="nil"/>
              <w:right w:val="single" w:sz="16" w:space="0" w:color="000000"/>
            </w:tcBorders>
            <w:shd w:val="clear" w:color="auto" w:fill="FFFFFF"/>
            <w:vAlign w:val="center"/>
          </w:tcPr>
          <w:p w14:paraId="7D396C5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.107</w:t>
            </w:r>
          </w:p>
        </w:tc>
      </w:tr>
      <w:tr w:rsidR="00DB53E4" w:rsidRPr="00DB53E4" w14:paraId="364417C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1EA11E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BBE0B3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PUR6</w:t>
            </w:r>
          </w:p>
        </w:tc>
        <w:tc>
          <w:tcPr>
            <w:tcW w:w="1338" w:type="dxa"/>
            <w:tcBorders>
              <w:top w:val="nil"/>
              <w:left w:val="single" w:sz="16" w:space="0" w:color="000000"/>
              <w:bottom w:val="nil"/>
            </w:tcBorders>
            <w:shd w:val="clear" w:color="auto" w:fill="FFFFFF"/>
            <w:vAlign w:val="center"/>
          </w:tcPr>
          <w:p w14:paraId="14BFE75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-.034</w:t>
            </w:r>
          </w:p>
        </w:tc>
        <w:tc>
          <w:tcPr>
            <w:tcW w:w="1338" w:type="dxa"/>
            <w:tcBorders>
              <w:top w:val="nil"/>
              <w:bottom w:val="nil"/>
            </w:tcBorders>
            <w:shd w:val="clear" w:color="auto" w:fill="FFFFFF"/>
            <w:vAlign w:val="center"/>
          </w:tcPr>
          <w:p w14:paraId="211BAAB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.027</w:t>
            </w:r>
          </w:p>
        </w:tc>
        <w:tc>
          <w:tcPr>
            <w:tcW w:w="1476" w:type="dxa"/>
            <w:tcBorders>
              <w:top w:val="nil"/>
              <w:bottom w:val="nil"/>
            </w:tcBorders>
            <w:shd w:val="clear" w:color="auto" w:fill="FFFFFF"/>
            <w:vAlign w:val="center"/>
          </w:tcPr>
          <w:p w14:paraId="3D7164E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-.068</w:t>
            </w:r>
          </w:p>
        </w:tc>
        <w:tc>
          <w:tcPr>
            <w:tcW w:w="1015" w:type="dxa"/>
            <w:tcBorders>
              <w:top w:val="nil"/>
              <w:bottom w:val="nil"/>
            </w:tcBorders>
            <w:shd w:val="clear" w:color="auto" w:fill="FFFFFF"/>
            <w:vAlign w:val="center"/>
          </w:tcPr>
          <w:p w14:paraId="423873A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-1.254</w:t>
            </w:r>
          </w:p>
        </w:tc>
        <w:tc>
          <w:tcPr>
            <w:tcW w:w="1015" w:type="dxa"/>
            <w:tcBorders>
              <w:top w:val="nil"/>
              <w:bottom w:val="nil"/>
              <w:right w:val="single" w:sz="16" w:space="0" w:color="000000"/>
            </w:tcBorders>
            <w:shd w:val="clear" w:color="auto" w:fill="FFFFFF"/>
            <w:vAlign w:val="center"/>
          </w:tcPr>
          <w:p w14:paraId="0ABAAB2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.211</w:t>
            </w:r>
          </w:p>
        </w:tc>
      </w:tr>
      <w:tr w:rsidR="00DB53E4" w:rsidRPr="00DB53E4" w14:paraId="7CFF973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D514B1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2BA9FB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SP1</w:t>
            </w:r>
          </w:p>
        </w:tc>
        <w:tc>
          <w:tcPr>
            <w:tcW w:w="1338" w:type="dxa"/>
            <w:tcBorders>
              <w:top w:val="nil"/>
              <w:left w:val="single" w:sz="16" w:space="0" w:color="000000"/>
              <w:bottom w:val="nil"/>
            </w:tcBorders>
            <w:shd w:val="clear" w:color="auto" w:fill="FFFFFF"/>
            <w:vAlign w:val="center"/>
          </w:tcPr>
          <w:p w14:paraId="2C8E6B7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.143</w:t>
            </w:r>
          </w:p>
        </w:tc>
        <w:tc>
          <w:tcPr>
            <w:tcW w:w="1338" w:type="dxa"/>
            <w:tcBorders>
              <w:top w:val="nil"/>
              <w:bottom w:val="nil"/>
            </w:tcBorders>
            <w:shd w:val="clear" w:color="auto" w:fill="FFFFFF"/>
            <w:vAlign w:val="center"/>
          </w:tcPr>
          <w:p w14:paraId="6EBDF70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.067</w:t>
            </w:r>
          </w:p>
        </w:tc>
        <w:tc>
          <w:tcPr>
            <w:tcW w:w="1476" w:type="dxa"/>
            <w:tcBorders>
              <w:top w:val="nil"/>
              <w:bottom w:val="nil"/>
            </w:tcBorders>
            <w:shd w:val="clear" w:color="auto" w:fill="FFFFFF"/>
            <w:vAlign w:val="center"/>
          </w:tcPr>
          <w:p w14:paraId="08BB450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.104</w:t>
            </w:r>
          </w:p>
        </w:tc>
        <w:tc>
          <w:tcPr>
            <w:tcW w:w="1015" w:type="dxa"/>
            <w:tcBorders>
              <w:top w:val="nil"/>
              <w:bottom w:val="nil"/>
            </w:tcBorders>
            <w:shd w:val="clear" w:color="auto" w:fill="FFFFFF"/>
            <w:vAlign w:val="center"/>
          </w:tcPr>
          <w:p w14:paraId="1353E3E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2.147</w:t>
            </w:r>
          </w:p>
        </w:tc>
        <w:tc>
          <w:tcPr>
            <w:tcW w:w="1015" w:type="dxa"/>
            <w:tcBorders>
              <w:top w:val="nil"/>
              <w:bottom w:val="nil"/>
              <w:right w:val="single" w:sz="16" w:space="0" w:color="000000"/>
            </w:tcBorders>
            <w:shd w:val="clear" w:color="auto" w:fill="FFFFFF"/>
            <w:vAlign w:val="center"/>
          </w:tcPr>
          <w:p w14:paraId="145ADDE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.033</w:t>
            </w:r>
          </w:p>
        </w:tc>
      </w:tr>
      <w:tr w:rsidR="00DB53E4" w:rsidRPr="00DB53E4" w14:paraId="6655A55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45A2BC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24EF7C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OA1</w:t>
            </w:r>
          </w:p>
        </w:tc>
        <w:tc>
          <w:tcPr>
            <w:tcW w:w="1338" w:type="dxa"/>
            <w:tcBorders>
              <w:top w:val="nil"/>
              <w:left w:val="single" w:sz="16" w:space="0" w:color="000000"/>
              <w:bottom w:val="nil"/>
            </w:tcBorders>
            <w:shd w:val="clear" w:color="auto" w:fill="FFFFFF"/>
            <w:vAlign w:val="center"/>
          </w:tcPr>
          <w:p w14:paraId="6A83FF2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-.107</w:t>
            </w:r>
          </w:p>
        </w:tc>
        <w:tc>
          <w:tcPr>
            <w:tcW w:w="1338" w:type="dxa"/>
            <w:tcBorders>
              <w:top w:val="nil"/>
              <w:bottom w:val="nil"/>
            </w:tcBorders>
            <w:shd w:val="clear" w:color="auto" w:fill="FFFFFF"/>
            <w:vAlign w:val="center"/>
          </w:tcPr>
          <w:p w14:paraId="64DF888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.041</w:t>
            </w:r>
          </w:p>
        </w:tc>
        <w:tc>
          <w:tcPr>
            <w:tcW w:w="1476" w:type="dxa"/>
            <w:tcBorders>
              <w:top w:val="nil"/>
              <w:bottom w:val="nil"/>
            </w:tcBorders>
            <w:shd w:val="clear" w:color="auto" w:fill="FFFFFF"/>
            <w:vAlign w:val="center"/>
          </w:tcPr>
          <w:p w14:paraId="6E85805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-.186</w:t>
            </w:r>
          </w:p>
        </w:tc>
        <w:tc>
          <w:tcPr>
            <w:tcW w:w="1015" w:type="dxa"/>
            <w:tcBorders>
              <w:top w:val="nil"/>
              <w:bottom w:val="nil"/>
            </w:tcBorders>
            <w:shd w:val="clear" w:color="auto" w:fill="FFFFFF"/>
            <w:vAlign w:val="center"/>
          </w:tcPr>
          <w:p w14:paraId="1298F5D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-2.613</w:t>
            </w:r>
          </w:p>
        </w:tc>
        <w:tc>
          <w:tcPr>
            <w:tcW w:w="1015" w:type="dxa"/>
            <w:tcBorders>
              <w:top w:val="nil"/>
              <w:bottom w:val="nil"/>
              <w:right w:val="single" w:sz="16" w:space="0" w:color="000000"/>
            </w:tcBorders>
            <w:shd w:val="clear" w:color="auto" w:fill="FFFFFF"/>
            <w:vAlign w:val="center"/>
          </w:tcPr>
          <w:p w14:paraId="111B7B4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.009</w:t>
            </w:r>
          </w:p>
        </w:tc>
      </w:tr>
      <w:tr w:rsidR="00DB53E4" w:rsidRPr="00DB53E4" w14:paraId="20D179F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EB4E42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CA28FE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OA2</w:t>
            </w:r>
          </w:p>
        </w:tc>
        <w:tc>
          <w:tcPr>
            <w:tcW w:w="1338" w:type="dxa"/>
            <w:tcBorders>
              <w:top w:val="nil"/>
              <w:left w:val="single" w:sz="16" w:space="0" w:color="000000"/>
              <w:bottom w:val="nil"/>
            </w:tcBorders>
            <w:shd w:val="clear" w:color="auto" w:fill="FFFFFF"/>
            <w:vAlign w:val="center"/>
          </w:tcPr>
          <w:p w14:paraId="0378616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.127</w:t>
            </w:r>
          </w:p>
        </w:tc>
        <w:tc>
          <w:tcPr>
            <w:tcW w:w="1338" w:type="dxa"/>
            <w:tcBorders>
              <w:top w:val="nil"/>
              <w:bottom w:val="nil"/>
            </w:tcBorders>
            <w:shd w:val="clear" w:color="auto" w:fill="FFFFFF"/>
            <w:vAlign w:val="center"/>
          </w:tcPr>
          <w:p w14:paraId="3C3E3C7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.035</w:t>
            </w:r>
          </w:p>
        </w:tc>
        <w:tc>
          <w:tcPr>
            <w:tcW w:w="1476" w:type="dxa"/>
            <w:tcBorders>
              <w:top w:val="nil"/>
              <w:bottom w:val="nil"/>
            </w:tcBorders>
            <w:shd w:val="clear" w:color="auto" w:fill="FFFFFF"/>
            <w:vAlign w:val="center"/>
          </w:tcPr>
          <w:p w14:paraId="3AA3292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.255</w:t>
            </w:r>
          </w:p>
        </w:tc>
        <w:tc>
          <w:tcPr>
            <w:tcW w:w="1015" w:type="dxa"/>
            <w:tcBorders>
              <w:top w:val="nil"/>
              <w:bottom w:val="nil"/>
            </w:tcBorders>
            <w:shd w:val="clear" w:color="auto" w:fill="FFFFFF"/>
            <w:vAlign w:val="center"/>
          </w:tcPr>
          <w:p w14:paraId="206DA6C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3.636</w:t>
            </w:r>
          </w:p>
        </w:tc>
        <w:tc>
          <w:tcPr>
            <w:tcW w:w="1015" w:type="dxa"/>
            <w:tcBorders>
              <w:top w:val="nil"/>
              <w:bottom w:val="nil"/>
              <w:right w:val="single" w:sz="16" w:space="0" w:color="000000"/>
            </w:tcBorders>
            <w:shd w:val="clear" w:color="auto" w:fill="FFFFFF"/>
            <w:vAlign w:val="center"/>
          </w:tcPr>
          <w:p w14:paraId="29A4580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4D7C56D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F41549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8563C5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OA3</w:t>
            </w:r>
          </w:p>
        </w:tc>
        <w:tc>
          <w:tcPr>
            <w:tcW w:w="1338" w:type="dxa"/>
            <w:tcBorders>
              <w:top w:val="nil"/>
              <w:left w:val="single" w:sz="16" w:space="0" w:color="000000"/>
              <w:bottom w:val="nil"/>
            </w:tcBorders>
            <w:shd w:val="clear" w:color="auto" w:fill="FFFFFF"/>
            <w:vAlign w:val="center"/>
          </w:tcPr>
          <w:p w14:paraId="0F5553C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p>
        </w:tc>
        <w:tc>
          <w:tcPr>
            <w:tcW w:w="1338" w:type="dxa"/>
            <w:tcBorders>
              <w:top w:val="nil"/>
              <w:bottom w:val="nil"/>
            </w:tcBorders>
            <w:shd w:val="clear" w:color="auto" w:fill="FFFFFF"/>
            <w:vAlign w:val="center"/>
          </w:tcPr>
          <w:p w14:paraId="577CF84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.029</w:t>
            </w:r>
          </w:p>
        </w:tc>
        <w:tc>
          <w:tcPr>
            <w:tcW w:w="1476" w:type="dxa"/>
            <w:tcBorders>
              <w:top w:val="nil"/>
              <w:bottom w:val="nil"/>
            </w:tcBorders>
            <w:shd w:val="clear" w:color="auto" w:fill="FFFFFF"/>
            <w:vAlign w:val="center"/>
          </w:tcPr>
          <w:p w14:paraId="704C971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.043</w:t>
            </w:r>
          </w:p>
        </w:tc>
        <w:tc>
          <w:tcPr>
            <w:tcW w:w="1015" w:type="dxa"/>
            <w:tcBorders>
              <w:top w:val="nil"/>
              <w:bottom w:val="nil"/>
            </w:tcBorders>
            <w:shd w:val="clear" w:color="auto" w:fill="FFFFFF"/>
            <w:vAlign w:val="center"/>
          </w:tcPr>
          <w:p w14:paraId="454D90D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.783</w:t>
            </w:r>
          </w:p>
        </w:tc>
        <w:tc>
          <w:tcPr>
            <w:tcW w:w="1015" w:type="dxa"/>
            <w:tcBorders>
              <w:top w:val="nil"/>
              <w:bottom w:val="nil"/>
              <w:right w:val="single" w:sz="16" w:space="0" w:color="000000"/>
            </w:tcBorders>
            <w:shd w:val="clear" w:color="auto" w:fill="FFFFFF"/>
            <w:vAlign w:val="center"/>
          </w:tcPr>
          <w:p w14:paraId="4BBA849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.434</w:t>
            </w:r>
          </w:p>
        </w:tc>
      </w:tr>
      <w:tr w:rsidR="00DB53E4" w:rsidRPr="00DB53E4" w14:paraId="1C79B2D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61C375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384F30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OA4</w:t>
            </w:r>
          </w:p>
        </w:tc>
        <w:tc>
          <w:tcPr>
            <w:tcW w:w="1338" w:type="dxa"/>
            <w:tcBorders>
              <w:top w:val="nil"/>
              <w:left w:val="single" w:sz="16" w:space="0" w:color="000000"/>
              <w:bottom w:val="nil"/>
            </w:tcBorders>
            <w:shd w:val="clear" w:color="auto" w:fill="FFFFFF"/>
            <w:vAlign w:val="center"/>
          </w:tcPr>
          <w:p w14:paraId="4E6B4FB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-.034</w:t>
            </w:r>
          </w:p>
        </w:tc>
        <w:tc>
          <w:tcPr>
            <w:tcW w:w="1338" w:type="dxa"/>
            <w:tcBorders>
              <w:top w:val="nil"/>
              <w:bottom w:val="nil"/>
            </w:tcBorders>
            <w:shd w:val="clear" w:color="auto" w:fill="FFFFFF"/>
            <w:vAlign w:val="center"/>
          </w:tcPr>
          <w:p w14:paraId="05DF18E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.027</w:t>
            </w:r>
          </w:p>
        </w:tc>
        <w:tc>
          <w:tcPr>
            <w:tcW w:w="1476" w:type="dxa"/>
            <w:tcBorders>
              <w:top w:val="nil"/>
              <w:bottom w:val="nil"/>
            </w:tcBorders>
            <w:shd w:val="clear" w:color="auto" w:fill="FFFFFF"/>
            <w:vAlign w:val="center"/>
          </w:tcPr>
          <w:p w14:paraId="5ACAE01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-.069</w:t>
            </w:r>
          </w:p>
        </w:tc>
        <w:tc>
          <w:tcPr>
            <w:tcW w:w="1015" w:type="dxa"/>
            <w:tcBorders>
              <w:top w:val="nil"/>
              <w:bottom w:val="nil"/>
            </w:tcBorders>
            <w:shd w:val="clear" w:color="auto" w:fill="FFFFFF"/>
            <w:vAlign w:val="center"/>
          </w:tcPr>
          <w:p w14:paraId="3404609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-1.241</w:t>
            </w:r>
          </w:p>
        </w:tc>
        <w:tc>
          <w:tcPr>
            <w:tcW w:w="1015" w:type="dxa"/>
            <w:tcBorders>
              <w:top w:val="nil"/>
              <w:bottom w:val="nil"/>
              <w:right w:val="single" w:sz="16" w:space="0" w:color="000000"/>
            </w:tcBorders>
            <w:shd w:val="clear" w:color="auto" w:fill="FFFFFF"/>
            <w:vAlign w:val="center"/>
          </w:tcPr>
          <w:p w14:paraId="26FB946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.215</w:t>
            </w:r>
          </w:p>
        </w:tc>
      </w:tr>
      <w:tr w:rsidR="00DB53E4" w:rsidRPr="00DB53E4" w14:paraId="6891E85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3CF10D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9C5D20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OA5</w:t>
            </w:r>
          </w:p>
        </w:tc>
        <w:tc>
          <w:tcPr>
            <w:tcW w:w="1338" w:type="dxa"/>
            <w:tcBorders>
              <w:top w:val="nil"/>
              <w:left w:val="single" w:sz="16" w:space="0" w:color="000000"/>
              <w:bottom w:val="nil"/>
            </w:tcBorders>
            <w:shd w:val="clear" w:color="auto" w:fill="FFFFFF"/>
            <w:vAlign w:val="center"/>
          </w:tcPr>
          <w:p w14:paraId="75186E0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-.022</w:t>
            </w:r>
          </w:p>
        </w:tc>
        <w:tc>
          <w:tcPr>
            <w:tcW w:w="1338" w:type="dxa"/>
            <w:tcBorders>
              <w:top w:val="nil"/>
              <w:bottom w:val="nil"/>
            </w:tcBorders>
            <w:shd w:val="clear" w:color="auto" w:fill="FFFFFF"/>
            <w:vAlign w:val="center"/>
          </w:tcPr>
          <w:p w14:paraId="4540ED1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.024</w:t>
            </w:r>
          </w:p>
        </w:tc>
        <w:tc>
          <w:tcPr>
            <w:tcW w:w="1476" w:type="dxa"/>
            <w:tcBorders>
              <w:top w:val="nil"/>
              <w:bottom w:val="nil"/>
            </w:tcBorders>
            <w:shd w:val="clear" w:color="auto" w:fill="FFFFFF"/>
            <w:vAlign w:val="center"/>
          </w:tcPr>
          <w:p w14:paraId="66D34A6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-.048</w:t>
            </w:r>
          </w:p>
        </w:tc>
        <w:tc>
          <w:tcPr>
            <w:tcW w:w="1015" w:type="dxa"/>
            <w:tcBorders>
              <w:top w:val="nil"/>
              <w:bottom w:val="nil"/>
            </w:tcBorders>
            <w:shd w:val="clear" w:color="auto" w:fill="FFFFFF"/>
            <w:vAlign w:val="center"/>
          </w:tcPr>
          <w:p w14:paraId="52DAA8E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-.938</w:t>
            </w:r>
          </w:p>
        </w:tc>
        <w:tc>
          <w:tcPr>
            <w:tcW w:w="1015" w:type="dxa"/>
            <w:tcBorders>
              <w:top w:val="nil"/>
              <w:bottom w:val="nil"/>
              <w:right w:val="single" w:sz="16" w:space="0" w:color="000000"/>
            </w:tcBorders>
            <w:shd w:val="clear" w:color="auto" w:fill="FFFFFF"/>
            <w:vAlign w:val="center"/>
          </w:tcPr>
          <w:p w14:paraId="298EDBC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.349</w:t>
            </w:r>
          </w:p>
        </w:tc>
      </w:tr>
      <w:tr w:rsidR="00DB53E4" w:rsidRPr="00DB53E4" w14:paraId="17BCBE3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08B07E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0BC036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OA6</w:t>
            </w:r>
          </w:p>
        </w:tc>
        <w:tc>
          <w:tcPr>
            <w:tcW w:w="1338" w:type="dxa"/>
            <w:tcBorders>
              <w:top w:val="nil"/>
              <w:left w:val="single" w:sz="16" w:space="0" w:color="000000"/>
              <w:bottom w:val="nil"/>
            </w:tcBorders>
            <w:shd w:val="clear" w:color="auto" w:fill="FFFFFF"/>
            <w:vAlign w:val="center"/>
          </w:tcPr>
          <w:p w14:paraId="37DAC33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-.029</w:t>
            </w:r>
          </w:p>
        </w:tc>
        <w:tc>
          <w:tcPr>
            <w:tcW w:w="1338" w:type="dxa"/>
            <w:tcBorders>
              <w:top w:val="nil"/>
              <w:bottom w:val="nil"/>
            </w:tcBorders>
            <w:shd w:val="clear" w:color="auto" w:fill="FFFFFF"/>
            <w:vAlign w:val="center"/>
          </w:tcPr>
          <w:p w14:paraId="5E7FA4B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.025</w:t>
            </w:r>
          </w:p>
        </w:tc>
        <w:tc>
          <w:tcPr>
            <w:tcW w:w="1476" w:type="dxa"/>
            <w:tcBorders>
              <w:top w:val="nil"/>
              <w:bottom w:val="nil"/>
            </w:tcBorders>
            <w:shd w:val="clear" w:color="auto" w:fill="FFFFFF"/>
            <w:vAlign w:val="center"/>
          </w:tcPr>
          <w:p w14:paraId="61DEDFD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-.060</w:t>
            </w:r>
          </w:p>
        </w:tc>
        <w:tc>
          <w:tcPr>
            <w:tcW w:w="1015" w:type="dxa"/>
            <w:tcBorders>
              <w:top w:val="nil"/>
              <w:bottom w:val="nil"/>
            </w:tcBorders>
            <w:shd w:val="clear" w:color="auto" w:fill="FFFFFF"/>
            <w:vAlign w:val="center"/>
          </w:tcPr>
          <w:p w14:paraId="3E3F03E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-1.138</w:t>
            </w:r>
          </w:p>
        </w:tc>
        <w:tc>
          <w:tcPr>
            <w:tcW w:w="1015" w:type="dxa"/>
            <w:tcBorders>
              <w:top w:val="nil"/>
              <w:bottom w:val="nil"/>
              <w:right w:val="single" w:sz="16" w:space="0" w:color="000000"/>
            </w:tcBorders>
            <w:shd w:val="clear" w:color="auto" w:fill="FFFFFF"/>
            <w:vAlign w:val="center"/>
          </w:tcPr>
          <w:p w14:paraId="12851D2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.256</w:t>
            </w:r>
          </w:p>
        </w:tc>
      </w:tr>
      <w:tr w:rsidR="00DB53E4" w:rsidRPr="00DB53E4" w14:paraId="124F58A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ED9CAF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single" w:sz="16" w:space="0" w:color="000000"/>
              <w:right w:val="single" w:sz="16" w:space="0" w:color="000000"/>
            </w:tcBorders>
            <w:shd w:val="clear" w:color="auto" w:fill="FFFFFF"/>
          </w:tcPr>
          <w:p w14:paraId="444BA1F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w:t>
            </w:r>
          </w:p>
        </w:tc>
        <w:tc>
          <w:tcPr>
            <w:tcW w:w="1338" w:type="dxa"/>
            <w:tcBorders>
              <w:top w:val="nil"/>
              <w:left w:val="single" w:sz="16" w:space="0" w:color="000000"/>
              <w:bottom w:val="single" w:sz="16" w:space="0" w:color="000000"/>
            </w:tcBorders>
            <w:shd w:val="clear" w:color="auto" w:fill="FFFFFF"/>
            <w:vAlign w:val="center"/>
          </w:tcPr>
          <w:p w14:paraId="249285A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.001</w:t>
            </w:r>
          </w:p>
        </w:tc>
        <w:tc>
          <w:tcPr>
            <w:tcW w:w="1338" w:type="dxa"/>
            <w:tcBorders>
              <w:top w:val="nil"/>
              <w:bottom w:val="single" w:sz="16" w:space="0" w:color="000000"/>
            </w:tcBorders>
            <w:shd w:val="clear" w:color="auto" w:fill="FFFFFF"/>
            <w:vAlign w:val="center"/>
          </w:tcPr>
          <w:p w14:paraId="241F607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.027</w:t>
            </w:r>
          </w:p>
        </w:tc>
        <w:tc>
          <w:tcPr>
            <w:tcW w:w="1476" w:type="dxa"/>
            <w:tcBorders>
              <w:top w:val="nil"/>
              <w:bottom w:val="single" w:sz="16" w:space="0" w:color="000000"/>
            </w:tcBorders>
            <w:shd w:val="clear" w:color="auto" w:fill="FFFFFF"/>
            <w:vAlign w:val="center"/>
          </w:tcPr>
          <w:p w14:paraId="62C3AF0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.001</w:t>
            </w:r>
          </w:p>
        </w:tc>
        <w:tc>
          <w:tcPr>
            <w:tcW w:w="1015" w:type="dxa"/>
            <w:tcBorders>
              <w:top w:val="nil"/>
              <w:bottom w:val="single" w:sz="16" w:space="0" w:color="000000"/>
            </w:tcBorders>
            <w:shd w:val="clear" w:color="auto" w:fill="FFFFFF"/>
            <w:vAlign w:val="center"/>
          </w:tcPr>
          <w:p w14:paraId="081EB9E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.021</w:t>
            </w:r>
          </w:p>
        </w:tc>
        <w:tc>
          <w:tcPr>
            <w:tcW w:w="1015" w:type="dxa"/>
            <w:tcBorders>
              <w:top w:val="nil"/>
              <w:bottom w:val="single" w:sz="16" w:space="0" w:color="000000"/>
              <w:right w:val="single" w:sz="16" w:space="0" w:color="000000"/>
            </w:tcBorders>
            <w:shd w:val="clear" w:color="auto" w:fill="FFFFFF"/>
            <w:vAlign w:val="center"/>
          </w:tcPr>
          <w:p w14:paraId="1DCE66E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.983</w:t>
            </w:r>
          </w:p>
        </w:tc>
      </w:tr>
      <w:tr w:rsidR="00DB53E4" w:rsidRPr="00DB53E4" w14:paraId="5C402E69" w14:textId="77777777" w:rsidTr="002109AA">
        <w:trPr>
          <w:cantSplit/>
        </w:trPr>
        <w:tc>
          <w:tcPr>
            <w:tcW w:w="8101" w:type="dxa"/>
            <w:gridSpan w:val="7"/>
            <w:tcBorders>
              <w:top w:val="nil"/>
              <w:left w:val="nil"/>
              <w:bottom w:val="nil"/>
              <w:right w:val="nil"/>
            </w:tcBorders>
            <w:shd w:val="clear" w:color="auto" w:fill="FFFFFF"/>
          </w:tcPr>
          <w:p w14:paraId="0909E91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SEC4</w:t>
            </w:r>
          </w:p>
        </w:tc>
      </w:tr>
    </w:tbl>
    <w:p w14:paraId="2541532E"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lastRenderedPageBreak/>
        <w:t>Based on the above table, the below study’s model is obtained:</w:t>
      </w:r>
    </w:p>
    <w:p w14:paraId="5620C7CD"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Y = 1.323 + 0.017 + 0.024 + 0.068 + (-0.002) + (-0.017) + (-0.046) + 0.002 + (-0.063) + (-0.075) + 0.017 + 0.004 + 0.093 + 0.008 + (-0.007) + (-0.056) + 0.015 + 0.109 + 0.002 + (-0.023) + (-0.044) + (-0.034) + 0.143 + (-0.107) + 0.127 + 0.023 + (-0.034) + (-0.022) + (-0.029) + 0.001</w:t>
      </w:r>
    </w:p>
    <w:p w14:paraId="429DF73D"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According to the Regression model established, taking independent variable constant as zero the dependent variable as a result will be 1.323. This therefore implies that independent variable has a positive relationship to dependent variable where a unit increases in dependent variable will yield 0.094 increases in financial knowledge while contributing to 4.2% contribution to investment decision with a significant 0.05 significance.</w:t>
      </w:r>
    </w:p>
    <w:p w14:paraId="4122AAFD"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As observed in model coefficient table, independent variable such as PR3, R1, PUR2, SP1, OA1, OA2 are having less significance values than 0.05. So, these independent variables have an effect on dependent variable SEC4.</w:t>
      </w:r>
    </w:p>
    <w:p w14:paraId="6A067EDB"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163D7453"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EA442AF"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0E9F05B3"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05AA5A81"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735EBC5C"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146D09CA"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61D414E"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1B5F2CA6"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2D409195"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211DBA3A"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0C7E0649"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9C3CF5F"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7F759D6"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773E36EA"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28CD967C"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7212E70A"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A365C39"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727CDEA1" w14:textId="77777777" w:rsidR="00DB53E4" w:rsidRPr="00DB53E4" w:rsidRDefault="00DB53E4" w:rsidP="00DB53E4">
      <w:pPr>
        <w:spacing w:before="240" w:after="160" w:line="360" w:lineRule="auto"/>
        <w:jc w:val="both"/>
        <w:rPr>
          <w:rFonts w:ascii="Times New Roman" w:hAnsi="Times New Roman" w:cs="Times New Roman"/>
          <w:b/>
          <w:bCs/>
          <w:color w:val="000000"/>
          <w:sz w:val="24"/>
          <w:szCs w:val="24"/>
          <w:lang w:val="en-IN" w:bidi="ar-SA"/>
        </w:rPr>
      </w:pPr>
      <w:r w:rsidRPr="00DB53E4">
        <w:rPr>
          <w:rFonts w:ascii="Times New Roman" w:hAnsi="Times New Roman" w:cs="Times New Roman"/>
          <w:b/>
          <w:bCs/>
          <w:color w:val="000000"/>
          <w:sz w:val="24"/>
          <w:szCs w:val="24"/>
          <w:lang w:val="en-IN" w:bidi="ar-SA"/>
        </w:rPr>
        <w:lastRenderedPageBreak/>
        <w:t>REGRESSION ANALYSIS OF INDEPENDENT VARIABLE AND THE DEPENDENT VARIABLE (SEC5)</w:t>
      </w:r>
    </w:p>
    <w:p w14:paraId="3B75C438"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r w:rsidRPr="00DB53E4">
        <w:rPr>
          <w:rFonts w:ascii="Times New Roman" w:hAnsi="Times New Roman" w:cs="Times New Roman"/>
          <w:color w:val="000000"/>
          <w:sz w:val="24"/>
          <w:szCs w:val="24"/>
          <w:lang w:val="en-IN" w:bidi="ar-SA"/>
        </w:rPr>
        <w:t>This section details the Model summary results, the analysis of variance (ANOVA), and present the model coefficient.</w:t>
      </w:r>
    </w:p>
    <w:p w14:paraId="2FF56A64"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bl>
      <w:tblPr>
        <w:tblW w:w="4765" w:type="dxa"/>
        <w:tblInd w:w="14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476"/>
        <w:gridCol w:w="1476"/>
        <w:gridCol w:w="1014"/>
      </w:tblGrid>
      <w:tr w:rsidR="00DB53E4" w:rsidRPr="00DB53E4" w14:paraId="024DE227" w14:textId="77777777" w:rsidTr="00CF6A77">
        <w:trPr>
          <w:cantSplit/>
        </w:trPr>
        <w:tc>
          <w:tcPr>
            <w:tcW w:w="4765" w:type="dxa"/>
            <w:gridSpan w:val="4"/>
            <w:tcBorders>
              <w:top w:val="nil"/>
              <w:left w:val="nil"/>
              <w:bottom w:val="nil"/>
              <w:right w:val="nil"/>
            </w:tcBorders>
            <w:shd w:val="clear" w:color="auto" w:fill="FFFFFF"/>
            <w:vAlign w:val="center"/>
          </w:tcPr>
          <w:p w14:paraId="74FF543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Variables Entered/Removed</w:t>
            </w:r>
            <w:r w:rsidRPr="00DB53E4">
              <w:rPr>
                <w:rFonts w:ascii="Arial" w:hAnsi="Arial" w:cs="Arial"/>
                <w:b/>
                <w:bCs/>
                <w:color w:val="000000"/>
                <w:sz w:val="18"/>
                <w:szCs w:val="18"/>
                <w:vertAlign w:val="superscript"/>
                <w:lang w:val="en-IN" w:bidi="ar-SA"/>
              </w:rPr>
              <w:t>a</w:t>
            </w:r>
          </w:p>
        </w:tc>
      </w:tr>
      <w:tr w:rsidR="00DB53E4" w:rsidRPr="00DB53E4" w14:paraId="63E47351" w14:textId="77777777" w:rsidTr="00CF6A77">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00E9998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1CB2D19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Entered</w:t>
            </w:r>
          </w:p>
        </w:tc>
        <w:tc>
          <w:tcPr>
            <w:tcW w:w="1476" w:type="dxa"/>
            <w:tcBorders>
              <w:top w:val="single" w:sz="16" w:space="0" w:color="000000"/>
              <w:bottom w:val="single" w:sz="16" w:space="0" w:color="000000"/>
            </w:tcBorders>
            <w:shd w:val="clear" w:color="auto" w:fill="FFFFFF"/>
            <w:vAlign w:val="bottom"/>
          </w:tcPr>
          <w:p w14:paraId="131E812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Removed</w:t>
            </w:r>
          </w:p>
        </w:tc>
        <w:tc>
          <w:tcPr>
            <w:tcW w:w="1014" w:type="dxa"/>
            <w:tcBorders>
              <w:top w:val="single" w:sz="16" w:space="0" w:color="000000"/>
              <w:bottom w:val="single" w:sz="16" w:space="0" w:color="000000"/>
              <w:right w:val="single" w:sz="16" w:space="0" w:color="000000"/>
            </w:tcBorders>
            <w:shd w:val="clear" w:color="auto" w:fill="FFFFFF"/>
            <w:vAlign w:val="bottom"/>
          </w:tcPr>
          <w:p w14:paraId="144CDDC4"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Method</w:t>
            </w:r>
          </w:p>
        </w:tc>
      </w:tr>
      <w:tr w:rsidR="00DB53E4" w:rsidRPr="00DB53E4" w14:paraId="01BDE9FA" w14:textId="77777777" w:rsidTr="00CF6A77">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tcPr>
          <w:p w14:paraId="4E28DB1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476" w:type="dxa"/>
            <w:tcBorders>
              <w:top w:val="single" w:sz="16" w:space="0" w:color="000000"/>
              <w:left w:val="single" w:sz="16" w:space="0" w:color="000000"/>
              <w:bottom w:val="single" w:sz="16" w:space="0" w:color="000000"/>
            </w:tcBorders>
            <w:shd w:val="clear" w:color="auto" w:fill="FFFFFF"/>
            <w:vAlign w:val="center"/>
          </w:tcPr>
          <w:p w14:paraId="10697EF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 FUN1, U1, US2, U2, PR4, SP1, OA6, OB1, PUR6, OA5, PUR5, OA4, US1, OA1, NOUTG3, OA3, PUR4, R1, PUR3, NOUTG4, PUR1, PR2, PUR2, NOUTG2, PR3, OA2, NOUTG1, PR1</w:t>
            </w:r>
            <w:r w:rsidRPr="00DB53E4">
              <w:rPr>
                <w:rFonts w:ascii="Arial" w:hAnsi="Arial" w:cs="Arial"/>
                <w:color w:val="000000"/>
                <w:sz w:val="18"/>
                <w:szCs w:val="18"/>
                <w:vertAlign w:val="superscript"/>
                <w:lang w:val="en-IN" w:bidi="ar-SA"/>
              </w:rPr>
              <w:t>b</w:t>
            </w:r>
          </w:p>
        </w:tc>
        <w:tc>
          <w:tcPr>
            <w:tcW w:w="1476" w:type="dxa"/>
            <w:tcBorders>
              <w:top w:val="single" w:sz="16" w:space="0" w:color="000000"/>
              <w:bottom w:val="single" w:sz="16" w:space="0" w:color="000000"/>
            </w:tcBorders>
            <w:shd w:val="clear" w:color="auto" w:fill="FFFFFF"/>
            <w:vAlign w:val="center"/>
          </w:tcPr>
          <w:p w14:paraId="3A385E0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w:t>
            </w:r>
          </w:p>
        </w:tc>
        <w:tc>
          <w:tcPr>
            <w:tcW w:w="1014" w:type="dxa"/>
            <w:tcBorders>
              <w:top w:val="single" w:sz="16" w:space="0" w:color="000000"/>
              <w:bottom w:val="single" w:sz="16" w:space="0" w:color="000000"/>
              <w:right w:val="single" w:sz="16" w:space="0" w:color="000000"/>
            </w:tcBorders>
            <w:shd w:val="clear" w:color="auto" w:fill="FFFFFF"/>
            <w:vAlign w:val="center"/>
          </w:tcPr>
          <w:p w14:paraId="1F7C61B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Enter</w:t>
            </w:r>
          </w:p>
        </w:tc>
      </w:tr>
      <w:tr w:rsidR="00DB53E4" w:rsidRPr="00DB53E4" w14:paraId="5694E077" w14:textId="77777777" w:rsidTr="00CF6A77">
        <w:trPr>
          <w:cantSplit/>
        </w:trPr>
        <w:tc>
          <w:tcPr>
            <w:tcW w:w="4765" w:type="dxa"/>
            <w:gridSpan w:val="4"/>
            <w:tcBorders>
              <w:top w:val="nil"/>
              <w:left w:val="nil"/>
              <w:bottom w:val="nil"/>
              <w:right w:val="nil"/>
            </w:tcBorders>
            <w:shd w:val="clear" w:color="auto" w:fill="FFFFFF"/>
          </w:tcPr>
          <w:p w14:paraId="6DC5C14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SEC5</w:t>
            </w:r>
          </w:p>
        </w:tc>
      </w:tr>
      <w:tr w:rsidR="00DB53E4" w:rsidRPr="00DB53E4" w14:paraId="0B558A78" w14:textId="77777777" w:rsidTr="00CF6A77">
        <w:trPr>
          <w:cantSplit/>
        </w:trPr>
        <w:tc>
          <w:tcPr>
            <w:tcW w:w="4765" w:type="dxa"/>
            <w:gridSpan w:val="4"/>
            <w:tcBorders>
              <w:top w:val="nil"/>
              <w:left w:val="nil"/>
              <w:bottom w:val="nil"/>
              <w:right w:val="nil"/>
            </w:tcBorders>
            <w:shd w:val="clear" w:color="auto" w:fill="FFFFFF"/>
          </w:tcPr>
          <w:p w14:paraId="287428F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All requested variables entered.</w:t>
            </w:r>
          </w:p>
        </w:tc>
      </w:tr>
    </w:tbl>
    <w:p w14:paraId="3235D61C" w14:textId="563A36B4" w:rsidR="00BB3984" w:rsidRDefault="00BB3984" w:rsidP="00BB3984">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 xml:space="preserve">(TABLE </w:t>
      </w:r>
      <w:r w:rsidR="00CF6A77">
        <w:rPr>
          <w:rFonts w:ascii="Times New Roman" w:hAnsi="Times New Roman" w:cs="Times New Roman"/>
          <w:sz w:val="24"/>
          <w:szCs w:val="24"/>
          <w:lang w:val="en-IN" w:bidi="ar-SA"/>
        </w:rPr>
        <w:t>27</w:t>
      </w:r>
      <w:r>
        <w:rPr>
          <w:rFonts w:ascii="Times New Roman" w:hAnsi="Times New Roman" w:cs="Times New Roman"/>
          <w:sz w:val="24"/>
          <w:szCs w:val="24"/>
          <w:lang w:val="en-IN" w:bidi="ar-SA"/>
        </w:rPr>
        <w:t>)</w:t>
      </w:r>
    </w:p>
    <w:p w14:paraId="6BADCA2C"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0531FD1D"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Security and comfort are investigated in this research. Regression analysis was used so as to compute the relative contribute of variables.</w:t>
      </w:r>
    </w:p>
    <w:p w14:paraId="69C7F037"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6574E0A"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 xml:space="preserve">Model summary impact of security and comfort of using </w:t>
      </w:r>
      <w:proofErr w:type="spellStart"/>
      <w:r w:rsidRPr="00DB53E4">
        <w:rPr>
          <w:rFonts w:ascii="Times New Roman" w:hAnsi="Times New Roman" w:cs="Times New Roman"/>
          <w:b/>
          <w:bCs/>
          <w:sz w:val="24"/>
          <w:szCs w:val="24"/>
          <w:lang w:val="en-IN" w:bidi="ar-SA"/>
        </w:rPr>
        <w:t>ewallet</w:t>
      </w:r>
      <w:proofErr w:type="spellEnd"/>
    </w:p>
    <w:p w14:paraId="4E59AA3A"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This section discusses about the model summary result. The table below provides the model summary.</w:t>
      </w:r>
    </w:p>
    <w:p w14:paraId="60E44FAE"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1D1B388"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4E142C5" w14:textId="5756DE8A" w:rsid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60CB5BA7"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tbl>
      <w:tblPr>
        <w:tblpPr w:leftFromText="180" w:rightFromText="180" w:vertAnchor="text" w:horzAnchor="margin" w:tblpY="1"/>
        <w:tblW w:w="8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52"/>
        <w:gridCol w:w="701"/>
        <w:gridCol w:w="754"/>
        <w:gridCol w:w="1020"/>
        <w:gridCol w:w="1019"/>
        <w:gridCol w:w="1019"/>
        <w:gridCol w:w="775"/>
        <w:gridCol w:w="700"/>
        <w:gridCol w:w="700"/>
        <w:gridCol w:w="1019"/>
        <w:gridCol w:w="11"/>
      </w:tblGrid>
      <w:tr w:rsidR="00DB53E4" w:rsidRPr="00DB53E4" w14:paraId="1F57F041" w14:textId="77777777" w:rsidTr="002109AA">
        <w:trPr>
          <w:cantSplit/>
          <w:trHeight w:val="240"/>
        </w:trPr>
        <w:tc>
          <w:tcPr>
            <w:tcW w:w="8270" w:type="dxa"/>
            <w:gridSpan w:val="11"/>
            <w:tcBorders>
              <w:top w:val="nil"/>
              <w:left w:val="nil"/>
              <w:bottom w:val="nil"/>
              <w:right w:val="nil"/>
            </w:tcBorders>
            <w:shd w:val="clear" w:color="auto" w:fill="FFFFFF"/>
            <w:vAlign w:val="center"/>
          </w:tcPr>
          <w:p w14:paraId="7487F89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lastRenderedPageBreak/>
              <w:t>Model Summary</w:t>
            </w:r>
          </w:p>
        </w:tc>
      </w:tr>
      <w:tr w:rsidR="00DB53E4" w:rsidRPr="00DB53E4" w14:paraId="6ACD72DF" w14:textId="77777777" w:rsidTr="002109AA">
        <w:trPr>
          <w:cantSplit/>
          <w:trHeight w:val="231"/>
        </w:trPr>
        <w:tc>
          <w:tcPr>
            <w:tcW w:w="552" w:type="dxa"/>
            <w:vMerge w:val="restart"/>
            <w:tcBorders>
              <w:top w:val="single" w:sz="16" w:space="0" w:color="000000"/>
              <w:left w:val="single" w:sz="16" w:space="0" w:color="000000"/>
              <w:bottom w:val="nil"/>
              <w:right w:val="single" w:sz="16" w:space="0" w:color="000000"/>
            </w:tcBorders>
            <w:shd w:val="clear" w:color="auto" w:fill="FFFFFF"/>
            <w:vAlign w:val="bottom"/>
          </w:tcPr>
          <w:p w14:paraId="0BA8A0C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701" w:type="dxa"/>
            <w:vMerge w:val="restart"/>
            <w:tcBorders>
              <w:top w:val="single" w:sz="16" w:space="0" w:color="000000"/>
              <w:left w:val="single" w:sz="16" w:space="0" w:color="000000"/>
            </w:tcBorders>
            <w:shd w:val="clear" w:color="auto" w:fill="FFFFFF"/>
            <w:vAlign w:val="bottom"/>
          </w:tcPr>
          <w:p w14:paraId="5F2D418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w:t>
            </w:r>
          </w:p>
        </w:tc>
        <w:tc>
          <w:tcPr>
            <w:tcW w:w="754" w:type="dxa"/>
            <w:vMerge w:val="restart"/>
            <w:tcBorders>
              <w:top w:val="single" w:sz="16" w:space="0" w:color="000000"/>
            </w:tcBorders>
            <w:shd w:val="clear" w:color="auto" w:fill="FFFFFF"/>
            <w:vAlign w:val="bottom"/>
          </w:tcPr>
          <w:p w14:paraId="66385B5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w:t>
            </w:r>
          </w:p>
        </w:tc>
        <w:tc>
          <w:tcPr>
            <w:tcW w:w="1020" w:type="dxa"/>
            <w:vMerge w:val="restart"/>
            <w:tcBorders>
              <w:top w:val="single" w:sz="16" w:space="0" w:color="000000"/>
            </w:tcBorders>
            <w:shd w:val="clear" w:color="auto" w:fill="FFFFFF"/>
            <w:vAlign w:val="bottom"/>
          </w:tcPr>
          <w:p w14:paraId="1B16183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Adjusted R Square</w:t>
            </w:r>
          </w:p>
        </w:tc>
        <w:tc>
          <w:tcPr>
            <w:tcW w:w="1019" w:type="dxa"/>
            <w:vMerge w:val="restart"/>
            <w:tcBorders>
              <w:top w:val="single" w:sz="16" w:space="0" w:color="000000"/>
            </w:tcBorders>
            <w:shd w:val="clear" w:color="auto" w:fill="FFFFFF"/>
            <w:vAlign w:val="bottom"/>
          </w:tcPr>
          <w:p w14:paraId="39ACB60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 of the Estimate</w:t>
            </w:r>
          </w:p>
        </w:tc>
        <w:tc>
          <w:tcPr>
            <w:tcW w:w="4224" w:type="dxa"/>
            <w:gridSpan w:val="6"/>
            <w:tcBorders>
              <w:top w:val="single" w:sz="16" w:space="0" w:color="000000"/>
              <w:right w:val="single" w:sz="16" w:space="0" w:color="000000"/>
            </w:tcBorders>
            <w:shd w:val="clear" w:color="auto" w:fill="FFFFFF"/>
            <w:vAlign w:val="bottom"/>
          </w:tcPr>
          <w:p w14:paraId="31CEEFAC"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Change Statistics</w:t>
            </w:r>
          </w:p>
        </w:tc>
      </w:tr>
      <w:tr w:rsidR="00DB53E4" w:rsidRPr="00DB53E4" w14:paraId="022A695E" w14:textId="77777777" w:rsidTr="002109AA">
        <w:trPr>
          <w:gridAfter w:val="1"/>
          <w:wAfter w:w="11" w:type="dxa"/>
          <w:cantSplit/>
          <w:trHeight w:val="510"/>
        </w:trPr>
        <w:tc>
          <w:tcPr>
            <w:tcW w:w="552" w:type="dxa"/>
            <w:vMerge/>
            <w:tcBorders>
              <w:top w:val="single" w:sz="16" w:space="0" w:color="000000"/>
              <w:left w:val="single" w:sz="16" w:space="0" w:color="000000"/>
              <w:bottom w:val="nil"/>
              <w:right w:val="single" w:sz="16" w:space="0" w:color="000000"/>
            </w:tcBorders>
            <w:shd w:val="clear" w:color="auto" w:fill="FFFFFF"/>
            <w:vAlign w:val="bottom"/>
          </w:tcPr>
          <w:p w14:paraId="66BCC99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01" w:type="dxa"/>
            <w:vMerge/>
            <w:tcBorders>
              <w:top w:val="single" w:sz="16" w:space="0" w:color="000000"/>
              <w:left w:val="single" w:sz="16" w:space="0" w:color="000000"/>
            </w:tcBorders>
            <w:shd w:val="clear" w:color="auto" w:fill="FFFFFF"/>
            <w:vAlign w:val="bottom"/>
          </w:tcPr>
          <w:p w14:paraId="738EE4B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54" w:type="dxa"/>
            <w:vMerge/>
            <w:tcBorders>
              <w:top w:val="single" w:sz="16" w:space="0" w:color="000000"/>
            </w:tcBorders>
            <w:shd w:val="clear" w:color="auto" w:fill="FFFFFF"/>
            <w:vAlign w:val="bottom"/>
          </w:tcPr>
          <w:p w14:paraId="4BE8730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0" w:type="dxa"/>
            <w:vMerge/>
            <w:tcBorders>
              <w:top w:val="single" w:sz="16" w:space="0" w:color="000000"/>
            </w:tcBorders>
            <w:shd w:val="clear" w:color="auto" w:fill="FFFFFF"/>
            <w:vAlign w:val="bottom"/>
          </w:tcPr>
          <w:p w14:paraId="2F90CE6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9" w:type="dxa"/>
            <w:vMerge/>
            <w:tcBorders>
              <w:top w:val="single" w:sz="16" w:space="0" w:color="000000"/>
            </w:tcBorders>
            <w:shd w:val="clear" w:color="auto" w:fill="FFFFFF"/>
            <w:vAlign w:val="bottom"/>
          </w:tcPr>
          <w:p w14:paraId="614ADB2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9" w:type="dxa"/>
            <w:tcBorders>
              <w:bottom w:val="single" w:sz="16" w:space="0" w:color="000000"/>
            </w:tcBorders>
            <w:shd w:val="clear" w:color="auto" w:fill="FFFFFF"/>
            <w:vAlign w:val="bottom"/>
          </w:tcPr>
          <w:p w14:paraId="0FC60E35"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 Change</w:t>
            </w:r>
          </w:p>
        </w:tc>
        <w:tc>
          <w:tcPr>
            <w:tcW w:w="775" w:type="dxa"/>
            <w:tcBorders>
              <w:bottom w:val="single" w:sz="16" w:space="0" w:color="000000"/>
            </w:tcBorders>
            <w:shd w:val="clear" w:color="auto" w:fill="FFFFFF"/>
            <w:vAlign w:val="bottom"/>
          </w:tcPr>
          <w:p w14:paraId="3C1BD315"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 Change</w:t>
            </w:r>
          </w:p>
        </w:tc>
        <w:tc>
          <w:tcPr>
            <w:tcW w:w="700" w:type="dxa"/>
            <w:tcBorders>
              <w:bottom w:val="single" w:sz="16" w:space="0" w:color="000000"/>
            </w:tcBorders>
            <w:shd w:val="clear" w:color="auto" w:fill="FFFFFF"/>
            <w:vAlign w:val="bottom"/>
          </w:tcPr>
          <w:p w14:paraId="127D9F94"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df1</w:t>
            </w:r>
          </w:p>
        </w:tc>
        <w:tc>
          <w:tcPr>
            <w:tcW w:w="700" w:type="dxa"/>
            <w:tcBorders>
              <w:bottom w:val="single" w:sz="16" w:space="0" w:color="000000"/>
            </w:tcBorders>
            <w:shd w:val="clear" w:color="auto" w:fill="FFFFFF"/>
            <w:vAlign w:val="bottom"/>
          </w:tcPr>
          <w:p w14:paraId="785FA72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df2</w:t>
            </w:r>
          </w:p>
        </w:tc>
        <w:tc>
          <w:tcPr>
            <w:tcW w:w="1019" w:type="dxa"/>
            <w:tcBorders>
              <w:bottom w:val="single" w:sz="16" w:space="0" w:color="000000"/>
              <w:right w:val="single" w:sz="16" w:space="0" w:color="000000"/>
            </w:tcBorders>
            <w:shd w:val="clear" w:color="auto" w:fill="FFFFFF"/>
            <w:vAlign w:val="bottom"/>
          </w:tcPr>
          <w:p w14:paraId="089CCB28"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 F Change</w:t>
            </w:r>
          </w:p>
        </w:tc>
      </w:tr>
      <w:tr w:rsidR="00DB53E4" w:rsidRPr="00DB53E4" w14:paraId="6573DC36" w14:textId="77777777" w:rsidTr="002109AA">
        <w:trPr>
          <w:gridAfter w:val="1"/>
          <w:wAfter w:w="11" w:type="dxa"/>
          <w:cantSplit/>
          <w:trHeight w:val="231"/>
        </w:trPr>
        <w:tc>
          <w:tcPr>
            <w:tcW w:w="552" w:type="dxa"/>
            <w:tcBorders>
              <w:top w:val="single" w:sz="16" w:space="0" w:color="000000"/>
              <w:left w:val="single" w:sz="16" w:space="0" w:color="000000"/>
              <w:bottom w:val="single" w:sz="16" w:space="0" w:color="000000"/>
              <w:right w:val="single" w:sz="16" w:space="0" w:color="000000"/>
            </w:tcBorders>
            <w:shd w:val="clear" w:color="auto" w:fill="FFFFFF"/>
          </w:tcPr>
          <w:p w14:paraId="3018F89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701" w:type="dxa"/>
            <w:tcBorders>
              <w:top w:val="single" w:sz="16" w:space="0" w:color="000000"/>
              <w:left w:val="single" w:sz="16" w:space="0" w:color="000000"/>
              <w:bottom w:val="single" w:sz="16" w:space="0" w:color="000000"/>
            </w:tcBorders>
            <w:shd w:val="clear" w:color="auto" w:fill="FFFFFF"/>
            <w:vAlign w:val="center"/>
          </w:tcPr>
          <w:p w14:paraId="4905909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.378</w:t>
            </w:r>
            <w:r w:rsidRPr="00DB53E4">
              <w:rPr>
                <w:rFonts w:ascii="Arial" w:hAnsi="Arial" w:cs="Arial"/>
                <w:color w:val="000000"/>
                <w:sz w:val="18"/>
                <w:szCs w:val="18"/>
                <w:vertAlign w:val="superscript"/>
                <w:lang w:val="en-IN" w:bidi="ar-SA"/>
              </w:rPr>
              <w:t>a</w:t>
            </w:r>
          </w:p>
        </w:tc>
        <w:tc>
          <w:tcPr>
            <w:tcW w:w="754" w:type="dxa"/>
            <w:tcBorders>
              <w:top w:val="single" w:sz="16" w:space="0" w:color="000000"/>
              <w:bottom w:val="single" w:sz="16" w:space="0" w:color="000000"/>
            </w:tcBorders>
            <w:shd w:val="clear" w:color="auto" w:fill="FFFFFF"/>
            <w:vAlign w:val="center"/>
          </w:tcPr>
          <w:p w14:paraId="758922F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.143</w:t>
            </w:r>
          </w:p>
        </w:tc>
        <w:tc>
          <w:tcPr>
            <w:tcW w:w="1020" w:type="dxa"/>
            <w:tcBorders>
              <w:top w:val="single" w:sz="16" w:space="0" w:color="000000"/>
              <w:bottom w:val="single" w:sz="16" w:space="0" w:color="000000"/>
            </w:tcBorders>
            <w:shd w:val="clear" w:color="auto" w:fill="FFFFFF"/>
            <w:vAlign w:val="center"/>
          </w:tcPr>
          <w:p w14:paraId="290F07F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.064</w:t>
            </w:r>
          </w:p>
        </w:tc>
        <w:tc>
          <w:tcPr>
            <w:tcW w:w="1019" w:type="dxa"/>
            <w:tcBorders>
              <w:top w:val="single" w:sz="16" w:space="0" w:color="000000"/>
              <w:bottom w:val="single" w:sz="16" w:space="0" w:color="000000"/>
            </w:tcBorders>
            <w:shd w:val="clear" w:color="auto" w:fill="FFFFFF"/>
            <w:vAlign w:val="center"/>
          </w:tcPr>
          <w:p w14:paraId="40B25FD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1.15152</w:t>
            </w:r>
          </w:p>
        </w:tc>
        <w:tc>
          <w:tcPr>
            <w:tcW w:w="1019" w:type="dxa"/>
            <w:tcBorders>
              <w:top w:val="single" w:sz="16" w:space="0" w:color="000000"/>
              <w:bottom w:val="single" w:sz="16" w:space="0" w:color="000000"/>
            </w:tcBorders>
            <w:shd w:val="clear" w:color="auto" w:fill="FFFFFF"/>
            <w:vAlign w:val="center"/>
          </w:tcPr>
          <w:p w14:paraId="16134FF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.143</w:t>
            </w:r>
          </w:p>
        </w:tc>
        <w:tc>
          <w:tcPr>
            <w:tcW w:w="775" w:type="dxa"/>
            <w:tcBorders>
              <w:top w:val="single" w:sz="16" w:space="0" w:color="000000"/>
              <w:bottom w:val="single" w:sz="16" w:space="0" w:color="000000"/>
            </w:tcBorders>
            <w:shd w:val="clear" w:color="auto" w:fill="FFFFFF"/>
            <w:vAlign w:val="center"/>
          </w:tcPr>
          <w:p w14:paraId="7DEE70B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1.807</w:t>
            </w:r>
          </w:p>
        </w:tc>
        <w:tc>
          <w:tcPr>
            <w:tcW w:w="700" w:type="dxa"/>
            <w:tcBorders>
              <w:top w:val="single" w:sz="16" w:space="0" w:color="000000"/>
              <w:bottom w:val="single" w:sz="16" w:space="0" w:color="000000"/>
            </w:tcBorders>
            <w:shd w:val="clear" w:color="auto" w:fill="FFFFFF"/>
            <w:vAlign w:val="center"/>
          </w:tcPr>
          <w:p w14:paraId="3F66339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w:t>
            </w:r>
          </w:p>
        </w:tc>
        <w:tc>
          <w:tcPr>
            <w:tcW w:w="700" w:type="dxa"/>
            <w:tcBorders>
              <w:top w:val="single" w:sz="16" w:space="0" w:color="000000"/>
              <w:bottom w:val="single" w:sz="16" w:space="0" w:color="000000"/>
            </w:tcBorders>
            <w:shd w:val="clear" w:color="auto" w:fill="FFFFFF"/>
            <w:vAlign w:val="center"/>
          </w:tcPr>
          <w:p w14:paraId="4ED5A99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315</w:t>
            </w:r>
          </w:p>
        </w:tc>
        <w:tc>
          <w:tcPr>
            <w:tcW w:w="1019" w:type="dxa"/>
            <w:tcBorders>
              <w:top w:val="single" w:sz="16" w:space="0" w:color="000000"/>
              <w:bottom w:val="single" w:sz="16" w:space="0" w:color="000000"/>
              <w:right w:val="single" w:sz="16" w:space="0" w:color="000000"/>
            </w:tcBorders>
            <w:shd w:val="clear" w:color="auto" w:fill="FFFFFF"/>
            <w:vAlign w:val="center"/>
          </w:tcPr>
          <w:p w14:paraId="75D7736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.008</w:t>
            </w:r>
          </w:p>
        </w:tc>
      </w:tr>
      <w:tr w:rsidR="00DB53E4" w:rsidRPr="00DB53E4" w14:paraId="641FD4F3" w14:textId="77777777" w:rsidTr="002109AA">
        <w:trPr>
          <w:cantSplit/>
          <w:trHeight w:val="482"/>
        </w:trPr>
        <w:tc>
          <w:tcPr>
            <w:tcW w:w="8270" w:type="dxa"/>
            <w:gridSpan w:val="11"/>
            <w:tcBorders>
              <w:top w:val="nil"/>
              <w:left w:val="nil"/>
              <w:bottom w:val="nil"/>
              <w:right w:val="nil"/>
            </w:tcBorders>
            <w:shd w:val="clear" w:color="auto" w:fill="FFFFFF"/>
          </w:tcPr>
          <w:p w14:paraId="28D3E5B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Predictors: (Constant), OA7, FUN1, U1, US2, U2, PR4, SP1, OA6, OB1, PUR6, OA5, PUR5, OA4, US1, OA1, NOUTG3, OA3, PUR4, R1, PUR3, NOUTG4, PUR1, PR2, PUR2, NOUTG2, PR3, OA2, NOUTG1, PR1</w:t>
            </w:r>
          </w:p>
        </w:tc>
      </w:tr>
    </w:tbl>
    <w:p w14:paraId="78F3AFF8" w14:textId="1A88CC3A" w:rsidR="00BB3984" w:rsidRDefault="00BB3984" w:rsidP="00BB3984">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 xml:space="preserve">(TABLE </w:t>
      </w:r>
      <w:r w:rsidR="00CF6A77">
        <w:rPr>
          <w:rFonts w:ascii="Times New Roman" w:hAnsi="Times New Roman" w:cs="Times New Roman"/>
          <w:sz w:val="24"/>
          <w:szCs w:val="24"/>
          <w:lang w:val="en-IN" w:bidi="ar-SA"/>
        </w:rPr>
        <w:t>28</w:t>
      </w:r>
      <w:r>
        <w:rPr>
          <w:rFonts w:ascii="Times New Roman" w:hAnsi="Times New Roman" w:cs="Times New Roman"/>
          <w:sz w:val="24"/>
          <w:szCs w:val="24"/>
          <w:lang w:val="en-IN" w:bidi="ar-SA"/>
        </w:rPr>
        <w:t>)</w:t>
      </w:r>
    </w:p>
    <w:p w14:paraId="34394EB6"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p w14:paraId="158D6D31"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table above that the value indicates an R of 0.378, R square 0.143 and adjusted R square is 0.064. This shows the result of independent variable. This standard Error of the Estimate value is 1.15152. The smaller the level of SEE will make the regression model more accurate in predicting the dependent variable. Therefore 14.3% of the variations of the research data about the average is explained by the model. R coefficient indicates the correlation of study variables.</w:t>
      </w:r>
    </w:p>
    <w:p w14:paraId="6DA2B8CE"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1698A608"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Analysis of variance</w:t>
      </w:r>
    </w:p>
    <w:tbl>
      <w:tblPr>
        <w:tblW w:w="79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8"/>
        <w:gridCol w:w="1291"/>
        <w:gridCol w:w="1476"/>
        <w:gridCol w:w="1014"/>
        <w:gridCol w:w="1415"/>
        <w:gridCol w:w="1014"/>
        <w:gridCol w:w="1014"/>
      </w:tblGrid>
      <w:tr w:rsidR="00DB53E4" w:rsidRPr="00DB53E4" w14:paraId="4CE4C08B" w14:textId="77777777" w:rsidTr="002109AA">
        <w:trPr>
          <w:cantSplit/>
        </w:trPr>
        <w:tc>
          <w:tcPr>
            <w:tcW w:w="7962" w:type="dxa"/>
            <w:gridSpan w:val="7"/>
            <w:tcBorders>
              <w:top w:val="nil"/>
              <w:left w:val="nil"/>
              <w:bottom w:val="nil"/>
              <w:right w:val="nil"/>
            </w:tcBorders>
            <w:shd w:val="clear" w:color="auto" w:fill="FFFFFF"/>
            <w:vAlign w:val="center"/>
          </w:tcPr>
          <w:p w14:paraId="792649A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ANOVA</w:t>
            </w:r>
            <w:r w:rsidRPr="00DB53E4">
              <w:rPr>
                <w:rFonts w:ascii="Arial" w:hAnsi="Arial" w:cs="Arial"/>
                <w:b/>
                <w:bCs/>
                <w:color w:val="000000"/>
                <w:sz w:val="18"/>
                <w:szCs w:val="18"/>
                <w:vertAlign w:val="superscript"/>
                <w:lang w:val="en-IN" w:bidi="ar-SA"/>
              </w:rPr>
              <w:t>a</w:t>
            </w:r>
          </w:p>
        </w:tc>
      </w:tr>
      <w:tr w:rsidR="00DB53E4" w:rsidRPr="00DB53E4" w14:paraId="7D1CD3E3" w14:textId="77777777" w:rsidTr="002109AA">
        <w:trPr>
          <w:cantSplit/>
        </w:trPr>
        <w:tc>
          <w:tcPr>
            <w:tcW w:w="2029" w:type="dxa"/>
            <w:gridSpan w:val="2"/>
            <w:tcBorders>
              <w:top w:val="single" w:sz="16" w:space="0" w:color="000000"/>
              <w:left w:val="single" w:sz="16" w:space="0" w:color="000000"/>
              <w:bottom w:val="single" w:sz="16" w:space="0" w:color="000000"/>
              <w:right w:val="nil"/>
            </w:tcBorders>
            <w:shd w:val="clear" w:color="auto" w:fill="FFFFFF"/>
            <w:vAlign w:val="bottom"/>
          </w:tcPr>
          <w:p w14:paraId="7EBB80E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7A4D8AD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Sum of Squares</w:t>
            </w:r>
          </w:p>
        </w:tc>
        <w:tc>
          <w:tcPr>
            <w:tcW w:w="1014" w:type="dxa"/>
            <w:tcBorders>
              <w:top w:val="single" w:sz="16" w:space="0" w:color="000000"/>
              <w:bottom w:val="single" w:sz="16" w:space="0" w:color="000000"/>
            </w:tcBorders>
            <w:shd w:val="clear" w:color="auto" w:fill="FFFFFF"/>
            <w:vAlign w:val="bottom"/>
          </w:tcPr>
          <w:p w14:paraId="0BD4416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w:t>
            </w:r>
          </w:p>
        </w:tc>
        <w:tc>
          <w:tcPr>
            <w:tcW w:w="1415" w:type="dxa"/>
            <w:tcBorders>
              <w:top w:val="single" w:sz="16" w:space="0" w:color="000000"/>
              <w:bottom w:val="single" w:sz="16" w:space="0" w:color="000000"/>
            </w:tcBorders>
            <w:shd w:val="clear" w:color="auto" w:fill="FFFFFF"/>
            <w:vAlign w:val="bottom"/>
          </w:tcPr>
          <w:p w14:paraId="68DF056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Mean Square</w:t>
            </w:r>
          </w:p>
        </w:tc>
        <w:tc>
          <w:tcPr>
            <w:tcW w:w="1014" w:type="dxa"/>
            <w:tcBorders>
              <w:top w:val="single" w:sz="16" w:space="0" w:color="000000"/>
              <w:bottom w:val="single" w:sz="16" w:space="0" w:color="000000"/>
            </w:tcBorders>
            <w:shd w:val="clear" w:color="auto" w:fill="FFFFFF"/>
            <w:vAlign w:val="bottom"/>
          </w:tcPr>
          <w:p w14:paraId="4EDE541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w:t>
            </w:r>
          </w:p>
        </w:tc>
        <w:tc>
          <w:tcPr>
            <w:tcW w:w="1014" w:type="dxa"/>
            <w:tcBorders>
              <w:top w:val="single" w:sz="16" w:space="0" w:color="000000"/>
              <w:bottom w:val="single" w:sz="16" w:space="0" w:color="000000"/>
              <w:right w:val="single" w:sz="16" w:space="0" w:color="000000"/>
            </w:tcBorders>
            <w:shd w:val="clear" w:color="auto" w:fill="FFFFFF"/>
            <w:vAlign w:val="bottom"/>
          </w:tcPr>
          <w:p w14:paraId="424C1DB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36CFD8D1" w14:textId="77777777" w:rsidTr="002109AA">
        <w:trPr>
          <w:cantSplit/>
        </w:trPr>
        <w:tc>
          <w:tcPr>
            <w:tcW w:w="738" w:type="dxa"/>
            <w:vMerge w:val="restart"/>
            <w:tcBorders>
              <w:top w:val="single" w:sz="16" w:space="0" w:color="000000"/>
              <w:left w:val="single" w:sz="16" w:space="0" w:color="000000"/>
              <w:bottom w:val="single" w:sz="16" w:space="0" w:color="000000"/>
              <w:right w:val="nil"/>
            </w:tcBorders>
            <w:shd w:val="clear" w:color="auto" w:fill="FFFFFF"/>
          </w:tcPr>
          <w:p w14:paraId="55F9A69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291" w:type="dxa"/>
            <w:tcBorders>
              <w:top w:val="single" w:sz="16" w:space="0" w:color="000000"/>
              <w:left w:val="nil"/>
              <w:bottom w:val="nil"/>
              <w:right w:val="single" w:sz="16" w:space="0" w:color="000000"/>
            </w:tcBorders>
            <w:shd w:val="clear" w:color="auto" w:fill="FFFFFF"/>
          </w:tcPr>
          <w:p w14:paraId="657819A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Regression</w:t>
            </w:r>
          </w:p>
        </w:tc>
        <w:tc>
          <w:tcPr>
            <w:tcW w:w="1476" w:type="dxa"/>
            <w:tcBorders>
              <w:top w:val="single" w:sz="16" w:space="0" w:color="000000"/>
              <w:left w:val="single" w:sz="16" w:space="0" w:color="000000"/>
              <w:bottom w:val="nil"/>
            </w:tcBorders>
            <w:shd w:val="clear" w:color="auto" w:fill="FFFFFF"/>
            <w:vAlign w:val="center"/>
          </w:tcPr>
          <w:p w14:paraId="4B7D547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69.499</w:t>
            </w:r>
          </w:p>
        </w:tc>
        <w:tc>
          <w:tcPr>
            <w:tcW w:w="1014" w:type="dxa"/>
            <w:tcBorders>
              <w:top w:val="single" w:sz="16" w:space="0" w:color="000000"/>
              <w:bottom w:val="nil"/>
            </w:tcBorders>
            <w:shd w:val="clear" w:color="auto" w:fill="FFFFFF"/>
            <w:vAlign w:val="center"/>
          </w:tcPr>
          <w:p w14:paraId="221D4A0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w:t>
            </w:r>
          </w:p>
        </w:tc>
        <w:tc>
          <w:tcPr>
            <w:tcW w:w="1415" w:type="dxa"/>
            <w:tcBorders>
              <w:top w:val="single" w:sz="16" w:space="0" w:color="000000"/>
              <w:bottom w:val="nil"/>
            </w:tcBorders>
            <w:shd w:val="clear" w:color="auto" w:fill="FFFFFF"/>
            <w:vAlign w:val="center"/>
          </w:tcPr>
          <w:p w14:paraId="58AE5D6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2.397</w:t>
            </w:r>
          </w:p>
        </w:tc>
        <w:tc>
          <w:tcPr>
            <w:tcW w:w="1014" w:type="dxa"/>
            <w:tcBorders>
              <w:top w:val="single" w:sz="16" w:space="0" w:color="000000"/>
              <w:bottom w:val="nil"/>
            </w:tcBorders>
            <w:shd w:val="clear" w:color="auto" w:fill="FFFFFF"/>
            <w:vAlign w:val="center"/>
          </w:tcPr>
          <w:p w14:paraId="3442880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1.807</w:t>
            </w:r>
          </w:p>
        </w:tc>
        <w:tc>
          <w:tcPr>
            <w:tcW w:w="1014" w:type="dxa"/>
            <w:tcBorders>
              <w:top w:val="single" w:sz="16" w:space="0" w:color="000000"/>
              <w:bottom w:val="nil"/>
              <w:right w:val="single" w:sz="16" w:space="0" w:color="000000"/>
            </w:tcBorders>
            <w:shd w:val="clear" w:color="auto" w:fill="FFFFFF"/>
            <w:vAlign w:val="center"/>
          </w:tcPr>
          <w:p w14:paraId="7769F45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.008</w:t>
            </w:r>
            <w:r w:rsidRPr="00DB53E4">
              <w:rPr>
                <w:rFonts w:ascii="Arial" w:hAnsi="Arial" w:cs="Arial"/>
                <w:color w:val="000000"/>
                <w:sz w:val="18"/>
                <w:szCs w:val="18"/>
                <w:vertAlign w:val="superscript"/>
                <w:lang w:val="en-IN" w:bidi="ar-SA"/>
              </w:rPr>
              <w:t>b</w:t>
            </w:r>
          </w:p>
        </w:tc>
      </w:tr>
      <w:tr w:rsidR="00DB53E4" w:rsidRPr="00DB53E4" w14:paraId="113848E5"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5EBDA5B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291" w:type="dxa"/>
            <w:tcBorders>
              <w:top w:val="nil"/>
              <w:left w:val="nil"/>
              <w:bottom w:val="nil"/>
              <w:right w:val="single" w:sz="16" w:space="0" w:color="000000"/>
            </w:tcBorders>
            <w:shd w:val="clear" w:color="auto" w:fill="FFFFFF"/>
          </w:tcPr>
          <w:p w14:paraId="2C8B248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Residual</w:t>
            </w:r>
          </w:p>
        </w:tc>
        <w:tc>
          <w:tcPr>
            <w:tcW w:w="1476" w:type="dxa"/>
            <w:tcBorders>
              <w:top w:val="nil"/>
              <w:left w:val="single" w:sz="16" w:space="0" w:color="000000"/>
              <w:bottom w:val="nil"/>
            </w:tcBorders>
            <w:shd w:val="clear" w:color="auto" w:fill="FFFFFF"/>
            <w:vAlign w:val="center"/>
          </w:tcPr>
          <w:p w14:paraId="710496E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417.690</w:t>
            </w:r>
          </w:p>
        </w:tc>
        <w:tc>
          <w:tcPr>
            <w:tcW w:w="1014" w:type="dxa"/>
            <w:tcBorders>
              <w:top w:val="nil"/>
              <w:bottom w:val="nil"/>
            </w:tcBorders>
            <w:shd w:val="clear" w:color="auto" w:fill="FFFFFF"/>
            <w:vAlign w:val="center"/>
          </w:tcPr>
          <w:p w14:paraId="581EB3B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315</w:t>
            </w:r>
          </w:p>
        </w:tc>
        <w:tc>
          <w:tcPr>
            <w:tcW w:w="1415" w:type="dxa"/>
            <w:tcBorders>
              <w:top w:val="nil"/>
              <w:bottom w:val="nil"/>
            </w:tcBorders>
            <w:shd w:val="clear" w:color="auto" w:fill="FFFFFF"/>
            <w:vAlign w:val="center"/>
          </w:tcPr>
          <w:p w14:paraId="2CE0BD7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1.326</w:t>
            </w:r>
          </w:p>
        </w:tc>
        <w:tc>
          <w:tcPr>
            <w:tcW w:w="1014" w:type="dxa"/>
            <w:tcBorders>
              <w:top w:val="nil"/>
              <w:bottom w:val="nil"/>
            </w:tcBorders>
            <w:shd w:val="clear" w:color="auto" w:fill="FFFFFF"/>
            <w:vAlign w:val="center"/>
          </w:tcPr>
          <w:p w14:paraId="44D10CC4"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nil"/>
              <w:right w:val="single" w:sz="16" w:space="0" w:color="000000"/>
            </w:tcBorders>
            <w:shd w:val="clear" w:color="auto" w:fill="FFFFFF"/>
            <w:vAlign w:val="center"/>
          </w:tcPr>
          <w:p w14:paraId="22E39E2F"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11351520"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3751282C"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291" w:type="dxa"/>
            <w:tcBorders>
              <w:top w:val="nil"/>
              <w:left w:val="nil"/>
              <w:bottom w:val="single" w:sz="16" w:space="0" w:color="000000"/>
              <w:right w:val="single" w:sz="16" w:space="0" w:color="000000"/>
            </w:tcBorders>
            <w:shd w:val="clear" w:color="auto" w:fill="FFFFFF"/>
          </w:tcPr>
          <w:p w14:paraId="3F7EF58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Total</w:t>
            </w:r>
          </w:p>
        </w:tc>
        <w:tc>
          <w:tcPr>
            <w:tcW w:w="1476" w:type="dxa"/>
            <w:tcBorders>
              <w:top w:val="nil"/>
              <w:left w:val="single" w:sz="16" w:space="0" w:color="000000"/>
              <w:bottom w:val="single" w:sz="16" w:space="0" w:color="000000"/>
            </w:tcBorders>
            <w:shd w:val="clear" w:color="auto" w:fill="FFFFFF"/>
            <w:vAlign w:val="center"/>
          </w:tcPr>
          <w:p w14:paraId="049F0CB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487.188</w:t>
            </w:r>
          </w:p>
        </w:tc>
        <w:tc>
          <w:tcPr>
            <w:tcW w:w="1014" w:type="dxa"/>
            <w:tcBorders>
              <w:top w:val="nil"/>
              <w:bottom w:val="single" w:sz="16" w:space="0" w:color="000000"/>
            </w:tcBorders>
            <w:shd w:val="clear" w:color="auto" w:fill="FFFFFF"/>
            <w:vAlign w:val="center"/>
          </w:tcPr>
          <w:p w14:paraId="64B6E6C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344</w:t>
            </w:r>
          </w:p>
        </w:tc>
        <w:tc>
          <w:tcPr>
            <w:tcW w:w="1415" w:type="dxa"/>
            <w:tcBorders>
              <w:top w:val="nil"/>
              <w:bottom w:val="single" w:sz="16" w:space="0" w:color="000000"/>
            </w:tcBorders>
            <w:shd w:val="clear" w:color="auto" w:fill="FFFFFF"/>
            <w:vAlign w:val="center"/>
          </w:tcPr>
          <w:p w14:paraId="57C0192A"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tcBorders>
            <w:shd w:val="clear" w:color="auto" w:fill="FFFFFF"/>
            <w:vAlign w:val="center"/>
          </w:tcPr>
          <w:p w14:paraId="7F9234EC"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right w:val="single" w:sz="16" w:space="0" w:color="000000"/>
            </w:tcBorders>
            <w:shd w:val="clear" w:color="auto" w:fill="FFFFFF"/>
            <w:vAlign w:val="center"/>
          </w:tcPr>
          <w:p w14:paraId="27054BAE"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68A22989" w14:textId="77777777" w:rsidTr="002109AA">
        <w:trPr>
          <w:cantSplit/>
        </w:trPr>
        <w:tc>
          <w:tcPr>
            <w:tcW w:w="7962" w:type="dxa"/>
            <w:gridSpan w:val="7"/>
            <w:tcBorders>
              <w:top w:val="nil"/>
              <w:left w:val="nil"/>
              <w:bottom w:val="nil"/>
              <w:right w:val="nil"/>
            </w:tcBorders>
            <w:shd w:val="clear" w:color="auto" w:fill="FFFFFF"/>
          </w:tcPr>
          <w:p w14:paraId="3C7827F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SEC5</w:t>
            </w:r>
          </w:p>
        </w:tc>
      </w:tr>
      <w:tr w:rsidR="00DB53E4" w:rsidRPr="00DB53E4" w14:paraId="65551165" w14:textId="77777777" w:rsidTr="002109AA">
        <w:trPr>
          <w:cantSplit/>
        </w:trPr>
        <w:tc>
          <w:tcPr>
            <w:tcW w:w="7962" w:type="dxa"/>
            <w:gridSpan w:val="7"/>
            <w:tcBorders>
              <w:top w:val="nil"/>
              <w:left w:val="nil"/>
              <w:bottom w:val="nil"/>
              <w:right w:val="nil"/>
            </w:tcBorders>
            <w:shd w:val="clear" w:color="auto" w:fill="FFFFFF"/>
          </w:tcPr>
          <w:p w14:paraId="302061C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Predictors: (Constant), OA7, FUN1, U1, US2, U2, PR4, SP1, OA6, OB1, PUR6, OA5, PUR5, OA4, US1, OA1, NOUTG3, OA3, PUR4, R1, PUR3, NOUTG4, PUR1, PR2, PUR2, NOUTG2, PR3, OA2, NOUTG1, PR1</w:t>
            </w:r>
          </w:p>
        </w:tc>
      </w:tr>
    </w:tbl>
    <w:p w14:paraId="155F13C6" w14:textId="6578812C" w:rsidR="00BB3984" w:rsidRDefault="00BB3984" w:rsidP="00BB3984">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 xml:space="preserve">(TABLE </w:t>
      </w:r>
      <w:r w:rsidR="00CF6A77">
        <w:rPr>
          <w:rFonts w:ascii="Times New Roman" w:hAnsi="Times New Roman" w:cs="Times New Roman"/>
          <w:sz w:val="24"/>
          <w:szCs w:val="24"/>
          <w:lang w:val="en-IN" w:bidi="ar-SA"/>
        </w:rPr>
        <w:t>29</w:t>
      </w:r>
      <w:r>
        <w:rPr>
          <w:rFonts w:ascii="Times New Roman" w:hAnsi="Times New Roman" w:cs="Times New Roman"/>
          <w:sz w:val="24"/>
          <w:szCs w:val="24"/>
          <w:lang w:val="en-IN" w:bidi="ar-SA"/>
        </w:rPr>
        <w:t>)</w:t>
      </w:r>
    </w:p>
    <w:p w14:paraId="0B894FAC"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2DC23641"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From this analysis of variance indicated under the table above, the F statistic is 1.807. The significance of the study model is 0.000. The analysis was undertaken at 95% level of significance. Therefore, inside the 0.05 confidence interval, thus the study model in thus insignificant. The predictors (independent variables) have an insignificant effect on the dependent variable.</w:t>
      </w:r>
    </w:p>
    <w:p w14:paraId="0EA81B02"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6220C276"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69E0A525" w14:textId="77777777" w:rsidR="00DB53E4" w:rsidRPr="00DB53E4" w:rsidRDefault="00DB53E4" w:rsidP="00DB53E4">
      <w:pPr>
        <w:spacing w:before="240" w:after="160" w:line="360" w:lineRule="auto"/>
        <w:jc w:val="both"/>
        <w:rPr>
          <w:rFonts w:ascii="Times New Roman" w:hAnsi="Times New Roman" w:cs="Times New Roman"/>
          <w:b/>
          <w:sz w:val="24"/>
          <w:szCs w:val="24"/>
          <w:lang w:val="en-IN" w:bidi="ar-SA"/>
        </w:rPr>
      </w:pPr>
      <w:r w:rsidRPr="00DB53E4">
        <w:rPr>
          <w:rFonts w:ascii="Times New Roman" w:hAnsi="Times New Roman" w:cs="Times New Roman"/>
          <w:b/>
          <w:sz w:val="24"/>
          <w:szCs w:val="24"/>
          <w:lang w:val="en-IN" w:bidi="ar-SA"/>
        </w:rPr>
        <w:lastRenderedPageBreak/>
        <w:t>Model Coefficients</w:t>
      </w:r>
    </w:p>
    <w:p w14:paraId="6A2C5F92" w14:textId="01BC61D1" w:rsidR="00DB53E4" w:rsidRPr="00DB53E4" w:rsidRDefault="00DB53E4" w:rsidP="00BB3984">
      <w:pPr>
        <w:autoSpaceDE w:val="0"/>
        <w:autoSpaceDN w:val="0"/>
        <w:adjustRightInd w:val="0"/>
        <w:spacing w:after="0" w:line="400" w:lineRule="atLeast"/>
        <w:jc w:val="center"/>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The model coefficients are presented as below:</w:t>
      </w:r>
      <w:r w:rsidR="00BB3984">
        <w:rPr>
          <w:rFonts w:ascii="Times New Roman" w:hAnsi="Times New Roman" w:cs="Times New Roman"/>
          <w:sz w:val="24"/>
          <w:szCs w:val="24"/>
          <w:lang w:val="en-IN" w:bidi="ar-SA"/>
        </w:rPr>
        <w:t xml:space="preserve"> (TABLE </w:t>
      </w:r>
      <w:r w:rsidR="00CF6A77">
        <w:rPr>
          <w:rFonts w:ascii="Times New Roman" w:hAnsi="Times New Roman" w:cs="Times New Roman"/>
          <w:sz w:val="24"/>
          <w:szCs w:val="24"/>
          <w:lang w:val="en-IN" w:bidi="ar-SA"/>
        </w:rPr>
        <w:t>30</w:t>
      </w:r>
      <w:r w:rsidR="00BB3984">
        <w:rPr>
          <w:rFonts w:ascii="Times New Roman" w:hAnsi="Times New Roman" w:cs="Times New Roman"/>
          <w:sz w:val="24"/>
          <w:szCs w:val="24"/>
          <w:lang w:val="en-IN" w:bidi="ar-SA"/>
        </w:rPr>
        <w:t>)</w:t>
      </w:r>
    </w:p>
    <w:tbl>
      <w:tblPr>
        <w:tblW w:w="8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183"/>
        <w:gridCol w:w="1338"/>
        <w:gridCol w:w="1338"/>
        <w:gridCol w:w="1476"/>
        <w:gridCol w:w="1015"/>
        <w:gridCol w:w="1015"/>
      </w:tblGrid>
      <w:tr w:rsidR="00DB53E4" w:rsidRPr="00DB53E4" w14:paraId="202ABDD9" w14:textId="77777777" w:rsidTr="002109AA">
        <w:trPr>
          <w:cantSplit/>
        </w:trPr>
        <w:tc>
          <w:tcPr>
            <w:tcW w:w="8101" w:type="dxa"/>
            <w:gridSpan w:val="7"/>
            <w:tcBorders>
              <w:top w:val="nil"/>
              <w:left w:val="nil"/>
              <w:bottom w:val="nil"/>
              <w:right w:val="nil"/>
            </w:tcBorders>
            <w:shd w:val="clear" w:color="auto" w:fill="FFFFFF"/>
            <w:vAlign w:val="center"/>
          </w:tcPr>
          <w:p w14:paraId="435B49C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Coefficients</w:t>
            </w:r>
            <w:r w:rsidRPr="00DB53E4">
              <w:rPr>
                <w:rFonts w:ascii="Arial" w:hAnsi="Arial" w:cs="Arial"/>
                <w:b/>
                <w:bCs/>
                <w:color w:val="000000"/>
                <w:sz w:val="18"/>
                <w:szCs w:val="18"/>
                <w:vertAlign w:val="superscript"/>
                <w:lang w:val="en-IN" w:bidi="ar-SA"/>
              </w:rPr>
              <w:t>a</w:t>
            </w:r>
          </w:p>
        </w:tc>
      </w:tr>
      <w:tr w:rsidR="00DB53E4" w:rsidRPr="00DB53E4" w14:paraId="20C116A3" w14:textId="77777777" w:rsidTr="002109AA">
        <w:trPr>
          <w:cantSplit/>
        </w:trPr>
        <w:tc>
          <w:tcPr>
            <w:tcW w:w="1919" w:type="dxa"/>
            <w:gridSpan w:val="2"/>
            <w:vMerge w:val="restart"/>
            <w:tcBorders>
              <w:top w:val="single" w:sz="16" w:space="0" w:color="000000"/>
              <w:left w:val="single" w:sz="16" w:space="0" w:color="000000"/>
              <w:bottom w:val="nil"/>
              <w:right w:val="nil"/>
            </w:tcBorders>
            <w:shd w:val="clear" w:color="auto" w:fill="FFFFFF"/>
            <w:vAlign w:val="bottom"/>
          </w:tcPr>
          <w:p w14:paraId="22C2042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2676" w:type="dxa"/>
            <w:gridSpan w:val="2"/>
            <w:tcBorders>
              <w:top w:val="single" w:sz="16" w:space="0" w:color="000000"/>
              <w:left w:val="single" w:sz="16" w:space="0" w:color="000000"/>
            </w:tcBorders>
            <w:shd w:val="clear" w:color="auto" w:fill="FFFFFF"/>
            <w:vAlign w:val="bottom"/>
          </w:tcPr>
          <w:p w14:paraId="0826093D"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Unstandardized Coefficients</w:t>
            </w:r>
          </w:p>
        </w:tc>
        <w:tc>
          <w:tcPr>
            <w:tcW w:w="1476" w:type="dxa"/>
            <w:tcBorders>
              <w:top w:val="single" w:sz="16" w:space="0" w:color="000000"/>
            </w:tcBorders>
            <w:shd w:val="clear" w:color="auto" w:fill="FFFFFF"/>
            <w:vAlign w:val="bottom"/>
          </w:tcPr>
          <w:p w14:paraId="363D1E0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Standardized Coefficients</w:t>
            </w:r>
          </w:p>
        </w:tc>
        <w:tc>
          <w:tcPr>
            <w:tcW w:w="1015" w:type="dxa"/>
            <w:vMerge w:val="restart"/>
            <w:tcBorders>
              <w:top w:val="single" w:sz="16" w:space="0" w:color="000000"/>
            </w:tcBorders>
            <w:shd w:val="clear" w:color="auto" w:fill="FFFFFF"/>
            <w:vAlign w:val="bottom"/>
          </w:tcPr>
          <w:p w14:paraId="61B7086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t</w:t>
            </w:r>
          </w:p>
        </w:tc>
        <w:tc>
          <w:tcPr>
            <w:tcW w:w="1015" w:type="dxa"/>
            <w:vMerge w:val="restart"/>
            <w:tcBorders>
              <w:top w:val="single" w:sz="16" w:space="0" w:color="000000"/>
              <w:right w:val="single" w:sz="16" w:space="0" w:color="000000"/>
            </w:tcBorders>
            <w:shd w:val="clear" w:color="auto" w:fill="FFFFFF"/>
            <w:vAlign w:val="bottom"/>
          </w:tcPr>
          <w:p w14:paraId="45CB3BC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0C7A5DD0" w14:textId="77777777" w:rsidTr="002109AA">
        <w:trPr>
          <w:cantSplit/>
        </w:trPr>
        <w:tc>
          <w:tcPr>
            <w:tcW w:w="1919" w:type="dxa"/>
            <w:gridSpan w:val="2"/>
            <w:vMerge/>
            <w:tcBorders>
              <w:top w:val="single" w:sz="16" w:space="0" w:color="000000"/>
              <w:left w:val="single" w:sz="16" w:space="0" w:color="000000"/>
              <w:bottom w:val="nil"/>
              <w:right w:val="nil"/>
            </w:tcBorders>
            <w:shd w:val="clear" w:color="auto" w:fill="FFFFFF"/>
            <w:vAlign w:val="bottom"/>
          </w:tcPr>
          <w:p w14:paraId="2A8E40C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338" w:type="dxa"/>
            <w:tcBorders>
              <w:left w:val="single" w:sz="16" w:space="0" w:color="000000"/>
              <w:bottom w:val="single" w:sz="16" w:space="0" w:color="000000"/>
            </w:tcBorders>
            <w:shd w:val="clear" w:color="auto" w:fill="FFFFFF"/>
            <w:vAlign w:val="bottom"/>
          </w:tcPr>
          <w:p w14:paraId="2E58232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w:t>
            </w:r>
          </w:p>
        </w:tc>
        <w:tc>
          <w:tcPr>
            <w:tcW w:w="1338" w:type="dxa"/>
            <w:tcBorders>
              <w:bottom w:val="single" w:sz="16" w:space="0" w:color="000000"/>
            </w:tcBorders>
            <w:shd w:val="clear" w:color="auto" w:fill="FFFFFF"/>
            <w:vAlign w:val="bottom"/>
          </w:tcPr>
          <w:p w14:paraId="0648871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w:t>
            </w:r>
          </w:p>
        </w:tc>
        <w:tc>
          <w:tcPr>
            <w:tcW w:w="1476" w:type="dxa"/>
            <w:tcBorders>
              <w:bottom w:val="single" w:sz="16" w:space="0" w:color="000000"/>
            </w:tcBorders>
            <w:shd w:val="clear" w:color="auto" w:fill="FFFFFF"/>
            <w:vAlign w:val="bottom"/>
          </w:tcPr>
          <w:p w14:paraId="2773A95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Beta</w:t>
            </w:r>
          </w:p>
        </w:tc>
        <w:tc>
          <w:tcPr>
            <w:tcW w:w="1015" w:type="dxa"/>
            <w:vMerge/>
            <w:tcBorders>
              <w:top w:val="single" w:sz="16" w:space="0" w:color="000000"/>
            </w:tcBorders>
            <w:shd w:val="clear" w:color="auto" w:fill="FFFFFF"/>
            <w:vAlign w:val="bottom"/>
          </w:tcPr>
          <w:p w14:paraId="1B335D1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5" w:type="dxa"/>
            <w:vMerge/>
            <w:tcBorders>
              <w:top w:val="single" w:sz="16" w:space="0" w:color="000000"/>
              <w:right w:val="single" w:sz="16" w:space="0" w:color="000000"/>
            </w:tcBorders>
            <w:shd w:val="clear" w:color="auto" w:fill="FFFFFF"/>
            <w:vAlign w:val="bottom"/>
          </w:tcPr>
          <w:p w14:paraId="1C87454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r>
      <w:tr w:rsidR="00DB53E4" w:rsidRPr="00DB53E4" w14:paraId="230A558E" w14:textId="77777777" w:rsidTr="002109AA">
        <w:trPr>
          <w:cantSplit/>
        </w:trPr>
        <w:tc>
          <w:tcPr>
            <w:tcW w:w="736" w:type="dxa"/>
            <w:vMerge w:val="restart"/>
            <w:tcBorders>
              <w:top w:val="single" w:sz="16" w:space="0" w:color="000000"/>
              <w:left w:val="single" w:sz="16" w:space="0" w:color="000000"/>
              <w:bottom w:val="single" w:sz="16" w:space="0" w:color="000000"/>
              <w:right w:val="nil"/>
            </w:tcBorders>
            <w:shd w:val="clear" w:color="auto" w:fill="FFFFFF"/>
          </w:tcPr>
          <w:p w14:paraId="4D6DA8F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183" w:type="dxa"/>
            <w:tcBorders>
              <w:top w:val="single" w:sz="16" w:space="0" w:color="000000"/>
              <w:left w:val="nil"/>
              <w:bottom w:val="nil"/>
              <w:right w:val="single" w:sz="16" w:space="0" w:color="000000"/>
            </w:tcBorders>
            <w:shd w:val="clear" w:color="auto" w:fill="FFFFFF"/>
          </w:tcPr>
          <w:p w14:paraId="02F6D7C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(Constant)</w:t>
            </w:r>
          </w:p>
        </w:tc>
        <w:tc>
          <w:tcPr>
            <w:tcW w:w="1338" w:type="dxa"/>
            <w:tcBorders>
              <w:top w:val="single" w:sz="16" w:space="0" w:color="000000"/>
              <w:left w:val="single" w:sz="16" w:space="0" w:color="000000"/>
              <w:bottom w:val="nil"/>
            </w:tcBorders>
            <w:shd w:val="clear" w:color="auto" w:fill="FFFFFF"/>
            <w:vAlign w:val="center"/>
          </w:tcPr>
          <w:p w14:paraId="52BFD56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.675</w:t>
            </w:r>
          </w:p>
        </w:tc>
        <w:tc>
          <w:tcPr>
            <w:tcW w:w="1338" w:type="dxa"/>
            <w:tcBorders>
              <w:top w:val="single" w:sz="16" w:space="0" w:color="000000"/>
              <w:bottom w:val="nil"/>
            </w:tcBorders>
            <w:shd w:val="clear" w:color="auto" w:fill="FFFFFF"/>
            <w:vAlign w:val="center"/>
          </w:tcPr>
          <w:p w14:paraId="246B163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.723</w:t>
            </w:r>
          </w:p>
        </w:tc>
        <w:tc>
          <w:tcPr>
            <w:tcW w:w="1476" w:type="dxa"/>
            <w:tcBorders>
              <w:top w:val="single" w:sz="16" w:space="0" w:color="000000"/>
              <w:bottom w:val="nil"/>
            </w:tcBorders>
            <w:shd w:val="clear" w:color="auto" w:fill="FFFFFF"/>
            <w:vAlign w:val="center"/>
          </w:tcPr>
          <w:p w14:paraId="3B40B44B"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5" w:type="dxa"/>
            <w:tcBorders>
              <w:top w:val="single" w:sz="16" w:space="0" w:color="000000"/>
              <w:bottom w:val="nil"/>
            </w:tcBorders>
            <w:shd w:val="clear" w:color="auto" w:fill="FFFFFF"/>
            <w:vAlign w:val="center"/>
          </w:tcPr>
          <w:p w14:paraId="3C51797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.933</w:t>
            </w:r>
          </w:p>
        </w:tc>
        <w:tc>
          <w:tcPr>
            <w:tcW w:w="1015" w:type="dxa"/>
            <w:tcBorders>
              <w:top w:val="single" w:sz="16" w:space="0" w:color="000000"/>
              <w:bottom w:val="nil"/>
              <w:right w:val="single" w:sz="16" w:space="0" w:color="000000"/>
            </w:tcBorders>
            <w:shd w:val="clear" w:color="auto" w:fill="FFFFFF"/>
            <w:vAlign w:val="center"/>
          </w:tcPr>
          <w:p w14:paraId="1CAC8F8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.351</w:t>
            </w:r>
          </w:p>
        </w:tc>
      </w:tr>
      <w:tr w:rsidR="00DB53E4" w:rsidRPr="00DB53E4" w14:paraId="628B02B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E80EE9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34D238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PR1</w:t>
            </w:r>
          </w:p>
        </w:tc>
        <w:tc>
          <w:tcPr>
            <w:tcW w:w="1338" w:type="dxa"/>
            <w:tcBorders>
              <w:top w:val="nil"/>
              <w:left w:val="single" w:sz="16" w:space="0" w:color="000000"/>
              <w:bottom w:val="nil"/>
            </w:tcBorders>
            <w:shd w:val="clear" w:color="auto" w:fill="FFFFFF"/>
            <w:vAlign w:val="center"/>
          </w:tcPr>
          <w:p w14:paraId="1159506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.376</w:t>
            </w:r>
          </w:p>
        </w:tc>
        <w:tc>
          <w:tcPr>
            <w:tcW w:w="1338" w:type="dxa"/>
            <w:tcBorders>
              <w:top w:val="nil"/>
              <w:bottom w:val="nil"/>
            </w:tcBorders>
            <w:shd w:val="clear" w:color="auto" w:fill="FFFFFF"/>
            <w:vAlign w:val="center"/>
          </w:tcPr>
          <w:p w14:paraId="2A6F69F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.140</w:t>
            </w:r>
          </w:p>
        </w:tc>
        <w:tc>
          <w:tcPr>
            <w:tcW w:w="1476" w:type="dxa"/>
            <w:tcBorders>
              <w:top w:val="nil"/>
              <w:bottom w:val="nil"/>
            </w:tcBorders>
            <w:shd w:val="clear" w:color="auto" w:fill="FFFFFF"/>
            <w:vAlign w:val="center"/>
          </w:tcPr>
          <w:p w14:paraId="0F4233E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.250</w:t>
            </w:r>
          </w:p>
        </w:tc>
        <w:tc>
          <w:tcPr>
            <w:tcW w:w="1015" w:type="dxa"/>
            <w:tcBorders>
              <w:top w:val="nil"/>
              <w:bottom w:val="nil"/>
            </w:tcBorders>
            <w:shd w:val="clear" w:color="auto" w:fill="FFFFFF"/>
            <w:vAlign w:val="center"/>
          </w:tcPr>
          <w:p w14:paraId="79CDFDB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2.690</w:t>
            </w:r>
          </w:p>
        </w:tc>
        <w:tc>
          <w:tcPr>
            <w:tcW w:w="1015" w:type="dxa"/>
            <w:tcBorders>
              <w:top w:val="nil"/>
              <w:bottom w:val="nil"/>
              <w:right w:val="single" w:sz="16" w:space="0" w:color="000000"/>
            </w:tcBorders>
            <w:shd w:val="clear" w:color="auto" w:fill="FFFFFF"/>
            <w:vAlign w:val="center"/>
          </w:tcPr>
          <w:p w14:paraId="6E8AEBF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.008</w:t>
            </w:r>
          </w:p>
        </w:tc>
      </w:tr>
      <w:tr w:rsidR="00DB53E4" w:rsidRPr="00DB53E4" w14:paraId="7904949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9F462A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F7871C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PR2</w:t>
            </w:r>
          </w:p>
        </w:tc>
        <w:tc>
          <w:tcPr>
            <w:tcW w:w="1338" w:type="dxa"/>
            <w:tcBorders>
              <w:top w:val="nil"/>
              <w:left w:val="single" w:sz="16" w:space="0" w:color="000000"/>
              <w:bottom w:val="nil"/>
            </w:tcBorders>
            <w:shd w:val="clear" w:color="auto" w:fill="FFFFFF"/>
            <w:vAlign w:val="center"/>
          </w:tcPr>
          <w:p w14:paraId="4AB207C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-.280</w:t>
            </w:r>
          </w:p>
        </w:tc>
        <w:tc>
          <w:tcPr>
            <w:tcW w:w="1338" w:type="dxa"/>
            <w:tcBorders>
              <w:top w:val="nil"/>
              <w:bottom w:val="nil"/>
            </w:tcBorders>
            <w:shd w:val="clear" w:color="auto" w:fill="FFFFFF"/>
            <w:vAlign w:val="center"/>
          </w:tcPr>
          <w:p w14:paraId="2AE2574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.129</w:t>
            </w:r>
          </w:p>
        </w:tc>
        <w:tc>
          <w:tcPr>
            <w:tcW w:w="1476" w:type="dxa"/>
            <w:tcBorders>
              <w:top w:val="nil"/>
              <w:bottom w:val="nil"/>
            </w:tcBorders>
            <w:shd w:val="clear" w:color="auto" w:fill="FFFFFF"/>
            <w:vAlign w:val="center"/>
          </w:tcPr>
          <w:p w14:paraId="483C33A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-.201</w:t>
            </w:r>
          </w:p>
        </w:tc>
        <w:tc>
          <w:tcPr>
            <w:tcW w:w="1015" w:type="dxa"/>
            <w:tcBorders>
              <w:top w:val="nil"/>
              <w:bottom w:val="nil"/>
            </w:tcBorders>
            <w:shd w:val="clear" w:color="auto" w:fill="FFFFFF"/>
            <w:vAlign w:val="center"/>
          </w:tcPr>
          <w:p w14:paraId="4895C80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-2.173</w:t>
            </w:r>
          </w:p>
        </w:tc>
        <w:tc>
          <w:tcPr>
            <w:tcW w:w="1015" w:type="dxa"/>
            <w:tcBorders>
              <w:top w:val="nil"/>
              <w:bottom w:val="nil"/>
              <w:right w:val="single" w:sz="16" w:space="0" w:color="000000"/>
            </w:tcBorders>
            <w:shd w:val="clear" w:color="auto" w:fill="FFFFFF"/>
            <w:vAlign w:val="center"/>
          </w:tcPr>
          <w:p w14:paraId="3528CB1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.031</w:t>
            </w:r>
          </w:p>
        </w:tc>
      </w:tr>
      <w:tr w:rsidR="00DB53E4" w:rsidRPr="00DB53E4" w14:paraId="6EF0481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FC621A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F05DC9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PR3</w:t>
            </w:r>
          </w:p>
        </w:tc>
        <w:tc>
          <w:tcPr>
            <w:tcW w:w="1338" w:type="dxa"/>
            <w:tcBorders>
              <w:top w:val="nil"/>
              <w:left w:val="single" w:sz="16" w:space="0" w:color="000000"/>
              <w:bottom w:val="nil"/>
            </w:tcBorders>
            <w:shd w:val="clear" w:color="auto" w:fill="FFFFFF"/>
            <w:vAlign w:val="center"/>
          </w:tcPr>
          <w:p w14:paraId="0EED177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.020</w:t>
            </w:r>
          </w:p>
        </w:tc>
        <w:tc>
          <w:tcPr>
            <w:tcW w:w="1338" w:type="dxa"/>
            <w:tcBorders>
              <w:top w:val="nil"/>
              <w:bottom w:val="nil"/>
            </w:tcBorders>
            <w:shd w:val="clear" w:color="auto" w:fill="FFFFFF"/>
            <w:vAlign w:val="center"/>
          </w:tcPr>
          <w:p w14:paraId="38A97B4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.097</w:t>
            </w:r>
          </w:p>
        </w:tc>
        <w:tc>
          <w:tcPr>
            <w:tcW w:w="1476" w:type="dxa"/>
            <w:tcBorders>
              <w:top w:val="nil"/>
              <w:bottom w:val="nil"/>
            </w:tcBorders>
            <w:shd w:val="clear" w:color="auto" w:fill="FFFFFF"/>
            <w:vAlign w:val="center"/>
          </w:tcPr>
          <w:p w14:paraId="58EA5CB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.017</w:t>
            </w:r>
          </w:p>
        </w:tc>
        <w:tc>
          <w:tcPr>
            <w:tcW w:w="1015" w:type="dxa"/>
            <w:tcBorders>
              <w:top w:val="nil"/>
              <w:bottom w:val="nil"/>
            </w:tcBorders>
            <w:shd w:val="clear" w:color="auto" w:fill="FFFFFF"/>
            <w:vAlign w:val="center"/>
          </w:tcPr>
          <w:p w14:paraId="31F35B6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.206</w:t>
            </w:r>
          </w:p>
        </w:tc>
        <w:tc>
          <w:tcPr>
            <w:tcW w:w="1015" w:type="dxa"/>
            <w:tcBorders>
              <w:top w:val="nil"/>
              <w:bottom w:val="nil"/>
              <w:right w:val="single" w:sz="16" w:space="0" w:color="000000"/>
            </w:tcBorders>
            <w:shd w:val="clear" w:color="auto" w:fill="FFFFFF"/>
            <w:vAlign w:val="center"/>
          </w:tcPr>
          <w:p w14:paraId="60065B7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.837</w:t>
            </w:r>
          </w:p>
        </w:tc>
      </w:tr>
      <w:tr w:rsidR="00DB53E4" w:rsidRPr="00DB53E4" w14:paraId="09DFF58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30A5BF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F77FD9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PR4</w:t>
            </w:r>
          </w:p>
        </w:tc>
        <w:tc>
          <w:tcPr>
            <w:tcW w:w="1338" w:type="dxa"/>
            <w:tcBorders>
              <w:top w:val="nil"/>
              <w:left w:val="single" w:sz="16" w:space="0" w:color="000000"/>
              <w:bottom w:val="nil"/>
            </w:tcBorders>
            <w:shd w:val="clear" w:color="auto" w:fill="FFFFFF"/>
            <w:vAlign w:val="center"/>
          </w:tcPr>
          <w:p w14:paraId="0949177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338" w:type="dxa"/>
            <w:tcBorders>
              <w:top w:val="nil"/>
              <w:bottom w:val="nil"/>
            </w:tcBorders>
            <w:shd w:val="clear" w:color="auto" w:fill="FFFFFF"/>
            <w:vAlign w:val="center"/>
          </w:tcPr>
          <w:p w14:paraId="54155F1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.065</w:t>
            </w:r>
          </w:p>
        </w:tc>
        <w:tc>
          <w:tcPr>
            <w:tcW w:w="1476" w:type="dxa"/>
            <w:tcBorders>
              <w:top w:val="nil"/>
              <w:bottom w:val="nil"/>
            </w:tcBorders>
            <w:shd w:val="clear" w:color="auto" w:fill="FFFFFF"/>
            <w:vAlign w:val="center"/>
          </w:tcPr>
          <w:p w14:paraId="52ED8D5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.027</w:t>
            </w:r>
          </w:p>
        </w:tc>
        <w:tc>
          <w:tcPr>
            <w:tcW w:w="1015" w:type="dxa"/>
            <w:tcBorders>
              <w:top w:val="nil"/>
              <w:bottom w:val="nil"/>
            </w:tcBorders>
            <w:shd w:val="clear" w:color="auto" w:fill="FFFFFF"/>
            <w:vAlign w:val="center"/>
          </w:tcPr>
          <w:p w14:paraId="7E53D48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.428</w:t>
            </w:r>
          </w:p>
        </w:tc>
        <w:tc>
          <w:tcPr>
            <w:tcW w:w="1015" w:type="dxa"/>
            <w:tcBorders>
              <w:top w:val="nil"/>
              <w:bottom w:val="nil"/>
              <w:right w:val="single" w:sz="16" w:space="0" w:color="000000"/>
            </w:tcBorders>
            <w:shd w:val="clear" w:color="auto" w:fill="FFFFFF"/>
            <w:vAlign w:val="center"/>
          </w:tcPr>
          <w:p w14:paraId="710C8F3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.669</w:t>
            </w:r>
          </w:p>
        </w:tc>
      </w:tr>
      <w:tr w:rsidR="00DB53E4" w:rsidRPr="00DB53E4" w14:paraId="6021CDE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FD9D6F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319773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US1</w:t>
            </w:r>
          </w:p>
        </w:tc>
        <w:tc>
          <w:tcPr>
            <w:tcW w:w="1338" w:type="dxa"/>
            <w:tcBorders>
              <w:top w:val="nil"/>
              <w:left w:val="single" w:sz="16" w:space="0" w:color="000000"/>
              <w:bottom w:val="nil"/>
            </w:tcBorders>
            <w:shd w:val="clear" w:color="auto" w:fill="FFFFFF"/>
            <w:vAlign w:val="center"/>
          </w:tcPr>
          <w:p w14:paraId="52FE26C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.020</w:t>
            </w:r>
          </w:p>
        </w:tc>
        <w:tc>
          <w:tcPr>
            <w:tcW w:w="1338" w:type="dxa"/>
            <w:tcBorders>
              <w:top w:val="nil"/>
              <w:bottom w:val="nil"/>
            </w:tcBorders>
            <w:shd w:val="clear" w:color="auto" w:fill="FFFFFF"/>
            <w:vAlign w:val="center"/>
          </w:tcPr>
          <w:p w14:paraId="7B2399C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.126</w:t>
            </w:r>
          </w:p>
        </w:tc>
        <w:tc>
          <w:tcPr>
            <w:tcW w:w="1476" w:type="dxa"/>
            <w:tcBorders>
              <w:top w:val="nil"/>
              <w:bottom w:val="nil"/>
            </w:tcBorders>
            <w:shd w:val="clear" w:color="auto" w:fill="FFFFFF"/>
            <w:vAlign w:val="center"/>
          </w:tcPr>
          <w:p w14:paraId="1FCF6B8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.010</w:t>
            </w:r>
          </w:p>
        </w:tc>
        <w:tc>
          <w:tcPr>
            <w:tcW w:w="1015" w:type="dxa"/>
            <w:tcBorders>
              <w:top w:val="nil"/>
              <w:bottom w:val="nil"/>
            </w:tcBorders>
            <w:shd w:val="clear" w:color="auto" w:fill="FFFFFF"/>
            <w:vAlign w:val="center"/>
          </w:tcPr>
          <w:p w14:paraId="735D7DE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.156</w:t>
            </w:r>
          </w:p>
        </w:tc>
        <w:tc>
          <w:tcPr>
            <w:tcW w:w="1015" w:type="dxa"/>
            <w:tcBorders>
              <w:top w:val="nil"/>
              <w:bottom w:val="nil"/>
              <w:right w:val="single" w:sz="16" w:space="0" w:color="000000"/>
            </w:tcBorders>
            <w:shd w:val="clear" w:color="auto" w:fill="FFFFFF"/>
            <w:vAlign w:val="center"/>
          </w:tcPr>
          <w:p w14:paraId="64B3C88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.876</w:t>
            </w:r>
          </w:p>
        </w:tc>
      </w:tr>
      <w:tr w:rsidR="00DB53E4" w:rsidRPr="00DB53E4" w14:paraId="135A4248"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BE5A48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3E4FDE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US2</w:t>
            </w:r>
          </w:p>
        </w:tc>
        <w:tc>
          <w:tcPr>
            <w:tcW w:w="1338" w:type="dxa"/>
            <w:tcBorders>
              <w:top w:val="nil"/>
              <w:left w:val="single" w:sz="16" w:space="0" w:color="000000"/>
              <w:bottom w:val="nil"/>
            </w:tcBorders>
            <w:shd w:val="clear" w:color="auto" w:fill="FFFFFF"/>
            <w:vAlign w:val="center"/>
          </w:tcPr>
          <w:p w14:paraId="02ED1EE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-.060</w:t>
            </w:r>
          </w:p>
        </w:tc>
        <w:tc>
          <w:tcPr>
            <w:tcW w:w="1338" w:type="dxa"/>
            <w:tcBorders>
              <w:top w:val="nil"/>
              <w:bottom w:val="nil"/>
            </w:tcBorders>
            <w:shd w:val="clear" w:color="auto" w:fill="FFFFFF"/>
            <w:vAlign w:val="center"/>
          </w:tcPr>
          <w:p w14:paraId="5DC715D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.108</w:t>
            </w:r>
          </w:p>
        </w:tc>
        <w:tc>
          <w:tcPr>
            <w:tcW w:w="1476" w:type="dxa"/>
            <w:tcBorders>
              <w:top w:val="nil"/>
              <w:bottom w:val="nil"/>
            </w:tcBorders>
            <w:shd w:val="clear" w:color="auto" w:fill="FFFFFF"/>
            <w:vAlign w:val="center"/>
          </w:tcPr>
          <w:p w14:paraId="399D294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-.037</w:t>
            </w:r>
          </w:p>
        </w:tc>
        <w:tc>
          <w:tcPr>
            <w:tcW w:w="1015" w:type="dxa"/>
            <w:tcBorders>
              <w:top w:val="nil"/>
              <w:bottom w:val="nil"/>
            </w:tcBorders>
            <w:shd w:val="clear" w:color="auto" w:fill="FFFFFF"/>
            <w:vAlign w:val="center"/>
          </w:tcPr>
          <w:p w14:paraId="5D46642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-.556</w:t>
            </w:r>
          </w:p>
        </w:tc>
        <w:tc>
          <w:tcPr>
            <w:tcW w:w="1015" w:type="dxa"/>
            <w:tcBorders>
              <w:top w:val="nil"/>
              <w:bottom w:val="nil"/>
              <w:right w:val="single" w:sz="16" w:space="0" w:color="000000"/>
            </w:tcBorders>
            <w:shd w:val="clear" w:color="auto" w:fill="FFFFFF"/>
            <w:vAlign w:val="center"/>
          </w:tcPr>
          <w:p w14:paraId="707D560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.579</w:t>
            </w:r>
          </w:p>
        </w:tc>
      </w:tr>
      <w:tr w:rsidR="00DB53E4" w:rsidRPr="00DB53E4" w14:paraId="29B3230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8AD81D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35A41F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FUN1</w:t>
            </w:r>
          </w:p>
        </w:tc>
        <w:tc>
          <w:tcPr>
            <w:tcW w:w="1338" w:type="dxa"/>
            <w:tcBorders>
              <w:top w:val="nil"/>
              <w:left w:val="single" w:sz="16" w:space="0" w:color="000000"/>
              <w:bottom w:val="nil"/>
            </w:tcBorders>
            <w:shd w:val="clear" w:color="auto" w:fill="FFFFFF"/>
            <w:vAlign w:val="center"/>
          </w:tcPr>
          <w:p w14:paraId="38A0563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-.117</w:t>
            </w:r>
          </w:p>
        </w:tc>
        <w:tc>
          <w:tcPr>
            <w:tcW w:w="1338" w:type="dxa"/>
            <w:tcBorders>
              <w:top w:val="nil"/>
              <w:bottom w:val="nil"/>
            </w:tcBorders>
            <w:shd w:val="clear" w:color="auto" w:fill="FFFFFF"/>
            <w:vAlign w:val="center"/>
          </w:tcPr>
          <w:p w14:paraId="7A17BD5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.150</w:t>
            </w:r>
          </w:p>
        </w:tc>
        <w:tc>
          <w:tcPr>
            <w:tcW w:w="1476" w:type="dxa"/>
            <w:tcBorders>
              <w:top w:val="nil"/>
              <w:bottom w:val="nil"/>
            </w:tcBorders>
            <w:shd w:val="clear" w:color="auto" w:fill="FFFFFF"/>
            <w:vAlign w:val="center"/>
          </w:tcPr>
          <w:p w14:paraId="7BC7922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-.048</w:t>
            </w:r>
          </w:p>
        </w:tc>
        <w:tc>
          <w:tcPr>
            <w:tcW w:w="1015" w:type="dxa"/>
            <w:tcBorders>
              <w:top w:val="nil"/>
              <w:bottom w:val="nil"/>
            </w:tcBorders>
            <w:shd w:val="clear" w:color="auto" w:fill="FFFFFF"/>
            <w:vAlign w:val="center"/>
          </w:tcPr>
          <w:p w14:paraId="323E395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-.781</w:t>
            </w:r>
          </w:p>
        </w:tc>
        <w:tc>
          <w:tcPr>
            <w:tcW w:w="1015" w:type="dxa"/>
            <w:tcBorders>
              <w:top w:val="nil"/>
              <w:bottom w:val="nil"/>
              <w:right w:val="single" w:sz="16" w:space="0" w:color="000000"/>
            </w:tcBorders>
            <w:shd w:val="clear" w:color="auto" w:fill="FFFFFF"/>
            <w:vAlign w:val="center"/>
          </w:tcPr>
          <w:p w14:paraId="182A4C0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.435</w:t>
            </w:r>
          </w:p>
        </w:tc>
      </w:tr>
      <w:tr w:rsidR="00DB53E4" w:rsidRPr="00DB53E4" w14:paraId="30B296C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8527FE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001B70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NOUTG1</w:t>
            </w:r>
          </w:p>
        </w:tc>
        <w:tc>
          <w:tcPr>
            <w:tcW w:w="1338" w:type="dxa"/>
            <w:tcBorders>
              <w:top w:val="nil"/>
              <w:left w:val="single" w:sz="16" w:space="0" w:color="000000"/>
              <w:bottom w:val="nil"/>
            </w:tcBorders>
            <w:shd w:val="clear" w:color="auto" w:fill="FFFFFF"/>
            <w:vAlign w:val="center"/>
          </w:tcPr>
          <w:p w14:paraId="0CD6856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.200</w:t>
            </w:r>
          </w:p>
        </w:tc>
        <w:tc>
          <w:tcPr>
            <w:tcW w:w="1338" w:type="dxa"/>
            <w:tcBorders>
              <w:top w:val="nil"/>
              <w:bottom w:val="nil"/>
            </w:tcBorders>
            <w:shd w:val="clear" w:color="auto" w:fill="FFFFFF"/>
            <w:vAlign w:val="center"/>
          </w:tcPr>
          <w:p w14:paraId="1CC83A0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.112</w:t>
            </w:r>
          </w:p>
        </w:tc>
        <w:tc>
          <w:tcPr>
            <w:tcW w:w="1476" w:type="dxa"/>
            <w:tcBorders>
              <w:top w:val="nil"/>
              <w:bottom w:val="nil"/>
            </w:tcBorders>
            <w:shd w:val="clear" w:color="auto" w:fill="FFFFFF"/>
            <w:vAlign w:val="center"/>
          </w:tcPr>
          <w:p w14:paraId="4867CDB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.162</w:t>
            </w:r>
          </w:p>
        </w:tc>
        <w:tc>
          <w:tcPr>
            <w:tcW w:w="1015" w:type="dxa"/>
            <w:tcBorders>
              <w:top w:val="nil"/>
              <w:bottom w:val="nil"/>
            </w:tcBorders>
            <w:shd w:val="clear" w:color="auto" w:fill="FFFFFF"/>
            <w:vAlign w:val="center"/>
          </w:tcPr>
          <w:p w14:paraId="514B491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1.782</w:t>
            </w:r>
          </w:p>
        </w:tc>
        <w:tc>
          <w:tcPr>
            <w:tcW w:w="1015" w:type="dxa"/>
            <w:tcBorders>
              <w:top w:val="nil"/>
              <w:bottom w:val="nil"/>
              <w:right w:val="single" w:sz="16" w:space="0" w:color="000000"/>
            </w:tcBorders>
            <w:shd w:val="clear" w:color="auto" w:fill="FFFFFF"/>
            <w:vAlign w:val="center"/>
          </w:tcPr>
          <w:p w14:paraId="503F8A8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.076</w:t>
            </w:r>
          </w:p>
        </w:tc>
      </w:tr>
      <w:tr w:rsidR="00DB53E4" w:rsidRPr="00DB53E4" w14:paraId="2F7D013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E4FA83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0F5F25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NOUTG2</w:t>
            </w:r>
          </w:p>
        </w:tc>
        <w:tc>
          <w:tcPr>
            <w:tcW w:w="1338" w:type="dxa"/>
            <w:tcBorders>
              <w:top w:val="nil"/>
              <w:left w:val="single" w:sz="16" w:space="0" w:color="000000"/>
              <w:bottom w:val="nil"/>
            </w:tcBorders>
            <w:shd w:val="clear" w:color="auto" w:fill="FFFFFF"/>
            <w:vAlign w:val="center"/>
          </w:tcPr>
          <w:p w14:paraId="565FE18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-.190</w:t>
            </w:r>
          </w:p>
        </w:tc>
        <w:tc>
          <w:tcPr>
            <w:tcW w:w="1338" w:type="dxa"/>
            <w:tcBorders>
              <w:top w:val="nil"/>
              <w:bottom w:val="nil"/>
            </w:tcBorders>
            <w:shd w:val="clear" w:color="auto" w:fill="FFFFFF"/>
            <w:vAlign w:val="center"/>
          </w:tcPr>
          <w:p w14:paraId="375CE38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.126</w:t>
            </w:r>
          </w:p>
        </w:tc>
        <w:tc>
          <w:tcPr>
            <w:tcW w:w="1476" w:type="dxa"/>
            <w:tcBorders>
              <w:top w:val="nil"/>
              <w:bottom w:val="nil"/>
            </w:tcBorders>
            <w:shd w:val="clear" w:color="auto" w:fill="FFFFFF"/>
            <w:vAlign w:val="center"/>
          </w:tcPr>
          <w:p w14:paraId="0191447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-.138</w:t>
            </w:r>
          </w:p>
        </w:tc>
        <w:tc>
          <w:tcPr>
            <w:tcW w:w="1015" w:type="dxa"/>
            <w:tcBorders>
              <w:top w:val="nil"/>
              <w:bottom w:val="nil"/>
            </w:tcBorders>
            <w:shd w:val="clear" w:color="auto" w:fill="FFFFFF"/>
            <w:vAlign w:val="center"/>
          </w:tcPr>
          <w:p w14:paraId="3CFCCA0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-1.511</w:t>
            </w:r>
          </w:p>
        </w:tc>
        <w:tc>
          <w:tcPr>
            <w:tcW w:w="1015" w:type="dxa"/>
            <w:tcBorders>
              <w:top w:val="nil"/>
              <w:bottom w:val="nil"/>
              <w:right w:val="single" w:sz="16" w:space="0" w:color="000000"/>
            </w:tcBorders>
            <w:shd w:val="clear" w:color="auto" w:fill="FFFFFF"/>
            <w:vAlign w:val="center"/>
          </w:tcPr>
          <w:p w14:paraId="48DF098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.132</w:t>
            </w:r>
          </w:p>
        </w:tc>
      </w:tr>
      <w:tr w:rsidR="00DB53E4" w:rsidRPr="00DB53E4" w14:paraId="17FF10B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9A57DC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CD6A4A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NOUTG3</w:t>
            </w:r>
          </w:p>
        </w:tc>
        <w:tc>
          <w:tcPr>
            <w:tcW w:w="1338" w:type="dxa"/>
            <w:tcBorders>
              <w:top w:val="nil"/>
              <w:left w:val="single" w:sz="16" w:space="0" w:color="000000"/>
              <w:bottom w:val="nil"/>
            </w:tcBorders>
            <w:shd w:val="clear" w:color="auto" w:fill="FFFFFF"/>
            <w:vAlign w:val="center"/>
          </w:tcPr>
          <w:p w14:paraId="2177ED2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-.021</w:t>
            </w:r>
          </w:p>
        </w:tc>
        <w:tc>
          <w:tcPr>
            <w:tcW w:w="1338" w:type="dxa"/>
            <w:tcBorders>
              <w:top w:val="nil"/>
              <w:bottom w:val="nil"/>
            </w:tcBorders>
            <w:shd w:val="clear" w:color="auto" w:fill="FFFFFF"/>
            <w:vAlign w:val="center"/>
          </w:tcPr>
          <w:p w14:paraId="10D160B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.104</w:t>
            </w:r>
          </w:p>
        </w:tc>
        <w:tc>
          <w:tcPr>
            <w:tcW w:w="1476" w:type="dxa"/>
            <w:tcBorders>
              <w:top w:val="nil"/>
              <w:bottom w:val="nil"/>
            </w:tcBorders>
            <w:shd w:val="clear" w:color="auto" w:fill="FFFFFF"/>
            <w:vAlign w:val="center"/>
          </w:tcPr>
          <w:p w14:paraId="4B76F4E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-.018</w:t>
            </w:r>
          </w:p>
        </w:tc>
        <w:tc>
          <w:tcPr>
            <w:tcW w:w="1015" w:type="dxa"/>
            <w:tcBorders>
              <w:top w:val="nil"/>
              <w:bottom w:val="nil"/>
            </w:tcBorders>
            <w:shd w:val="clear" w:color="auto" w:fill="FFFFFF"/>
            <w:vAlign w:val="center"/>
          </w:tcPr>
          <w:p w14:paraId="2D9E789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-.205</w:t>
            </w:r>
          </w:p>
        </w:tc>
        <w:tc>
          <w:tcPr>
            <w:tcW w:w="1015" w:type="dxa"/>
            <w:tcBorders>
              <w:top w:val="nil"/>
              <w:bottom w:val="nil"/>
              <w:right w:val="single" w:sz="16" w:space="0" w:color="000000"/>
            </w:tcBorders>
            <w:shd w:val="clear" w:color="auto" w:fill="FFFFFF"/>
            <w:vAlign w:val="center"/>
          </w:tcPr>
          <w:p w14:paraId="338532E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.838</w:t>
            </w:r>
          </w:p>
        </w:tc>
      </w:tr>
      <w:tr w:rsidR="00DB53E4" w:rsidRPr="00DB53E4" w14:paraId="09899A0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F31819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946604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NOUTG4</w:t>
            </w:r>
          </w:p>
        </w:tc>
        <w:tc>
          <w:tcPr>
            <w:tcW w:w="1338" w:type="dxa"/>
            <w:tcBorders>
              <w:top w:val="nil"/>
              <w:left w:val="single" w:sz="16" w:space="0" w:color="000000"/>
              <w:bottom w:val="nil"/>
            </w:tcBorders>
            <w:shd w:val="clear" w:color="auto" w:fill="FFFFFF"/>
            <w:vAlign w:val="center"/>
          </w:tcPr>
          <w:p w14:paraId="3BE7F0B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.038</w:t>
            </w:r>
          </w:p>
        </w:tc>
        <w:tc>
          <w:tcPr>
            <w:tcW w:w="1338" w:type="dxa"/>
            <w:tcBorders>
              <w:top w:val="nil"/>
              <w:bottom w:val="nil"/>
            </w:tcBorders>
            <w:shd w:val="clear" w:color="auto" w:fill="FFFFFF"/>
            <w:vAlign w:val="center"/>
          </w:tcPr>
          <w:p w14:paraId="4C095D9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.070</w:t>
            </w:r>
          </w:p>
        </w:tc>
        <w:tc>
          <w:tcPr>
            <w:tcW w:w="1476" w:type="dxa"/>
            <w:tcBorders>
              <w:top w:val="nil"/>
              <w:bottom w:val="nil"/>
            </w:tcBorders>
            <w:shd w:val="clear" w:color="auto" w:fill="FFFFFF"/>
            <w:vAlign w:val="center"/>
          </w:tcPr>
          <w:p w14:paraId="1E573E0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.040</w:t>
            </w:r>
          </w:p>
        </w:tc>
        <w:tc>
          <w:tcPr>
            <w:tcW w:w="1015" w:type="dxa"/>
            <w:tcBorders>
              <w:top w:val="nil"/>
              <w:bottom w:val="nil"/>
            </w:tcBorders>
            <w:shd w:val="clear" w:color="auto" w:fill="FFFFFF"/>
            <w:vAlign w:val="center"/>
          </w:tcPr>
          <w:p w14:paraId="13F418F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.547</w:t>
            </w:r>
          </w:p>
        </w:tc>
        <w:tc>
          <w:tcPr>
            <w:tcW w:w="1015" w:type="dxa"/>
            <w:tcBorders>
              <w:top w:val="nil"/>
              <w:bottom w:val="nil"/>
              <w:right w:val="single" w:sz="16" w:space="0" w:color="000000"/>
            </w:tcBorders>
            <w:shd w:val="clear" w:color="auto" w:fill="FFFFFF"/>
            <w:vAlign w:val="center"/>
          </w:tcPr>
          <w:p w14:paraId="166DB37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.585</w:t>
            </w:r>
          </w:p>
        </w:tc>
      </w:tr>
      <w:tr w:rsidR="00DB53E4" w:rsidRPr="00DB53E4" w14:paraId="41DEA06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EE66C7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8DCB38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R1</w:t>
            </w:r>
          </w:p>
        </w:tc>
        <w:tc>
          <w:tcPr>
            <w:tcW w:w="1338" w:type="dxa"/>
            <w:tcBorders>
              <w:top w:val="nil"/>
              <w:left w:val="single" w:sz="16" w:space="0" w:color="000000"/>
              <w:bottom w:val="nil"/>
            </w:tcBorders>
            <w:shd w:val="clear" w:color="auto" w:fill="FFFFFF"/>
            <w:vAlign w:val="center"/>
          </w:tcPr>
          <w:p w14:paraId="75DF296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.179</w:t>
            </w:r>
          </w:p>
        </w:tc>
        <w:tc>
          <w:tcPr>
            <w:tcW w:w="1338" w:type="dxa"/>
            <w:tcBorders>
              <w:top w:val="nil"/>
              <w:bottom w:val="nil"/>
            </w:tcBorders>
            <w:shd w:val="clear" w:color="auto" w:fill="FFFFFF"/>
            <w:vAlign w:val="center"/>
          </w:tcPr>
          <w:p w14:paraId="0D44A14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.100</w:t>
            </w:r>
          </w:p>
        </w:tc>
        <w:tc>
          <w:tcPr>
            <w:tcW w:w="1476" w:type="dxa"/>
            <w:tcBorders>
              <w:top w:val="nil"/>
              <w:bottom w:val="nil"/>
            </w:tcBorders>
            <w:shd w:val="clear" w:color="auto" w:fill="FFFFFF"/>
            <w:vAlign w:val="center"/>
          </w:tcPr>
          <w:p w14:paraId="1CEBC54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.124</w:t>
            </w:r>
          </w:p>
        </w:tc>
        <w:tc>
          <w:tcPr>
            <w:tcW w:w="1015" w:type="dxa"/>
            <w:tcBorders>
              <w:top w:val="nil"/>
              <w:bottom w:val="nil"/>
            </w:tcBorders>
            <w:shd w:val="clear" w:color="auto" w:fill="FFFFFF"/>
            <w:vAlign w:val="center"/>
          </w:tcPr>
          <w:p w14:paraId="1BFC469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1.783</w:t>
            </w:r>
          </w:p>
        </w:tc>
        <w:tc>
          <w:tcPr>
            <w:tcW w:w="1015" w:type="dxa"/>
            <w:tcBorders>
              <w:top w:val="nil"/>
              <w:bottom w:val="nil"/>
              <w:right w:val="single" w:sz="16" w:space="0" w:color="000000"/>
            </w:tcBorders>
            <w:shd w:val="clear" w:color="auto" w:fill="FFFFFF"/>
            <w:vAlign w:val="center"/>
          </w:tcPr>
          <w:p w14:paraId="382D6DE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.076</w:t>
            </w:r>
          </w:p>
        </w:tc>
      </w:tr>
      <w:tr w:rsidR="00DB53E4" w:rsidRPr="00DB53E4" w14:paraId="79EDC8F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4BC1C3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F93DF9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U1</w:t>
            </w:r>
          </w:p>
        </w:tc>
        <w:tc>
          <w:tcPr>
            <w:tcW w:w="1338" w:type="dxa"/>
            <w:tcBorders>
              <w:top w:val="nil"/>
              <w:left w:val="single" w:sz="16" w:space="0" w:color="000000"/>
              <w:bottom w:val="nil"/>
            </w:tcBorders>
            <w:shd w:val="clear" w:color="auto" w:fill="FFFFFF"/>
            <w:vAlign w:val="center"/>
          </w:tcPr>
          <w:p w14:paraId="36F5B41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.012</w:t>
            </w:r>
          </w:p>
        </w:tc>
        <w:tc>
          <w:tcPr>
            <w:tcW w:w="1338" w:type="dxa"/>
            <w:tcBorders>
              <w:top w:val="nil"/>
              <w:bottom w:val="nil"/>
            </w:tcBorders>
            <w:shd w:val="clear" w:color="auto" w:fill="FFFFFF"/>
            <w:vAlign w:val="center"/>
          </w:tcPr>
          <w:p w14:paraId="0B0AC97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.087</w:t>
            </w:r>
          </w:p>
        </w:tc>
        <w:tc>
          <w:tcPr>
            <w:tcW w:w="1476" w:type="dxa"/>
            <w:tcBorders>
              <w:top w:val="nil"/>
              <w:bottom w:val="nil"/>
            </w:tcBorders>
            <w:shd w:val="clear" w:color="auto" w:fill="FFFFFF"/>
            <w:vAlign w:val="center"/>
          </w:tcPr>
          <w:p w14:paraId="37DEF44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.009</w:t>
            </w:r>
          </w:p>
        </w:tc>
        <w:tc>
          <w:tcPr>
            <w:tcW w:w="1015" w:type="dxa"/>
            <w:tcBorders>
              <w:top w:val="nil"/>
              <w:bottom w:val="nil"/>
            </w:tcBorders>
            <w:shd w:val="clear" w:color="auto" w:fill="FFFFFF"/>
            <w:vAlign w:val="center"/>
          </w:tcPr>
          <w:p w14:paraId="7F4D334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.143</w:t>
            </w:r>
          </w:p>
        </w:tc>
        <w:tc>
          <w:tcPr>
            <w:tcW w:w="1015" w:type="dxa"/>
            <w:tcBorders>
              <w:top w:val="nil"/>
              <w:bottom w:val="nil"/>
              <w:right w:val="single" w:sz="16" w:space="0" w:color="000000"/>
            </w:tcBorders>
            <w:shd w:val="clear" w:color="auto" w:fill="FFFFFF"/>
            <w:vAlign w:val="center"/>
          </w:tcPr>
          <w:p w14:paraId="4FB550E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.886</w:t>
            </w:r>
          </w:p>
        </w:tc>
      </w:tr>
      <w:tr w:rsidR="00DB53E4" w:rsidRPr="00DB53E4" w14:paraId="066C19D3"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242BEA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5983B1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U2</w:t>
            </w:r>
          </w:p>
        </w:tc>
        <w:tc>
          <w:tcPr>
            <w:tcW w:w="1338" w:type="dxa"/>
            <w:tcBorders>
              <w:top w:val="nil"/>
              <w:left w:val="single" w:sz="16" w:space="0" w:color="000000"/>
              <w:bottom w:val="nil"/>
            </w:tcBorders>
            <w:shd w:val="clear" w:color="auto" w:fill="FFFFFF"/>
            <w:vAlign w:val="center"/>
          </w:tcPr>
          <w:p w14:paraId="7C1F02C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.121</w:t>
            </w:r>
          </w:p>
        </w:tc>
        <w:tc>
          <w:tcPr>
            <w:tcW w:w="1338" w:type="dxa"/>
            <w:tcBorders>
              <w:top w:val="nil"/>
              <w:bottom w:val="nil"/>
            </w:tcBorders>
            <w:shd w:val="clear" w:color="auto" w:fill="FFFFFF"/>
            <w:vAlign w:val="center"/>
          </w:tcPr>
          <w:p w14:paraId="4CBB1D1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.072</w:t>
            </w:r>
          </w:p>
        </w:tc>
        <w:tc>
          <w:tcPr>
            <w:tcW w:w="1476" w:type="dxa"/>
            <w:tcBorders>
              <w:top w:val="nil"/>
              <w:bottom w:val="nil"/>
            </w:tcBorders>
            <w:shd w:val="clear" w:color="auto" w:fill="FFFFFF"/>
            <w:vAlign w:val="center"/>
          </w:tcPr>
          <w:p w14:paraId="41587C4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.097</w:t>
            </w:r>
          </w:p>
        </w:tc>
        <w:tc>
          <w:tcPr>
            <w:tcW w:w="1015" w:type="dxa"/>
            <w:tcBorders>
              <w:top w:val="nil"/>
              <w:bottom w:val="nil"/>
            </w:tcBorders>
            <w:shd w:val="clear" w:color="auto" w:fill="FFFFFF"/>
            <w:vAlign w:val="center"/>
          </w:tcPr>
          <w:p w14:paraId="7AA4D07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1.679</w:t>
            </w:r>
          </w:p>
        </w:tc>
        <w:tc>
          <w:tcPr>
            <w:tcW w:w="1015" w:type="dxa"/>
            <w:tcBorders>
              <w:top w:val="nil"/>
              <w:bottom w:val="nil"/>
              <w:right w:val="single" w:sz="16" w:space="0" w:color="000000"/>
            </w:tcBorders>
            <w:shd w:val="clear" w:color="auto" w:fill="FFFFFF"/>
            <w:vAlign w:val="center"/>
          </w:tcPr>
          <w:p w14:paraId="1FDD435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.094</w:t>
            </w:r>
          </w:p>
        </w:tc>
      </w:tr>
      <w:tr w:rsidR="00DB53E4" w:rsidRPr="00DB53E4" w14:paraId="74433BC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C276B3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F4A478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OB1</w:t>
            </w:r>
          </w:p>
        </w:tc>
        <w:tc>
          <w:tcPr>
            <w:tcW w:w="1338" w:type="dxa"/>
            <w:tcBorders>
              <w:top w:val="nil"/>
              <w:left w:val="single" w:sz="16" w:space="0" w:color="000000"/>
              <w:bottom w:val="nil"/>
            </w:tcBorders>
            <w:shd w:val="clear" w:color="auto" w:fill="FFFFFF"/>
            <w:vAlign w:val="center"/>
          </w:tcPr>
          <w:p w14:paraId="2FA7A2D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.144</w:t>
            </w:r>
          </w:p>
        </w:tc>
        <w:tc>
          <w:tcPr>
            <w:tcW w:w="1338" w:type="dxa"/>
            <w:tcBorders>
              <w:top w:val="nil"/>
              <w:bottom w:val="nil"/>
            </w:tcBorders>
            <w:shd w:val="clear" w:color="auto" w:fill="FFFFFF"/>
            <w:vAlign w:val="center"/>
          </w:tcPr>
          <w:p w14:paraId="4D1F224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.092</w:t>
            </w:r>
          </w:p>
        </w:tc>
        <w:tc>
          <w:tcPr>
            <w:tcW w:w="1476" w:type="dxa"/>
            <w:tcBorders>
              <w:top w:val="nil"/>
              <w:bottom w:val="nil"/>
            </w:tcBorders>
            <w:shd w:val="clear" w:color="auto" w:fill="FFFFFF"/>
            <w:vAlign w:val="center"/>
          </w:tcPr>
          <w:p w14:paraId="3E7276D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.093</w:t>
            </w:r>
          </w:p>
        </w:tc>
        <w:tc>
          <w:tcPr>
            <w:tcW w:w="1015" w:type="dxa"/>
            <w:tcBorders>
              <w:top w:val="nil"/>
              <w:bottom w:val="nil"/>
            </w:tcBorders>
            <w:shd w:val="clear" w:color="auto" w:fill="FFFFFF"/>
            <w:vAlign w:val="center"/>
          </w:tcPr>
          <w:p w14:paraId="48455A9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1.563</w:t>
            </w:r>
          </w:p>
        </w:tc>
        <w:tc>
          <w:tcPr>
            <w:tcW w:w="1015" w:type="dxa"/>
            <w:tcBorders>
              <w:top w:val="nil"/>
              <w:bottom w:val="nil"/>
              <w:right w:val="single" w:sz="16" w:space="0" w:color="000000"/>
            </w:tcBorders>
            <w:shd w:val="clear" w:color="auto" w:fill="FFFFFF"/>
            <w:vAlign w:val="center"/>
          </w:tcPr>
          <w:p w14:paraId="27B20A5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.119</w:t>
            </w:r>
          </w:p>
        </w:tc>
      </w:tr>
      <w:tr w:rsidR="00DB53E4" w:rsidRPr="00DB53E4" w14:paraId="261A3E2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259973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20AE2E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PUR1</w:t>
            </w:r>
          </w:p>
        </w:tc>
        <w:tc>
          <w:tcPr>
            <w:tcW w:w="1338" w:type="dxa"/>
            <w:tcBorders>
              <w:top w:val="nil"/>
              <w:left w:val="single" w:sz="16" w:space="0" w:color="000000"/>
              <w:bottom w:val="nil"/>
            </w:tcBorders>
            <w:shd w:val="clear" w:color="auto" w:fill="FFFFFF"/>
            <w:vAlign w:val="center"/>
          </w:tcPr>
          <w:p w14:paraId="06B0CF6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.037</w:t>
            </w:r>
          </w:p>
        </w:tc>
        <w:tc>
          <w:tcPr>
            <w:tcW w:w="1338" w:type="dxa"/>
            <w:tcBorders>
              <w:top w:val="nil"/>
              <w:bottom w:val="nil"/>
            </w:tcBorders>
            <w:shd w:val="clear" w:color="auto" w:fill="FFFFFF"/>
            <w:vAlign w:val="center"/>
          </w:tcPr>
          <w:p w14:paraId="48108CF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.112</w:t>
            </w:r>
          </w:p>
        </w:tc>
        <w:tc>
          <w:tcPr>
            <w:tcW w:w="1476" w:type="dxa"/>
            <w:tcBorders>
              <w:top w:val="nil"/>
              <w:bottom w:val="nil"/>
            </w:tcBorders>
            <w:shd w:val="clear" w:color="auto" w:fill="FFFFFF"/>
            <w:vAlign w:val="center"/>
          </w:tcPr>
          <w:p w14:paraId="3DFB9EB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.027</w:t>
            </w:r>
          </w:p>
        </w:tc>
        <w:tc>
          <w:tcPr>
            <w:tcW w:w="1015" w:type="dxa"/>
            <w:tcBorders>
              <w:top w:val="nil"/>
              <w:bottom w:val="nil"/>
            </w:tcBorders>
            <w:shd w:val="clear" w:color="auto" w:fill="FFFFFF"/>
            <w:vAlign w:val="center"/>
          </w:tcPr>
          <w:p w14:paraId="7904AFE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.333</w:t>
            </w:r>
          </w:p>
        </w:tc>
        <w:tc>
          <w:tcPr>
            <w:tcW w:w="1015" w:type="dxa"/>
            <w:tcBorders>
              <w:top w:val="nil"/>
              <w:bottom w:val="nil"/>
              <w:right w:val="single" w:sz="16" w:space="0" w:color="000000"/>
            </w:tcBorders>
            <w:shd w:val="clear" w:color="auto" w:fill="FFFFFF"/>
            <w:vAlign w:val="center"/>
          </w:tcPr>
          <w:p w14:paraId="43DD914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.740</w:t>
            </w:r>
          </w:p>
        </w:tc>
      </w:tr>
      <w:tr w:rsidR="00DB53E4" w:rsidRPr="00DB53E4" w14:paraId="682A4A5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7CF72A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C6F312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PUR2</w:t>
            </w:r>
          </w:p>
        </w:tc>
        <w:tc>
          <w:tcPr>
            <w:tcW w:w="1338" w:type="dxa"/>
            <w:tcBorders>
              <w:top w:val="nil"/>
              <w:left w:val="single" w:sz="16" w:space="0" w:color="000000"/>
              <w:bottom w:val="nil"/>
            </w:tcBorders>
            <w:shd w:val="clear" w:color="auto" w:fill="FFFFFF"/>
            <w:vAlign w:val="center"/>
          </w:tcPr>
          <w:p w14:paraId="60BCE0D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-.174</w:t>
            </w:r>
          </w:p>
        </w:tc>
        <w:tc>
          <w:tcPr>
            <w:tcW w:w="1338" w:type="dxa"/>
            <w:tcBorders>
              <w:top w:val="nil"/>
              <w:bottom w:val="nil"/>
            </w:tcBorders>
            <w:shd w:val="clear" w:color="auto" w:fill="FFFFFF"/>
            <w:vAlign w:val="center"/>
          </w:tcPr>
          <w:p w14:paraId="490A326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.111</w:t>
            </w:r>
          </w:p>
        </w:tc>
        <w:tc>
          <w:tcPr>
            <w:tcW w:w="1476" w:type="dxa"/>
            <w:tcBorders>
              <w:top w:val="nil"/>
              <w:bottom w:val="nil"/>
            </w:tcBorders>
            <w:shd w:val="clear" w:color="auto" w:fill="FFFFFF"/>
            <w:vAlign w:val="center"/>
          </w:tcPr>
          <w:p w14:paraId="273C904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-.129</w:t>
            </w:r>
          </w:p>
        </w:tc>
        <w:tc>
          <w:tcPr>
            <w:tcW w:w="1015" w:type="dxa"/>
            <w:tcBorders>
              <w:top w:val="nil"/>
              <w:bottom w:val="nil"/>
            </w:tcBorders>
            <w:shd w:val="clear" w:color="auto" w:fill="FFFFFF"/>
            <w:vAlign w:val="center"/>
          </w:tcPr>
          <w:p w14:paraId="5976EA9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-1.564</w:t>
            </w:r>
          </w:p>
        </w:tc>
        <w:tc>
          <w:tcPr>
            <w:tcW w:w="1015" w:type="dxa"/>
            <w:tcBorders>
              <w:top w:val="nil"/>
              <w:bottom w:val="nil"/>
              <w:right w:val="single" w:sz="16" w:space="0" w:color="000000"/>
            </w:tcBorders>
            <w:shd w:val="clear" w:color="auto" w:fill="FFFFFF"/>
            <w:vAlign w:val="center"/>
          </w:tcPr>
          <w:p w14:paraId="4212D96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.119</w:t>
            </w:r>
          </w:p>
        </w:tc>
      </w:tr>
      <w:tr w:rsidR="00DB53E4" w:rsidRPr="00DB53E4" w14:paraId="3367FB2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973896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06A45E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PUR3</w:t>
            </w:r>
          </w:p>
        </w:tc>
        <w:tc>
          <w:tcPr>
            <w:tcW w:w="1338" w:type="dxa"/>
            <w:tcBorders>
              <w:top w:val="nil"/>
              <w:left w:val="single" w:sz="16" w:space="0" w:color="000000"/>
              <w:bottom w:val="nil"/>
            </w:tcBorders>
            <w:shd w:val="clear" w:color="auto" w:fill="FFFFFF"/>
            <w:vAlign w:val="center"/>
          </w:tcPr>
          <w:p w14:paraId="2808657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.112</w:t>
            </w:r>
          </w:p>
        </w:tc>
        <w:tc>
          <w:tcPr>
            <w:tcW w:w="1338" w:type="dxa"/>
            <w:tcBorders>
              <w:top w:val="nil"/>
              <w:bottom w:val="nil"/>
            </w:tcBorders>
            <w:shd w:val="clear" w:color="auto" w:fill="FFFFFF"/>
            <w:vAlign w:val="center"/>
          </w:tcPr>
          <w:p w14:paraId="6529690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.090</w:t>
            </w:r>
          </w:p>
        </w:tc>
        <w:tc>
          <w:tcPr>
            <w:tcW w:w="1476" w:type="dxa"/>
            <w:tcBorders>
              <w:top w:val="nil"/>
              <w:bottom w:val="nil"/>
            </w:tcBorders>
            <w:shd w:val="clear" w:color="auto" w:fill="FFFFFF"/>
            <w:vAlign w:val="center"/>
          </w:tcPr>
          <w:p w14:paraId="00B054B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.092</w:t>
            </w:r>
          </w:p>
        </w:tc>
        <w:tc>
          <w:tcPr>
            <w:tcW w:w="1015" w:type="dxa"/>
            <w:tcBorders>
              <w:top w:val="nil"/>
              <w:bottom w:val="nil"/>
            </w:tcBorders>
            <w:shd w:val="clear" w:color="auto" w:fill="FFFFFF"/>
            <w:vAlign w:val="center"/>
          </w:tcPr>
          <w:p w14:paraId="07ADE7E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1.251</w:t>
            </w:r>
          </w:p>
        </w:tc>
        <w:tc>
          <w:tcPr>
            <w:tcW w:w="1015" w:type="dxa"/>
            <w:tcBorders>
              <w:top w:val="nil"/>
              <w:bottom w:val="nil"/>
              <w:right w:val="single" w:sz="16" w:space="0" w:color="000000"/>
            </w:tcBorders>
            <w:shd w:val="clear" w:color="auto" w:fill="FFFFFF"/>
            <w:vAlign w:val="center"/>
          </w:tcPr>
          <w:p w14:paraId="35A5C44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.212</w:t>
            </w:r>
          </w:p>
        </w:tc>
      </w:tr>
      <w:tr w:rsidR="00DB53E4" w:rsidRPr="00DB53E4" w14:paraId="70735C8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71BB6A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D3A0AB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PUR4</w:t>
            </w:r>
          </w:p>
        </w:tc>
        <w:tc>
          <w:tcPr>
            <w:tcW w:w="1338" w:type="dxa"/>
            <w:tcBorders>
              <w:top w:val="nil"/>
              <w:left w:val="single" w:sz="16" w:space="0" w:color="000000"/>
              <w:bottom w:val="nil"/>
            </w:tcBorders>
            <w:shd w:val="clear" w:color="auto" w:fill="FFFFFF"/>
            <w:vAlign w:val="center"/>
          </w:tcPr>
          <w:p w14:paraId="76B8F7B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.037</w:t>
            </w:r>
          </w:p>
        </w:tc>
        <w:tc>
          <w:tcPr>
            <w:tcW w:w="1338" w:type="dxa"/>
            <w:tcBorders>
              <w:top w:val="nil"/>
              <w:bottom w:val="nil"/>
            </w:tcBorders>
            <w:shd w:val="clear" w:color="auto" w:fill="FFFFFF"/>
            <w:vAlign w:val="center"/>
          </w:tcPr>
          <w:p w14:paraId="310462B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.083</w:t>
            </w:r>
          </w:p>
        </w:tc>
        <w:tc>
          <w:tcPr>
            <w:tcW w:w="1476" w:type="dxa"/>
            <w:tcBorders>
              <w:top w:val="nil"/>
              <w:bottom w:val="nil"/>
            </w:tcBorders>
            <w:shd w:val="clear" w:color="auto" w:fill="FFFFFF"/>
            <w:vAlign w:val="center"/>
          </w:tcPr>
          <w:p w14:paraId="104C506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.030</w:t>
            </w:r>
          </w:p>
        </w:tc>
        <w:tc>
          <w:tcPr>
            <w:tcW w:w="1015" w:type="dxa"/>
            <w:tcBorders>
              <w:top w:val="nil"/>
              <w:bottom w:val="nil"/>
            </w:tcBorders>
            <w:shd w:val="clear" w:color="auto" w:fill="FFFFFF"/>
            <w:vAlign w:val="center"/>
          </w:tcPr>
          <w:p w14:paraId="5AB5B9F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.444</w:t>
            </w:r>
          </w:p>
        </w:tc>
        <w:tc>
          <w:tcPr>
            <w:tcW w:w="1015" w:type="dxa"/>
            <w:tcBorders>
              <w:top w:val="nil"/>
              <w:bottom w:val="nil"/>
              <w:right w:val="single" w:sz="16" w:space="0" w:color="000000"/>
            </w:tcBorders>
            <w:shd w:val="clear" w:color="auto" w:fill="FFFFFF"/>
            <w:vAlign w:val="center"/>
          </w:tcPr>
          <w:p w14:paraId="08AD03B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.657</w:t>
            </w:r>
          </w:p>
        </w:tc>
      </w:tr>
      <w:tr w:rsidR="00DB53E4" w:rsidRPr="00DB53E4" w14:paraId="0CF807D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4B1FFA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BA9D50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PUR5</w:t>
            </w:r>
          </w:p>
        </w:tc>
        <w:tc>
          <w:tcPr>
            <w:tcW w:w="1338" w:type="dxa"/>
            <w:tcBorders>
              <w:top w:val="nil"/>
              <w:left w:val="single" w:sz="16" w:space="0" w:color="000000"/>
              <w:bottom w:val="nil"/>
            </w:tcBorders>
            <w:shd w:val="clear" w:color="auto" w:fill="FFFFFF"/>
            <w:vAlign w:val="center"/>
          </w:tcPr>
          <w:p w14:paraId="0D5E573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.063</w:t>
            </w:r>
          </w:p>
        </w:tc>
        <w:tc>
          <w:tcPr>
            <w:tcW w:w="1338" w:type="dxa"/>
            <w:tcBorders>
              <w:top w:val="nil"/>
              <w:bottom w:val="nil"/>
            </w:tcBorders>
            <w:shd w:val="clear" w:color="auto" w:fill="FFFFFF"/>
            <w:vAlign w:val="center"/>
          </w:tcPr>
          <w:p w14:paraId="7743D0F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.085</w:t>
            </w:r>
          </w:p>
        </w:tc>
        <w:tc>
          <w:tcPr>
            <w:tcW w:w="1476" w:type="dxa"/>
            <w:tcBorders>
              <w:top w:val="nil"/>
              <w:bottom w:val="nil"/>
            </w:tcBorders>
            <w:shd w:val="clear" w:color="auto" w:fill="FFFFFF"/>
            <w:vAlign w:val="center"/>
          </w:tcPr>
          <w:p w14:paraId="7FB539B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.050</w:t>
            </w:r>
          </w:p>
        </w:tc>
        <w:tc>
          <w:tcPr>
            <w:tcW w:w="1015" w:type="dxa"/>
            <w:tcBorders>
              <w:top w:val="nil"/>
              <w:bottom w:val="nil"/>
            </w:tcBorders>
            <w:shd w:val="clear" w:color="auto" w:fill="FFFFFF"/>
            <w:vAlign w:val="center"/>
          </w:tcPr>
          <w:p w14:paraId="66754B4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.740</w:t>
            </w:r>
          </w:p>
        </w:tc>
        <w:tc>
          <w:tcPr>
            <w:tcW w:w="1015" w:type="dxa"/>
            <w:tcBorders>
              <w:top w:val="nil"/>
              <w:bottom w:val="nil"/>
              <w:right w:val="single" w:sz="16" w:space="0" w:color="000000"/>
            </w:tcBorders>
            <w:shd w:val="clear" w:color="auto" w:fill="FFFFFF"/>
            <w:vAlign w:val="center"/>
          </w:tcPr>
          <w:p w14:paraId="3CD686A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.460</w:t>
            </w:r>
          </w:p>
        </w:tc>
      </w:tr>
      <w:tr w:rsidR="00DB53E4" w:rsidRPr="00DB53E4" w14:paraId="01F96B6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2526B4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EEB1D6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PUR6</w:t>
            </w:r>
          </w:p>
        </w:tc>
        <w:tc>
          <w:tcPr>
            <w:tcW w:w="1338" w:type="dxa"/>
            <w:tcBorders>
              <w:top w:val="nil"/>
              <w:left w:val="single" w:sz="16" w:space="0" w:color="000000"/>
              <w:bottom w:val="nil"/>
            </w:tcBorders>
            <w:shd w:val="clear" w:color="auto" w:fill="FFFFFF"/>
            <w:vAlign w:val="center"/>
          </w:tcPr>
          <w:p w14:paraId="2CD497C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.075</w:t>
            </w:r>
          </w:p>
        </w:tc>
        <w:tc>
          <w:tcPr>
            <w:tcW w:w="1338" w:type="dxa"/>
            <w:tcBorders>
              <w:top w:val="nil"/>
              <w:bottom w:val="nil"/>
            </w:tcBorders>
            <w:shd w:val="clear" w:color="auto" w:fill="FFFFFF"/>
            <w:vAlign w:val="center"/>
          </w:tcPr>
          <w:p w14:paraId="72CF2AB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.086</w:t>
            </w:r>
          </w:p>
        </w:tc>
        <w:tc>
          <w:tcPr>
            <w:tcW w:w="1476" w:type="dxa"/>
            <w:tcBorders>
              <w:top w:val="nil"/>
              <w:bottom w:val="nil"/>
            </w:tcBorders>
            <w:shd w:val="clear" w:color="auto" w:fill="FFFFFF"/>
            <w:vAlign w:val="center"/>
          </w:tcPr>
          <w:p w14:paraId="10A7B47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.059</w:t>
            </w:r>
          </w:p>
        </w:tc>
        <w:tc>
          <w:tcPr>
            <w:tcW w:w="1015" w:type="dxa"/>
            <w:tcBorders>
              <w:top w:val="nil"/>
              <w:bottom w:val="nil"/>
            </w:tcBorders>
            <w:shd w:val="clear" w:color="auto" w:fill="FFFFFF"/>
            <w:vAlign w:val="center"/>
          </w:tcPr>
          <w:p w14:paraId="0CC3BD7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.878</w:t>
            </w:r>
          </w:p>
        </w:tc>
        <w:tc>
          <w:tcPr>
            <w:tcW w:w="1015" w:type="dxa"/>
            <w:tcBorders>
              <w:top w:val="nil"/>
              <w:bottom w:val="nil"/>
              <w:right w:val="single" w:sz="16" w:space="0" w:color="000000"/>
            </w:tcBorders>
            <w:shd w:val="clear" w:color="auto" w:fill="FFFFFF"/>
            <w:vAlign w:val="center"/>
          </w:tcPr>
          <w:p w14:paraId="4C48052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.380</w:t>
            </w:r>
          </w:p>
        </w:tc>
      </w:tr>
      <w:tr w:rsidR="00DB53E4" w:rsidRPr="00DB53E4" w14:paraId="6B75795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899180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43C337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SP1</w:t>
            </w:r>
          </w:p>
        </w:tc>
        <w:tc>
          <w:tcPr>
            <w:tcW w:w="1338" w:type="dxa"/>
            <w:tcBorders>
              <w:top w:val="nil"/>
              <w:left w:val="single" w:sz="16" w:space="0" w:color="000000"/>
              <w:bottom w:val="nil"/>
            </w:tcBorders>
            <w:shd w:val="clear" w:color="auto" w:fill="FFFFFF"/>
            <w:vAlign w:val="center"/>
          </w:tcPr>
          <w:p w14:paraId="14903CE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.602</w:t>
            </w:r>
          </w:p>
        </w:tc>
        <w:tc>
          <w:tcPr>
            <w:tcW w:w="1338" w:type="dxa"/>
            <w:tcBorders>
              <w:top w:val="nil"/>
              <w:bottom w:val="nil"/>
            </w:tcBorders>
            <w:shd w:val="clear" w:color="auto" w:fill="FFFFFF"/>
            <w:vAlign w:val="center"/>
          </w:tcPr>
          <w:p w14:paraId="7C7DDC8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.208</w:t>
            </w:r>
          </w:p>
        </w:tc>
        <w:tc>
          <w:tcPr>
            <w:tcW w:w="1476" w:type="dxa"/>
            <w:tcBorders>
              <w:top w:val="nil"/>
              <w:bottom w:val="nil"/>
            </w:tcBorders>
            <w:shd w:val="clear" w:color="auto" w:fill="FFFFFF"/>
            <w:vAlign w:val="center"/>
          </w:tcPr>
          <w:p w14:paraId="0382537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.172</w:t>
            </w:r>
          </w:p>
        </w:tc>
        <w:tc>
          <w:tcPr>
            <w:tcW w:w="1015" w:type="dxa"/>
            <w:tcBorders>
              <w:top w:val="nil"/>
              <w:bottom w:val="nil"/>
            </w:tcBorders>
            <w:shd w:val="clear" w:color="auto" w:fill="FFFFFF"/>
            <w:vAlign w:val="center"/>
          </w:tcPr>
          <w:p w14:paraId="39C8615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2.892</w:t>
            </w:r>
          </w:p>
        </w:tc>
        <w:tc>
          <w:tcPr>
            <w:tcW w:w="1015" w:type="dxa"/>
            <w:tcBorders>
              <w:top w:val="nil"/>
              <w:bottom w:val="nil"/>
              <w:right w:val="single" w:sz="16" w:space="0" w:color="000000"/>
            </w:tcBorders>
            <w:shd w:val="clear" w:color="auto" w:fill="FFFFFF"/>
            <w:vAlign w:val="center"/>
          </w:tcPr>
          <w:p w14:paraId="574ACBB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.004</w:t>
            </w:r>
          </w:p>
        </w:tc>
      </w:tr>
      <w:tr w:rsidR="00DB53E4" w:rsidRPr="00DB53E4" w14:paraId="0F8FFEF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4BD5E0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FCD98A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OA1</w:t>
            </w:r>
          </w:p>
        </w:tc>
        <w:tc>
          <w:tcPr>
            <w:tcW w:w="1338" w:type="dxa"/>
            <w:tcBorders>
              <w:top w:val="nil"/>
              <w:left w:val="single" w:sz="16" w:space="0" w:color="000000"/>
              <w:bottom w:val="nil"/>
            </w:tcBorders>
            <w:shd w:val="clear" w:color="auto" w:fill="FFFFFF"/>
            <w:vAlign w:val="center"/>
          </w:tcPr>
          <w:p w14:paraId="4D65EB2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-.019</w:t>
            </w:r>
          </w:p>
        </w:tc>
        <w:tc>
          <w:tcPr>
            <w:tcW w:w="1338" w:type="dxa"/>
            <w:tcBorders>
              <w:top w:val="nil"/>
              <w:bottom w:val="nil"/>
            </w:tcBorders>
            <w:shd w:val="clear" w:color="auto" w:fill="FFFFFF"/>
            <w:vAlign w:val="center"/>
          </w:tcPr>
          <w:p w14:paraId="59FBF32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.128</w:t>
            </w:r>
          </w:p>
        </w:tc>
        <w:tc>
          <w:tcPr>
            <w:tcW w:w="1476" w:type="dxa"/>
            <w:tcBorders>
              <w:top w:val="nil"/>
              <w:bottom w:val="nil"/>
            </w:tcBorders>
            <w:shd w:val="clear" w:color="auto" w:fill="FFFFFF"/>
            <w:vAlign w:val="center"/>
          </w:tcPr>
          <w:p w14:paraId="31AB851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-.013</w:t>
            </w:r>
          </w:p>
        </w:tc>
        <w:tc>
          <w:tcPr>
            <w:tcW w:w="1015" w:type="dxa"/>
            <w:tcBorders>
              <w:top w:val="nil"/>
              <w:bottom w:val="nil"/>
            </w:tcBorders>
            <w:shd w:val="clear" w:color="auto" w:fill="FFFFFF"/>
            <w:vAlign w:val="center"/>
          </w:tcPr>
          <w:p w14:paraId="1C1DBB7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-.147</w:t>
            </w:r>
          </w:p>
        </w:tc>
        <w:tc>
          <w:tcPr>
            <w:tcW w:w="1015" w:type="dxa"/>
            <w:tcBorders>
              <w:top w:val="nil"/>
              <w:bottom w:val="nil"/>
              <w:right w:val="single" w:sz="16" w:space="0" w:color="000000"/>
            </w:tcBorders>
            <w:shd w:val="clear" w:color="auto" w:fill="FFFFFF"/>
            <w:vAlign w:val="center"/>
          </w:tcPr>
          <w:p w14:paraId="3BADA49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.883</w:t>
            </w:r>
          </w:p>
        </w:tc>
      </w:tr>
      <w:tr w:rsidR="00DB53E4" w:rsidRPr="00DB53E4" w14:paraId="7504010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234EF7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3D4A39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OA2</w:t>
            </w:r>
          </w:p>
        </w:tc>
        <w:tc>
          <w:tcPr>
            <w:tcW w:w="1338" w:type="dxa"/>
            <w:tcBorders>
              <w:top w:val="nil"/>
              <w:left w:val="single" w:sz="16" w:space="0" w:color="000000"/>
              <w:bottom w:val="nil"/>
            </w:tcBorders>
            <w:shd w:val="clear" w:color="auto" w:fill="FFFFFF"/>
            <w:vAlign w:val="center"/>
          </w:tcPr>
          <w:p w14:paraId="6F94CA7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-.030</w:t>
            </w:r>
          </w:p>
        </w:tc>
        <w:tc>
          <w:tcPr>
            <w:tcW w:w="1338" w:type="dxa"/>
            <w:tcBorders>
              <w:top w:val="nil"/>
              <w:bottom w:val="nil"/>
            </w:tcBorders>
            <w:shd w:val="clear" w:color="auto" w:fill="FFFFFF"/>
            <w:vAlign w:val="center"/>
          </w:tcPr>
          <w:p w14:paraId="3A29408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.109</w:t>
            </w:r>
          </w:p>
        </w:tc>
        <w:tc>
          <w:tcPr>
            <w:tcW w:w="1476" w:type="dxa"/>
            <w:tcBorders>
              <w:top w:val="nil"/>
              <w:bottom w:val="nil"/>
            </w:tcBorders>
            <w:shd w:val="clear" w:color="auto" w:fill="FFFFFF"/>
            <w:vAlign w:val="center"/>
          </w:tcPr>
          <w:p w14:paraId="5B9D658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-.024</w:t>
            </w:r>
          </w:p>
        </w:tc>
        <w:tc>
          <w:tcPr>
            <w:tcW w:w="1015" w:type="dxa"/>
            <w:tcBorders>
              <w:top w:val="nil"/>
              <w:bottom w:val="nil"/>
            </w:tcBorders>
            <w:shd w:val="clear" w:color="auto" w:fill="FFFFFF"/>
            <w:vAlign w:val="center"/>
          </w:tcPr>
          <w:p w14:paraId="404C571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-.277</w:t>
            </w:r>
          </w:p>
        </w:tc>
        <w:tc>
          <w:tcPr>
            <w:tcW w:w="1015" w:type="dxa"/>
            <w:tcBorders>
              <w:top w:val="nil"/>
              <w:bottom w:val="nil"/>
              <w:right w:val="single" w:sz="16" w:space="0" w:color="000000"/>
            </w:tcBorders>
            <w:shd w:val="clear" w:color="auto" w:fill="FFFFFF"/>
            <w:vAlign w:val="center"/>
          </w:tcPr>
          <w:p w14:paraId="4BB4E00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.782</w:t>
            </w:r>
          </w:p>
        </w:tc>
      </w:tr>
      <w:tr w:rsidR="00DB53E4" w:rsidRPr="00DB53E4" w14:paraId="2993829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5A84D2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4A3878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OA3</w:t>
            </w:r>
          </w:p>
        </w:tc>
        <w:tc>
          <w:tcPr>
            <w:tcW w:w="1338" w:type="dxa"/>
            <w:tcBorders>
              <w:top w:val="nil"/>
              <w:left w:val="single" w:sz="16" w:space="0" w:color="000000"/>
              <w:bottom w:val="nil"/>
            </w:tcBorders>
            <w:shd w:val="clear" w:color="auto" w:fill="FFFFFF"/>
            <w:vAlign w:val="center"/>
          </w:tcPr>
          <w:p w14:paraId="6093747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-.005</w:t>
            </w:r>
          </w:p>
        </w:tc>
        <w:tc>
          <w:tcPr>
            <w:tcW w:w="1338" w:type="dxa"/>
            <w:tcBorders>
              <w:top w:val="nil"/>
              <w:bottom w:val="nil"/>
            </w:tcBorders>
            <w:shd w:val="clear" w:color="auto" w:fill="FFFFFF"/>
            <w:vAlign w:val="center"/>
          </w:tcPr>
          <w:p w14:paraId="13E840C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.090</w:t>
            </w:r>
          </w:p>
        </w:tc>
        <w:tc>
          <w:tcPr>
            <w:tcW w:w="1476" w:type="dxa"/>
            <w:tcBorders>
              <w:top w:val="nil"/>
              <w:bottom w:val="nil"/>
            </w:tcBorders>
            <w:shd w:val="clear" w:color="auto" w:fill="FFFFFF"/>
            <w:vAlign w:val="center"/>
          </w:tcPr>
          <w:p w14:paraId="50096DE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-.004</w:t>
            </w:r>
          </w:p>
        </w:tc>
        <w:tc>
          <w:tcPr>
            <w:tcW w:w="1015" w:type="dxa"/>
            <w:tcBorders>
              <w:top w:val="nil"/>
              <w:bottom w:val="nil"/>
            </w:tcBorders>
            <w:shd w:val="clear" w:color="auto" w:fill="FFFFFF"/>
            <w:vAlign w:val="center"/>
          </w:tcPr>
          <w:p w14:paraId="14C91FF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-.052</w:t>
            </w:r>
          </w:p>
        </w:tc>
        <w:tc>
          <w:tcPr>
            <w:tcW w:w="1015" w:type="dxa"/>
            <w:tcBorders>
              <w:top w:val="nil"/>
              <w:bottom w:val="nil"/>
              <w:right w:val="single" w:sz="16" w:space="0" w:color="000000"/>
            </w:tcBorders>
            <w:shd w:val="clear" w:color="auto" w:fill="FFFFFF"/>
            <w:vAlign w:val="center"/>
          </w:tcPr>
          <w:p w14:paraId="02DB13C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.959</w:t>
            </w:r>
          </w:p>
        </w:tc>
      </w:tr>
      <w:tr w:rsidR="00DB53E4" w:rsidRPr="00DB53E4" w14:paraId="45D74E1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B0633B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7FA3E2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OA4</w:t>
            </w:r>
          </w:p>
        </w:tc>
        <w:tc>
          <w:tcPr>
            <w:tcW w:w="1338" w:type="dxa"/>
            <w:tcBorders>
              <w:top w:val="nil"/>
              <w:left w:val="single" w:sz="16" w:space="0" w:color="000000"/>
              <w:bottom w:val="nil"/>
            </w:tcBorders>
            <w:shd w:val="clear" w:color="auto" w:fill="FFFFFF"/>
            <w:vAlign w:val="center"/>
          </w:tcPr>
          <w:p w14:paraId="362E6B9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-.005</w:t>
            </w:r>
          </w:p>
        </w:tc>
        <w:tc>
          <w:tcPr>
            <w:tcW w:w="1338" w:type="dxa"/>
            <w:tcBorders>
              <w:top w:val="nil"/>
              <w:bottom w:val="nil"/>
            </w:tcBorders>
            <w:shd w:val="clear" w:color="auto" w:fill="FFFFFF"/>
            <w:vAlign w:val="center"/>
          </w:tcPr>
          <w:p w14:paraId="2DE2D73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.084</w:t>
            </w:r>
          </w:p>
        </w:tc>
        <w:tc>
          <w:tcPr>
            <w:tcW w:w="1476" w:type="dxa"/>
            <w:tcBorders>
              <w:top w:val="nil"/>
              <w:bottom w:val="nil"/>
            </w:tcBorders>
            <w:shd w:val="clear" w:color="auto" w:fill="FFFFFF"/>
            <w:vAlign w:val="center"/>
          </w:tcPr>
          <w:p w14:paraId="72669AB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-.004</w:t>
            </w:r>
          </w:p>
        </w:tc>
        <w:tc>
          <w:tcPr>
            <w:tcW w:w="1015" w:type="dxa"/>
            <w:tcBorders>
              <w:top w:val="nil"/>
              <w:bottom w:val="nil"/>
            </w:tcBorders>
            <w:shd w:val="clear" w:color="auto" w:fill="FFFFFF"/>
            <w:vAlign w:val="center"/>
          </w:tcPr>
          <w:p w14:paraId="654A3A7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-.062</w:t>
            </w:r>
          </w:p>
        </w:tc>
        <w:tc>
          <w:tcPr>
            <w:tcW w:w="1015" w:type="dxa"/>
            <w:tcBorders>
              <w:top w:val="nil"/>
              <w:bottom w:val="nil"/>
              <w:right w:val="single" w:sz="16" w:space="0" w:color="000000"/>
            </w:tcBorders>
            <w:shd w:val="clear" w:color="auto" w:fill="FFFFFF"/>
            <w:vAlign w:val="center"/>
          </w:tcPr>
          <w:p w14:paraId="6BB2CFB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.950</w:t>
            </w:r>
          </w:p>
        </w:tc>
      </w:tr>
      <w:tr w:rsidR="00DB53E4" w:rsidRPr="00DB53E4" w14:paraId="703D993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FDB7B3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2136D1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OA5</w:t>
            </w:r>
          </w:p>
        </w:tc>
        <w:tc>
          <w:tcPr>
            <w:tcW w:w="1338" w:type="dxa"/>
            <w:tcBorders>
              <w:top w:val="nil"/>
              <w:left w:val="single" w:sz="16" w:space="0" w:color="000000"/>
              <w:bottom w:val="nil"/>
            </w:tcBorders>
            <w:shd w:val="clear" w:color="auto" w:fill="FFFFFF"/>
            <w:vAlign w:val="center"/>
          </w:tcPr>
          <w:p w14:paraId="4E4CB92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-.010</w:t>
            </w:r>
          </w:p>
        </w:tc>
        <w:tc>
          <w:tcPr>
            <w:tcW w:w="1338" w:type="dxa"/>
            <w:tcBorders>
              <w:top w:val="nil"/>
              <w:bottom w:val="nil"/>
            </w:tcBorders>
            <w:shd w:val="clear" w:color="auto" w:fill="FFFFFF"/>
            <w:vAlign w:val="center"/>
          </w:tcPr>
          <w:p w14:paraId="70674CE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.074</w:t>
            </w:r>
          </w:p>
        </w:tc>
        <w:tc>
          <w:tcPr>
            <w:tcW w:w="1476" w:type="dxa"/>
            <w:tcBorders>
              <w:top w:val="nil"/>
              <w:bottom w:val="nil"/>
            </w:tcBorders>
            <w:shd w:val="clear" w:color="auto" w:fill="FFFFFF"/>
            <w:vAlign w:val="center"/>
          </w:tcPr>
          <w:p w14:paraId="45FD336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-.008</w:t>
            </w:r>
          </w:p>
        </w:tc>
        <w:tc>
          <w:tcPr>
            <w:tcW w:w="1015" w:type="dxa"/>
            <w:tcBorders>
              <w:top w:val="nil"/>
              <w:bottom w:val="nil"/>
            </w:tcBorders>
            <w:shd w:val="clear" w:color="auto" w:fill="FFFFFF"/>
            <w:vAlign w:val="center"/>
          </w:tcPr>
          <w:p w14:paraId="1DAA8E6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-.130</w:t>
            </w:r>
          </w:p>
        </w:tc>
        <w:tc>
          <w:tcPr>
            <w:tcW w:w="1015" w:type="dxa"/>
            <w:tcBorders>
              <w:top w:val="nil"/>
              <w:bottom w:val="nil"/>
              <w:right w:val="single" w:sz="16" w:space="0" w:color="000000"/>
            </w:tcBorders>
            <w:shd w:val="clear" w:color="auto" w:fill="FFFFFF"/>
            <w:vAlign w:val="center"/>
          </w:tcPr>
          <w:p w14:paraId="3326BD6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.897</w:t>
            </w:r>
          </w:p>
        </w:tc>
      </w:tr>
      <w:tr w:rsidR="00DB53E4" w:rsidRPr="00DB53E4" w14:paraId="266245C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62AFF8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A99113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OA6</w:t>
            </w:r>
          </w:p>
        </w:tc>
        <w:tc>
          <w:tcPr>
            <w:tcW w:w="1338" w:type="dxa"/>
            <w:tcBorders>
              <w:top w:val="nil"/>
              <w:left w:val="single" w:sz="16" w:space="0" w:color="000000"/>
              <w:bottom w:val="nil"/>
            </w:tcBorders>
            <w:shd w:val="clear" w:color="auto" w:fill="FFFFFF"/>
            <w:vAlign w:val="center"/>
          </w:tcPr>
          <w:p w14:paraId="1D374A6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338" w:type="dxa"/>
            <w:tcBorders>
              <w:top w:val="nil"/>
              <w:bottom w:val="nil"/>
            </w:tcBorders>
            <w:shd w:val="clear" w:color="auto" w:fill="FFFFFF"/>
            <w:vAlign w:val="center"/>
          </w:tcPr>
          <w:p w14:paraId="6D2DDA7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.078</w:t>
            </w:r>
          </w:p>
        </w:tc>
        <w:tc>
          <w:tcPr>
            <w:tcW w:w="1476" w:type="dxa"/>
            <w:tcBorders>
              <w:top w:val="nil"/>
              <w:bottom w:val="nil"/>
            </w:tcBorders>
            <w:shd w:val="clear" w:color="auto" w:fill="FFFFFF"/>
            <w:vAlign w:val="center"/>
          </w:tcPr>
          <w:p w14:paraId="1323A01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p>
        </w:tc>
        <w:tc>
          <w:tcPr>
            <w:tcW w:w="1015" w:type="dxa"/>
            <w:tcBorders>
              <w:top w:val="nil"/>
              <w:bottom w:val="nil"/>
            </w:tcBorders>
            <w:shd w:val="clear" w:color="auto" w:fill="FFFFFF"/>
            <w:vAlign w:val="center"/>
          </w:tcPr>
          <w:p w14:paraId="58C0578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-.355</w:t>
            </w:r>
          </w:p>
        </w:tc>
        <w:tc>
          <w:tcPr>
            <w:tcW w:w="1015" w:type="dxa"/>
            <w:tcBorders>
              <w:top w:val="nil"/>
              <w:bottom w:val="nil"/>
              <w:right w:val="single" w:sz="16" w:space="0" w:color="000000"/>
            </w:tcBorders>
            <w:shd w:val="clear" w:color="auto" w:fill="FFFFFF"/>
            <w:vAlign w:val="center"/>
          </w:tcPr>
          <w:p w14:paraId="65EBE94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.723</w:t>
            </w:r>
          </w:p>
        </w:tc>
      </w:tr>
      <w:tr w:rsidR="00DB53E4" w:rsidRPr="00DB53E4" w14:paraId="00D47EA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31CBBF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single" w:sz="16" w:space="0" w:color="000000"/>
              <w:right w:val="single" w:sz="16" w:space="0" w:color="000000"/>
            </w:tcBorders>
            <w:shd w:val="clear" w:color="auto" w:fill="FFFFFF"/>
          </w:tcPr>
          <w:p w14:paraId="2063BB3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w:t>
            </w:r>
          </w:p>
        </w:tc>
        <w:tc>
          <w:tcPr>
            <w:tcW w:w="1338" w:type="dxa"/>
            <w:tcBorders>
              <w:top w:val="nil"/>
              <w:left w:val="single" w:sz="16" w:space="0" w:color="000000"/>
              <w:bottom w:val="single" w:sz="16" w:space="0" w:color="000000"/>
            </w:tcBorders>
            <w:shd w:val="clear" w:color="auto" w:fill="FFFFFF"/>
            <w:vAlign w:val="center"/>
          </w:tcPr>
          <w:p w14:paraId="2D10ECB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-.015</w:t>
            </w:r>
          </w:p>
        </w:tc>
        <w:tc>
          <w:tcPr>
            <w:tcW w:w="1338" w:type="dxa"/>
            <w:tcBorders>
              <w:top w:val="nil"/>
              <w:bottom w:val="single" w:sz="16" w:space="0" w:color="000000"/>
            </w:tcBorders>
            <w:shd w:val="clear" w:color="auto" w:fill="FFFFFF"/>
            <w:vAlign w:val="center"/>
          </w:tcPr>
          <w:p w14:paraId="7D55FED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.085</w:t>
            </w:r>
          </w:p>
        </w:tc>
        <w:tc>
          <w:tcPr>
            <w:tcW w:w="1476" w:type="dxa"/>
            <w:tcBorders>
              <w:top w:val="nil"/>
              <w:bottom w:val="single" w:sz="16" w:space="0" w:color="000000"/>
            </w:tcBorders>
            <w:shd w:val="clear" w:color="auto" w:fill="FFFFFF"/>
            <w:vAlign w:val="center"/>
          </w:tcPr>
          <w:p w14:paraId="671F9B6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-.012</w:t>
            </w:r>
          </w:p>
        </w:tc>
        <w:tc>
          <w:tcPr>
            <w:tcW w:w="1015" w:type="dxa"/>
            <w:tcBorders>
              <w:top w:val="nil"/>
              <w:bottom w:val="single" w:sz="16" w:space="0" w:color="000000"/>
            </w:tcBorders>
            <w:shd w:val="clear" w:color="auto" w:fill="FFFFFF"/>
            <w:vAlign w:val="center"/>
          </w:tcPr>
          <w:p w14:paraId="4299E24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-.180</w:t>
            </w:r>
          </w:p>
        </w:tc>
        <w:tc>
          <w:tcPr>
            <w:tcW w:w="1015" w:type="dxa"/>
            <w:tcBorders>
              <w:top w:val="nil"/>
              <w:bottom w:val="single" w:sz="16" w:space="0" w:color="000000"/>
              <w:right w:val="single" w:sz="16" w:space="0" w:color="000000"/>
            </w:tcBorders>
            <w:shd w:val="clear" w:color="auto" w:fill="FFFFFF"/>
            <w:vAlign w:val="center"/>
          </w:tcPr>
          <w:p w14:paraId="248AEDE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.857</w:t>
            </w:r>
          </w:p>
        </w:tc>
      </w:tr>
      <w:tr w:rsidR="00DB53E4" w:rsidRPr="00DB53E4" w14:paraId="39FB5B26" w14:textId="77777777" w:rsidTr="002109AA">
        <w:trPr>
          <w:cantSplit/>
        </w:trPr>
        <w:tc>
          <w:tcPr>
            <w:tcW w:w="8101" w:type="dxa"/>
            <w:gridSpan w:val="7"/>
            <w:tcBorders>
              <w:top w:val="nil"/>
              <w:left w:val="nil"/>
              <w:bottom w:val="nil"/>
              <w:right w:val="nil"/>
            </w:tcBorders>
            <w:shd w:val="clear" w:color="auto" w:fill="FFFFFF"/>
          </w:tcPr>
          <w:p w14:paraId="730C4D3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SEC5</w:t>
            </w:r>
          </w:p>
        </w:tc>
      </w:tr>
    </w:tbl>
    <w:p w14:paraId="7AE4A548"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lastRenderedPageBreak/>
        <w:t>Based on the above table, the below study’s model is obtained:</w:t>
      </w:r>
    </w:p>
    <w:p w14:paraId="30A5AB40"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Y = 0.675 + 0.376 + (-0.280) + 0.020 + 0.028 + 0.020 + (-0.060) + (-0.117) + 0.200 + (-0.190) + (-0.021) + 0.038 + 0.179 + 0.012 + 0.121 + 0.144 + 0.037 + (-0.174) + 0.112 + 0.037 + 0.063 + 0.075 + 0.602 + (-0.019) + (-0.030) + (-0.005) + (-0.005) + (-0.010) + (-0.028) + (-0.015)</w:t>
      </w:r>
    </w:p>
    <w:p w14:paraId="5EA785E6"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According to the Regression model established, taking independent variable constant as zero the dependent variable as a result will be 0.675. This therefore implies that independent variable has a positive relationship to dependent variable where a unit increases in dependent variable will yield 1.11 increases in financial knowledge while contributing to 60% contribution to investment decision with a significant 0.05 significance.</w:t>
      </w:r>
    </w:p>
    <w:p w14:paraId="5BC8A59D"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As observed in model coefficient table, independent variable such as PR, PR2, SP1, OA1, OA2 are having less significance values than 0.05. So, these independent variables have an effect on dependent variable SEC5.</w:t>
      </w:r>
    </w:p>
    <w:p w14:paraId="3B8668CE"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2E6F6879"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0307C84C"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C9BB305"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C2FB57D"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2D5251C1"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A172EAE"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7666B3AE"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D081EAF"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1B8DFED0"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1751FDF"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75546B3A"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2A27945"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6E1326CD"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6FC48566"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613E8EDE"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7FBBB62"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F50652F"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A4699F5" w14:textId="77777777" w:rsidR="00DB53E4" w:rsidRPr="00DB53E4" w:rsidRDefault="00DB53E4" w:rsidP="00DB53E4">
      <w:pPr>
        <w:spacing w:before="240" w:after="160" w:line="360" w:lineRule="auto"/>
        <w:jc w:val="both"/>
        <w:rPr>
          <w:rFonts w:ascii="Times New Roman" w:hAnsi="Times New Roman" w:cs="Times New Roman"/>
          <w:b/>
          <w:bCs/>
          <w:color w:val="000000"/>
          <w:sz w:val="24"/>
          <w:szCs w:val="24"/>
          <w:lang w:val="en-IN" w:bidi="ar-SA"/>
        </w:rPr>
      </w:pPr>
      <w:r w:rsidRPr="00DB53E4">
        <w:rPr>
          <w:rFonts w:ascii="Times New Roman" w:hAnsi="Times New Roman" w:cs="Times New Roman"/>
          <w:b/>
          <w:bCs/>
          <w:color w:val="000000"/>
          <w:sz w:val="24"/>
          <w:szCs w:val="24"/>
          <w:lang w:val="en-IN" w:bidi="ar-SA"/>
        </w:rPr>
        <w:lastRenderedPageBreak/>
        <w:t>REGRESSION ANALYSIS OF INDEPENDENT VARIABLE AND THE DEPENDENT VARIABLE (AGE)</w:t>
      </w:r>
    </w:p>
    <w:p w14:paraId="618D3CB2"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r w:rsidRPr="00DB53E4">
        <w:rPr>
          <w:rFonts w:ascii="Times New Roman" w:hAnsi="Times New Roman" w:cs="Times New Roman"/>
          <w:color w:val="000000"/>
          <w:sz w:val="24"/>
          <w:szCs w:val="24"/>
          <w:lang w:val="en-IN" w:bidi="ar-SA"/>
        </w:rPr>
        <w:t>This section details the Model summary results, the analysis of variance (ANOVA), and present the model coefficient.</w:t>
      </w:r>
    </w:p>
    <w:p w14:paraId="025E59B3"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bl>
      <w:tblPr>
        <w:tblW w:w="4765" w:type="dxa"/>
        <w:tblInd w:w="1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476"/>
        <w:gridCol w:w="1476"/>
        <w:gridCol w:w="1014"/>
      </w:tblGrid>
      <w:tr w:rsidR="00DB53E4" w:rsidRPr="00DB53E4" w14:paraId="427346AA" w14:textId="77777777" w:rsidTr="00CF6A77">
        <w:trPr>
          <w:cantSplit/>
        </w:trPr>
        <w:tc>
          <w:tcPr>
            <w:tcW w:w="4765" w:type="dxa"/>
            <w:gridSpan w:val="4"/>
            <w:tcBorders>
              <w:top w:val="nil"/>
              <w:left w:val="nil"/>
              <w:bottom w:val="nil"/>
              <w:right w:val="nil"/>
            </w:tcBorders>
            <w:shd w:val="clear" w:color="auto" w:fill="FFFFFF"/>
            <w:vAlign w:val="center"/>
          </w:tcPr>
          <w:p w14:paraId="78A3E41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Variables Entered/Removed</w:t>
            </w:r>
            <w:r w:rsidRPr="00DB53E4">
              <w:rPr>
                <w:rFonts w:ascii="Arial" w:hAnsi="Arial" w:cs="Arial"/>
                <w:b/>
                <w:bCs/>
                <w:color w:val="000000"/>
                <w:sz w:val="18"/>
                <w:szCs w:val="18"/>
                <w:vertAlign w:val="superscript"/>
                <w:lang w:val="en-IN" w:bidi="ar-SA"/>
              </w:rPr>
              <w:t>a</w:t>
            </w:r>
          </w:p>
        </w:tc>
      </w:tr>
      <w:tr w:rsidR="00DB53E4" w:rsidRPr="00DB53E4" w14:paraId="2965DFE4" w14:textId="77777777" w:rsidTr="00CF6A77">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5B6ACA9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2AEACCBD"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Entered</w:t>
            </w:r>
          </w:p>
        </w:tc>
        <w:tc>
          <w:tcPr>
            <w:tcW w:w="1476" w:type="dxa"/>
            <w:tcBorders>
              <w:top w:val="single" w:sz="16" w:space="0" w:color="000000"/>
              <w:bottom w:val="single" w:sz="16" w:space="0" w:color="000000"/>
            </w:tcBorders>
            <w:shd w:val="clear" w:color="auto" w:fill="FFFFFF"/>
            <w:vAlign w:val="bottom"/>
          </w:tcPr>
          <w:p w14:paraId="0CBD25E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Removed</w:t>
            </w:r>
          </w:p>
        </w:tc>
        <w:tc>
          <w:tcPr>
            <w:tcW w:w="1014" w:type="dxa"/>
            <w:tcBorders>
              <w:top w:val="single" w:sz="16" w:space="0" w:color="000000"/>
              <w:bottom w:val="single" w:sz="16" w:space="0" w:color="000000"/>
              <w:right w:val="single" w:sz="16" w:space="0" w:color="000000"/>
            </w:tcBorders>
            <w:shd w:val="clear" w:color="auto" w:fill="FFFFFF"/>
            <w:vAlign w:val="bottom"/>
          </w:tcPr>
          <w:p w14:paraId="4F6323E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Method</w:t>
            </w:r>
          </w:p>
        </w:tc>
      </w:tr>
      <w:tr w:rsidR="00DB53E4" w:rsidRPr="00DB53E4" w14:paraId="188C8D6F" w14:textId="77777777" w:rsidTr="00CF6A77">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tcPr>
          <w:p w14:paraId="444AE86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476" w:type="dxa"/>
            <w:tcBorders>
              <w:top w:val="single" w:sz="16" w:space="0" w:color="000000"/>
              <w:left w:val="single" w:sz="16" w:space="0" w:color="000000"/>
              <w:bottom w:val="single" w:sz="16" w:space="0" w:color="000000"/>
            </w:tcBorders>
            <w:shd w:val="clear" w:color="auto" w:fill="FFFFFF"/>
            <w:vAlign w:val="center"/>
          </w:tcPr>
          <w:p w14:paraId="08C352B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 SEC5, FUN1, U1, US2, PR4, U2, SP1, SEC3, OA6, OB1, OA1, OA5, PUR5, OA4, US1, SEC4, OA3, PUR4, NOUTG3, PUR6, SEC1, R1, SEC2, NOUTG4, PUR3, PUR1, PR2, NOUTG2, PUR2, PR3, OA2, NOUTG1, PR1</w:t>
            </w:r>
            <w:r w:rsidRPr="00DB53E4">
              <w:rPr>
                <w:rFonts w:ascii="Arial" w:hAnsi="Arial" w:cs="Arial"/>
                <w:color w:val="000000"/>
                <w:sz w:val="18"/>
                <w:szCs w:val="18"/>
                <w:vertAlign w:val="superscript"/>
                <w:lang w:val="en-IN" w:bidi="ar-SA"/>
              </w:rPr>
              <w:t>b</w:t>
            </w:r>
          </w:p>
        </w:tc>
        <w:tc>
          <w:tcPr>
            <w:tcW w:w="1476" w:type="dxa"/>
            <w:tcBorders>
              <w:top w:val="single" w:sz="16" w:space="0" w:color="000000"/>
              <w:bottom w:val="single" w:sz="16" w:space="0" w:color="000000"/>
            </w:tcBorders>
            <w:shd w:val="clear" w:color="auto" w:fill="FFFFFF"/>
            <w:vAlign w:val="center"/>
          </w:tcPr>
          <w:p w14:paraId="484954B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w:t>
            </w:r>
          </w:p>
        </w:tc>
        <w:tc>
          <w:tcPr>
            <w:tcW w:w="1014" w:type="dxa"/>
            <w:tcBorders>
              <w:top w:val="single" w:sz="16" w:space="0" w:color="000000"/>
              <w:bottom w:val="single" w:sz="16" w:space="0" w:color="000000"/>
              <w:right w:val="single" w:sz="16" w:space="0" w:color="000000"/>
            </w:tcBorders>
            <w:shd w:val="clear" w:color="auto" w:fill="FFFFFF"/>
            <w:vAlign w:val="center"/>
          </w:tcPr>
          <w:p w14:paraId="4044556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Enter</w:t>
            </w:r>
          </w:p>
        </w:tc>
      </w:tr>
      <w:tr w:rsidR="00DB53E4" w:rsidRPr="00DB53E4" w14:paraId="106BB78A" w14:textId="77777777" w:rsidTr="00CF6A77">
        <w:trPr>
          <w:cantSplit/>
        </w:trPr>
        <w:tc>
          <w:tcPr>
            <w:tcW w:w="4765" w:type="dxa"/>
            <w:gridSpan w:val="4"/>
            <w:tcBorders>
              <w:top w:val="nil"/>
              <w:left w:val="nil"/>
              <w:bottom w:val="nil"/>
              <w:right w:val="nil"/>
            </w:tcBorders>
            <w:shd w:val="clear" w:color="auto" w:fill="FFFFFF"/>
          </w:tcPr>
          <w:p w14:paraId="631AA65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AGE</w:t>
            </w:r>
          </w:p>
        </w:tc>
      </w:tr>
      <w:tr w:rsidR="00DB53E4" w:rsidRPr="00DB53E4" w14:paraId="5FD38D45" w14:textId="77777777" w:rsidTr="00CF6A77">
        <w:trPr>
          <w:cantSplit/>
        </w:trPr>
        <w:tc>
          <w:tcPr>
            <w:tcW w:w="4765" w:type="dxa"/>
            <w:gridSpan w:val="4"/>
            <w:tcBorders>
              <w:top w:val="nil"/>
              <w:left w:val="nil"/>
              <w:bottom w:val="nil"/>
              <w:right w:val="nil"/>
            </w:tcBorders>
            <w:shd w:val="clear" w:color="auto" w:fill="FFFFFF"/>
          </w:tcPr>
          <w:p w14:paraId="0F6CE68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All requested variables entered.</w:t>
            </w:r>
          </w:p>
        </w:tc>
      </w:tr>
    </w:tbl>
    <w:p w14:paraId="7F81BAB9" w14:textId="5C49A681" w:rsidR="00CF6A77" w:rsidRDefault="00CF6A77" w:rsidP="00CF6A77">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31)</w:t>
      </w:r>
    </w:p>
    <w:p w14:paraId="51DF88ED"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0794C56A"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Security and comfort are investigated in this research. Regression analysis was used so as to compute the relative contribute of variables.</w:t>
      </w:r>
    </w:p>
    <w:p w14:paraId="71663AC3"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79E94113"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 xml:space="preserve">Model summary impact of security and comfort of using </w:t>
      </w:r>
      <w:proofErr w:type="spellStart"/>
      <w:r w:rsidRPr="00DB53E4">
        <w:rPr>
          <w:rFonts w:ascii="Times New Roman" w:hAnsi="Times New Roman" w:cs="Times New Roman"/>
          <w:b/>
          <w:bCs/>
          <w:sz w:val="24"/>
          <w:szCs w:val="24"/>
          <w:lang w:val="en-IN" w:bidi="ar-SA"/>
        </w:rPr>
        <w:t>ewallet</w:t>
      </w:r>
      <w:proofErr w:type="spellEnd"/>
    </w:p>
    <w:p w14:paraId="04726806"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This section discusses about the model summary result. The table below provides the model summary.</w:t>
      </w:r>
    </w:p>
    <w:p w14:paraId="340D53DF" w14:textId="47C0D86A" w:rsid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2DAEB0BC"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tbl>
      <w:tblPr>
        <w:tblpPr w:leftFromText="180" w:rightFromText="180" w:vertAnchor="text" w:horzAnchor="margin" w:tblpY="1"/>
        <w:tblW w:w="8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53"/>
        <w:gridCol w:w="702"/>
        <w:gridCol w:w="756"/>
        <w:gridCol w:w="1022"/>
        <w:gridCol w:w="1021"/>
        <w:gridCol w:w="1021"/>
        <w:gridCol w:w="776"/>
        <w:gridCol w:w="702"/>
        <w:gridCol w:w="702"/>
        <w:gridCol w:w="1025"/>
      </w:tblGrid>
      <w:tr w:rsidR="00DB53E4" w:rsidRPr="00DB53E4" w14:paraId="772B25E5" w14:textId="77777777" w:rsidTr="002109AA">
        <w:trPr>
          <w:cantSplit/>
          <w:trHeight w:val="334"/>
        </w:trPr>
        <w:tc>
          <w:tcPr>
            <w:tcW w:w="8280" w:type="dxa"/>
            <w:gridSpan w:val="10"/>
            <w:tcBorders>
              <w:top w:val="nil"/>
              <w:left w:val="nil"/>
              <w:bottom w:val="nil"/>
              <w:right w:val="nil"/>
            </w:tcBorders>
            <w:shd w:val="clear" w:color="auto" w:fill="FFFFFF"/>
            <w:vAlign w:val="center"/>
          </w:tcPr>
          <w:p w14:paraId="7E57537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lastRenderedPageBreak/>
              <w:t>Model Summary</w:t>
            </w:r>
          </w:p>
        </w:tc>
      </w:tr>
      <w:tr w:rsidR="00DB53E4" w:rsidRPr="00DB53E4" w14:paraId="605ACF4A" w14:textId="77777777" w:rsidTr="002109AA">
        <w:trPr>
          <w:cantSplit/>
          <w:trHeight w:val="321"/>
        </w:trPr>
        <w:tc>
          <w:tcPr>
            <w:tcW w:w="553" w:type="dxa"/>
            <w:vMerge w:val="restart"/>
            <w:tcBorders>
              <w:top w:val="single" w:sz="16" w:space="0" w:color="000000"/>
              <w:left w:val="single" w:sz="16" w:space="0" w:color="000000"/>
              <w:bottom w:val="nil"/>
              <w:right w:val="single" w:sz="16" w:space="0" w:color="000000"/>
            </w:tcBorders>
            <w:shd w:val="clear" w:color="auto" w:fill="FFFFFF"/>
            <w:vAlign w:val="bottom"/>
          </w:tcPr>
          <w:p w14:paraId="4D59BEA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702" w:type="dxa"/>
            <w:vMerge w:val="restart"/>
            <w:tcBorders>
              <w:top w:val="single" w:sz="16" w:space="0" w:color="000000"/>
              <w:left w:val="single" w:sz="16" w:space="0" w:color="000000"/>
            </w:tcBorders>
            <w:shd w:val="clear" w:color="auto" w:fill="FFFFFF"/>
            <w:vAlign w:val="bottom"/>
          </w:tcPr>
          <w:p w14:paraId="06F3B4E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w:t>
            </w:r>
          </w:p>
        </w:tc>
        <w:tc>
          <w:tcPr>
            <w:tcW w:w="756" w:type="dxa"/>
            <w:vMerge w:val="restart"/>
            <w:tcBorders>
              <w:top w:val="single" w:sz="16" w:space="0" w:color="000000"/>
            </w:tcBorders>
            <w:shd w:val="clear" w:color="auto" w:fill="FFFFFF"/>
            <w:vAlign w:val="bottom"/>
          </w:tcPr>
          <w:p w14:paraId="4E6FF08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w:t>
            </w:r>
          </w:p>
        </w:tc>
        <w:tc>
          <w:tcPr>
            <w:tcW w:w="1022" w:type="dxa"/>
            <w:vMerge w:val="restart"/>
            <w:tcBorders>
              <w:top w:val="single" w:sz="16" w:space="0" w:color="000000"/>
            </w:tcBorders>
            <w:shd w:val="clear" w:color="auto" w:fill="FFFFFF"/>
            <w:vAlign w:val="bottom"/>
          </w:tcPr>
          <w:p w14:paraId="376AAF5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Adjusted R Square</w:t>
            </w:r>
          </w:p>
        </w:tc>
        <w:tc>
          <w:tcPr>
            <w:tcW w:w="1021" w:type="dxa"/>
            <w:vMerge w:val="restart"/>
            <w:tcBorders>
              <w:top w:val="single" w:sz="16" w:space="0" w:color="000000"/>
            </w:tcBorders>
            <w:shd w:val="clear" w:color="auto" w:fill="FFFFFF"/>
            <w:vAlign w:val="bottom"/>
          </w:tcPr>
          <w:p w14:paraId="12D4E5E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 of the Estimate</w:t>
            </w:r>
          </w:p>
        </w:tc>
        <w:tc>
          <w:tcPr>
            <w:tcW w:w="4226" w:type="dxa"/>
            <w:gridSpan w:val="5"/>
            <w:tcBorders>
              <w:top w:val="single" w:sz="16" w:space="0" w:color="000000"/>
              <w:right w:val="single" w:sz="16" w:space="0" w:color="000000"/>
            </w:tcBorders>
            <w:shd w:val="clear" w:color="auto" w:fill="FFFFFF"/>
            <w:vAlign w:val="bottom"/>
          </w:tcPr>
          <w:p w14:paraId="0C84DE8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Change Statistics</w:t>
            </w:r>
          </w:p>
        </w:tc>
      </w:tr>
      <w:tr w:rsidR="00DB53E4" w:rsidRPr="00DB53E4" w14:paraId="2B9A876B" w14:textId="77777777" w:rsidTr="002109AA">
        <w:trPr>
          <w:cantSplit/>
          <w:trHeight w:val="707"/>
        </w:trPr>
        <w:tc>
          <w:tcPr>
            <w:tcW w:w="553" w:type="dxa"/>
            <w:vMerge/>
            <w:tcBorders>
              <w:top w:val="single" w:sz="16" w:space="0" w:color="000000"/>
              <w:left w:val="single" w:sz="16" w:space="0" w:color="000000"/>
              <w:bottom w:val="nil"/>
              <w:right w:val="single" w:sz="16" w:space="0" w:color="000000"/>
            </w:tcBorders>
            <w:shd w:val="clear" w:color="auto" w:fill="FFFFFF"/>
            <w:vAlign w:val="bottom"/>
          </w:tcPr>
          <w:p w14:paraId="16CF44B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02" w:type="dxa"/>
            <w:vMerge/>
            <w:tcBorders>
              <w:top w:val="single" w:sz="16" w:space="0" w:color="000000"/>
              <w:left w:val="single" w:sz="16" w:space="0" w:color="000000"/>
            </w:tcBorders>
            <w:shd w:val="clear" w:color="auto" w:fill="FFFFFF"/>
            <w:vAlign w:val="bottom"/>
          </w:tcPr>
          <w:p w14:paraId="288B08F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56" w:type="dxa"/>
            <w:vMerge/>
            <w:tcBorders>
              <w:top w:val="single" w:sz="16" w:space="0" w:color="000000"/>
            </w:tcBorders>
            <w:shd w:val="clear" w:color="auto" w:fill="FFFFFF"/>
            <w:vAlign w:val="bottom"/>
          </w:tcPr>
          <w:p w14:paraId="78E42E0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2" w:type="dxa"/>
            <w:vMerge/>
            <w:tcBorders>
              <w:top w:val="single" w:sz="16" w:space="0" w:color="000000"/>
            </w:tcBorders>
            <w:shd w:val="clear" w:color="auto" w:fill="FFFFFF"/>
            <w:vAlign w:val="bottom"/>
          </w:tcPr>
          <w:p w14:paraId="64C64F6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1" w:type="dxa"/>
            <w:vMerge/>
            <w:tcBorders>
              <w:top w:val="single" w:sz="16" w:space="0" w:color="000000"/>
            </w:tcBorders>
            <w:shd w:val="clear" w:color="auto" w:fill="FFFFFF"/>
            <w:vAlign w:val="bottom"/>
          </w:tcPr>
          <w:p w14:paraId="26E2121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1" w:type="dxa"/>
            <w:tcBorders>
              <w:bottom w:val="single" w:sz="16" w:space="0" w:color="000000"/>
            </w:tcBorders>
            <w:shd w:val="clear" w:color="auto" w:fill="FFFFFF"/>
            <w:vAlign w:val="bottom"/>
          </w:tcPr>
          <w:p w14:paraId="49DCE21C"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 Change</w:t>
            </w:r>
          </w:p>
        </w:tc>
        <w:tc>
          <w:tcPr>
            <w:tcW w:w="776" w:type="dxa"/>
            <w:tcBorders>
              <w:bottom w:val="single" w:sz="16" w:space="0" w:color="000000"/>
            </w:tcBorders>
            <w:shd w:val="clear" w:color="auto" w:fill="FFFFFF"/>
            <w:vAlign w:val="bottom"/>
          </w:tcPr>
          <w:p w14:paraId="39DB1946"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 Change</w:t>
            </w:r>
          </w:p>
        </w:tc>
        <w:tc>
          <w:tcPr>
            <w:tcW w:w="702" w:type="dxa"/>
            <w:tcBorders>
              <w:bottom w:val="single" w:sz="16" w:space="0" w:color="000000"/>
            </w:tcBorders>
            <w:shd w:val="clear" w:color="auto" w:fill="FFFFFF"/>
            <w:vAlign w:val="bottom"/>
          </w:tcPr>
          <w:p w14:paraId="256568C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df1</w:t>
            </w:r>
          </w:p>
        </w:tc>
        <w:tc>
          <w:tcPr>
            <w:tcW w:w="702" w:type="dxa"/>
            <w:tcBorders>
              <w:bottom w:val="single" w:sz="16" w:space="0" w:color="000000"/>
            </w:tcBorders>
            <w:shd w:val="clear" w:color="auto" w:fill="FFFFFF"/>
            <w:vAlign w:val="bottom"/>
          </w:tcPr>
          <w:p w14:paraId="3E704AD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df2</w:t>
            </w:r>
          </w:p>
        </w:tc>
        <w:tc>
          <w:tcPr>
            <w:tcW w:w="1025" w:type="dxa"/>
            <w:tcBorders>
              <w:bottom w:val="single" w:sz="16" w:space="0" w:color="000000"/>
              <w:right w:val="single" w:sz="16" w:space="0" w:color="000000"/>
            </w:tcBorders>
            <w:shd w:val="clear" w:color="auto" w:fill="FFFFFF"/>
            <w:vAlign w:val="bottom"/>
          </w:tcPr>
          <w:p w14:paraId="74F30F2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 F Change</w:t>
            </w:r>
          </w:p>
        </w:tc>
      </w:tr>
      <w:tr w:rsidR="00DB53E4" w:rsidRPr="00DB53E4" w14:paraId="1C728254" w14:textId="77777777" w:rsidTr="002109AA">
        <w:trPr>
          <w:cantSplit/>
          <w:trHeight w:val="321"/>
        </w:trPr>
        <w:tc>
          <w:tcPr>
            <w:tcW w:w="553" w:type="dxa"/>
            <w:tcBorders>
              <w:top w:val="single" w:sz="16" w:space="0" w:color="000000"/>
              <w:left w:val="single" w:sz="16" w:space="0" w:color="000000"/>
              <w:bottom w:val="single" w:sz="16" w:space="0" w:color="000000"/>
              <w:right w:val="single" w:sz="16" w:space="0" w:color="000000"/>
            </w:tcBorders>
            <w:shd w:val="clear" w:color="auto" w:fill="FFFFFF"/>
          </w:tcPr>
          <w:p w14:paraId="6249EBC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702" w:type="dxa"/>
            <w:tcBorders>
              <w:top w:val="single" w:sz="16" w:space="0" w:color="000000"/>
              <w:left w:val="single" w:sz="16" w:space="0" w:color="000000"/>
              <w:bottom w:val="single" w:sz="16" w:space="0" w:color="000000"/>
            </w:tcBorders>
            <w:shd w:val="clear" w:color="auto" w:fill="FFFFFF"/>
            <w:vAlign w:val="center"/>
          </w:tcPr>
          <w:p w14:paraId="48E6742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.449</w:t>
            </w:r>
            <w:r w:rsidRPr="00DB53E4">
              <w:rPr>
                <w:rFonts w:ascii="Arial" w:hAnsi="Arial" w:cs="Arial"/>
                <w:color w:val="000000"/>
                <w:sz w:val="18"/>
                <w:szCs w:val="18"/>
                <w:vertAlign w:val="superscript"/>
                <w:lang w:val="en-IN" w:bidi="ar-SA"/>
              </w:rPr>
              <w:t>a</w:t>
            </w:r>
          </w:p>
        </w:tc>
        <w:tc>
          <w:tcPr>
            <w:tcW w:w="756" w:type="dxa"/>
            <w:tcBorders>
              <w:top w:val="single" w:sz="16" w:space="0" w:color="000000"/>
              <w:bottom w:val="single" w:sz="16" w:space="0" w:color="000000"/>
            </w:tcBorders>
            <w:shd w:val="clear" w:color="auto" w:fill="FFFFFF"/>
            <w:vAlign w:val="center"/>
          </w:tcPr>
          <w:p w14:paraId="4C02CD9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.201</w:t>
            </w:r>
          </w:p>
        </w:tc>
        <w:tc>
          <w:tcPr>
            <w:tcW w:w="1022" w:type="dxa"/>
            <w:tcBorders>
              <w:top w:val="single" w:sz="16" w:space="0" w:color="000000"/>
              <w:bottom w:val="single" w:sz="16" w:space="0" w:color="000000"/>
            </w:tcBorders>
            <w:shd w:val="clear" w:color="auto" w:fill="FFFFFF"/>
            <w:vAlign w:val="center"/>
          </w:tcPr>
          <w:p w14:paraId="2296EAE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.114</w:t>
            </w:r>
          </w:p>
        </w:tc>
        <w:tc>
          <w:tcPr>
            <w:tcW w:w="1021" w:type="dxa"/>
            <w:tcBorders>
              <w:top w:val="single" w:sz="16" w:space="0" w:color="000000"/>
              <w:bottom w:val="single" w:sz="16" w:space="0" w:color="000000"/>
            </w:tcBorders>
            <w:shd w:val="clear" w:color="auto" w:fill="FFFFFF"/>
            <w:vAlign w:val="center"/>
          </w:tcPr>
          <w:p w14:paraId="12BDBAB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.67980</w:t>
            </w:r>
          </w:p>
        </w:tc>
        <w:tc>
          <w:tcPr>
            <w:tcW w:w="1021" w:type="dxa"/>
            <w:tcBorders>
              <w:top w:val="single" w:sz="16" w:space="0" w:color="000000"/>
              <w:bottom w:val="single" w:sz="16" w:space="0" w:color="000000"/>
            </w:tcBorders>
            <w:shd w:val="clear" w:color="auto" w:fill="FFFFFF"/>
            <w:vAlign w:val="center"/>
          </w:tcPr>
          <w:p w14:paraId="13AFE2E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.201</w:t>
            </w:r>
          </w:p>
        </w:tc>
        <w:tc>
          <w:tcPr>
            <w:tcW w:w="776" w:type="dxa"/>
            <w:tcBorders>
              <w:top w:val="single" w:sz="16" w:space="0" w:color="000000"/>
              <w:bottom w:val="single" w:sz="16" w:space="0" w:color="000000"/>
            </w:tcBorders>
            <w:shd w:val="clear" w:color="auto" w:fill="FFFFFF"/>
            <w:vAlign w:val="center"/>
          </w:tcPr>
          <w:p w14:paraId="5DA19B0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2.299</w:t>
            </w:r>
          </w:p>
        </w:tc>
        <w:tc>
          <w:tcPr>
            <w:tcW w:w="702" w:type="dxa"/>
            <w:tcBorders>
              <w:top w:val="single" w:sz="16" w:space="0" w:color="000000"/>
              <w:bottom w:val="single" w:sz="16" w:space="0" w:color="000000"/>
            </w:tcBorders>
            <w:shd w:val="clear" w:color="auto" w:fill="FFFFFF"/>
            <w:vAlign w:val="center"/>
          </w:tcPr>
          <w:p w14:paraId="1BC4475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w:t>
            </w:r>
          </w:p>
        </w:tc>
        <w:tc>
          <w:tcPr>
            <w:tcW w:w="702" w:type="dxa"/>
            <w:tcBorders>
              <w:top w:val="single" w:sz="16" w:space="0" w:color="000000"/>
              <w:bottom w:val="single" w:sz="16" w:space="0" w:color="000000"/>
            </w:tcBorders>
            <w:shd w:val="clear" w:color="auto" w:fill="FFFFFF"/>
            <w:vAlign w:val="center"/>
          </w:tcPr>
          <w:p w14:paraId="53F17D2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310</w:t>
            </w:r>
          </w:p>
        </w:tc>
        <w:tc>
          <w:tcPr>
            <w:tcW w:w="1025" w:type="dxa"/>
            <w:tcBorders>
              <w:top w:val="single" w:sz="16" w:space="0" w:color="000000"/>
              <w:bottom w:val="single" w:sz="16" w:space="0" w:color="000000"/>
              <w:right w:val="single" w:sz="16" w:space="0" w:color="000000"/>
            </w:tcBorders>
            <w:shd w:val="clear" w:color="auto" w:fill="FFFFFF"/>
            <w:vAlign w:val="center"/>
          </w:tcPr>
          <w:p w14:paraId="725AB22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13ACE6D8" w14:textId="77777777" w:rsidTr="002109AA">
        <w:trPr>
          <w:cantSplit/>
          <w:trHeight w:val="668"/>
        </w:trPr>
        <w:tc>
          <w:tcPr>
            <w:tcW w:w="8280" w:type="dxa"/>
            <w:gridSpan w:val="10"/>
            <w:tcBorders>
              <w:top w:val="nil"/>
              <w:left w:val="nil"/>
              <w:bottom w:val="nil"/>
              <w:right w:val="nil"/>
            </w:tcBorders>
            <w:shd w:val="clear" w:color="auto" w:fill="FFFFFF"/>
          </w:tcPr>
          <w:p w14:paraId="6FFE8E7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Predictors: (Constant), OA7, SEC5, FUN1, U1, US2, PR4, U2, SP1, SEC3, OA6, OB1, OA1, OA5, PUR5, OA4, US1, SEC4, OA3, PUR4, NOUTG3, PUR6, SEC1, R1, SEC2, NOUTG4, PUR3, PUR1, PR2, NOUTG2, PUR2, PR3, OA2, NOUTG1, PR1</w:t>
            </w:r>
          </w:p>
        </w:tc>
      </w:tr>
    </w:tbl>
    <w:p w14:paraId="10858253" w14:textId="141AA254" w:rsidR="00CF6A77" w:rsidRDefault="00CF6A77" w:rsidP="00CF6A77">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32)</w:t>
      </w:r>
    </w:p>
    <w:p w14:paraId="6B209E25"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p w14:paraId="5D5FDBB0"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table above that the value indicates an R of 0.449, R square 0.201 and adjusted R square is 0.114. This shows the result of independent variable. This standard Error of the Estimate value is 0.67980. The smaller the level of SEE will make the regression model more accurate in predicting the dependent variable. Therefore 20.1% of the variations of the research data about the average is explained by the model. R coefficient indicates the correlation of study variables.</w:t>
      </w:r>
    </w:p>
    <w:p w14:paraId="417BDEA8"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4819A634"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Analysis of variance</w:t>
      </w:r>
    </w:p>
    <w:tbl>
      <w:tblPr>
        <w:tblW w:w="79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8"/>
        <w:gridCol w:w="1291"/>
        <w:gridCol w:w="1476"/>
        <w:gridCol w:w="1014"/>
        <w:gridCol w:w="1415"/>
        <w:gridCol w:w="1014"/>
        <w:gridCol w:w="1014"/>
      </w:tblGrid>
      <w:tr w:rsidR="00DB53E4" w:rsidRPr="00DB53E4" w14:paraId="65841AB1" w14:textId="77777777" w:rsidTr="002109AA">
        <w:trPr>
          <w:cantSplit/>
        </w:trPr>
        <w:tc>
          <w:tcPr>
            <w:tcW w:w="7962" w:type="dxa"/>
            <w:gridSpan w:val="7"/>
            <w:tcBorders>
              <w:top w:val="nil"/>
              <w:left w:val="nil"/>
              <w:bottom w:val="nil"/>
              <w:right w:val="nil"/>
            </w:tcBorders>
            <w:shd w:val="clear" w:color="auto" w:fill="FFFFFF"/>
            <w:vAlign w:val="center"/>
          </w:tcPr>
          <w:p w14:paraId="1B09E43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ANOVA</w:t>
            </w:r>
            <w:r w:rsidRPr="00DB53E4">
              <w:rPr>
                <w:rFonts w:ascii="Arial" w:hAnsi="Arial" w:cs="Arial"/>
                <w:b/>
                <w:bCs/>
                <w:color w:val="000000"/>
                <w:sz w:val="18"/>
                <w:szCs w:val="18"/>
                <w:vertAlign w:val="superscript"/>
                <w:lang w:val="en-IN" w:bidi="ar-SA"/>
              </w:rPr>
              <w:t>a</w:t>
            </w:r>
          </w:p>
        </w:tc>
      </w:tr>
      <w:tr w:rsidR="00DB53E4" w:rsidRPr="00DB53E4" w14:paraId="5749C958" w14:textId="77777777" w:rsidTr="002109AA">
        <w:trPr>
          <w:cantSplit/>
        </w:trPr>
        <w:tc>
          <w:tcPr>
            <w:tcW w:w="2029" w:type="dxa"/>
            <w:gridSpan w:val="2"/>
            <w:tcBorders>
              <w:top w:val="single" w:sz="16" w:space="0" w:color="000000"/>
              <w:left w:val="single" w:sz="16" w:space="0" w:color="000000"/>
              <w:bottom w:val="single" w:sz="16" w:space="0" w:color="000000"/>
              <w:right w:val="nil"/>
            </w:tcBorders>
            <w:shd w:val="clear" w:color="auto" w:fill="FFFFFF"/>
            <w:vAlign w:val="bottom"/>
          </w:tcPr>
          <w:p w14:paraId="1800F1E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774D49E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Sum of Squares</w:t>
            </w:r>
          </w:p>
        </w:tc>
        <w:tc>
          <w:tcPr>
            <w:tcW w:w="1014" w:type="dxa"/>
            <w:tcBorders>
              <w:top w:val="single" w:sz="16" w:space="0" w:color="000000"/>
              <w:bottom w:val="single" w:sz="16" w:space="0" w:color="000000"/>
            </w:tcBorders>
            <w:shd w:val="clear" w:color="auto" w:fill="FFFFFF"/>
            <w:vAlign w:val="bottom"/>
          </w:tcPr>
          <w:p w14:paraId="6B1980C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w:t>
            </w:r>
          </w:p>
        </w:tc>
        <w:tc>
          <w:tcPr>
            <w:tcW w:w="1415" w:type="dxa"/>
            <w:tcBorders>
              <w:top w:val="single" w:sz="16" w:space="0" w:color="000000"/>
              <w:bottom w:val="single" w:sz="16" w:space="0" w:color="000000"/>
            </w:tcBorders>
            <w:shd w:val="clear" w:color="auto" w:fill="FFFFFF"/>
            <w:vAlign w:val="bottom"/>
          </w:tcPr>
          <w:p w14:paraId="4C6E4C5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Mean Square</w:t>
            </w:r>
          </w:p>
        </w:tc>
        <w:tc>
          <w:tcPr>
            <w:tcW w:w="1014" w:type="dxa"/>
            <w:tcBorders>
              <w:top w:val="single" w:sz="16" w:space="0" w:color="000000"/>
              <w:bottom w:val="single" w:sz="16" w:space="0" w:color="000000"/>
            </w:tcBorders>
            <w:shd w:val="clear" w:color="auto" w:fill="FFFFFF"/>
            <w:vAlign w:val="bottom"/>
          </w:tcPr>
          <w:p w14:paraId="3E73EE7D"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w:t>
            </w:r>
          </w:p>
        </w:tc>
        <w:tc>
          <w:tcPr>
            <w:tcW w:w="1014" w:type="dxa"/>
            <w:tcBorders>
              <w:top w:val="single" w:sz="16" w:space="0" w:color="000000"/>
              <w:bottom w:val="single" w:sz="16" w:space="0" w:color="000000"/>
              <w:right w:val="single" w:sz="16" w:space="0" w:color="000000"/>
            </w:tcBorders>
            <w:shd w:val="clear" w:color="auto" w:fill="FFFFFF"/>
            <w:vAlign w:val="bottom"/>
          </w:tcPr>
          <w:p w14:paraId="00910A6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4453E154" w14:textId="77777777" w:rsidTr="002109AA">
        <w:trPr>
          <w:cantSplit/>
        </w:trPr>
        <w:tc>
          <w:tcPr>
            <w:tcW w:w="738" w:type="dxa"/>
            <w:vMerge w:val="restart"/>
            <w:tcBorders>
              <w:top w:val="single" w:sz="16" w:space="0" w:color="000000"/>
              <w:left w:val="single" w:sz="16" w:space="0" w:color="000000"/>
              <w:bottom w:val="single" w:sz="16" w:space="0" w:color="000000"/>
              <w:right w:val="nil"/>
            </w:tcBorders>
            <w:shd w:val="clear" w:color="auto" w:fill="FFFFFF"/>
          </w:tcPr>
          <w:p w14:paraId="44BE155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291" w:type="dxa"/>
            <w:tcBorders>
              <w:top w:val="single" w:sz="16" w:space="0" w:color="000000"/>
              <w:left w:val="nil"/>
              <w:bottom w:val="nil"/>
              <w:right w:val="single" w:sz="16" w:space="0" w:color="000000"/>
            </w:tcBorders>
            <w:shd w:val="clear" w:color="auto" w:fill="FFFFFF"/>
          </w:tcPr>
          <w:p w14:paraId="4B450D1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Regression</w:t>
            </w:r>
          </w:p>
        </w:tc>
        <w:tc>
          <w:tcPr>
            <w:tcW w:w="1476" w:type="dxa"/>
            <w:tcBorders>
              <w:top w:val="single" w:sz="16" w:space="0" w:color="000000"/>
              <w:left w:val="single" w:sz="16" w:space="0" w:color="000000"/>
              <w:bottom w:val="nil"/>
            </w:tcBorders>
            <w:shd w:val="clear" w:color="auto" w:fill="FFFFFF"/>
            <w:vAlign w:val="center"/>
          </w:tcPr>
          <w:p w14:paraId="3313C91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36.116</w:t>
            </w:r>
          </w:p>
        </w:tc>
        <w:tc>
          <w:tcPr>
            <w:tcW w:w="1014" w:type="dxa"/>
            <w:tcBorders>
              <w:top w:val="single" w:sz="16" w:space="0" w:color="000000"/>
              <w:bottom w:val="nil"/>
            </w:tcBorders>
            <w:shd w:val="clear" w:color="auto" w:fill="FFFFFF"/>
            <w:vAlign w:val="center"/>
          </w:tcPr>
          <w:p w14:paraId="1916C88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w:t>
            </w:r>
          </w:p>
        </w:tc>
        <w:tc>
          <w:tcPr>
            <w:tcW w:w="1415" w:type="dxa"/>
            <w:tcBorders>
              <w:top w:val="single" w:sz="16" w:space="0" w:color="000000"/>
              <w:bottom w:val="nil"/>
            </w:tcBorders>
            <w:shd w:val="clear" w:color="auto" w:fill="FFFFFF"/>
            <w:vAlign w:val="center"/>
          </w:tcPr>
          <w:p w14:paraId="1A18CED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1.062</w:t>
            </w:r>
          </w:p>
        </w:tc>
        <w:tc>
          <w:tcPr>
            <w:tcW w:w="1014" w:type="dxa"/>
            <w:tcBorders>
              <w:top w:val="single" w:sz="16" w:space="0" w:color="000000"/>
              <w:bottom w:val="nil"/>
            </w:tcBorders>
            <w:shd w:val="clear" w:color="auto" w:fill="FFFFFF"/>
            <w:vAlign w:val="center"/>
          </w:tcPr>
          <w:p w14:paraId="44C322F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2.299</w:t>
            </w:r>
          </w:p>
        </w:tc>
        <w:tc>
          <w:tcPr>
            <w:tcW w:w="1014" w:type="dxa"/>
            <w:tcBorders>
              <w:top w:val="single" w:sz="16" w:space="0" w:color="000000"/>
              <w:bottom w:val="nil"/>
              <w:right w:val="single" w:sz="16" w:space="0" w:color="000000"/>
            </w:tcBorders>
            <w:shd w:val="clear" w:color="auto" w:fill="FFFFFF"/>
            <w:vAlign w:val="center"/>
          </w:tcPr>
          <w:p w14:paraId="0D20F49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r w:rsidRPr="00DB53E4">
              <w:rPr>
                <w:rFonts w:ascii="Arial" w:hAnsi="Arial" w:cs="Arial"/>
                <w:color w:val="000000"/>
                <w:sz w:val="18"/>
                <w:szCs w:val="18"/>
                <w:vertAlign w:val="superscript"/>
                <w:lang w:val="en-IN" w:bidi="ar-SA"/>
              </w:rPr>
              <w:t>b</w:t>
            </w:r>
          </w:p>
        </w:tc>
      </w:tr>
      <w:tr w:rsidR="00DB53E4" w:rsidRPr="00DB53E4" w14:paraId="17CD7FD7"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60F82E4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291" w:type="dxa"/>
            <w:tcBorders>
              <w:top w:val="nil"/>
              <w:left w:val="nil"/>
              <w:bottom w:val="nil"/>
              <w:right w:val="single" w:sz="16" w:space="0" w:color="000000"/>
            </w:tcBorders>
            <w:shd w:val="clear" w:color="auto" w:fill="FFFFFF"/>
          </w:tcPr>
          <w:p w14:paraId="2C134C2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Residual</w:t>
            </w:r>
          </w:p>
        </w:tc>
        <w:tc>
          <w:tcPr>
            <w:tcW w:w="1476" w:type="dxa"/>
            <w:tcBorders>
              <w:top w:val="nil"/>
              <w:left w:val="single" w:sz="16" w:space="0" w:color="000000"/>
              <w:bottom w:val="nil"/>
            </w:tcBorders>
            <w:shd w:val="clear" w:color="auto" w:fill="FFFFFF"/>
            <w:vAlign w:val="center"/>
          </w:tcPr>
          <w:p w14:paraId="7B5E4F0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143.258</w:t>
            </w:r>
          </w:p>
        </w:tc>
        <w:tc>
          <w:tcPr>
            <w:tcW w:w="1014" w:type="dxa"/>
            <w:tcBorders>
              <w:top w:val="nil"/>
              <w:bottom w:val="nil"/>
            </w:tcBorders>
            <w:shd w:val="clear" w:color="auto" w:fill="FFFFFF"/>
            <w:vAlign w:val="center"/>
          </w:tcPr>
          <w:p w14:paraId="6C09F8C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310</w:t>
            </w:r>
          </w:p>
        </w:tc>
        <w:tc>
          <w:tcPr>
            <w:tcW w:w="1415" w:type="dxa"/>
            <w:tcBorders>
              <w:top w:val="nil"/>
              <w:bottom w:val="nil"/>
            </w:tcBorders>
            <w:shd w:val="clear" w:color="auto" w:fill="FFFFFF"/>
            <w:vAlign w:val="center"/>
          </w:tcPr>
          <w:p w14:paraId="559B0B6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.462</w:t>
            </w:r>
          </w:p>
        </w:tc>
        <w:tc>
          <w:tcPr>
            <w:tcW w:w="1014" w:type="dxa"/>
            <w:tcBorders>
              <w:top w:val="nil"/>
              <w:bottom w:val="nil"/>
            </w:tcBorders>
            <w:shd w:val="clear" w:color="auto" w:fill="FFFFFF"/>
            <w:vAlign w:val="center"/>
          </w:tcPr>
          <w:p w14:paraId="3811E934"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nil"/>
              <w:right w:val="single" w:sz="16" w:space="0" w:color="000000"/>
            </w:tcBorders>
            <w:shd w:val="clear" w:color="auto" w:fill="FFFFFF"/>
            <w:vAlign w:val="center"/>
          </w:tcPr>
          <w:p w14:paraId="222C47DC"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43576519"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41AE286F"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291" w:type="dxa"/>
            <w:tcBorders>
              <w:top w:val="nil"/>
              <w:left w:val="nil"/>
              <w:bottom w:val="single" w:sz="16" w:space="0" w:color="000000"/>
              <w:right w:val="single" w:sz="16" w:space="0" w:color="000000"/>
            </w:tcBorders>
            <w:shd w:val="clear" w:color="auto" w:fill="FFFFFF"/>
          </w:tcPr>
          <w:p w14:paraId="5151EF2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Total</w:t>
            </w:r>
          </w:p>
        </w:tc>
        <w:tc>
          <w:tcPr>
            <w:tcW w:w="1476" w:type="dxa"/>
            <w:tcBorders>
              <w:top w:val="nil"/>
              <w:left w:val="single" w:sz="16" w:space="0" w:color="000000"/>
              <w:bottom w:val="single" w:sz="16" w:space="0" w:color="000000"/>
            </w:tcBorders>
            <w:shd w:val="clear" w:color="auto" w:fill="FFFFFF"/>
            <w:vAlign w:val="center"/>
          </w:tcPr>
          <w:p w14:paraId="4F51B52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179.374</w:t>
            </w:r>
          </w:p>
        </w:tc>
        <w:tc>
          <w:tcPr>
            <w:tcW w:w="1014" w:type="dxa"/>
            <w:tcBorders>
              <w:top w:val="nil"/>
              <w:bottom w:val="single" w:sz="16" w:space="0" w:color="000000"/>
            </w:tcBorders>
            <w:shd w:val="clear" w:color="auto" w:fill="FFFFFF"/>
            <w:vAlign w:val="center"/>
          </w:tcPr>
          <w:p w14:paraId="0C9F027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344</w:t>
            </w:r>
          </w:p>
        </w:tc>
        <w:tc>
          <w:tcPr>
            <w:tcW w:w="1415" w:type="dxa"/>
            <w:tcBorders>
              <w:top w:val="nil"/>
              <w:bottom w:val="single" w:sz="16" w:space="0" w:color="000000"/>
            </w:tcBorders>
            <w:shd w:val="clear" w:color="auto" w:fill="FFFFFF"/>
            <w:vAlign w:val="center"/>
          </w:tcPr>
          <w:p w14:paraId="4B2E67A5"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tcBorders>
            <w:shd w:val="clear" w:color="auto" w:fill="FFFFFF"/>
            <w:vAlign w:val="center"/>
          </w:tcPr>
          <w:p w14:paraId="4E4B0BAB"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right w:val="single" w:sz="16" w:space="0" w:color="000000"/>
            </w:tcBorders>
            <w:shd w:val="clear" w:color="auto" w:fill="FFFFFF"/>
            <w:vAlign w:val="center"/>
          </w:tcPr>
          <w:p w14:paraId="300B7A16"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29217B73" w14:textId="77777777" w:rsidTr="002109AA">
        <w:trPr>
          <w:cantSplit/>
        </w:trPr>
        <w:tc>
          <w:tcPr>
            <w:tcW w:w="7962" w:type="dxa"/>
            <w:gridSpan w:val="7"/>
            <w:tcBorders>
              <w:top w:val="nil"/>
              <w:left w:val="nil"/>
              <w:bottom w:val="nil"/>
              <w:right w:val="nil"/>
            </w:tcBorders>
            <w:shd w:val="clear" w:color="auto" w:fill="FFFFFF"/>
          </w:tcPr>
          <w:p w14:paraId="0ACE586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AGE</w:t>
            </w:r>
          </w:p>
        </w:tc>
      </w:tr>
      <w:tr w:rsidR="00DB53E4" w:rsidRPr="00DB53E4" w14:paraId="30018458" w14:textId="77777777" w:rsidTr="002109AA">
        <w:trPr>
          <w:cantSplit/>
        </w:trPr>
        <w:tc>
          <w:tcPr>
            <w:tcW w:w="7962" w:type="dxa"/>
            <w:gridSpan w:val="7"/>
            <w:tcBorders>
              <w:top w:val="nil"/>
              <w:left w:val="nil"/>
              <w:bottom w:val="nil"/>
              <w:right w:val="nil"/>
            </w:tcBorders>
            <w:shd w:val="clear" w:color="auto" w:fill="FFFFFF"/>
          </w:tcPr>
          <w:p w14:paraId="0489A81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Predictors: (Constant), OA7, SEC5, FUN1, U1, US2, PR4, U2, SP1, SEC3, OA6, OB1, OA1, OA5, PUR5, OA4, US1, SEC4, OA3, PUR4, NOUTG3, PUR6, SEC1, R1, SEC2, NOUTG4, PUR3, PUR1, PR2, NOUTG2, PUR2, PR3, OA2, NOUTG1, PR1</w:t>
            </w:r>
          </w:p>
        </w:tc>
      </w:tr>
    </w:tbl>
    <w:p w14:paraId="5CD231A0" w14:textId="79780038" w:rsidR="00CF6A77" w:rsidRDefault="00CF6A77" w:rsidP="00CF6A77">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33)</w:t>
      </w:r>
    </w:p>
    <w:p w14:paraId="453EFA96"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1C20256F"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From this analysis of variance indicated under the table above, the F statistic is 2.299. The significance of the study model is 0.000. The analysis was undertaken at 95% level of significance. Therefore, inside the 0.05 confidence interval, thus the study model in thus insignificant. The predictors (independent variables) have an insignificant effect on the dependent variable.</w:t>
      </w:r>
    </w:p>
    <w:p w14:paraId="1848DE1B" w14:textId="73845412" w:rsid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69A341F" w14:textId="77777777" w:rsidR="00CF6A77" w:rsidRPr="00DB53E4" w:rsidRDefault="00CF6A77"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140BAE5" w14:textId="77777777" w:rsidR="00DB53E4" w:rsidRPr="00DB53E4" w:rsidRDefault="00DB53E4" w:rsidP="00DB53E4">
      <w:pPr>
        <w:spacing w:before="240" w:after="160" w:line="360" w:lineRule="auto"/>
        <w:jc w:val="both"/>
        <w:rPr>
          <w:rFonts w:ascii="Times New Roman" w:hAnsi="Times New Roman" w:cs="Times New Roman"/>
          <w:b/>
          <w:sz w:val="24"/>
          <w:szCs w:val="24"/>
          <w:lang w:val="en-IN" w:bidi="ar-SA"/>
        </w:rPr>
      </w:pPr>
      <w:r w:rsidRPr="00DB53E4">
        <w:rPr>
          <w:rFonts w:ascii="Times New Roman" w:hAnsi="Times New Roman" w:cs="Times New Roman"/>
          <w:b/>
          <w:sz w:val="24"/>
          <w:szCs w:val="24"/>
          <w:lang w:val="en-IN" w:bidi="ar-SA"/>
        </w:rPr>
        <w:lastRenderedPageBreak/>
        <w:t>Model Coefficients</w:t>
      </w:r>
    </w:p>
    <w:p w14:paraId="6B4EB490" w14:textId="443A18B5" w:rsidR="00DB53E4" w:rsidRPr="00DB53E4" w:rsidRDefault="00DB53E4" w:rsidP="00CF6A77">
      <w:pPr>
        <w:autoSpaceDE w:val="0"/>
        <w:autoSpaceDN w:val="0"/>
        <w:adjustRightInd w:val="0"/>
        <w:spacing w:after="0" w:line="400" w:lineRule="atLeast"/>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The model coefficients are presented as below:</w:t>
      </w:r>
    </w:p>
    <w:tbl>
      <w:tblPr>
        <w:tblW w:w="8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183"/>
        <w:gridCol w:w="1338"/>
        <w:gridCol w:w="1338"/>
        <w:gridCol w:w="1476"/>
        <w:gridCol w:w="1015"/>
        <w:gridCol w:w="1015"/>
      </w:tblGrid>
      <w:tr w:rsidR="00DB53E4" w:rsidRPr="00DB53E4" w14:paraId="3C192296" w14:textId="77777777" w:rsidTr="002109AA">
        <w:trPr>
          <w:cantSplit/>
        </w:trPr>
        <w:tc>
          <w:tcPr>
            <w:tcW w:w="8101" w:type="dxa"/>
            <w:gridSpan w:val="7"/>
            <w:tcBorders>
              <w:top w:val="nil"/>
              <w:left w:val="nil"/>
              <w:bottom w:val="nil"/>
              <w:right w:val="nil"/>
            </w:tcBorders>
            <w:shd w:val="clear" w:color="auto" w:fill="FFFFFF"/>
            <w:vAlign w:val="center"/>
          </w:tcPr>
          <w:p w14:paraId="4571DC3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Coefficients</w:t>
            </w:r>
            <w:r w:rsidRPr="00DB53E4">
              <w:rPr>
                <w:rFonts w:ascii="Arial" w:hAnsi="Arial" w:cs="Arial"/>
                <w:b/>
                <w:bCs/>
                <w:color w:val="000000"/>
                <w:sz w:val="18"/>
                <w:szCs w:val="18"/>
                <w:vertAlign w:val="superscript"/>
                <w:lang w:val="en-IN" w:bidi="ar-SA"/>
              </w:rPr>
              <w:t>a</w:t>
            </w:r>
          </w:p>
        </w:tc>
      </w:tr>
      <w:tr w:rsidR="00DB53E4" w:rsidRPr="00DB53E4" w14:paraId="43E9B775" w14:textId="77777777" w:rsidTr="002109AA">
        <w:trPr>
          <w:cantSplit/>
        </w:trPr>
        <w:tc>
          <w:tcPr>
            <w:tcW w:w="1919" w:type="dxa"/>
            <w:gridSpan w:val="2"/>
            <w:vMerge w:val="restart"/>
            <w:tcBorders>
              <w:top w:val="single" w:sz="16" w:space="0" w:color="000000"/>
              <w:left w:val="single" w:sz="16" w:space="0" w:color="000000"/>
              <w:bottom w:val="nil"/>
              <w:right w:val="nil"/>
            </w:tcBorders>
            <w:shd w:val="clear" w:color="auto" w:fill="FFFFFF"/>
            <w:vAlign w:val="bottom"/>
          </w:tcPr>
          <w:p w14:paraId="2B50A5B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2676" w:type="dxa"/>
            <w:gridSpan w:val="2"/>
            <w:tcBorders>
              <w:top w:val="single" w:sz="16" w:space="0" w:color="000000"/>
              <w:left w:val="single" w:sz="16" w:space="0" w:color="000000"/>
            </w:tcBorders>
            <w:shd w:val="clear" w:color="auto" w:fill="FFFFFF"/>
            <w:vAlign w:val="bottom"/>
          </w:tcPr>
          <w:p w14:paraId="4FF2336C"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Unstandardized Coefficients</w:t>
            </w:r>
          </w:p>
        </w:tc>
        <w:tc>
          <w:tcPr>
            <w:tcW w:w="1476" w:type="dxa"/>
            <w:tcBorders>
              <w:top w:val="single" w:sz="16" w:space="0" w:color="000000"/>
            </w:tcBorders>
            <w:shd w:val="clear" w:color="auto" w:fill="FFFFFF"/>
            <w:vAlign w:val="bottom"/>
          </w:tcPr>
          <w:p w14:paraId="19AB9D3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Standardized Coefficients</w:t>
            </w:r>
          </w:p>
        </w:tc>
        <w:tc>
          <w:tcPr>
            <w:tcW w:w="1015" w:type="dxa"/>
            <w:vMerge w:val="restart"/>
            <w:tcBorders>
              <w:top w:val="single" w:sz="16" w:space="0" w:color="000000"/>
            </w:tcBorders>
            <w:shd w:val="clear" w:color="auto" w:fill="FFFFFF"/>
            <w:vAlign w:val="bottom"/>
          </w:tcPr>
          <w:p w14:paraId="67BA03F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t</w:t>
            </w:r>
          </w:p>
        </w:tc>
        <w:tc>
          <w:tcPr>
            <w:tcW w:w="1015" w:type="dxa"/>
            <w:vMerge w:val="restart"/>
            <w:tcBorders>
              <w:top w:val="single" w:sz="16" w:space="0" w:color="000000"/>
              <w:right w:val="single" w:sz="16" w:space="0" w:color="000000"/>
            </w:tcBorders>
            <w:shd w:val="clear" w:color="auto" w:fill="FFFFFF"/>
            <w:vAlign w:val="bottom"/>
          </w:tcPr>
          <w:p w14:paraId="663615A8"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30C61B13" w14:textId="77777777" w:rsidTr="002109AA">
        <w:trPr>
          <w:cantSplit/>
        </w:trPr>
        <w:tc>
          <w:tcPr>
            <w:tcW w:w="1919" w:type="dxa"/>
            <w:gridSpan w:val="2"/>
            <w:vMerge/>
            <w:tcBorders>
              <w:top w:val="single" w:sz="16" w:space="0" w:color="000000"/>
              <w:left w:val="single" w:sz="16" w:space="0" w:color="000000"/>
              <w:bottom w:val="nil"/>
              <w:right w:val="nil"/>
            </w:tcBorders>
            <w:shd w:val="clear" w:color="auto" w:fill="FFFFFF"/>
            <w:vAlign w:val="bottom"/>
          </w:tcPr>
          <w:p w14:paraId="782FCCC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338" w:type="dxa"/>
            <w:tcBorders>
              <w:left w:val="single" w:sz="16" w:space="0" w:color="000000"/>
              <w:bottom w:val="single" w:sz="16" w:space="0" w:color="000000"/>
            </w:tcBorders>
            <w:shd w:val="clear" w:color="auto" w:fill="FFFFFF"/>
            <w:vAlign w:val="bottom"/>
          </w:tcPr>
          <w:p w14:paraId="5CD00738"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w:t>
            </w:r>
          </w:p>
        </w:tc>
        <w:tc>
          <w:tcPr>
            <w:tcW w:w="1338" w:type="dxa"/>
            <w:tcBorders>
              <w:bottom w:val="single" w:sz="16" w:space="0" w:color="000000"/>
            </w:tcBorders>
            <w:shd w:val="clear" w:color="auto" w:fill="FFFFFF"/>
            <w:vAlign w:val="bottom"/>
          </w:tcPr>
          <w:p w14:paraId="33B1E535"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w:t>
            </w:r>
          </w:p>
        </w:tc>
        <w:tc>
          <w:tcPr>
            <w:tcW w:w="1476" w:type="dxa"/>
            <w:tcBorders>
              <w:bottom w:val="single" w:sz="16" w:space="0" w:color="000000"/>
            </w:tcBorders>
            <w:shd w:val="clear" w:color="auto" w:fill="FFFFFF"/>
            <w:vAlign w:val="bottom"/>
          </w:tcPr>
          <w:p w14:paraId="4AB2F16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Beta</w:t>
            </w:r>
          </w:p>
        </w:tc>
        <w:tc>
          <w:tcPr>
            <w:tcW w:w="1015" w:type="dxa"/>
            <w:vMerge/>
            <w:tcBorders>
              <w:top w:val="single" w:sz="16" w:space="0" w:color="000000"/>
            </w:tcBorders>
            <w:shd w:val="clear" w:color="auto" w:fill="FFFFFF"/>
            <w:vAlign w:val="bottom"/>
          </w:tcPr>
          <w:p w14:paraId="4DE2E8E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5" w:type="dxa"/>
            <w:vMerge/>
            <w:tcBorders>
              <w:top w:val="single" w:sz="16" w:space="0" w:color="000000"/>
              <w:right w:val="single" w:sz="16" w:space="0" w:color="000000"/>
            </w:tcBorders>
            <w:shd w:val="clear" w:color="auto" w:fill="FFFFFF"/>
            <w:vAlign w:val="bottom"/>
          </w:tcPr>
          <w:p w14:paraId="150D0D5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r>
      <w:tr w:rsidR="00DB53E4" w:rsidRPr="00DB53E4" w14:paraId="6A7B0D30" w14:textId="77777777" w:rsidTr="002109AA">
        <w:trPr>
          <w:cantSplit/>
        </w:trPr>
        <w:tc>
          <w:tcPr>
            <w:tcW w:w="736" w:type="dxa"/>
            <w:vMerge w:val="restart"/>
            <w:tcBorders>
              <w:top w:val="single" w:sz="16" w:space="0" w:color="000000"/>
              <w:left w:val="single" w:sz="16" w:space="0" w:color="000000"/>
              <w:bottom w:val="single" w:sz="16" w:space="0" w:color="000000"/>
              <w:right w:val="nil"/>
            </w:tcBorders>
            <w:shd w:val="clear" w:color="auto" w:fill="FFFFFF"/>
          </w:tcPr>
          <w:p w14:paraId="3B09788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bookmarkStart w:id="10" w:name="_Hlk99232006"/>
            <w:r w:rsidRPr="00DB53E4">
              <w:rPr>
                <w:rFonts w:ascii="Arial" w:hAnsi="Arial" w:cs="Arial"/>
                <w:color w:val="000000"/>
                <w:sz w:val="18"/>
                <w:szCs w:val="18"/>
                <w:lang w:val="en-IN" w:bidi="ar-SA"/>
              </w:rPr>
              <w:t>1</w:t>
            </w:r>
          </w:p>
        </w:tc>
        <w:tc>
          <w:tcPr>
            <w:tcW w:w="1183" w:type="dxa"/>
            <w:tcBorders>
              <w:top w:val="single" w:sz="16" w:space="0" w:color="000000"/>
              <w:left w:val="nil"/>
              <w:bottom w:val="nil"/>
              <w:right w:val="single" w:sz="16" w:space="0" w:color="000000"/>
            </w:tcBorders>
            <w:shd w:val="clear" w:color="auto" w:fill="FFFFFF"/>
          </w:tcPr>
          <w:p w14:paraId="7561979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(Constant)</w:t>
            </w:r>
          </w:p>
        </w:tc>
        <w:tc>
          <w:tcPr>
            <w:tcW w:w="1338" w:type="dxa"/>
            <w:tcBorders>
              <w:top w:val="single" w:sz="16" w:space="0" w:color="000000"/>
              <w:left w:val="single" w:sz="16" w:space="0" w:color="000000"/>
              <w:bottom w:val="nil"/>
            </w:tcBorders>
            <w:shd w:val="clear" w:color="auto" w:fill="FFFFFF"/>
            <w:vAlign w:val="center"/>
          </w:tcPr>
          <w:p w14:paraId="3C01D08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1.590</w:t>
            </w:r>
          </w:p>
        </w:tc>
        <w:tc>
          <w:tcPr>
            <w:tcW w:w="1338" w:type="dxa"/>
            <w:tcBorders>
              <w:top w:val="single" w:sz="16" w:space="0" w:color="000000"/>
              <w:bottom w:val="nil"/>
            </w:tcBorders>
            <w:shd w:val="clear" w:color="auto" w:fill="FFFFFF"/>
            <w:vAlign w:val="center"/>
          </w:tcPr>
          <w:p w14:paraId="2CA8AB8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.462</w:t>
            </w:r>
          </w:p>
        </w:tc>
        <w:tc>
          <w:tcPr>
            <w:tcW w:w="1476" w:type="dxa"/>
            <w:tcBorders>
              <w:top w:val="single" w:sz="16" w:space="0" w:color="000000"/>
              <w:bottom w:val="nil"/>
            </w:tcBorders>
            <w:shd w:val="clear" w:color="auto" w:fill="FFFFFF"/>
            <w:vAlign w:val="center"/>
          </w:tcPr>
          <w:p w14:paraId="5DC8F22B"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5" w:type="dxa"/>
            <w:tcBorders>
              <w:top w:val="single" w:sz="16" w:space="0" w:color="000000"/>
              <w:bottom w:val="nil"/>
            </w:tcBorders>
            <w:shd w:val="clear" w:color="auto" w:fill="FFFFFF"/>
            <w:vAlign w:val="center"/>
          </w:tcPr>
          <w:p w14:paraId="00FF483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3.446</w:t>
            </w:r>
          </w:p>
        </w:tc>
        <w:tc>
          <w:tcPr>
            <w:tcW w:w="1015" w:type="dxa"/>
            <w:tcBorders>
              <w:top w:val="single" w:sz="16" w:space="0" w:color="000000"/>
              <w:bottom w:val="nil"/>
              <w:right w:val="single" w:sz="16" w:space="0" w:color="000000"/>
            </w:tcBorders>
            <w:shd w:val="clear" w:color="auto" w:fill="FFFFFF"/>
            <w:vAlign w:val="center"/>
          </w:tcPr>
          <w:p w14:paraId="5C81613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.001</w:t>
            </w:r>
          </w:p>
        </w:tc>
      </w:tr>
      <w:tr w:rsidR="00DB53E4" w:rsidRPr="00DB53E4" w14:paraId="41A27F0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DB5D51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3BB8C8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PR1</w:t>
            </w:r>
          </w:p>
        </w:tc>
        <w:tc>
          <w:tcPr>
            <w:tcW w:w="1338" w:type="dxa"/>
            <w:tcBorders>
              <w:top w:val="nil"/>
              <w:left w:val="single" w:sz="16" w:space="0" w:color="000000"/>
              <w:bottom w:val="nil"/>
            </w:tcBorders>
            <w:shd w:val="clear" w:color="auto" w:fill="FFFFFF"/>
            <w:vAlign w:val="center"/>
          </w:tcPr>
          <w:p w14:paraId="1D09BB2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-.250</w:t>
            </w:r>
          </w:p>
        </w:tc>
        <w:tc>
          <w:tcPr>
            <w:tcW w:w="1338" w:type="dxa"/>
            <w:tcBorders>
              <w:top w:val="nil"/>
              <w:bottom w:val="nil"/>
            </w:tcBorders>
            <w:shd w:val="clear" w:color="auto" w:fill="FFFFFF"/>
            <w:vAlign w:val="center"/>
          </w:tcPr>
          <w:p w14:paraId="195CB66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.084</w:t>
            </w:r>
          </w:p>
        </w:tc>
        <w:tc>
          <w:tcPr>
            <w:tcW w:w="1476" w:type="dxa"/>
            <w:tcBorders>
              <w:top w:val="nil"/>
              <w:bottom w:val="nil"/>
            </w:tcBorders>
            <w:shd w:val="clear" w:color="auto" w:fill="FFFFFF"/>
            <w:vAlign w:val="center"/>
          </w:tcPr>
          <w:p w14:paraId="14CE905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-.274</w:t>
            </w:r>
          </w:p>
        </w:tc>
        <w:tc>
          <w:tcPr>
            <w:tcW w:w="1015" w:type="dxa"/>
            <w:tcBorders>
              <w:top w:val="nil"/>
              <w:bottom w:val="nil"/>
            </w:tcBorders>
            <w:shd w:val="clear" w:color="auto" w:fill="FFFFFF"/>
            <w:vAlign w:val="center"/>
          </w:tcPr>
          <w:p w14:paraId="538359C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-2.990</w:t>
            </w:r>
          </w:p>
        </w:tc>
        <w:tc>
          <w:tcPr>
            <w:tcW w:w="1015" w:type="dxa"/>
            <w:tcBorders>
              <w:top w:val="nil"/>
              <w:bottom w:val="nil"/>
              <w:right w:val="single" w:sz="16" w:space="0" w:color="000000"/>
            </w:tcBorders>
            <w:shd w:val="clear" w:color="auto" w:fill="FFFFFF"/>
            <w:vAlign w:val="center"/>
          </w:tcPr>
          <w:p w14:paraId="711805C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.003</w:t>
            </w:r>
          </w:p>
        </w:tc>
      </w:tr>
      <w:tr w:rsidR="00DB53E4" w:rsidRPr="00DB53E4" w14:paraId="4EB497C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1EF2FC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0093DD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PR2</w:t>
            </w:r>
          </w:p>
        </w:tc>
        <w:tc>
          <w:tcPr>
            <w:tcW w:w="1338" w:type="dxa"/>
            <w:tcBorders>
              <w:top w:val="nil"/>
              <w:left w:val="single" w:sz="16" w:space="0" w:color="000000"/>
              <w:bottom w:val="nil"/>
            </w:tcBorders>
            <w:shd w:val="clear" w:color="auto" w:fill="FFFFFF"/>
            <w:vAlign w:val="center"/>
          </w:tcPr>
          <w:p w14:paraId="1D96125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.001</w:t>
            </w:r>
          </w:p>
        </w:tc>
        <w:tc>
          <w:tcPr>
            <w:tcW w:w="1338" w:type="dxa"/>
            <w:tcBorders>
              <w:top w:val="nil"/>
              <w:bottom w:val="nil"/>
            </w:tcBorders>
            <w:shd w:val="clear" w:color="auto" w:fill="FFFFFF"/>
            <w:vAlign w:val="center"/>
          </w:tcPr>
          <w:p w14:paraId="214A2DA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.077</w:t>
            </w:r>
          </w:p>
        </w:tc>
        <w:tc>
          <w:tcPr>
            <w:tcW w:w="1476" w:type="dxa"/>
            <w:tcBorders>
              <w:top w:val="nil"/>
              <w:bottom w:val="nil"/>
            </w:tcBorders>
            <w:shd w:val="clear" w:color="auto" w:fill="FFFFFF"/>
            <w:vAlign w:val="center"/>
          </w:tcPr>
          <w:p w14:paraId="35C74E2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.001</w:t>
            </w:r>
          </w:p>
        </w:tc>
        <w:tc>
          <w:tcPr>
            <w:tcW w:w="1015" w:type="dxa"/>
            <w:tcBorders>
              <w:top w:val="nil"/>
              <w:bottom w:val="nil"/>
            </w:tcBorders>
            <w:shd w:val="clear" w:color="auto" w:fill="FFFFFF"/>
            <w:vAlign w:val="center"/>
          </w:tcPr>
          <w:p w14:paraId="3A0DA46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.016</w:t>
            </w:r>
          </w:p>
        </w:tc>
        <w:tc>
          <w:tcPr>
            <w:tcW w:w="1015" w:type="dxa"/>
            <w:tcBorders>
              <w:top w:val="nil"/>
              <w:bottom w:val="nil"/>
              <w:right w:val="single" w:sz="16" w:space="0" w:color="000000"/>
            </w:tcBorders>
            <w:shd w:val="clear" w:color="auto" w:fill="FFFFFF"/>
            <w:vAlign w:val="center"/>
          </w:tcPr>
          <w:p w14:paraId="3869D24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.987</w:t>
            </w:r>
          </w:p>
        </w:tc>
      </w:tr>
      <w:tr w:rsidR="00DB53E4" w:rsidRPr="00DB53E4" w14:paraId="5FA859D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12E962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34394E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PR3</w:t>
            </w:r>
          </w:p>
        </w:tc>
        <w:tc>
          <w:tcPr>
            <w:tcW w:w="1338" w:type="dxa"/>
            <w:tcBorders>
              <w:top w:val="nil"/>
              <w:left w:val="single" w:sz="16" w:space="0" w:color="000000"/>
              <w:bottom w:val="nil"/>
            </w:tcBorders>
            <w:shd w:val="clear" w:color="auto" w:fill="FFFFFF"/>
            <w:vAlign w:val="center"/>
          </w:tcPr>
          <w:p w14:paraId="02B5803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-.005</w:t>
            </w:r>
          </w:p>
        </w:tc>
        <w:tc>
          <w:tcPr>
            <w:tcW w:w="1338" w:type="dxa"/>
            <w:tcBorders>
              <w:top w:val="nil"/>
              <w:bottom w:val="nil"/>
            </w:tcBorders>
            <w:shd w:val="clear" w:color="auto" w:fill="FFFFFF"/>
            <w:vAlign w:val="center"/>
          </w:tcPr>
          <w:p w14:paraId="0803EEC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.058</w:t>
            </w:r>
          </w:p>
        </w:tc>
        <w:tc>
          <w:tcPr>
            <w:tcW w:w="1476" w:type="dxa"/>
            <w:tcBorders>
              <w:top w:val="nil"/>
              <w:bottom w:val="nil"/>
            </w:tcBorders>
            <w:shd w:val="clear" w:color="auto" w:fill="FFFFFF"/>
            <w:vAlign w:val="center"/>
          </w:tcPr>
          <w:p w14:paraId="19EC48B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-.007</w:t>
            </w:r>
          </w:p>
        </w:tc>
        <w:tc>
          <w:tcPr>
            <w:tcW w:w="1015" w:type="dxa"/>
            <w:tcBorders>
              <w:top w:val="nil"/>
              <w:bottom w:val="nil"/>
            </w:tcBorders>
            <w:shd w:val="clear" w:color="auto" w:fill="FFFFFF"/>
            <w:vAlign w:val="center"/>
          </w:tcPr>
          <w:p w14:paraId="18AEB86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-.090</w:t>
            </w:r>
          </w:p>
        </w:tc>
        <w:tc>
          <w:tcPr>
            <w:tcW w:w="1015" w:type="dxa"/>
            <w:tcBorders>
              <w:top w:val="nil"/>
              <w:bottom w:val="nil"/>
              <w:right w:val="single" w:sz="16" w:space="0" w:color="000000"/>
            </w:tcBorders>
            <w:shd w:val="clear" w:color="auto" w:fill="FFFFFF"/>
            <w:vAlign w:val="center"/>
          </w:tcPr>
          <w:p w14:paraId="01E5959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.928</w:t>
            </w:r>
          </w:p>
        </w:tc>
      </w:tr>
      <w:tr w:rsidR="00DB53E4" w:rsidRPr="00DB53E4" w14:paraId="4AE2595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88C8EF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354EBA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PR4</w:t>
            </w:r>
          </w:p>
        </w:tc>
        <w:tc>
          <w:tcPr>
            <w:tcW w:w="1338" w:type="dxa"/>
            <w:tcBorders>
              <w:top w:val="nil"/>
              <w:left w:val="single" w:sz="16" w:space="0" w:color="000000"/>
              <w:bottom w:val="nil"/>
            </w:tcBorders>
            <w:shd w:val="clear" w:color="auto" w:fill="FFFFFF"/>
            <w:vAlign w:val="center"/>
          </w:tcPr>
          <w:p w14:paraId="0BE1245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-.003</w:t>
            </w:r>
          </w:p>
        </w:tc>
        <w:tc>
          <w:tcPr>
            <w:tcW w:w="1338" w:type="dxa"/>
            <w:tcBorders>
              <w:top w:val="nil"/>
              <w:bottom w:val="nil"/>
            </w:tcBorders>
            <w:shd w:val="clear" w:color="auto" w:fill="FFFFFF"/>
            <w:vAlign w:val="center"/>
          </w:tcPr>
          <w:p w14:paraId="573ABED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.039</w:t>
            </w:r>
          </w:p>
        </w:tc>
        <w:tc>
          <w:tcPr>
            <w:tcW w:w="1476" w:type="dxa"/>
            <w:tcBorders>
              <w:top w:val="nil"/>
              <w:bottom w:val="nil"/>
            </w:tcBorders>
            <w:shd w:val="clear" w:color="auto" w:fill="FFFFFF"/>
            <w:vAlign w:val="center"/>
          </w:tcPr>
          <w:p w14:paraId="03B83DA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-.005</w:t>
            </w:r>
          </w:p>
        </w:tc>
        <w:tc>
          <w:tcPr>
            <w:tcW w:w="1015" w:type="dxa"/>
            <w:tcBorders>
              <w:top w:val="nil"/>
              <w:bottom w:val="nil"/>
            </w:tcBorders>
            <w:shd w:val="clear" w:color="auto" w:fill="FFFFFF"/>
            <w:vAlign w:val="center"/>
          </w:tcPr>
          <w:p w14:paraId="4E214F8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-.075</w:t>
            </w:r>
          </w:p>
        </w:tc>
        <w:tc>
          <w:tcPr>
            <w:tcW w:w="1015" w:type="dxa"/>
            <w:tcBorders>
              <w:top w:val="nil"/>
              <w:bottom w:val="nil"/>
              <w:right w:val="single" w:sz="16" w:space="0" w:color="000000"/>
            </w:tcBorders>
            <w:shd w:val="clear" w:color="auto" w:fill="FFFFFF"/>
            <w:vAlign w:val="center"/>
          </w:tcPr>
          <w:p w14:paraId="6EF512E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.940</w:t>
            </w:r>
          </w:p>
        </w:tc>
      </w:tr>
      <w:tr w:rsidR="00DB53E4" w:rsidRPr="00DB53E4" w14:paraId="0CAB2A3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88963F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9CC2DD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US1</w:t>
            </w:r>
          </w:p>
        </w:tc>
        <w:tc>
          <w:tcPr>
            <w:tcW w:w="1338" w:type="dxa"/>
            <w:tcBorders>
              <w:top w:val="nil"/>
              <w:left w:val="single" w:sz="16" w:space="0" w:color="000000"/>
              <w:bottom w:val="nil"/>
            </w:tcBorders>
            <w:shd w:val="clear" w:color="auto" w:fill="FFFFFF"/>
            <w:vAlign w:val="center"/>
          </w:tcPr>
          <w:p w14:paraId="2907F67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-.078</w:t>
            </w:r>
          </w:p>
        </w:tc>
        <w:tc>
          <w:tcPr>
            <w:tcW w:w="1338" w:type="dxa"/>
            <w:tcBorders>
              <w:top w:val="nil"/>
              <w:bottom w:val="nil"/>
            </w:tcBorders>
            <w:shd w:val="clear" w:color="auto" w:fill="FFFFFF"/>
            <w:vAlign w:val="center"/>
          </w:tcPr>
          <w:p w14:paraId="3186E6D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.074</w:t>
            </w:r>
          </w:p>
        </w:tc>
        <w:tc>
          <w:tcPr>
            <w:tcW w:w="1476" w:type="dxa"/>
            <w:tcBorders>
              <w:top w:val="nil"/>
              <w:bottom w:val="nil"/>
            </w:tcBorders>
            <w:shd w:val="clear" w:color="auto" w:fill="FFFFFF"/>
            <w:vAlign w:val="center"/>
          </w:tcPr>
          <w:p w14:paraId="1F533F2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-.066</w:t>
            </w:r>
          </w:p>
        </w:tc>
        <w:tc>
          <w:tcPr>
            <w:tcW w:w="1015" w:type="dxa"/>
            <w:tcBorders>
              <w:top w:val="nil"/>
              <w:bottom w:val="nil"/>
            </w:tcBorders>
            <w:shd w:val="clear" w:color="auto" w:fill="FFFFFF"/>
            <w:vAlign w:val="center"/>
          </w:tcPr>
          <w:p w14:paraId="57AB25C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-1.054</w:t>
            </w:r>
          </w:p>
        </w:tc>
        <w:tc>
          <w:tcPr>
            <w:tcW w:w="1015" w:type="dxa"/>
            <w:tcBorders>
              <w:top w:val="nil"/>
              <w:bottom w:val="nil"/>
              <w:right w:val="single" w:sz="16" w:space="0" w:color="000000"/>
            </w:tcBorders>
            <w:shd w:val="clear" w:color="auto" w:fill="FFFFFF"/>
            <w:vAlign w:val="center"/>
          </w:tcPr>
          <w:p w14:paraId="5BD4C58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.293</w:t>
            </w:r>
          </w:p>
        </w:tc>
      </w:tr>
      <w:tr w:rsidR="00DB53E4" w:rsidRPr="00DB53E4" w14:paraId="7F0B56B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D7EFC6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BA5203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US2</w:t>
            </w:r>
          </w:p>
        </w:tc>
        <w:tc>
          <w:tcPr>
            <w:tcW w:w="1338" w:type="dxa"/>
            <w:tcBorders>
              <w:top w:val="nil"/>
              <w:left w:val="single" w:sz="16" w:space="0" w:color="000000"/>
              <w:bottom w:val="nil"/>
            </w:tcBorders>
            <w:shd w:val="clear" w:color="auto" w:fill="FFFFFF"/>
            <w:vAlign w:val="center"/>
          </w:tcPr>
          <w:p w14:paraId="78D24F1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.159</w:t>
            </w:r>
          </w:p>
        </w:tc>
        <w:tc>
          <w:tcPr>
            <w:tcW w:w="1338" w:type="dxa"/>
            <w:tcBorders>
              <w:top w:val="nil"/>
              <w:bottom w:val="nil"/>
            </w:tcBorders>
            <w:shd w:val="clear" w:color="auto" w:fill="FFFFFF"/>
            <w:vAlign w:val="center"/>
          </w:tcPr>
          <w:p w14:paraId="37315FD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.065</w:t>
            </w:r>
          </w:p>
        </w:tc>
        <w:tc>
          <w:tcPr>
            <w:tcW w:w="1476" w:type="dxa"/>
            <w:tcBorders>
              <w:top w:val="nil"/>
              <w:bottom w:val="nil"/>
            </w:tcBorders>
            <w:shd w:val="clear" w:color="auto" w:fill="FFFFFF"/>
            <w:vAlign w:val="center"/>
          </w:tcPr>
          <w:p w14:paraId="7C370C1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.163</w:t>
            </w:r>
          </w:p>
        </w:tc>
        <w:tc>
          <w:tcPr>
            <w:tcW w:w="1015" w:type="dxa"/>
            <w:tcBorders>
              <w:top w:val="nil"/>
              <w:bottom w:val="nil"/>
            </w:tcBorders>
            <w:shd w:val="clear" w:color="auto" w:fill="FFFFFF"/>
            <w:vAlign w:val="center"/>
          </w:tcPr>
          <w:p w14:paraId="66D74BF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2.457</w:t>
            </w:r>
          </w:p>
        </w:tc>
        <w:tc>
          <w:tcPr>
            <w:tcW w:w="1015" w:type="dxa"/>
            <w:tcBorders>
              <w:top w:val="nil"/>
              <w:bottom w:val="nil"/>
              <w:right w:val="single" w:sz="16" w:space="0" w:color="000000"/>
            </w:tcBorders>
            <w:shd w:val="clear" w:color="auto" w:fill="FFFFFF"/>
            <w:vAlign w:val="center"/>
          </w:tcPr>
          <w:p w14:paraId="6C89D70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.015</w:t>
            </w:r>
          </w:p>
        </w:tc>
      </w:tr>
      <w:tr w:rsidR="00DB53E4" w:rsidRPr="00DB53E4" w14:paraId="35201BB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10AEB1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AEADE1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FUN1</w:t>
            </w:r>
          </w:p>
        </w:tc>
        <w:tc>
          <w:tcPr>
            <w:tcW w:w="1338" w:type="dxa"/>
            <w:tcBorders>
              <w:top w:val="nil"/>
              <w:left w:val="single" w:sz="16" w:space="0" w:color="000000"/>
              <w:bottom w:val="nil"/>
            </w:tcBorders>
            <w:shd w:val="clear" w:color="auto" w:fill="FFFFFF"/>
            <w:vAlign w:val="center"/>
          </w:tcPr>
          <w:p w14:paraId="2F575D3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-.159</w:t>
            </w:r>
          </w:p>
        </w:tc>
        <w:tc>
          <w:tcPr>
            <w:tcW w:w="1338" w:type="dxa"/>
            <w:tcBorders>
              <w:top w:val="nil"/>
              <w:bottom w:val="nil"/>
            </w:tcBorders>
            <w:shd w:val="clear" w:color="auto" w:fill="FFFFFF"/>
            <w:vAlign w:val="center"/>
          </w:tcPr>
          <w:p w14:paraId="459F012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.089</w:t>
            </w:r>
          </w:p>
        </w:tc>
        <w:tc>
          <w:tcPr>
            <w:tcW w:w="1476" w:type="dxa"/>
            <w:tcBorders>
              <w:top w:val="nil"/>
              <w:bottom w:val="nil"/>
            </w:tcBorders>
            <w:shd w:val="clear" w:color="auto" w:fill="FFFFFF"/>
            <w:vAlign w:val="center"/>
          </w:tcPr>
          <w:p w14:paraId="7FFC4BF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-.107</w:t>
            </w:r>
          </w:p>
        </w:tc>
        <w:tc>
          <w:tcPr>
            <w:tcW w:w="1015" w:type="dxa"/>
            <w:tcBorders>
              <w:top w:val="nil"/>
              <w:bottom w:val="nil"/>
            </w:tcBorders>
            <w:shd w:val="clear" w:color="auto" w:fill="FFFFFF"/>
            <w:vAlign w:val="center"/>
          </w:tcPr>
          <w:p w14:paraId="0CFC682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-1.786</w:t>
            </w:r>
          </w:p>
        </w:tc>
        <w:tc>
          <w:tcPr>
            <w:tcW w:w="1015" w:type="dxa"/>
            <w:tcBorders>
              <w:top w:val="nil"/>
              <w:bottom w:val="nil"/>
              <w:right w:val="single" w:sz="16" w:space="0" w:color="000000"/>
            </w:tcBorders>
            <w:shd w:val="clear" w:color="auto" w:fill="FFFFFF"/>
            <w:vAlign w:val="center"/>
          </w:tcPr>
          <w:p w14:paraId="4A33827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.075</w:t>
            </w:r>
          </w:p>
        </w:tc>
      </w:tr>
      <w:tr w:rsidR="00DB53E4" w:rsidRPr="00DB53E4" w14:paraId="76FE14E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BD32BB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F400FB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NOUTG1</w:t>
            </w:r>
          </w:p>
        </w:tc>
        <w:tc>
          <w:tcPr>
            <w:tcW w:w="1338" w:type="dxa"/>
            <w:tcBorders>
              <w:top w:val="nil"/>
              <w:left w:val="single" w:sz="16" w:space="0" w:color="000000"/>
              <w:bottom w:val="nil"/>
            </w:tcBorders>
            <w:shd w:val="clear" w:color="auto" w:fill="FFFFFF"/>
            <w:vAlign w:val="center"/>
          </w:tcPr>
          <w:p w14:paraId="37A71D2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.008</w:t>
            </w:r>
          </w:p>
        </w:tc>
        <w:tc>
          <w:tcPr>
            <w:tcW w:w="1338" w:type="dxa"/>
            <w:tcBorders>
              <w:top w:val="nil"/>
              <w:bottom w:val="nil"/>
            </w:tcBorders>
            <w:shd w:val="clear" w:color="auto" w:fill="FFFFFF"/>
            <w:vAlign w:val="center"/>
          </w:tcPr>
          <w:p w14:paraId="2116DDF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.067</w:t>
            </w:r>
          </w:p>
        </w:tc>
        <w:tc>
          <w:tcPr>
            <w:tcW w:w="1476" w:type="dxa"/>
            <w:tcBorders>
              <w:top w:val="nil"/>
              <w:bottom w:val="nil"/>
            </w:tcBorders>
            <w:shd w:val="clear" w:color="auto" w:fill="FFFFFF"/>
            <w:vAlign w:val="center"/>
          </w:tcPr>
          <w:p w14:paraId="054E941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.010</w:t>
            </w:r>
          </w:p>
        </w:tc>
        <w:tc>
          <w:tcPr>
            <w:tcW w:w="1015" w:type="dxa"/>
            <w:tcBorders>
              <w:top w:val="nil"/>
              <w:bottom w:val="nil"/>
            </w:tcBorders>
            <w:shd w:val="clear" w:color="auto" w:fill="FFFFFF"/>
            <w:vAlign w:val="center"/>
          </w:tcPr>
          <w:p w14:paraId="329503A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.115</w:t>
            </w:r>
          </w:p>
        </w:tc>
        <w:tc>
          <w:tcPr>
            <w:tcW w:w="1015" w:type="dxa"/>
            <w:tcBorders>
              <w:top w:val="nil"/>
              <w:bottom w:val="nil"/>
              <w:right w:val="single" w:sz="16" w:space="0" w:color="000000"/>
            </w:tcBorders>
            <w:shd w:val="clear" w:color="auto" w:fill="FFFFFF"/>
            <w:vAlign w:val="center"/>
          </w:tcPr>
          <w:p w14:paraId="19B95BA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.908</w:t>
            </w:r>
          </w:p>
        </w:tc>
      </w:tr>
      <w:tr w:rsidR="00DB53E4" w:rsidRPr="00DB53E4" w14:paraId="0380D26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C747F5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C46FB7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NOUTG2</w:t>
            </w:r>
          </w:p>
        </w:tc>
        <w:tc>
          <w:tcPr>
            <w:tcW w:w="1338" w:type="dxa"/>
            <w:tcBorders>
              <w:top w:val="nil"/>
              <w:left w:val="single" w:sz="16" w:space="0" w:color="000000"/>
              <w:bottom w:val="nil"/>
            </w:tcBorders>
            <w:shd w:val="clear" w:color="auto" w:fill="FFFFFF"/>
            <w:vAlign w:val="center"/>
          </w:tcPr>
          <w:p w14:paraId="7A29AE3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-.043</w:t>
            </w:r>
          </w:p>
        </w:tc>
        <w:tc>
          <w:tcPr>
            <w:tcW w:w="1338" w:type="dxa"/>
            <w:tcBorders>
              <w:top w:val="nil"/>
              <w:bottom w:val="nil"/>
            </w:tcBorders>
            <w:shd w:val="clear" w:color="auto" w:fill="FFFFFF"/>
            <w:vAlign w:val="center"/>
          </w:tcPr>
          <w:p w14:paraId="2C0C5CD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.075</w:t>
            </w:r>
          </w:p>
        </w:tc>
        <w:tc>
          <w:tcPr>
            <w:tcW w:w="1476" w:type="dxa"/>
            <w:tcBorders>
              <w:top w:val="nil"/>
              <w:bottom w:val="nil"/>
            </w:tcBorders>
            <w:shd w:val="clear" w:color="auto" w:fill="FFFFFF"/>
            <w:vAlign w:val="center"/>
          </w:tcPr>
          <w:p w14:paraId="7152E2F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-.052</w:t>
            </w:r>
          </w:p>
        </w:tc>
        <w:tc>
          <w:tcPr>
            <w:tcW w:w="1015" w:type="dxa"/>
            <w:tcBorders>
              <w:top w:val="nil"/>
              <w:bottom w:val="nil"/>
            </w:tcBorders>
            <w:shd w:val="clear" w:color="auto" w:fill="FFFFFF"/>
            <w:vAlign w:val="center"/>
          </w:tcPr>
          <w:p w14:paraId="13D9504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-.571</w:t>
            </w:r>
          </w:p>
        </w:tc>
        <w:tc>
          <w:tcPr>
            <w:tcW w:w="1015" w:type="dxa"/>
            <w:tcBorders>
              <w:top w:val="nil"/>
              <w:bottom w:val="nil"/>
              <w:right w:val="single" w:sz="16" w:space="0" w:color="000000"/>
            </w:tcBorders>
            <w:shd w:val="clear" w:color="auto" w:fill="FFFFFF"/>
            <w:vAlign w:val="center"/>
          </w:tcPr>
          <w:p w14:paraId="12E8AEA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.569</w:t>
            </w:r>
          </w:p>
        </w:tc>
      </w:tr>
      <w:tr w:rsidR="00DB53E4" w:rsidRPr="00DB53E4" w14:paraId="52E6C31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014607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8C5345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NOUTG3</w:t>
            </w:r>
          </w:p>
        </w:tc>
        <w:tc>
          <w:tcPr>
            <w:tcW w:w="1338" w:type="dxa"/>
            <w:tcBorders>
              <w:top w:val="nil"/>
              <w:left w:val="single" w:sz="16" w:space="0" w:color="000000"/>
              <w:bottom w:val="nil"/>
            </w:tcBorders>
            <w:shd w:val="clear" w:color="auto" w:fill="FFFFFF"/>
            <w:vAlign w:val="center"/>
          </w:tcPr>
          <w:p w14:paraId="307573D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-.020</w:t>
            </w:r>
          </w:p>
        </w:tc>
        <w:tc>
          <w:tcPr>
            <w:tcW w:w="1338" w:type="dxa"/>
            <w:tcBorders>
              <w:top w:val="nil"/>
              <w:bottom w:val="nil"/>
            </w:tcBorders>
            <w:shd w:val="clear" w:color="auto" w:fill="FFFFFF"/>
            <w:vAlign w:val="center"/>
          </w:tcPr>
          <w:p w14:paraId="24E9500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.062</w:t>
            </w:r>
          </w:p>
        </w:tc>
        <w:tc>
          <w:tcPr>
            <w:tcW w:w="1476" w:type="dxa"/>
            <w:tcBorders>
              <w:top w:val="nil"/>
              <w:bottom w:val="nil"/>
            </w:tcBorders>
            <w:shd w:val="clear" w:color="auto" w:fill="FFFFFF"/>
            <w:vAlign w:val="center"/>
          </w:tcPr>
          <w:p w14:paraId="25B0D9D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-.027</w:t>
            </w:r>
          </w:p>
        </w:tc>
        <w:tc>
          <w:tcPr>
            <w:tcW w:w="1015" w:type="dxa"/>
            <w:tcBorders>
              <w:top w:val="nil"/>
              <w:bottom w:val="nil"/>
            </w:tcBorders>
            <w:shd w:val="clear" w:color="auto" w:fill="FFFFFF"/>
            <w:vAlign w:val="center"/>
          </w:tcPr>
          <w:p w14:paraId="0CA2D6A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-.316</w:t>
            </w:r>
          </w:p>
        </w:tc>
        <w:tc>
          <w:tcPr>
            <w:tcW w:w="1015" w:type="dxa"/>
            <w:tcBorders>
              <w:top w:val="nil"/>
              <w:bottom w:val="nil"/>
              <w:right w:val="single" w:sz="16" w:space="0" w:color="000000"/>
            </w:tcBorders>
            <w:shd w:val="clear" w:color="auto" w:fill="FFFFFF"/>
            <w:vAlign w:val="center"/>
          </w:tcPr>
          <w:p w14:paraId="5E1125D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.752</w:t>
            </w:r>
          </w:p>
        </w:tc>
      </w:tr>
      <w:tr w:rsidR="00DB53E4" w:rsidRPr="00DB53E4" w14:paraId="490551E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9D806F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F907DA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NOUTG4</w:t>
            </w:r>
          </w:p>
        </w:tc>
        <w:tc>
          <w:tcPr>
            <w:tcW w:w="1338" w:type="dxa"/>
            <w:tcBorders>
              <w:top w:val="nil"/>
              <w:left w:val="single" w:sz="16" w:space="0" w:color="000000"/>
              <w:bottom w:val="nil"/>
            </w:tcBorders>
            <w:shd w:val="clear" w:color="auto" w:fill="FFFFFF"/>
            <w:vAlign w:val="center"/>
          </w:tcPr>
          <w:p w14:paraId="15328CE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.026</w:t>
            </w:r>
          </w:p>
        </w:tc>
        <w:tc>
          <w:tcPr>
            <w:tcW w:w="1338" w:type="dxa"/>
            <w:tcBorders>
              <w:top w:val="nil"/>
              <w:bottom w:val="nil"/>
            </w:tcBorders>
            <w:shd w:val="clear" w:color="auto" w:fill="FFFFFF"/>
            <w:vAlign w:val="center"/>
          </w:tcPr>
          <w:p w14:paraId="4F5423C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.042</w:t>
            </w:r>
          </w:p>
        </w:tc>
        <w:tc>
          <w:tcPr>
            <w:tcW w:w="1476" w:type="dxa"/>
            <w:tcBorders>
              <w:top w:val="nil"/>
              <w:bottom w:val="nil"/>
            </w:tcBorders>
            <w:shd w:val="clear" w:color="auto" w:fill="FFFFFF"/>
            <w:vAlign w:val="center"/>
          </w:tcPr>
          <w:p w14:paraId="69EE5DE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.044</w:t>
            </w:r>
          </w:p>
        </w:tc>
        <w:tc>
          <w:tcPr>
            <w:tcW w:w="1015" w:type="dxa"/>
            <w:tcBorders>
              <w:top w:val="nil"/>
              <w:bottom w:val="nil"/>
            </w:tcBorders>
            <w:shd w:val="clear" w:color="auto" w:fill="FFFFFF"/>
            <w:vAlign w:val="center"/>
          </w:tcPr>
          <w:p w14:paraId="7895D02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.613</w:t>
            </w:r>
          </w:p>
        </w:tc>
        <w:tc>
          <w:tcPr>
            <w:tcW w:w="1015" w:type="dxa"/>
            <w:tcBorders>
              <w:top w:val="nil"/>
              <w:bottom w:val="nil"/>
              <w:right w:val="single" w:sz="16" w:space="0" w:color="000000"/>
            </w:tcBorders>
            <w:shd w:val="clear" w:color="auto" w:fill="FFFFFF"/>
            <w:vAlign w:val="center"/>
          </w:tcPr>
          <w:p w14:paraId="265FEC9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.540</w:t>
            </w:r>
          </w:p>
        </w:tc>
      </w:tr>
      <w:tr w:rsidR="00DB53E4" w:rsidRPr="00DB53E4" w14:paraId="7DD0B91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C24B37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706735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R1</w:t>
            </w:r>
          </w:p>
        </w:tc>
        <w:tc>
          <w:tcPr>
            <w:tcW w:w="1338" w:type="dxa"/>
            <w:tcBorders>
              <w:top w:val="nil"/>
              <w:left w:val="single" w:sz="16" w:space="0" w:color="000000"/>
              <w:bottom w:val="nil"/>
            </w:tcBorders>
            <w:shd w:val="clear" w:color="auto" w:fill="FFFFFF"/>
            <w:vAlign w:val="center"/>
          </w:tcPr>
          <w:p w14:paraId="2D839B9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-.064</w:t>
            </w:r>
          </w:p>
        </w:tc>
        <w:tc>
          <w:tcPr>
            <w:tcW w:w="1338" w:type="dxa"/>
            <w:tcBorders>
              <w:top w:val="nil"/>
              <w:bottom w:val="nil"/>
            </w:tcBorders>
            <w:shd w:val="clear" w:color="auto" w:fill="FFFFFF"/>
            <w:vAlign w:val="center"/>
          </w:tcPr>
          <w:p w14:paraId="2CF582B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.061</w:t>
            </w:r>
          </w:p>
        </w:tc>
        <w:tc>
          <w:tcPr>
            <w:tcW w:w="1476" w:type="dxa"/>
            <w:tcBorders>
              <w:top w:val="nil"/>
              <w:bottom w:val="nil"/>
            </w:tcBorders>
            <w:shd w:val="clear" w:color="auto" w:fill="FFFFFF"/>
            <w:vAlign w:val="center"/>
          </w:tcPr>
          <w:p w14:paraId="61A3A40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-.073</w:t>
            </w:r>
          </w:p>
        </w:tc>
        <w:tc>
          <w:tcPr>
            <w:tcW w:w="1015" w:type="dxa"/>
            <w:tcBorders>
              <w:top w:val="nil"/>
              <w:bottom w:val="nil"/>
            </w:tcBorders>
            <w:shd w:val="clear" w:color="auto" w:fill="FFFFFF"/>
            <w:vAlign w:val="center"/>
          </w:tcPr>
          <w:p w14:paraId="5DD897A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-1.049</w:t>
            </w:r>
          </w:p>
        </w:tc>
        <w:tc>
          <w:tcPr>
            <w:tcW w:w="1015" w:type="dxa"/>
            <w:tcBorders>
              <w:top w:val="nil"/>
              <w:bottom w:val="nil"/>
              <w:right w:val="single" w:sz="16" w:space="0" w:color="000000"/>
            </w:tcBorders>
            <w:shd w:val="clear" w:color="auto" w:fill="FFFFFF"/>
            <w:vAlign w:val="center"/>
          </w:tcPr>
          <w:p w14:paraId="593FC0B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.295</w:t>
            </w:r>
          </w:p>
        </w:tc>
      </w:tr>
      <w:tr w:rsidR="00DB53E4" w:rsidRPr="00DB53E4" w14:paraId="694A349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B58AEC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436980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U1</w:t>
            </w:r>
          </w:p>
        </w:tc>
        <w:tc>
          <w:tcPr>
            <w:tcW w:w="1338" w:type="dxa"/>
            <w:tcBorders>
              <w:top w:val="nil"/>
              <w:left w:val="single" w:sz="16" w:space="0" w:color="000000"/>
              <w:bottom w:val="nil"/>
            </w:tcBorders>
            <w:shd w:val="clear" w:color="auto" w:fill="FFFFFF"/>
            <w:vAlign w:val="center"/>
          </w:tcPr>
          <w:p w14:paraId="5D744A0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.102</w:t>
            </w:r>
          </w:p>
        </w:tc>
        <w:tc>
          <w:tcPr>
            <w:tcW w:w="1338" w:type="dxa"/>
            <w:tcBorders>
              <w:top w:val="nil"/>
              <w:bottom w:val="nil"/>
            </w:tcBorders>
            <w:shd w:val="clear" w:color="auto" w:fill="FFFFFF"/>
            <w:vAlign w:val="center"/>
          </w:tcPr>
          <w:p w14:paraId="5148821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.055</w:t>
            </w:r>
          </w:p>
        </w:tc>
        <w:tc>
          <w:tcPr>
            <w:tcW w:w="1476" w:type="dxa"/>
            <w:tcBorders>
              <w:top w:val="nil"/>
              <w:bottom w:val="nil"/>
            </w:tcBorders>
            <w:shd w:val="clear" w:color="auto" w:fill="FFFFFF"/>
            <w:vAlign w:val="center"/>
          </w:tcPr>
          <w:p w14:paraId="65B3E29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.122</w:t>
            </w:r>
          </w:p>
        </w:tc>
        <w:tc>
          <w:tcPr>
            <w:tcW w:w="1015" w:type="dxa"/>
            <w:tcBorders>
              <w:top w:val="nil"/>
              <w:bottom w:val="nil"/>
            </w:tcBorders>
            <w:shd w:val="clear" w:color="auto" w:fill="FFFFFF"/>
            <w:vAlign w:val="center"/>
          </w:tcPr>
          <w:p w14:paraId="41083E6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1.839</w:t>
            </w:r>
          </w:p>
        </w:tc>
        <w:tc>
          <w:tcPr>
            <w:tcW w:w="1015" w:type="dxa"/>
            <w:tcBorders>
              <w:top w:val="nil"/>
              <w:bottom w:val="nil"/>
              <w:right w:val="single" w:sz="16" w:space="0" w:color="000000"/>
            </w:tcBorders>
            <w:shd w:val="clear" w:color="auto" w:fill="FFFFFF"/>
            <w:vAlign w:val="center"/>
          </w:tcPr>
          <w:p w14:paraId="744DD75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.067</w:t>
            </w:r>
          </w:p>
        </w:tc>
      </w:tr>
      <w:tr w:rsidR="00DB53E4" w:rsidRPr="00DB53E4" w14:paraId="20A01AE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ED0499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7A308C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U2</w:t>
            </w:r>
          </w:p>
        </w:tc>
        <w:tc>
          <w:tcPr>
            <w:tcW w:w="1338" w:type="dxa"/>
            <w:tcBorders>
              <w:top w:val="nil"/>
              <w:left w:val="single" w:sz="16" w:space="0" w:color="000000"/>
              <w:bottom w:val="nil"/>
            </w:tcBorders>
            <w:shd w:val="clear" w:color="auto" w:fill="FFFFFF"/>
            <w:vAlign w:val="center"/>
          </w:tcPr>
          <w:p w14:paraId="4495AB7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-.060</w:t>
            </w:r>
          </w:p>
        </w:tc>
        <w:tc>
          <w:tcPr>
            <w:tcW w:w="1338" w:type="dxa"/>
            <w:tcBorders>
              <w:top w:val="nil"/>
              <w:bottom w:val="nil"/>
            </w:tcBorders>
            <w:shd w:val="clear" w:color="auto" w:fill="FFFFFF"/>
            <w:vAlign w:val="center"/>
          </w:tcPr>
          <w:p w14:paraId="3CDFCBF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.043</w:t>
            </w:r>
          </w:p>
        </w:tc>
        <w:tc>
          <w:tcPr>
            <w:tcW w:w="1476" w:type="dxa"/>
            <w:tcBorders>
              <w:top w:val="nil"/>
              <w:bottom w:val="nil"/>
            </w:tcBorders>
            <w:shd w:val="clear" w:color="auto" w:fill="FFFFFF"/>
            <w:vAlign w:val="center"/>
          </w:tcPr>
          <w:p w14:paraId="70A0DDD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-.080</w:t>
            </w:r>
          </w:p>
        </w:tc>
        <w:tc>
          <w:tcPr>
            <w:tcW w:w="1015" w:type="dxa"/>
            <w:tcBorders>
              <w:top w:val="nil"/>
              <w:bottom w:val="nil"/>
            </w:tcBorders>
            <w:shd w:val="clear" w:color="auto" w:fill="FFFFFF"/>
            <w:vAlign w:val="center"/>
          </w:tcPr>
          <w:p w14:paraId="666B0E1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-1.394</w:t>
            </w:r>
          </w:p>
        </w:tc>
        <w:tc>
          <w:tcPr>
            <w:tcW w:w="1015" w:type="dxa"/>
            <w:tcBorders>
              <w:top w:val="nil"/>
              <w:bottom w:val="nil"/>
              <w:right w:val="single" w:sz="16" w:space="0" w:color="000000"/>
            </w:tcBorders>
            <w:shd w:val="clear" w:color="auto" w:fill="FFFFFF"/>
            <w:vAlign w:val="center"/>
          </w:tcPr>
          <w:p w14:paraId="34078C5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.164</w:t>
            </w:r>
          </w:p>
        </w:tc>
      </w:tr>
      <w:tr w:rsidR="00DB53E4" w:rsidRPr="00DB53E4" w14:paraId="3A06CC4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9360C2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97E13E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OB1</w:t>
            </w:r>
          </w:p>
        </w:tc>
        <w:tc>
          <w:tcPr>
            <w:tcW w:w="1338" w:type="dxa"/>
            <w:tcBorders>
              <w:top w:val="nil"/>
              <w:left w:val="single" w:sz="16" w:space="0" w:color="000000"/>
              <w:bottom w:val="nil"/>
            </w:tcBorders>
            <w:shd w:val="clear" w:color="auto" w:fill="FFFFFF"/>
            <w:vAlign w:val="center"/>
          </w:tcPr>
          <w:p w14:paraId="24CD906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.099</w:t>
            </w:r>
          </w:p>
        </w:tc>
        <w:tc>
          <w:tcPr>
            <w:tcW w:w="1338" w:type="dxa"/>
            <w:tcBorders>
              <w:top w:val="nil"/>
              <w:bottom w:val="nil"/>
            </w:tcBorders>
            <w:shd w:val="clear" w:color="auto" w:fill="FFFFFF"/>
            <w:vAlign w:val="center"/>
          </w:tcPr>
          <w:p w14:paraId="7D29AE4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.055</w:t>
            </w:r>
          </w:p>
        </w:tc>
        <w:tc>
          <w:tcPr>
            <w:tcW w:w="1476" w:type="dxa"/>
            <w:tcBorders>
              <w:top w:val="nil"/>
              <w:bottom w:val="nil"/>
            </w:tcBorders>
            <w:shd w:val="clear" w:color="auto" w:fill="FFFFFF"/>
            <w:vAlign w:val="center"/>
          </w:tcPr>
          <w:p w14:paraId="4311064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.106</w:t>
            </w:r>
          </w:p>
        </w:tc>
        <w:tc>
          <w:tcPr>
            <w:tcW w:w="1015" w:type="dxa"/>
            <w:tcBorders>
              <w:top w:val="nil"/>
              <w:bottom w:val="nil"/>
            </w:tcBorders>
            <w:shd w:val="clear" w:color="auto" w:fill="FFFFFF"/>
            <w:vAlign w:val="center"/>
          </w:tcPr>
          <w:p w14:paraId="7F2BD70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1.800</w:t>
            </w:r>
          </w:p>
        </w:tc>
        <w:tc>
          <w:tcPr>
            <w:tcW w:w="1015" w:type="dxa"/>
            <w:tcBorders>
              <w:top w:val="nil"/>
              <w:bottom w:val="nil"/>
              <w:right w:val="single" w:sz="16" w:space="0" w:color="000000"/>
            </w:tcBorders>
            <w:shd w:val="clear" w:color="auto" w:fill="FFFFFF"/>
            <w:vAlign w:val="center"/>
          </w:tcPr>
          <w:p w14:paraId="4FE5B2B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.073</w:t>
            </w:r>
          </w:p>
        </w:tc>
      </w:tr>
      <w:tr w:rsidR="00DB53E4" w:rsidRPr="00DB53E4" w14:paraId="527C765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1D8CFC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5A7363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SEC1</w:t>
            </w:r>
          </w:p>
        </w:tc>
        <w:tc>
          <w:tcPr>
            <w:tcW w:w="1338" w:type="dxa"/>
            <w:tcBorders>
              <w:top w:val="nil"/>
              <w:left w:val="single" w:sz="16" w:space="0" w:color="000000"/>
              <w:bottom w:val="nil"/>
            </w:tcBorders>
            <w:shd w:val="clear" w:color="auto" w:fill="FFFFFF"/>
            <w:vAlign w:val="center"/>
          </w:tcPr>
          <w:p w14:paraId="5AD8D08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-.065</w:t>
            </w:r>
          </w:p>
        </w:tc>
        <w:tc>
          <w:tcPr>
            <w:tcW w:w="1338" w:type="dxa"/>
            <w:tcBorders>
              <w:top w:val="nil"/>
              <w:bottom w:val="nil"/>
            </w:tcBorders>
            <w:shd w:val="clear" w:color="auto" w:fill="FFFFFF"/>
            <w:vAlign w:val="center"/>
          </w:tcPr>
          <w:p w14:paraId="4AC4830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.061</w:t>
            </w:r>
          </w:p>
        </w:tc>
        <w:tc>
          <w:tcPr>
            <w:tcW w:w="1476" w:type="dxa"/>
            <w:tcBorders>
              <w:top w:val="nil"/>
              <w:bottom w:val="nil"/>
            </w:tcBorders>
            <w:shd w:val="clear" w:color="auto" w:fill="FFFFFF"/>
            <w:vAlign w:val="center"/>
          </w:tcPr>
          <w:p w14:paraId="6FE2FE3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-.074</w:t>
            </w:r>
          </w:p>
        </w:tc>
        <w:tc>
          <w:tcPr>
            <w:tcW w:w="1015" w:type="dxa"/>
            <w:tcBorders>
              <w:top w:val="nil"/>
              <w:bottom w:val="nil"/>
            </w:tcBorders>
            <w:shd w:val="clear" w:color="auto" w:fill="FFFFFF"/>
            <w:vAlign w:val="center"/>
          </w:tcPr>
          <w:p w14:paraId="723FE5B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-1.072</w:t>
            </w:r>
          </w:p>
        </w:tc>
        <w:tc>
          <w:tcPr>
            <w:tcW w:w="1015" w:type="dxa"/>
            <w:tcBorders>
              <w:top w:val="nil"/>
              <w:bottom w:val="nil"/>
              <w:right w:val="single" w:sz="16" w:space="0" w:color="000000"/>
            </w:tcBorders>
            <w:shd w:val="clear" w:color="auto" w:fill="FFFFFF"/>
            <w:vAlign w:val="center"/>
          </w:tcPr>
          <w:p w14:paraId="185D687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.284</w:t>
            </w:r>
          </w:p>
        </w:tc>
      </w:tr>
      <w:tr w:rsidR="00DB53E4" w:rsidRPr="00DB53E4" w14:paraId="33735F4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BD5BA4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158369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SEC2</w:t>
            </w:r>
          </w:p>
        </w:tc>
        <w:tc>
          <w:tcPr>
            <w:tcW w:w="1338" w:type="dxa"/>
            <w:tcBorders>
              <w:top w:val="nil"/>
              <w:left w:val="single" w:sz="16" w:space="0" w:color="000000"/>
              <w:bottom w:val="nil"/>
            </w:tcBorders>
            <w:shd w:val="clear" w:color="auto" w:fill="FFFFFF"/>
            <w:vAlign w:val="center"/>
          </w:tcPr>
          <w:p w14:paraId="5033484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.027</w:t>
            </w:r>
          </w:p>
        </w:tc>
        <w:tc>
          <w:tcPr>
            <w:tcW w:w="1338" w:type="dxa"/>
            <w:tcBorders>
              <w:top w:val="nil"/>
              <w:bottom w:val="nil"/>
            </w:tcBorders>
            <w:shd w:val="clear" w:color="auto" w:fill="FFFFFF"/>
            <w:vAlign w:val="center"/>
          </w:tcPr>
          <w:p w14:paraId="5A68843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.067</w:t>
            </w:r>
          </w:p>
        </w:tc>
        <w:tc>
          <w:tcPr>
            <w:tcW w:w="1476" w:type="dxa"/>
            <w:tcBorders>
              <w:top w:val="nil"/>
              <w:bottom w:val="nil"/>
            </w:tcBorders>
            <w:shd w:val="clear" w:color="auto" w:fill="FFFFFF"/>
            <w:vAlign w:val="center"/>
          </w:tcPr>
          <w:p w14:paraId="76A5033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015" w:type="dxa"/>
            <w:tcBorders>
              <w:top w:val="nil"/>
              <w:bottom w:val="nil"/>
            </w:tcBorders>
            <w:shd w:val="clear" w:color="auto" w:fill="FFFFFF"/>
            <w:vAlign w:val="center"/>
          </w:tcPr>
          <w:p w14:paraId="3378B7D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.402</w:t>
            </w:r>
          </w:p>
        </w:tc>
        <w:tc>
          <w:tcPr>
            <w:tcW w:w="1015" w:type="dxa"/>
            <w:tcBorders>
              <w:top w:val="nil"/>
              <w:bottom w:val="nil"/>
              <w:right w:val="single" w:sz="16" w:space="0" w:color="000000"/>
            </w:tcBorders>
            <w:shd w:val="clear" w:color="auto" w:fill="FFFFFF"/>
            <w:vAlign w:val="center"/>
          </w:tcPr>
          <w:p w14:paraId="39314D6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.688</w:t>
            </w:r>
          </w:p>
        </w:tc>
      </w:tr>
      <w:tr w:rsidR="00DB53E4" w:rsidRPr="00DB53E4" w14:paraId="64D083C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C1A1D9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0EE606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SEC3</w:t>
            </w:r>
          </w:p>
        </w:tc>
        <w:tc>
          <w:tcPr>
            <w:tcW w:w="1338" w:type="dxa"/>
            <w:tcBorders>
              <w:top w:val="nil"/>
              <w:left w:val="single" w:sz="16" w:space="0" w:color="000000"/>
              <w:bottom w:val="nil"/>
            </w:tcBorders>
            <w:shd w:val="clear" w:color="auto" w:fill="FFFFFF"/>
            <w:vAlign w:val="center"/>
          </w:tcPr>
          <w:p w14:paraId="13F4555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-.062</w:t>
            </w:r>
          </w:p>
        </w:tc>
        <w:tc>
          <w:tcPr>
            <w:tcW w:w="1338" w:type="dxa"/>
            <w:tcBorders>
              <w:top w:val="nil"/>
              <w:bottom w:val="nil"/>
            </w:tcBorders>
            <w:shd w:val="clear" w:color="auto" w:fill="FFFFFF"/>
            <w:vAlign w:val="center"/>
          </w:tcPr>
          <w:p w14:paraId="1F7B886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.059</w:t>
            </w:r>
          </w:p>
        </w:tc>
        <w:tc>
          <w:tcPr>
            <w:tcW w:w="1476" w:type="dxa"/>
            <w:tcBorders>
              <w:top w:val="nil"/>
              <w:bottom w:val="nil"/>
            </w:tcBorders>
            <w:shd w:val="clear" w:color="auto" w:fill="FFFFFF"/>
            <w:vAlign w:val="center"/>
          </w:tcPr>
          <w:p w14:paraId="612BE8E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-.068</w:t>
            </w:r>
          </w:p>
        </w:tc>
        <w:tc>
          <w:tcPr>
            <w:tcW w:w="1015" w:type="dxa"/>
            <w:tcBorders>
              <w:top w:val="nil"/>
              <w:bottom w:val="nil"/>
            </w:tcBorders>
            <w:shd w:val="clear" w:color="auto" w:fill="FFFFFF"/>
            <w:vAlign w:val="center"/>
          </w:tcPr>
          <w:p w14:paraId="6C929C7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-1.064</w:t>
            </w:r>
          </w:p>
        </w:tc>
        <w:tc>
          <w:tcPr>
            <w:tcW w:w="1015" w:type="dxa"/>
            <w:tcBorders>
              <w:top w:val="nil"/>
              <w:bottom w:val="nil"/>
              <w:right w:val="single" w:sz="16" w:space="0" w:color="000000"/>
            </w:tcBorders>
            <w:shd w:val="clear" w:color="auto" w:fill="FFFFFF"/>
            <w:vAlign w:val="center"/>
          </w:tcPr>
          <w:p w14:paraId="4F89640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.288</w:t>
            </w:r>
          </w:p>
        </w:tc>
      </w:tr>
      <w:tr w:rsidR="00DB53E4" w:rsidRPr="00DB53E4" w14:paraId="32ED3B5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E5BDAC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4E4152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SEC4</w:t>
            </w:r>
          </w:p>
        </w:tc>
        <w:tc>
          <w:tcPr>
            <w:tcW w:w="1338" w:type="dxa"/>
            <w:tcBorders>
              <w:top w:val="nil"/>
              <w:left w:val="single" w:sz="16" w:space="0" w:color="000000"/>
              <w:bottom w:val="nil"/>
            </w:tcBorders>
            <w:shd w:val="clear" w:color="auto" w:fill="FFFFFF"/>
            <w:vAlign w:val="center"/>
          </w:tcPr>
          <w:p w14:paraId="0D0D2AE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.397</w:t>
            </w:r>
          </w:p>
        </w:tc>
        <w:tc>
          <w:tcPr>
            <w:tcW w:w="1338" w:type="dxa"/>
            <w:tcBorders>
              <w:top w:val="nil"/>
              <w:bottom w:val="nil"/>
            </w:tcBorders>
            <w:shd w:val="clear" w:color="auto" w:fill="FFFFFF"/>
            <w:vAlign w:val="center"/>
          </w:tcPr>
          <w:p w14:paraId="4D32B0C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.104</w:t>
            </w:r>
          </w:p>
        </w:tc>
        <w:tc>
          <w:tcPr>
            <w:tcW w:w="1476" w:type="dxa"/>
            <w:tcBorders>
              <w:top w:val="nil"/>
              <w:bottom w:val="nil"/>
            </w:tcBorders>
            <w:shd w:val="clear" w:color="auto" w:fill="FFFFFF"/>
            <w:vAlign w:val="center"/>
          </w:tcPr>
          <w:p w14:paraId="2CB5E27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.258</w:t>
            </w:r>
          </w:p>
        </w:tc>
        <w:tc>
          <w:tcPr>
            <w:tcW w:w="1015" w:type="dxa"/>
            <w:tcBorders>
              <w:top w:val="nil"/>
              <w:bottom w:val="nil"/>
            </w:tcBorders>
            <w:shd w:val="clear" w:color="auto" w:fill="FFFFFF"/>
            <w:vAlign w:val="center"/>
          </w:tcPr>
          <w:p w14:paraId="58BD02C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3.819</w:t>
            </w:r>
          </w:p>
        </w:tc>
        <w:tc>
          <w:tcPr>
            <w:tcW w:w="1015" w:type="dxa"/>
            <w:tcBorders>
              <w:top w:val="nil"/>
              <w:bottom w:val="nil"/>
              <w:right w:val="single" w:sz="16" w:space="0" w:color="000000"/>
            </w:tcBorders>
            <w:shd w:val="clear" w:color="auto" w:fill="FFFFFF"/>
            <w:vAlign w:val="center"/>
          </w:tcPr>
          <w:p w14:paraId="66219F6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7C4CE2F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209406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7F9AA0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SEC5</w:t>
            </w:r>
          </w:p>
        </w:tc>
        <w:tc>
          <w:tcPr>
            <w:tcW w:w="1338" w:type="dxa"/>
            <w:tcBorders>
              <w:top w:val="nil"/>
              <w:left w:val="single" w:sz="16" w:space="0" w:color="000000"/>
              <w:bottom w:val="nil"/>
            </w:tcBorders>
            <w:shd w:val="clear" w:color="auto" w:fill="FFFFFF"/>
            <w:vAlign w:val="center"/>
          </w:tcPr>
          <w:p w14:paraId="4FFCC83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-.084</w:t>
            </w:r>
          </w:p>
        </w:tc>
        <w:tc>
          <w:tcPr>
            <w:tcW w:w="1338" w:type="dxa"/>
            <w:tcBorders>
              <w:top w:val="nil"/>
              <w:bottom w:val="nil"/>
            </w:tcBorders>
            <w:shd w:val="clear" w:color="auto" w:fill="FFFFFF"/>
            <w:vAlign w:val="center"/>
          </w:tcPr>
          <w:p w14:paraId="2F9A325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.034</w:t>
            </w:r>
          </w:p>
        </w:tc>
        <w:tc>
          <w:tcPr>
            <w:tcW w:w="1476" w:type="dxa"/>
            <w:tcBorders>
              <w:top w:val="nil"/>
              <w:bottom w:val="nil"/>
            </w:tcBorders>
            <w:shd w:val="clear" w:color="auto" w:fill="FFFFFF"/>
            <w:vAlign w:val="center"/>
          </w:tcPr>
          <w:p w14:paraId="4988E75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-.139</w:t>
            </w:r>
          </w:p>
        </w:tc>
        <w:tc>
          <w:tcPr>
            <w:tcW w:w="1015" w:type="dxa"/>
            <w:tcBorders>
              <w:top w:val="nil"/>
              <w:bottom w:val="nil"/>
            </w:tcBorders>
            <w:shd w:val="clear" w:color="auto" w:fill="FFFFFF"/>
            <w:vAlign w:val="center"/>
          </w:tcPr>
          <w:p w14:paraId="24203BB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-2.502</w:t>
            </w:r>
          </w:p>
        </w:tc>
        <w:tc>
          <w:tcPr>
            <w:tcW w:w="1015" w:type="dxa"/>
            <w:tcBorders>
              <w:top w:val="nil"/>
              <w:bottom w:val="nil"/>
              <w:right w:val="single" w:sz="16" w:space="0" w:color="000000"/>
            </w:tcBorders>
            <w:shd w:val="clear" w:color="auto" w:fill="FFFFFF"/>
            <w:vAlign w:val="center"/>
          </w:tcPr>
          <w:p w14:paraId="039EC08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.013</w:t>
            </w:r>
          </w:p>
        </w:tc>
      </w:tr>
      <w:tr w:rsidR="00DB53E4" w:rsidRPr="00DB53E4" w14:paraId="28EF98D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CAC1B7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1A64FE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PUR1</w:t>
            </w:r>
          </w:p>
        </w:tc>
        <w:tc>
          <w:tcPr>
            <w:tcW w:w="1338" w:type="dxa"/>
            <w:tcBorders>
              <w:top w:val="nil"/>
              <w:left w:val="single" w:sz="16" w:space="0" w:color="000000"/>
              <w:bottom w:val="nil"/>
            </w:tcBorders>
            <w:shd w:val="clear" w:color="auto" w:fill="FFFFFF"/>
            <w:vAlign w:val="center"/>
          </w:tcPr>
          <w:p w14:paraId="445499E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.253</w:t>
            </w:r>
          </w:p>
        </w:tc>
        <w:tc>
          <w:tcPr>
            <w:tcW w:w="1338" w:type="dxa"/>
            <w:tcBorders>
              <w:top w:val="nil"/>
              <w:bottom w:val="nil"/>
            </w:tcBorders>
            <w:shd w:val="clear" w:color="auto" w:fill="FFFFFF"/>
            <w:vAlign w:val="center"/>
          </w:tcPr>
          <w:p w14:paraId="7CA0065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.067</w:t>
            </w:r>
          </w:p>
        </w:tc>
        <w:tc>
          <w:tcPr>
            <w:tcW w:w="1476" w:type="dxa"/>
            <w:tcBorders>
              <w:top w:val="nil"/>
              <w:bottom w:val="nil"/>
            </w:tcBorders>
            <w:shd w:val="clear" w:color="auto" w:fill="FFFFFF"/>
            <w:vAlign w:val="center"/>
          </w:tcPr>
          <w:p w14:paraId="2220C50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.303</w:t>
            </w:r>
          </w:p>
        </w:tc>
        <w:tc>
          <w:tcPr>
            <w:tcW w:w="1015" w:type="dxa"/>
            <w:tcBorders>
              <w:top w:val="nil"/>
              <w:bottom w:val="nil"/>
            </w:tcBorders>
            <w:shd w:val="clear" w:color="auto" w:fill="FFFFFF"/>
            <w:vAlign w:val="center"/>
          </w:tcPr>
          <w:p w14:paraId="5E343E1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3.797</w:t>
            </w:r>
          </w:p>
        </w:tc>
        <w:tc>
          <w:tcPr>
            <w:tcW w:w="1015" w:type="dxa"/>
            <w:tcBorders>
              <w:top w:val="nil"/>
              <w:bottom w:val="nil"/>
              <w:right w:val="single" w:sz="16" w:space="0" w:color="000000"/>
            </w:tcBorders>
            <w:shd w:val="clear" w:color="auto" w:fill="FFFFFF"/>
            <w:vAlign w:val="center"/>
          </w:tcPr>
          <w:p w14:paraId="153EE54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6232343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AC7FA4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4D84A4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PUR2</w:t>
            </w:r>
          </w:p>
        </w:tc>
        <w:tc>
          <w:tcPr>
            <w:tcW w:w="1338" w:type="dxa"/>
            <w:tcBorders>
              <w:top w:val="nil"/>
              <w:left w:val="single" w:sz="16" w:space="0" w:color="000000"/>
              <w:bottom w:val="nil"/>
            </w:tcBorders>
            <w:shd w:val="clear" w:color="auto" w:fill="FFFFFF"/>
            <w:vAlign w:val="center"/>
          </w:tcPr>
          <w:p w14:paraId="68A68E9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-.070</w:t>
            </w:r>
          </w:p>
        </w:tc>
        <w:tc>
          <w:tcPr>
            <w:tcW w:w="1338" w:type="dxa"/>
            <w:tcBorders>
              <w:top w:val="nil"/>
              <w:bottom w:val="nil"/>
            </w:tcBorders>
            <w:shd w:val="clear" w:color="auto" w:fill="FFFFFF"/>
            <w:vAlign w:val="center"/>
          </w:tcPr>
          <w:p w14:paraId="58B9EA6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.067</w:t>
            </w:r>
          </w:p>
        </w:tc>
        <w:tc>
          <w:tcPr>
            <w:tcW w:w="1476" w:type="dxa"/>
            <w:tcBorders>
              <w:top w:val="nil"/>
              <w:bottom w:val="nil"/>
            </w:tcBorders>
            <w:shd w:val="clear" w:color="auto" w:fill="FFFFFF"/>
            <w:vAlign w:val="center"/>
          </w:tcPr>
          <w:p w14:paraId="6F63968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-.085</w:t>
            </w:r>
          </w:p>
        </w:tc>
        <w:tc>
          <w:tcPr>
            <w:tcW w:w="1015" w:type="dxa"/>
            <w:tcBorders>
              <w:top w:val="nil"/>
              <w:bottom w:val="nil"/>
            </w:tcBorders>
            <w:shd w:val="clear" w:color="auto" w:fill="FFFFFF"/>
            <w:vAlign w:val="center"/>
          </w:tcPr>
          <w:p w14:paraId="5A9218E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-1.034</w:t>
            </w:r>
          </w:p>
        </w:tc>
        <w:tc>
          <w:tcPr>
            <w:tcW w:w="1015" w:type="dxa"/>
            <w:tcBorders>
              <w:top w:val="nil"/>
              <w:bottom w:val="nil"/>
              <w:right w:val="single" w:sz="16" w:space="0" w:color="000000"/>
            </w:tcBorders>
            <w:shd w:val="clear" w:color="auto" w:fill="FFFFFF"/>
            <w:vAlign w:val="center"/>
          </w:tcPr>
          <w:p w14:paraId="31D20C6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.302</w:t>
            </w:r>
          </w:p>
        </w:tc>
      </w:tr>
      <w:tr w:rsidR="00DB53E4" w:rsidRPr="00DB53E4" w14:paraId="41AFD60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B0909C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4C9DAA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PUR3</w:t>
            </w:r>
          </w:p>
        </w:tc>
        <w:tc>
          <w:tcPr>
            <w:tcW w:w="1338" w:type="dxa"/>
            <w:tcBorders>
              <w:top w:val="nil"/>
              <w:left w:val="single" w:sz="16" w:space="0" w:color="000000"/>
              <w:bottom w:val="nil"/>
            </w:tcBorders>
            <w:shd w:val="clear" w:color="auto" w:fill="FFFFFF"/>
            <w:vAlign w:val="center"/>
          </w:tcPr>
          <w:p w14:paraId="2ED743E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.084</w:t>
            </w:r>
          </w:p>
        </w:tc>
        <w:tc>
          <w:tcPr>
            <w:tcW w:w="1338" w:type="dxa"/>
            <w:tcBorders>
              <w:top w:val="nil"/>
              <w:bottom w:val="nil"/>
            </w:tcBorders>
            <w:shd w:val="clear" w:color="auto" w:fill="FFFFFF"/>
            <w:vAlign w:val="center"/>
          </w:tcPr>
          <w:p w14:paraId="135547C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.053</w:t>
            </w:r>
          </w:p>
        </w:tc>
        <w:tc>
          <w:tcPr>
            <w:tcW w:w="1476" w:type="dxa"/>
            <w:tcBorders>
              <w:top w:val="nil"/>
              <w:bottom w:val="nil"/>
            </w:tcBorders>
            <w:shd w:val="clear" w:color="auto" w:fill="FFFFFF"/>
            <w:vAlign w:val="center"/>
          </w:tcPr>
          <w:p w14:paraId="49AF094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.114</w:t>
            </w:r>
          </w:p>
        </w:tc>
        <w:tc>
          <w:tcPr>
            <w:tcW w:w="1015" w:type="dxa"/>
            <w:tcBorders>
              <w:top w:val="nil"/>
              <w:bottom w:val="nil"/>
            </w:tcBorders>
            <w:shd w:val="clear" w:color="auto" w:fill="FFFFFF"/>
            <w:vAlign w:val="center"/>
          </w:tcPr>
          <w:p w14:paraId="5B04229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1.574</w:t>
            </w:r>
          </w:p>
        </w:tc>
        <w:tc>
          <w:tcPr>
            <w:tcW w:w="1015" w:type="dxa"/>
            <w:tcBorders>
              <w:top w:val="nil"/>
              <w:bottom w:val="nil"/>
              <w:right w:val="single" w:sz="16" w:space="0" w:color="000000"/>
            </w:tcBorders>
            <w:shd w:val="clear" w:color="auto" w:fill="FFFFFF"/>
            <w:vAlign w:val="center"/>
          </w:tcPr>
          <w:p w14:paraId="48B0CCD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.116</w:t>
            </w:r>
          </w:p>
        </w:tc>
      </w:tr>
      <w:tr w:rsidR="00DB53E4" w:rsidRPr="00DB53E4" w14:paraId="4FAF1D8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1B1EC8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1CB12A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PUR4</w:t>
            </w:r>
          </w:p>
        </w:tc>
        <w:tc>
          <w:tcPr>
            <w:tcW w:w="1338" w:type="dxa"/>
            <w:tcBorders>
              <w:top w:val="nil"/>
              <w:left w:val="single" w:sz="16" w:space="0" w:color="000000"/>
              <w:bottom w:val="nil"/>
            </w:tcBorders>
            <w:shd w:val="clear" w:color="auto" w:fill="FFFFFF"/>
            <w:vAlign w:val="center"/>
          </w:tcPr>
          <w:p w14:paraId="1696E82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-.043</w:t>
            </w:r>
          </w:p>
        </w:tc>
        <w:tc>
          <w:tcPr>
            <w:tcW w:w="1338" w:type="dxa"/>
            <w:tcBorders>
              <w:top w:val="nil"/>
              <w:bottom w:val="nil"/>
            </w:tcBorders>
            <w:shd w:val="clear" w:color="auto" w:fill="FFFFFF"/>
            <w:vAlign w:val="center"/>
          </w:tcPr>
          <w:p w14:paraId="3654300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.049</w:t>
            </w:r>
          </w:p>
        </w:tc>
        <w:tc>
          <w:tcPr>
            <w:tcW w:w="1476" w:type="dxa"/>
            <w:tcBorders>
              <w:top w:val="nil"/>
              <w:bottom w:val="nil"/>
            </w:tcBorders>
            <w:shd w:val="clear" w:color="auto" w:fill="FFFFFF"/>
            <w:vAlign w:val="center"/>
          </w:tcPr>
          <w:p w14:paraId="56C24D0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-.058</w:t>
            </w:r>
          </w:p>
        </w:tc>
        <w:tc>
          <w:tcPr>
            <w:tcW w:w="1015" w:type="dxa"/>
            <w:tcBorders>
              <w:top w:val="nil"/>
              <w:bottom w:val="nil"/>
            </w:tcBorders>
            <w:shd w:val="clear" w:color="auto" w:fill="FFFFFF"/>
            <w:vAlign w:val="center"/>
          </w:tcPr>
          <w:p w14:paraId="7713293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-.870</w:t>
            </w:r>
          </w:p>
        </w:tc>
        <w:tc>
          <w:tcPr>
            <w:tcW w:w="1015" w:type="dxa"/>
            <w:tcBorders>
              <w:top w:val="nil"/>
              <w:bottom w:val="nil"/>
              <w:right w:val="single" w:sz="16" w:space="0" w:color="000000"/>
            </w:tcBorders>
            <w:shd w:val="clear" w:color="auto" w:fill="FFFFFF"/>
            <w:vAlign w:val="center"/>
          </w:tcPr>
          <w:p w14:paraId="35210AF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.385</w:t>
            </w:r>
          </w:p>
        </w:tc>
      </w:tr>
      <w:tr w:rsidR="00DB53E4" w:rsidRPr="00DB53E4" w14:paraId="6B226D1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C0C451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DC3720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PUR5</w:t>
            </w:r>
          </w:p>
        </w:tc>
        <w:tc>
          <w:tcPr>
            <w:tcW w:w="1338" w:type="dxa"/>
            <w:tcBorders>
              <w:top w:val="nil"/>
              <w:left w:val="single" w:sz="16" w:space="0" w:color="000000"/>
              <w:bottom w:val="nil"/>
            </w:tcBorders>
            <w:shd w:val="clear" w:color="auto" w:fill="FFFFFF"/>
            <w:vAlign w:val="center"/>
          </w:tcPr>
          <w:p w14:paraId="5DFA34E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-.016</w:t>
            </w:r>
          </w:p>
        </w:tc>
        <w:tc>
          <w:tcPr>
            <w:tcW w:w="1338" w:type="dxa"/>
            <w:tcBorders>
              <w:top w:val="nil"/>
              <w:bottom w:val="nil"/>
            </w:tcBorders>
            <w:shd w:val="clear" w:color="auto" w:fill="FFFFFF"/>
            <w:vAlign w:val="center"/>
          </w:tcPr>
          <w:p w14:paraId="62CBA0B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.050</w:t>
            </w:r>
          </w:p>
        </w:tc>
        <w:tc>
          <w:tcPr>
            <w:tcW w:w="1476" w:type="dxa"/>
            <w:tcBorders>
              <w:top w:val="nil"/>
              <w:bottom w:val="nil"/>
            </w:tcBorders>
            <w:shd w:val="clear" w:color="auto" w:fill="FFFFFF"/>
            <w:vAlign w:val="center"/>
          </w:tcPr>
          <w:p w14:paraId="38E235F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-.021</w:t>
            </w:r>
          </w:p>
        </w:tc>
        <w:tc>
          <w:tcPr>
            <w:tcW w:w="1015" w:type="dxa"/>
            <w:tcBorders>
              <w:top w:val="nil"/>
              <w:bottom w:val="nil"/>
            </w:tcBorders>
            <w:shd w:val="clear" w:color="auto" w:fill="FFFFFF"/>
            <w:vAlign w:val="center"/>
          </w:tcPr>
          <w:p w14:paraId="593C631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-.312</w:t>
            </w:r>
          </w:p>
        </w:tc>
        <w:tc>
          <w:tcPr>
            <w:tcW w:w="1015" w:type="dxa"/>
            <w:tcBorders>
              <w:top w:val="nil"/>
              <w:bottom w:val="nil"/>
              <w:right w:val="single" w:sz="16" w:space="0" w:color="000000"/>
            </w:tcBorders>
            <w:shd w:val="clear" w:color="auto" w:fill="FFFFFF"/>
            <w:vAlign w:val="center"/>
          </w:tcPr>
          <w:p w14:paraId="7CB29C4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.756</w:t>
            </w:r>
          </w:p>
        </w:tc>
      </w:tr>
      <w:tr w:rsidR="00DB53E4" w:rsidRPr="00DB53E4" w14:paraId="25B5F26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2BF093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5D0FC9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PUR6</w:t>
            </w:r>
          </w:p>
        </w:tc>
        <w:tc>
          <w:tcPr>
            <w:tcW w:w="1338" w:type="dxa"/>
            <w:tcBorders>
              <w:top w:val="nil"/>
              <w:left w:val="single" w:sz="16" w:space="0" w:color="000000"/>
              <w:bottom w:val="nil"/>
            </w:tcBorders>
            <w:shd w:val="clear" w:color="auto" w:fill="FFFFFF"/>
            <w:vAlign w:val="center"/>
          </w:tcPr>
          <w:p w14:paraId="0D77DC0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-.017</w:t>
            </w:r>
          </w:p>
        </w:tc>
        <w:tc>
          <w:tcPr>
            <w:tcW w:w="1338" w:type="dxa"/>
            <w:tcBorders>
              <w:top w:val="nil"/>
              <w:bottom w:val="nil"/>
            </w:tcBorders>
            <w:shd w:val="clear" w:color="auto" w:fill="FFFFFF"/>
            <w:vAlign w:val="center"/>
          </w:tcPr>
          <w:p w14:paraId="4A405C2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.052</w:t>
            </w:r>
          </w:p>
        </w:tc>
        <w:tc>
          <w:tcPr>
            <w:tcW w:w="1476" w:type="dxa"/>
            <w:tcBorders>
              <w:top w:val="nil"/>
              <w:bottom w:val="nil"/>
            </w:tcBorders>
            <w:shd w:val="clear" w:color="auto" w:fill="FFFFFF"/>
            <w:vAlign w:val="center"/>
          </w:tcPr>
          <w:p w14:paraId="221BD75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-.022</w:t>
            </w:r>
          </w:p>
        </w:tc>
        <w:tc>
          <w:tcPr>
            <w:tcW w:w="1015" w:type="dxa"/>
            <w:tcBorders>
              <w:top w:val="nil"/>
              <w:bottom w:val="nil"/>
            </w:tcBorders>
            <w:shd w:val="clear" w:color="auto" w:fill="FFFFFF"/>
            <w:vAlign w:val="center"/>
          </w:tcPr>
          <w:p w14:paraId="21215E5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-.324</w:t>
            </w:r>
          </w:p>
        </w:tc>
        <w:tc>
          <w:tcPr>
            <w:tcW w:w="1015" w:type="dxa"/>
            <w:tcBorders>
              <w:top w:val="nil"/>
              <w:bottom w:val="nil"/>
              <w:right w:val="single" w:sz="16" w:space="0" w:color="000000"/>
            </w:tcBorders>
            <w:shd w:val="clear" w:color="auto" w:fill="FFFFFF"/>
            <w:vAlign w:val="center"/>
          </w:tcPr>
          <w:p w14:paraId="182D878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.746</w:t>
            </w:r>
          </w:p>
        </w:tc>
      </w:tr>
      <w:tr w:rsidR="00DB53E4" w:rsidRPr="00DB53E4" w14:paraId="571EE57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022475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E18C01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SP1</w:t>
            </w:r>
          </w:p>
        </w:tc>
        <w:tc>
          <w:tcPr>
            <w:tcW w:w="1338" w:type="dxa"/>
            <w:tcBorders>
              <w:top w:val="nil"/>
              <w:left w:val="single" w:sz="16" w:space="0" w:color="000000"/>
              <w:bottom w:val="nil"/>
            </w:tcBorders>
            <w:shd w:val="clear" w:color="auto" w:fill="FFFFFF"/>
            <w:vAlign w:val="center"/>
          </w:tcPr>
          <w:p w14:paraId="268DC4C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-.090</w:t>
            </w:r>
          </w:p>
        </w:tc>
        <w:tc>
          <w:tcPr>
            <w:tcW w:w="1338" w:type="dxa"/>
            <w:tcBorders>
              <w:top w:val="nil"/>
              <w:bottom w:val="nil"/>
            </w:tcBorders>
            <w:shd w:val="clear" w:color="auto" w:fill="FFFFFF"/>
            <w:vAlign w:val="center"/>
          </w:tcPr>
          <w:p w14:paraId="27C3471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.126</w:t>
            </w:r>
          </w:p>
        </w:tc>
        <w:tc>
          <w:tcPr>
            <w:tcW w:w="1476" w:type="dxa"/>
            <w:tcBorders>
              <w:top w:val="nil"/>
              <w:bottom w:val="nil"/>
            </w:tcBorders>
            <w:shd w:val="clear" w:color="auto" w:fill="FFFFFF"/>
            <w:vAlign w:val="center"/>
          </w:tcPr>
          <w:p w14:paraId="098AD85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-.043</w:t>
            </w:r>
          </w:p>
        </w:tc>
        <w:tc>
          <w:tcPr>
            <w:tcW w:w="1015" w:type="dxa"/>
            <w:tcBorders>
              <w:top w:val="nil"/>
              <w:bottom w:val="nil"/>
            </w:tcBorders>
            <w:shd w:val="clear" w:color="auto" w:fill="FFFFFF"/>
            <w:vAlign w:val="center"/>
          </w:tcPr>
          <w:p w14:paraId="2E99F75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-.716</w:t>
            </w:r>
          </w:p>
        </w:tc>
        <w:tc>
          <w:tcPr>
            <w:tcW w:w="1015" w:type="dxa"/>
            <w:tcBorders>
              <w:top w:val="nil"/>
              <w:bottom w:val="nil"/>
              <w:right w:val="single" w:sz="16" w:space="0" w:color="000000"/>
            </w:tcBorders>
            <w:shd w:val="clear" w:color="auto" w:fill="FFFFFF"/>
            <w:vAlign w:val="center"/>
          </w:tcPr>
          <w:p w14:paraId="63B2A2D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.475</w:t>
            </w:r>
          </w:p>
        </w:tc>
      </w:tr>
      <w:tr w:rsidR="00DB53E4" w:rsidRPr="00DB53E4" w14:paraId="3477828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75585E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6FFDFC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OA1</w:t>
            </w:r>
          </w:p>
        </w:tc>
        <w:tc>
          <w:tcPr>
            <w:tcW w:w="1338" w:type="dxa"/>
            <w:tcBorders>
              <w:top w:val="nil"/>
              <w:left w:val="single" w:sz="16" w:space="0" w:color="000000"/>
              <w:bottom w:val="nil"/>
            </w:tcBorders>
            <w:shd w:val="clear" w:color="auto" w:fill="FFFFFF"/>
            <w:vAlign w:val="center"/>
          </w:tcPr>
          <w:p w14:paraId="21392A8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.127</w:t>
            </w:r>
          </w:p>
        </w:tc>
        <w:tc>
          <w:tcPr>
            <w:tcW w:w="1338" w:type="dxa"/>
            <w:tcBorders>
              <w:top w:val="nil"/>
              <w:bottom w:val="nil"/>
            </w:tcBorders>
            <w:shd w:val="clear" w:color="auto" w:fill="FFFFFF"/>
            <w:vAlign w:val="center"/>
          </w:tcPr>
          <w:p w14:paraId="2921C80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.077</w:t>
            </w:r>
          </w:p>
        </w:tc>
        <w:tc>
          <w:tcPr>
            <w:tcW w:w="1476" w:type="dxa"/>
            <w:tcBorders>
              <w:top w:val="nil"/>
              <w:bottom w:val="nil"/>
            </w:tcBorders>
            <w:shd w:val="clear" w:color="auto" w:fill="FFFFFF"/>
            <w:vAlign w:val="center"/>
          </w:tcPr>
          <w:p w14:paraId="10036A7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.143</w:t>
            </w:r>
          </w:p>
        </w:tc>
        <w:tc>
          <w:tcPr>
            <w:tcW w:w="1015" w:type="dxa"/>
            <w:tcBorders>
              <w:top w:val="nil"/>
              <w:bottom w:val="nil"/>
            </w:tcBorders>
            <w:shd w:val="clear" w:color="auto" w:fill="FFFFFF"/>
            <w:vAlign w:val="center"/>
          </w:tcPr>
          <w:p w14:paraId="6E19353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1.652</w:t>
            </w:r>
          </w:p>
        </w:tc>
        <w:tc>
          <w:tcPr>
            <w:tcW w:w="1015" w:type="dxa"/>
            <w:tcBorders>
              <w:top w:val="nil"/>
              <w:bottom w:val="nil"/>
              <w:right w:val="single" w:sz="16" w:space="0" w:color="000000"/>
            </w:tcBorders>
            <w:shd w:val="clear" w:color="auto" w:fill="FFFFFF"/>
            <w:vAlign w:val="center"/>
          </w:tcPr>
          <w:p w14:paraId="581B903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.100</w:t>
            </w:r>
          </w:p>
        </w:tc>
      </w:tr>
      <w:tr w:rsidR="00DB53E4" w:rsidRPr="00DB53E4" w14:paraId="5840C25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7D7C0B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B08615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OA2</w:t>
            </w:r>
          </w:p>
        </w:tc>
        <w:tc>
          <w:tcPr>
            <w:tcW w:w="1338" w:type="dxa"/>
            <w:tcBorders>
              <w:top w:val="nil"/>
              <w:left w:val="single" w:sz="16" w:space="0" w:color="000000"/>
              <w:bottom w:val="nil"/>
            </w:tcBorders>
            <w:shd w:val="clear" w:color="auto" w:fill="FFFFFF"/>
            <w:vAlign w:val="center"/>
          </w:tcPr>
          <w:p w14:paraId="6B8AA63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.016</w:t>
            </w:r>
          </w:p>
        </w:tc>
        <w:tc>
          <w:tcPr>
            <w:tcW w:w="1338" w:type="dxa"/>
            <w:tcBorders>
              <w:top w:val="nil"/>
              <w:bottom w:val="nil"/>
            </w:tcBorders>
            <w:shd w:val="clear" w:color="auto" w:fill="FFFFFF"/>
            <w:vAlign w:val="center"/>
          </w:tcPr>
          <w:p w14:paraId="41183A0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.067</w:t>
            </w:r>
          </w:p>
        </w:tc>
        <w:tc>
          <w:tcPr>
            <w:tcW w:w="1476" w:type="dxa"/>
            <w:tcBorders>
              <w:top w:val="nil"/>
              <w:bottom w:val="nil"/>
            </w:tcBorders>
            <w:shd w:val="clear" w:color="auto" w:fill="FFFFFF"/>
            <w:vAlign w:val="center"/>
          </w:tcPr>
          <w:p w14:paraId="59768CC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.021</w:t>
            </w:r>
          </w:p>
        </w:tc>
        <w:tc>
          <w:tcPr>
            <w:tcW w:w="1015" w:type="dxa"/>
            <w:tcBorders>
              <w:top w:val="nil"/>
              <w:bottom w:val="nil"/>
            </w:tcBorders>
            <w:shd w:val="clear" w:color="auto" w:fill="FFFFFF"/>
            <w:vAlign w:val="center"/>
          </w:tcPr>
          <w:p w14:paraId="3403D2F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.240</w:t>
            </w:r>
          </w:p>
        </w:tc>
        <w:tc>
          <w:tcPr>
            <w:tcW w:w="1015" w:type="dxa"/>
            <w:tcBorders>
              <w:top w:val="nil"/>
              <w:bottom w:val="nil"/>
              <w:right w:val="single" w:sz="16" w:space="0" w:color="000000"/>
            </w:tcBorders>
            <w:shd w:val="clear" w:color="auto" w:fill="FFFFFF"/>
            <w:vAlign w:val="center"/>
          </w:tcPr>
          <w:p w14:paraId="11C1F0D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.810</w:t>
            </w:r>
          </w:p>
        </w:tc>
      </w:tr>
      <w:tr w:rsidR="00DB53E4" w:rsidRPr="00DB53E4" w14:paraId="27DEBBE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76C6ED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5E4921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OA3</w:t>
            </w:r>
          </w:p>
        </w:tc>
        <w:tc>
          <w:tcPr>
            <w:tcW w:w="1338" w:type="dxa"/>
            <w:tcBorders>
              <w:top w:val="nil"/>
              <w:left w:val="single" w:sz="16" w:space="0" w:color="000000"/>
              <w:bottom w:val="nil"/>
            </w:tcBorders>
            <w:shd w:val="clear" w:color="auto" w:fill="FFFFFF"/>
            <w:vAlign w:val="center"/>
          </w:tcPr>
          <w:p w14:paraId="4CC50C0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-.078</w:t>
            </w:r>
          </w:p>
        </w:tc>
        <w:tc>
          <w:tcPr>
            <w:tcW w:w="1338" w:type="dxa"/>
            <w:tcBorders>
              <w:top w:val="nil"/>
              <w:bottom w:val="nil"/>
            </w:tcBorders>
            <w:shd w:val="clear" w:color="auto" w:fill="FFFFFF"/>
            <w:vAlign w:val="center"/>
          </w:tcPr>
          <w:p w14:paraId="3E6ACDD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.054</w:t>
            </w:r>
          </w:p>
        </w:tc>
        <w:tc>
          <w:tcPr>
            <w:tcW w:w="1476" w:type="dxa"/>
            <w:tcBorders>
              <w:top w:val="nil"/>
              <w:bottom w:val="nil"/>
            </w:tcBorders>
            <w:shd w:val="clear" w:color="auto" w:fill="FFFFFF"/>
            <w:vAlign w:val="center"/>
          </w:tcPr>
          <w:p w14:paraId="2268A46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-.097</w:t>
            </w:r>
          </w:p>
        </w:tc>
        <w:tc>
          <w:tcPr>
            <w:tcW w:w="1015" w:type="dxa"/>
            <w:tcBorders>
              <w:top w:val="nil"/>
              <w:bottom w:val="nil"/>
            </w:tcBorders>
            <w:shd w:val="clear" w:color="auto" w:fill="FFFFFF"/>
            <w:vAlign w:val="center"/>
          </w:tcPr>
          <w:p w14:paraId="2376D1D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-1.446</w:t>
            </w:r>
          </w:p>
        </w:tc>
        <w:tc>
          <w:tcPr>
            <w:tcW w:w="1015" w:type="dxa"/>
            <w:tcBorders>
              <w:top w:val="nil"/>
              <w:bottom w:val="nil"/>
              <w:right w:val="single" w:sz="16" w:space="0" w:color="000000"/>
            </w:tcBorders>
            <w:shd w:val="clear" w:color="auto" w:fill="FFFFFF"/>
            <w:vAlign w:val="center"/>
          </w:tcPr>
          <w:p w14:paraId="205CEC3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.149</w:t>
            </w:r>
          </w:p>
        </w:tc>
      </w:tr>
      <w:tr w:rsidR="00DB53E4" w:rsidRPr="00DB53E4" w14:paraId="3A2C91B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6DBFA3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bookmarkStart w:id="11" w:name="_Hlk99232075"/>
            <w:bookmarkEnd w:id="10"/>
          </w:p>
        </w:tc>
        <w:tc>
          <w:tcPr>
            <w:tcW w:w="1183" w:type="dxa"/>
            <w:tcBorders>
              <w:top w:val="nil"/>
              <w:left w:val="nil"/>
              <w:bottom w:val="nil"/>
              <w:right w:val="single" w:sz="16" w:space="0" w:color="000000"/>
            </w:tcBorders>
            <w:shd w:val="clear" w:color="auto" w:fill="FFFFFF"/>
          </w:tcPr>
          <w:p w14:paraId="601AF3A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OA4</w:t>
            </w:r>
          </w:p>
        </w:tc>
        <w:tc>
          <w:tcPr>
            <w:tcW w:w="1338" w:type="dxa"/>
            <w:tcBorders>
              <w:top w:val="nil"/>
              <w:left w:val="single" w:sz="16" w:space="0" w:color="000000"/>
              <w:bottom w:val="nil"/>
            </w:tcBorders>
            <w:shd w:val="clear" w:color="auto" w:fill="FFFFFF"/>
            <w:vAlign w:val="center"/>
          </w:tcPr>
          <w:p w14:paraId="05017E0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.018</w:t>
            </w:r>
          </w:p>
        </w:tc>
        <w:tc>
          <w:tcPr>
            <w:tcW w:w="1338" w:type="dxa"/>
            <w:tcBorders>
              <w:top w:val="nil"/>
              <w:bottom w:val="nil"/>
            </w:tcBorders>
            <w:shd w:val="clear" w:color="auto" w:fill="FFFFFF"/>
            <w:vAlign w:val="center"/>
          </w:tcPr>
          <w:p w14:paraId="254C5C6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.050</w:t>
            </w:r>
          </w:p>
        </w:tc>
        <w:tc>
          <w:tcPr>
            <w:tcW w:w="1476" w:type="dxa"/>
            <w:tcBorders>
              <w:top w:val="nil"/>
              <w:bottom w:val="nil"/>
            </w:tcBorders>
            <w:shd w:val="clear" w:color="auto" w:fill="FFFFFF"/>
            <w:vAlign w:val="center"/>
          </w:tcPr>
          <w:p w14:paraId="7D82E74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.024</w:t>
            </w:r>
          </w:p>
        </w:tc>
        <w:tc>
          <w:tcPr>
            <w:tcW w:w="1015" w:type="dxa"/>
            <w:tcBorders>
              <w:top w:val="nil"/>
              <w:bottom w:val="nil"/>
            </w:tcBorders>
            <w:shd w:val="clear" w:color="auto" w:fill="FFFFFF"/>
            <w:vAlign w:val="center"/>
          </w:tcPr>
          <w:p w14:paraId="21EEE67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.365</w:t>
            </w:r>
          </w:p>
        </w:tc>
        <w:tc>
          <w:tcPr>
            <w:tcW w:w="1015" w:type="dxa"/>
            <w:tcBorders>
              <w:top w:val="nil"/>
              <w:bottom w:val="nil"/>
              <w:right w:val="single" w:sz="16" w:space="0" w:color="000000"/>
            </w:tcBorders>
            <w:shd w:val="clear" w:color="auto" w:fill="FFFFFF"/>
            <w:vAlign w:val="center"/>
          </w:tcPr>
          <w:p w14:paraId="650CE14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.716</w:t>
            </w:r>
          </w:p>
        </w:tc>
      </w:tr>
      <w:tr w:rsidR="00DB53E4" w:rsidRPr="00DB53E4" w14:paraId="42A7A89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ADF7A5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A65396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OA5</w:t>
            </w:r>
          </w:p>
        </w:tc>
        <w:tc>
          <w:tcPr>
            <w:tcW w:w="1338" w:type="dxa"/>
            <w:tcBorders>
              <w:top w:val="nil"/>
              <w:left w:val="single" w:sz="16" w:space="0" w:color="000000"/>
              <w:bottom w:val="nil"/>
            </w:tcBorders>
            <w:shd w:val="clear" w:color="auto" w:fill="FFFFFF"/>
            <w:vAlign w:val="center"/>
          </w:tcPr>
          <w:p w14:paraId="2858813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.024</w:t>
            </w:r>
          </w:p>
        </w:tc>
        <w:tc>
          <w:tcPr>
            <w:tcW w:w="1338" w:type="dxa"/>
            <w:tcBorders>
              <w:top w:val="nil"/>
              <w:bottom w:val="nil"/>
            </w:tcBorders>
            <w:shd w:val="clear" w:color="auto" w:fill="FFFFFF"/>
            <w:vAlign w:val="center"/>
          </w:tcPr>
          <w:p w14:paraId="6662999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.044</w:t>
            </w:r>
          </w:p>
        </w:tc>
        <w:tc>
          <w:tcPr>
            <w:tcW w:w="1476" w:type="dxa"/>
            <w:tcBorders>
              <w:top w:val="nil"/>
              <w:bottom w:val="nil"/>
            </w:tcBorders>
            <w:shd w:val="clear" w:color="auto" w:fill="FFFFFF"/>
            <w:vAlign w:val="center"/>
          </w:tcPr>
          <w:p w14:paraId="6FAAF19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.033</w:t>
            </w:r>
          </w:p>
        </w:tc>
        <w:tc>
          <w:tcPr>
            <w:tcW w:w="1015" w:type="dxa"/>
            <w:tcBorders>
              <w:top w:val="nil"/>
              <w:bottom w:val="nil"/>
            </w:tcBorders>
            <w:shd w:val="clear" w:color="auto" w:fill="FFFFFF"/>
            <w:vAlign w:val="center"/>
          </w:tcPr>
          <w:p w14:paraId="0C02655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.538</w:t>
            </w:r>
          </w:p>
        </w:tc>
        <w:tc>
          <w:tcPr>
            <w:tcW w:w="1015" w:type="dxa"/>
            <w:tcBorders>
              <w:top w:val="nil"/>
              <w:bottom w:val="nil"/>
              <w:right w:val="single" w:sz="16" w:space="0" w:color="000000"/>
            </w:tcBorders>
            <w:shd w:val="clear" w:color="auto" w:fill="FFFFFF"/>
            <w:vAlign w:val="center"/>
          </w:tcPr>
          <w:p w14:paraId="52F6019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.591</w:t>
            </w:r>
          </w:p>
        </w:tc>
      </w:tr>
      <w:tr w:rsidR="00DB53E4" w:rsidRPr="00DB53E4" w14:paraId="2638FC8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4FA8AA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AA7246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OA6</w:t>
            </w:r>
          </w:p>
        </w:tc>
        <w:tc>
          <w:tcPr>
            <w:tcW w:w="1338" w:type="dxa"/>
            <w:tcBorders>
              <w:top w:val="nil"/>
              <w:left w:val="single" w:sz="16" w:space="0" w:color="000000"/>
              <w:bottom w:val="nil"/>
            </w:tcBorders>
            <w:shd w:val="clear" w:color="auto" w:fill="FFFFFF"/>
            <w:vAlign w:val="center"/>
          </w:tcPr>
          <w:p w14:paraId="492C728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-.008</w:t>
            </w:r>
          </w:p>
        </w:tc>
        <w:tc>
          <w:tcPr>
            <w:tcW w:w="1338" w:type="dxa"/>
            <w:tcBorders>
              <w:top w:val="nil"/>
              <w:bottom w:val="nil"/>
            </w:tcBorders>
            <w:shd w:val="clear" w:color="auto" w:fill="FFFFFF"/>
            <w:vAlign w:val="center"/>
          </w:tcPr>
          <w:p w14:paraId="4932D9E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.047</w:t>
            </w:r>
          </w:p>
        </w:tc>
        <w:tc>
          <w:tcPr>
            <w:tcW w:w="1476" w:type="dxa"/>
            <w:tcBorders>
              <w:top w:val="nil"/>
              <w:bottom w:val="nil"/>
            </w:tcBorders>
            <w:shd w:val="clear" w:color="auto" w:fill="FFFFFF"/>
            <w:vAlign w:val="center"/>
          </w:tcPr>
          <w:p w14:paraId="3EDEF8A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-.011</w:t>
            </w:r>
          </w:p>
        </w:tc>
        <w:tc>
          <w:tcPr>
            <w:tcW w:w="1015" w:type="dxa"/>
            <w:tcBorders>
              <w:top w:val="nil"/>
              <w:bottom w:val="nil"/>
            </w:tcBorders>
            <w:shd w:val="clear" w:color="auto" w:fill="FFFFFF"/>
            <w:vAlign w:val="center"/>
          </w:tcPr>
          <w:p w14:paraId="0AF5977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-.166</w:t>
            </w:r>
          </w:p>
        </w:tc>
        <w:tc>
          <w:tcPr>
            <w:tcW w:w="1015" w:type="dxa"/>
            <w:tcBorders>
              <w:top w:val="nil"/>
              <w:bottom w:val="nil"/>
              <w:right w:val="single" w:sz="16" w:space="0" w:color="000000"/>
            </w:tcBorders>
            <w:shd w:val="clear" w:color="auto" w:fill="FFFFFF"/>
            <w:vAlign w:val="center"/>
          </w:tcPr>
          <w:p w14:paraId="0AC0EC6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.868</w:t>
            </w:r>
          </w:p>
        </w:tc>
      </w:tr>
      <w:tr w:rsidR="00DB53E4" w:rsidRPr="00DB53E4" w14:paraId="04DA5F3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33CEF8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single" w:sz="16" w:space="0" w:color="000000"/>
              <w:right w:val="single" w:sz="16" w:space="0" w:color="000000"/>
            </w:tcBorders>
            <w:shd w:val="clear" w:color="auto" w:fill="FFFFFF"/>
          </w:tcPr>
          <w:p w14:paraId="03BF07F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w:t>
            </w:r>
          </w:p>
        </w:tc>
        <w:tc>
          <w:tcPr>
            <w:tcW w:w="1338" w:type="dxa"/>
            <w:tcBorders>
              <w:top w:val="nil"/>
              <w:left w:val="single" w:sz="16" w:space="0" w:color="000000"/>
              <w:bottom w:val="single" w:sz="16" w:space="0" w:color="000000"/>
            </w:tcBorders>
            <w:shd w:val="clear" w:color="auto" w:fill="FFFFFF"/>
            <w:vAlign w:val="center"/>
          </w:tcPr>
          <w:p w14:paraId="52A2098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-.040</w:t>
            </w:r>
          </w:p>
        </w:tc>
        <w:tc>
          <w:tcPr>
            <w:tcW w:w="1338" w:type="dxa"/>
            <w:tcBorders>
              <w:top w:val="nil"/>
              <w:bottom w:val="single" w:sz="16" w:space="0" w:color="000000"/>
            </w:tcBorders>
            <w:shd w:val="clear" w:color="auto" w:fill="FFFFFF"/>
            <w:vAlign w:val="center"/>
          </w:tcPr>
          <w:p w14:paraId="2D53E4E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.050</w:t>
            </w:r>
          </w:p>
        </w:tc>
        <w:tc>
          <w:tcPr>
            <w:tcW w:w="1476" w:type="dxa"/>
            <w:tcBorders>
              <w:top w:val="nil"/>
              <w:bottom w:val="single" w:sz="16" w:space="0" w:color="000000"/>
            </w:tcBorders>
            <w:shd w:val="clear" w:color="auto" w:fill="FFFFFF"/>
            <w:vAlign w:val="center"/>
          </w:tcPr>
          <w:p w14:paraId="0681EEA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-.051</w:t>
            </w:r>
          </w:p>
        </w:tc>
        <w:tc>
          <w:tcPr>
            <w:tcW w:w="1015" w:type="dxa"/>
            <w:tcBorders>
              <w:top w:val="nil"/>
              <w:bottom w:val="single" w:sz="16" w:space="0" w:color="000000"/>
            </w:tcBorders>
            <w:shd w:val="clear" w:color="auto" w:fill="FFFFFF"/>
            <w:vAlign w:val="center"/>
          </w:tcPr>
          <w:p w14:paraId="41AD49F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-.796</w:t>
            </w:r>
          </w:p>
        </w:tc>
        <w:tc>
          <w:tcPr>
            <w:tcW w:w="1015" w:type="dxa"/>
            <w:tcBorders>
              <w:top w:val="nil"/>
              <w:bottom w:val="single" w:sz="16" w:space="0" w:color="000000"/>
              <w:right w:val="single" w:sz="16" w:space="0" w:color="000000"/>
            </w:tcBorders>
            <w:shd w:val="clear" w:color="auto" w:fill="FFFFFF"/>
            <w:vAlign w:val="center"/>
          </w:tcPr>
          <w:p w14:paraId="2FFC807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.427</w:t>
            </w:r>
          </w:p>
        </w:tc>
      </w:tr>
      <w:bookmarkEnd w:id="11"/>
      <w:tr w:rsidR="00DB53E4" w:rsidRPr="00DB53E4" w14:paraId="6AF9BE35" w14:textId="77777777" w:rsidTr="002109AA">
        <w:trPr>
          <w:cantSplit/>
        </w:trPr>
        <w:tc>
          <w:tcPr>
            <w:tcW w:w="8101" w:type="dxa"/>
            <w:gridSpan w:val="7"/>
            <w:tcBorders>
              <w:top w:val="nil"/>
              <w:left w:val="nil"/>
              <w:bottom w:val="nil"/>
              <w:right w:val="nil"/>
            </w:tcBorders>
            <w:shd w:val="clear" w:color="auto" w:fill="FFFFFF"/>
          </w:tcPr>
          <w:p w14:paraId="48832A4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AGE</w:t>
            </w:r>
          </w:p>
        </w:tc>
      </w:tr>
    </w:tbl>
    <w:p w14:paraId="03D2B378" w14:textId="69807C04" w:rsidR="00CF6A77" w:rsidRDefault="00CF6A77" w:rsidP="00CF6A77">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34)</w:t>
      </w:r>
    </w:p>
    <w:p w14:paraId="0A02DDFC"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2B0AC139"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above table, the below study’s model is obtained:</w:t>
      </w:r>
    </w:p>
    <w:p w14:paraId="56A375C8"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Y = 1.590 + (-0.250) + 0.001 + (-0.005) + (-0.003) + (-0.078) + 0.159 + (-0.159) + 0.008 + (-0.043) + (-0.020) + 0.026 + (-0.064) + 0.102 + (-0.060) + 0.099 + (-0.065) + 0.027 + (-0.062) + 0.397 + (-0.084) + 0.253 + (-0.070) + 0.084 + (-0.043) + (-0.016) + (-0.017) + (-0.090) + 0.127 + 0.016 + (-0.078) + 0.018 + 0.024 + (-0.008) + (-0.040)</w:t>
      </w:r>
    </w:p>
    <w:p w14:paraId="57EA5DD6"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According to the Regression model established, taking independent variable constant as zero the dependent variable as a result will be 1.590. This therefore implies that independent variable has a positive relationship to dependent variable where a unit increases in dependent variable will yield 0.086 increases in financial knowledge while contributing to 10% contribution to investment decision with a significant 0.05 significance.</w:t>
      </w:r>
    </w:p>
    <w:p w14:paraId="551EAEF6"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As observed in model coefficient table, independent variable such as PR1, US2, SEC4, SE5, PUR1 are having less significance values than 0.05. So, these independent variables have an effect on dependent variable AGE.</w:t>
      </w:r>
    </w:p>
    <w:p w14:paraId="152AF381"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2BCC5110"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84EAB4D"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D0E96AB"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13B6F4F7"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6CE06F36"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79174F65"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0E4DBB5F"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719F1B8"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195B0141"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34BD32F"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1EF1913C"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45D7880" w14:textId="77777777" w:rsidR="00DB53E4" w:rsidRPr="00DB53E4" w:rsidRDefault="00DB53E4" w:rsidP="00DB53E4">
      <w:pPr>
        <w:spacing w:before="240" w:after="160" w:line="360" w:lineRule="auto"/>
        <w:jc w:val="both"/>
        <w:rPr>
          <w:rFonts w:ascii="Times New Roman" w:hAnsi="Times New Roman" w:cs="Times New Roman"/>
          <w:b/>
          <w:bCs/>
          <w:color w:val="000000"/>
          <w:sz w:val="24"/>
          <w:szCs w:val="24"/>
          <w:lang w:val="en-IN" w:bidi="ar-SA"/>
        </w:rPr>
      </w:pPr>
      <w:r w:rsidRPr="00DB53E4">
        <w:rPr>
          <w:rFonts w:ascii="Times New Roman" w:hAnsi="Times New Roman" w:cs="Times New Roman"/>
          <w:b/>
          <w:bCs/>
          <w:color w:val="000000"/>
          <w:sz w:val="24"/>
          <w:szCs w:val="24"/>
          <w:lang w:val="en-IN" w:bidi="ar-SA"/>
        </w:rPr>
        <w:lastRenderedPageBreak/>
        <w:t>REGRESSION ANALYSIS OF INDEPENDENT VARIABLE AND THE DEPENDENT VARIABLE (GENDER)</w:t>
      </w:r>
    </w:p>
    <w:p w14:paraId="00E487D7"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r w:rsidRPr="00DB53E4">
        <w:rPr>
          <w:rFonts w:ascii="Times New Roman" w:hAnsi="Times New Roman" w:cs="Times New Roman"/>
          <w:color w:val="000000"/>
          <w:sz w:val="24"/>
          <w:szCs w:val="24"/>
          <w:lang w:val="en-IN" w:bidi="ar-SA"/>
        </w:rPr>
        <w:t>This section details the Model summary results, the analysis of variance (ANOVA), and present the model coefficient.</w:t>
      </w:r>
    </w:p>
    <w:p w14:paraId="5A3C0591"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bl>
      <w:tblPr>
        <w:tblW w:w="4765" w:type="dxa"/>
        <w:tblInd w:w="14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476"/>
        <w:gridCol w:w="1476"/>
        <w:gridCol w:w="1014"/>
      </w:tblGrid>
      <w:tr w:rsidR="00DB53E4" w:rsidRPr="00DB53E4" w14:paraId="7D22EE75" w14:textId="77777777" w:rsidTr="00CF6A77">
        <w:trPr>
          <w:cantSplit/>
        </w:trPr>
        <w:tc>
          <w:tcPr>
            <w:tcW w:w="4765" w:type="dxa"/>
            <w:gridSpan w:val="4"/>
            <w:tcBorders>
              <w:top w:val="nil"/>
              <w:left w:val="nil"/>
              <w:bottom w:val="nil"/>
              <w:right w:val="nil"/>
            </w:tcBorders>
            <w:shd w:val="clear" w:color="auto" w:fill="FFFFFF"/>
            <w:vAlign w:val="center"/>
          </w:tcPr>
          <w:p w14:paraId="4BAE69F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Variables Entered/Removed</w:t>
            </w:r>
            <w:r w:rsidRPr="00DB53E4">
              <w:rPr>
                <w:rFonts w:ascii="Arial" w:hAnsi="Arial" w:cs="Arial"/>
                <w:b/>
                <w:bCs/>
                <w:color w:val="000000"/>
                <w:sz w:val="18"/>
                <w:szCs w:val="18"/>
                <w:vertAlign w:val="superscript"/>
                <w:lang w:val="en-IN" w:bidi="ar-SA"/>
              </w:rPr>
              <w:t>a</w:t>
            </w:r>
          </w:p>
        </w:tc>
      </w:tr>
      <w:tr w:rsidR="00DB53E4" w:rsidRPr="00DB53E4" w14:paraId="561CC823" w14:textId="77777777" w:rsidTr="00CF6A77">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4022E94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165C1C7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Entered</w:t>
            </w:r>
          </w:p>
        </w:tc>
        <w:tc>
          <w:tcPr>
            <w:tcW w:w="1476" w:type="dxa"/>
            <w:tcBorders>
              <w:top w:val="single" w:sz="16" w:space="0" w:color="000000"/>
              <w:bottom w:val="single" w:sz="16" w:space="0" w:color="000000"/>
            </w:tcBorders>
            <w:shd w:val="clear" w:color="auto" w:fill="FFFFFF"/>
            <w:vAlign w:val="bottom"/>
          </w:tcPr>
          <w:p w14:paraId="66BDBD2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Removed</w:t>
            </w:r>
          </w:p>
        </w:tc>
        <w:tc>
          <w:tcPr>
            <w:tcW w:w="1014" w:type="dxa"/>
            <w:tcBorders>
              <w:top w:val="single" w:sz="16" w:space="0" w:color="000000"/>
              <w:bottom w:val="single" w:sz="16" w:space="0" w:color="000000"/>
              <w:right w:val="single" w:sz="16" w:space="0" w:color="000000"/>
            </w:tcBorders>
            <w:shd w:val="clear" w:color="auto" w:fill="FFFFFF"/>
            <w:vAlign w:val="bottom"/>
          </w:tcPr>
          <w:p w14:paraId="180D6D0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Method</w:t>
            </w:r>
          </w:p>
        </w:tc>
      </w:tr>
      <w:tr w:rsidR="00DB53E4" w:rsidRPr="00DB53E4" w14:paraId="15C5A0E3" w14:textId="77777777" w:rsidTr="00CF6A77">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tcPr>
          <w:p w14:paraId="2936C6B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476" w:type="dxa"/>
            <w:tcBorders>
              <w:top w:val="single" w:sz="16" w:space="0" w:color="000000"/>
              <w:left w:val="single" w:sz="16" w:space="0" w:color="000000"/>
              <w:bottom w:val="single" w:sz="16" w:space="0" w:color="000000"/>
            </w:tcBorders>
            <w:shd w:val="clear" w:color="auto" w:fill="FFFFFF"/>
            <w:vAlign w:val="center"/>
          </w:tcPr>
          <w:p w14:paraId="35718EA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 SEC5, FUN1, U1, US2, PR4, U2, SP1, SEC3, OA6, OB1, OA1, OA5, PUR5, OA4, US1, SEC4, OA3, PUR4, NOUTG3, PUR6, SEC1, R1, SEC2, NOUTG4, PUR3, PUR1, PR2, NOUTG2, PUR2, PR3, OA2, NOUTG1, PR1</w:t>
            </w:r>
            <w:r w:rsidRPr="00DB53E4">
              <w:rPr>
                <w:rFonts w:ascii="Arial" w:hAnsi="Arial" w:cs="Arial"/>
                <w:color w:val="000000"/>
                <w:sz w:val="18"/>
                <w:szCs w:val="18"/>
                <w:vertAlign w:val="superscript"/>
                <w:lang w:val="en-IN" w:bidi="ar-SA"/>
              </w:rPr>
              <w:t>b</w:t>
            </w:r>
          </w:p>
        </w:tc>
        <w:tc>
          <w:tcPr>
            <w:tcW w:w="1476" w:type="dxa"/>
            <w:tcBorders>
              <w:top w:val="single" w:sz="16" w:space="0" w:color="000000"/>
              <w:bottom w:val="single" w:sz="16" w:space="0" w:color="000000"/>
            </w:tcBorders>
            <w:shd w:val="clear" w:color="auto" w:fill="FFFFFF"/>
            <w:vAlign w:val="center"/>
          </w:tcPr>
          <w:p w14:paraId="607A7D6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w:t>
            </w:r>
          </w:p>
        </w:tc>
        <w:tc>
          <w:tcPr>
            <w:tcW w:w="1014" w:type="dxa"/>
            <w:tcBorders>
              <w:top w:val="single" w:sz="16" w:space="0" w:color="000000"/>
              <w:bottom w:val="single" w:sz="16" w:space="0" w:color="000000"/>
              <w:right w:val="single" w:sz="16" w:space="0" w:color="000000"/>
            </w:tcBorders>
            <w:shd w:val="clear" w:color="auto" w:fill="FFFFFF"/>
            <w:vAlign w:val="center"/>
          </w:tcPr>
          <w:p w14:paraId="56299F0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Enter</w:t>
            </w:r>
          </w:p>
        </w:tc>
      </w:tr>
      <w:tr w:rsidR="00DB53E4" w:rsidRPr="00DB53E4" w14:paraId="4D0AC2C7" w14:textId="77777777" w:rsidTr="00CF6A77">
        <w:trPr>
          <w:cantSplit/>
        </w:trPr>
        <w:tc>
          <w:tcPr>
            <w:tcW w:w="4765" w:type="dxa"/>
            <w:gridSpan w:val="4"/>
            <w:tcBorders>
              <w:top w:val="nil"/>
              <w:left w:val="nil"/>
              <w:bottom w:val="nil"/>
              <w:right w:val="nil"/>
            </w:tcBorders>
            <w:shd w:val="clear" w:color="auto" w:fill="FFFFFF"/>
          </w:tcPr>
          <w:p w14:paraId="59B9EEC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GENDER</w:t>
            </w:r>
          </w:p>
        </w:tc>
      </w:tr>
      <w:tr w:rsidR="00DB53E4" w:rsidRPr="00DB53E4" w14:paraId="7D114926" w14:textId="77777777" w:rsidTr="00CF6A77">
        <w:trPr>
          <w:cantSplit/>
        </w:trPr>
        <w:tc>
          <w:tcPr>
            <w:tcW w:w="4765" w:type="dxa"/>
            <w:gridSpan w:val="4"/>
            <w:tcBorders>
              <w:top w:val="nil"/>
              <w:left w:val="nil"/>
              <w:bottom w:val="nil"/>
              <w:right w:val="nil"/>
            </w:tcBorders>
            <w:shd w:val="clear" w:color="auto" w:fill="FFFFFF"/>
          </w:tcPr>
          <w:p w14:paraId="30DF2EC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All requested variables entered.</w:t>
            </w:r>
          </w:p>
        </w:tc>
      </w:tr>
    </w:tbl>
    <w:p w14:paraId="01228763" w14:textId="53297FED" w:rsidR="00CF6A77" w:rsidRDefault="00CF6A77" w:rsidP="00CF6A77">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35)</w:t>
      </w:r>
    </w:p>
    <w:p w14:paraId="1B3028FF"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21A19196"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Security and comfort are investigated in this research. Regression analysis was used so as to compute the relative contribute of variables.</w:t>
      </w:r>
    </w:p>
    <w:p w14:paraId="4E5ADDE4"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0EFF48BA"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 xml:space="preserve">Model summary impact of security and comfort of using </w:t>
      </w:r>
      <w:proofErr w:type="spellStart"/>
      <w:r w:rsidRPr="00DB53E4">
        <w:rPr>
          <w:rFonts w:ascii="Times New Roman" w:hAnsi="Times New Roman" w:cs="Times New Roman"/>
          <w:b/>
          <w:bCs/>
          <w:sz w:val="24"/>
          <w:szCs w:val="24"/>
          <w:lang w:val="en-IN" w:bidi="ar-SA"/>
        </w:rPr>
        <w:t>ewallet</w:t>
      </w:r>
      <w:proofErr w:type="spellEnd"/>
    </w:p>
    <w:p w14:paraId="7295B353"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This section discusses about the model summary result. The table below provides the model summary.</w:t>
      </w:r>
    </w:p>
    <w:p w14:paraId="740D7A59" w14:textId="34878784" w:rsid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7FD2FBD" w14:textId="77777777" w:rsidR="00250D7A" w:rsidRPr="00DB53E4" w:rsidRDefault="00250D7A" w:rsidP="00DB53E4">
      <w:pPr>
        <w:autoSpaceDE w:val="0"/>
        <w:autoSpaceDN w:val="0"/>
        <w:adjustRightInd w:val="0"/>
        <w:spacing w:after="0" w:line="400" w:lineRule="atLeast"/>
        <w:jc w:val="both"/>
        <w:rPr>
          <w:rFonts w:ascii="Times New Roman" w:hAnsi="Times New Roman" w:cs="Times New Roman"/>
          <w:sz w:val="24"/>
          <w:szCs w:val="24"/>
          <w:lang w:val="en-IN" w:bidi="ar-SA"/>
        </w:rPr>
      </w:pPr>
    </w:p>
    <w:tbl>
      <w:tblPr>
        <w:tblpPr w:leftFromText="180" w:rightFromText="180" w:vertAnchor="text" w:horzAnchor="margin" w:tblpY="1"/>
        <w:tblW w:w="82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54"/>
        <w:gridCol w:w="703"/>
        <w:gridCol w:w="756"/>
        <w:gridCol w:w="1022"/>
        <w:gridCol w:w="1022"/>
        <w:gridCol w:w="1022"/>
        <w:gridCol w:w="777"/>
        <w:gridCol w:w="702"/>
        <w:gridCol w:w="702"/>
        <w:gridCol w:w="1024"/>
      </w:tblGrid>
      <w:tr w:rsidR="00DB53E4" w:rsidRPr="00DB53E4" w14:paraId="746DDDE4" w14:textId="77777777" w:rsidTr="002109AA">
        <w:trPr>
          <w:cantSplit/>
          <w:trHeight w:val="256"/>
        </w:trPr>
        <w:tc>
          <w:tcPr>
            <w:tcW w:w="8284" w:type="dxa"/>
            <w:gridSpan w:val="10"/>
            <w:tcBorders>
              <w:top w:val="nil"/>
              <w:left w:val="nil"/>
              <w:bottom w:val="nil"/>
              <w:right w:val="nil"/>
            </w:tcBorders>
            <w:shd w:val="clear" w:color="auto" w:fill="FFFFFF"/>
            <w:vAlign w:val="center"/>
          </w:tcPr>
          <w:p w14:paraId="441BAAA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lastRenderedPageBreak/>
              <w:t>Model Summary</w:t>
            </w:r>
          </w:p>
        </w:tc>
      </w:tr>
      <w:tr w:rsidR="00DB53E4" w:rsidRPr="00DB53E4" w14:paraId="4E49AFA9" w14:textId="77777777" w:rsidTr="002109AA">
        <w:trPr>
          <w:cantSplit/>
          <w:trHeight w:val="246"/>
        </w:trPr>
        <w:tc>
          <w:tcPr>
            <w:tcW w:w="554" w:type="dxa"/>
            <w:vMerge w:val="restart"/>
            <w:tcBorders>
              <w:top w:val="single" w:sz="16" w:space="0" w:color="000000"/>
              <w:left w:val="single" w:sz="16" w:space="0" w:color="000000"/>
              <w:bottom w:val="nil"/>
              <w:right w:val="single" w:sz="16" w:space="0" w:color="000000"/>
            </w:tcBorders>
            <w:shd w:val="clear" w:color="auto" w:fill="FFFFFF"/>
            <w:vAlign w:val="bottom"/>
          </w:tcPr>
          <w:p w14:paraId="35E67A4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703" w:type="dxa"/>
            <w:vMerge w:val="restart"/>
            <w:tcBorders>
              <w:top w:val="single" w:sz="16" w:space="0" w:color="000000"/>
              <w:left w:val="single" w:sz="16" w:space="0" w:color="000000"/>
            </w:tcBorders>
            <w:shd w:val="clear" w:color="auto" w:fill="FFFFFF"/>
            <w:vAlign w:val="bottom"/>
          </w:tcPr>
          <w:p w14:paraId="65ECBDF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w:t>
            </w:r>
          </w:p>
        </w:tc>
        <w:tc>
          <w:tcPr>
            <w:tcW w:w="756" w:type="dxa"/>
            <w:vMerge w:val="restart"/>
            <w:tcBorders>
              <w:top w:val="single" w:sz="16" w:space="0" w:color="000000"/>
            </w:tcBorders>
            <w:shd w:val="clear" w:color="auto" w:fill="FFFFFF"/>
            <w:vAlign w:val="bottom"/>
          </w:tcPr>
          <w:p w14:paraId="4641A3D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w:t>
            </w:r>
          </w:p>
        </w:tc>
        <w:tc>
          <w:tcPr>
            <w:tcW w:w="1022" w:type="dxa"/>
            <w:vMerge w:val="restart"/>
            <w:tcBorders>
              <w:top w:val="single" w:sz="16" w:space="0" w:color="000000"/>
            </w:tcBorders>
            <w:shd w:val="clear" w:color="auto" w:fill="FFFFFF"/>
            <w:vAlign w:val="bottom"/>
          </w:tcPr>
          <w:p w14:paraId="5F36945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Adjusted R Square</w:t>
            </w:r>
          </w:p>
        </w:tc>
        <w:tc>
          <w:tcPr>
            <w:tcW w:w="1022" w:type="dxa"/>
            <w:vMerge w:val="restart"/>
            <w:tcBorders>
              <w:top w:val="single" w:sz="16" w:space="0" w:color="000000"/>
            </w:tcBorders>
            <w:shd w:val="clear" w:color="auto" w:fill="FFFFFF"/>
            <w:vAlign w:val="bottom"/>
          </w:tcPr>
          <w:p w14:paraId="4BE6B54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 of the Estimate</w:t>
            </w:r>
          </w:p>
        </w:tc>
        <w:tc>
          <w:tcPr>
            <w:tcW w:w="4227" w:type="dxa"/>
            <w:gridSpan w:val="5"/>
            <w:tcBorders>
              <w:top w:val="single" w:sz="16" w:space="0" w:color="000000"/>
              <w:right w:val="single" w:sz="16" w:space="0" w:color="000000"/>
            </w:tcBorders>
            <w:shd w:val="clear" w:color="auto" w:fill="FFFFFF"/>
            <w:vAlign w:val="bottom"/>
          </w:tcPr>
          <w:p w14:paraId="6CC4A06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Change Statistics</w:t>
            </w:r>
          </w:p>
        </w:tc>
      </w:tr>
      <w:tr w:rsidR="00DB53E4" w:rsidRPr="00DB53E4" w14:paraId="1EA81E92" w14:textId="77777777" w:rsidTr="002109AA">
        <w:trPr>
          <w:cantSplit/>
          <w:trHeight w:val="543"/>
        </w:trPr>
        <w:tc>
          <w:tcPr>
            <w:tcW w:w="554" w:type="dxa"/>
            <w:vMerge/>
            <w:tcBorders>
              <w:top w:val="single" w:sz="16" w:space="0" w:color="000000"/>
              <w:left w:val="single" w:sz="16" w:space="0" w:color="000000"/>
              <w:bottom w:val="nil"/>
              <w:right w:val="single" w:sz="16" w:space="0" w:color="000000"/>
            </w:tcBorders>
            <w:shd w:val="clear" w:color="auto" w:fill="FFFFFF"/>
            <w:vAlign w:val="bottom"/>
          </w:tcPr>
          <w:p w14:paraId="7BE4BB2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03" w:type="dxa"/>
            <w:vMerge/>
            <w:tcBorders>
              <w:top w:val="single" w:sz="16" w:space="0" w:color="000000"/>
              <w:left w:val="single" w:sz="16" w:space="0" w:color="000000"/>
            </w:tcBorders>
            <w:shd w:val="clear" w:color="auto" w:fill="FFFFFF"/>
            <w:vAlign w:val="bottom"/>
          </w:tcPr>
          <w:p w14:paraId="10EC184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56" w:type="dxa"/>
            <w:vMerge/>
            <w:tcBorders>
              <w:top w:val="single" w:sz="16" w:space="0" w:color="000000"/>
            </w:tcBorders>
            <w:shd w:val="clear" w:color="auto" w:fill="FFFFFF"/>
            <w:vAlign w:val="bottom"/>
          </w:tcPr>
          <w:p w14:paraId="4C6BA79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2" w:type="dxa"/>
            <w:vMerge/>
            <w:tcBorders>
              <w:top w:val="single" w:sz="16" w:space="0" w:color="000000"/>
            </w:tcBorders>
            <w:shd w:val="clear" w:color="auto" w:fill="FFFFFF"/>
            <w:vAlign w:val="bottom"/>
          </w:tcPr>
          <w:p w14:paraId="59084EB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2" w:type="dxa"/>
            <w:vMerge/>
            <w:tcBorders>
              <w:top w:val="single" w:sz="16" w:space="0" w:color="000000"/>
            </w:tcBorders>
            <w:shd w:val="clear" w:color="auto" w:fill="FFFFFF"/>
            <w:vAlign w:val="bottom"/>
          </w:tcPr>
          <w:p w14:paraId="2EC1026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2" w:type="dxa"/>
            <w:tcBorders>
              <w:bottom w:val="single" w:sz="16" w:space="0" w:color="000000"/>
            </w:tcBorders>
            <w:shd w:val="clear" w:color="auto" w:fill="FFFFFF"/>
            <w:vAlign w:val="bottom"/>
          </w:tcPr>
          <w:p w14:paraId="3D84D75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 Change</w:t>
            </w:r>
          </w:p>
        </w:tc>
        <w:tc>
          <w:tcPr>
            <w:tcW w:w="777" w:type="dxa"/>
            <w:tcBorders>
              <w:bottom w:val="single" w:sz="16" w:space="0" w:color="000000"/>
            </w:tcBorders>
            <w:shd w:val="clear" w:color="auto" w:fill="FFFFFF"/>
            <w:vAlign w:val="bottom"/>
          </w:tcPr>
          <w:p w14:paraId="2C45325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 Change</w:t>
            </w:r>
          </w:p>
        </w:tc>
        <w:tc>
          <w:tcPr>
            <w:tcW w:w="702" w:type="dxa"/>
            <w:tcBorders>
              <w:bottom w:val="single" w:sz="16" w:space="0" w:color="000000"/>
            </w:tcBorders>
            <w:shd w:val="clear" w:color="auto" w:fill="FFFFFF"/>
            <w:vAlign w:val="bottom"/>
          </w:tcPr>
          <w:p w14:paraId="75A90D5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df1</w:t>
            </w:r>
          </w:p>
        </w:tc>
        <w:tc>
          <w:tcPr>
            <w:tcW w:w="702" w:type="dxa"/>
            <w:tcBorders>
              <w:bottom w:val="single" w:sz="16" w:space="0" w:color="000000"/>
            </w:tcBorders>
            <w:shd w:val="clear" w:color="auto" w:fill="FFFFFF"/>
            <w:vAlign w:val="bottom"/>
          </w:tcPr>
          <w:p w14:paraId="7172C036"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df2</w:t>
            </w:r>
          </w:p>
        </w:tc>
        <w:tc>
          <w:tcPr>
            <w:tcW w:w="1024" w:type="dxa"/>
            <w:tcBorders>
              <w:bottom w:val="single" w:sz="16" w:space="0" w:color="000000"/>
              <w:right w:val="single" w:sz="16" w:space="0" w:color="000000"/>
            </w:tcBorders>
            <w:shd w:val="clear" w:color="auto" w:fill="FFFFFF"/>
            <w:vAlign w:val="bottom"/>
          </w:tcPr>
          <w:p w14:paraId="5A44DB9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 F Change</w:t>
            </w:r>
          </w:p>
        </w:tc>
      </w:tr>
      <w:tr w:rsidR="00DB53E4" w:rsidRPr="00DB53E4" w14:paraId="3EDB0A7D" w14:textId="77777777" w:rsidTr="002109AA">
        <w:trPr>
          <w:cantSplit/>
          <w:trHeight w:val="246"/>
        </w:trPr>
        <w:tc>
          <w:tcPr>
            <w:tcW w:w="554" w:type="dxa"/>
            <w:tcBorders>
              <w:top w:val="single" w:sz="16" w:space="0" w:color="000000"/>
              <w:left w:val="single" w:sz="16" w:space="0" w:color="000000"/>
              <w:bottom w:val="single" w:sz="16" w:space="0" w:color="000000"/>
              <w:right w:val="single" w:sz="16" w:space="0" w:color="000000"/>
            </w:tcBorders>
            <w:shd w:val="clear" w:color="auto" w:fill="FFFFFF"/>
          </w:tcPr>
          <w:p w14:paraId="32A9992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703" w:type="dxa"/>
            <w:tcBorders>
              <w:top w:val="single" w:sz="16" w:space="0" w:color="000000"/>
              <w:left w:val="single" w:sz="16" w:space="0" w:color="000000"/>
              <w:bottom w:val="single" w:sz="16" w:space="0" w:color="000000"/>
            </w:tcBorders>
            <w:shd w:val="clear" w:color="auto" w:fill="FFFFFF"/>
            <w:vAlign w:val="center"/>
          </w:tcPr>
          <w:p w14:paraId="2F6596B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.398</w:t>
            </w:r>
            <w:r w:rsidRPr="00DB53E4">
              <w:rPr>
                <w:rFonts w:ascii="Arial" w:hAnsi="Arial" w:cs="Arial"/>
                <w:color w:val="000000"/>
                <w:sz w:val="18"/>
                <w:szCs w:val="18"/>
                <w:vertAlign w:val="superscript"/>
                <w:lang w:val="en-IN" w:bidi="ar-SA"/>
              </w:rPr>
              <w:t>a</w:t>
            </w:r>
          </w:p>
        </w:tc>
        <w:tc>
          <w:tcPr>
            <w:tcW w:w="756" w:type="dxa"/>
            <w:tcBorders>
              <w:top w:val="single" w:sz="16" w:space="0" w:color="000000"/>
              <w:bottom w:val="single" w:sz="16" w:space="0" w:color="000000"/>
            </w:tcBorders>
            <w:shd w:val="clear" w:color="auto" w:fill="FFFFFF"/>
            <w:vAlign w:val="center"/>
          </w:tcPr>
          <w:p w14:paraId="67545FC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.159</w:t>
            </w:r>
          </w:p>
        </w:tc>
        <w:tc>
          <w:tcPr>
            <w:tcW w:w="1022" w:type="dxa"/>
            <w:tcBorders>
              <w:top w:val="single" w:sz="16" w:space="0" w:color="000000"/>
              <w:bottom w:val="single" w:sz="16" w:space="0" w:color="000000"/>
            </w:tcBorders>
            <w:shd w:val="clear" w:color="auto" w:fill="FFFFFF"/>
            <w:vAlign w:val="center"/>
          </w:tcPr>
          <w:p w14:paraId="2AEBE31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.066</w:t>
            </w:r>
          </w:p>
        </w:tc>
        <w:tc>
          <w:tcPr>
            <w:tcW w:w="1022" w:type="dxa"/>
            <w:tcBorders>
              <w:top w:val="single" w:sz="16" w:space="0" w:color="000000"/>
              <w:bottom w:val="single" w:sz="16" w:space="0" w:color="000000"/>
            </w:tcBorders>
            <w:shd w:val="clear" w:color="auto" w:fill="FFFFFF"/>
            <w:vAlign w:val="center"/>
          </w:tcPr>
          <w:p w14:paraId="3674866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.47027</w:t>
            </w:r>
          </w:p>
        </w:tc>
        <w:tc>
          <w:tcPr>
            <w:tcW w:w="1022" w:type="dxa"/>
            <w:tcBorders>
              <w:top w:val="single" w:sz="16" w:space="0" w:color="000000"/>
              <w:bottom w:val="single" w:sz="16" w:space="0" w:color="000000"/>
            </w:tcBorders>
            <w:shd w:val="clear" w:color="auto" w:fill="FFFFFF"/>
            <w:vAlign w:val="center"/>
          </w:tcPr>
          <w:p w14:paraId="2F5435F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.159</w:t>
            </w:r>
          </w:p>
        </w:tc>
        <w:tc>
          <w:tcPr>
            <w:tcW w:w="777" w:type="dxa"/>
            <w:tcBorders>
              <w:top w:val="single" w:sz="16" w:space="0" w:color="000000"/>
              <w:bottom w:val="single" w:sz="16" w:space="0" w:color="000000"/>
            </w:tcBorders>
            <w:shd w:val="clear" w:color="auto" w:fill="FFFFFF"/>
            <w:vAlign w:val="center"/>
          </w:tcPr>
          <w:p w14:paraId="4CA63E4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1.721</w:t>
            </w:r>
          </w:p>
        </w:tc>
        <w:tc>
          <w:tcPr>
            <w:tcW w:w="702" w:type="dxa"/>
            <w:tcBorders>
              <w:top w:val="single" w:sz="16" w:space="0" w:color="000000"/>
              <w:bottom w:val="single" w:sz="16" w:space="0" w:color="000000"/>
            </w:tcBorders>
            <w:shd w:val="clear" w:color="auto" w:fill="FFFFFF"/>
            <w:vAlign w:val="center"/>
          </w:tcPr>
          <w:p w14:paraId="20B13BC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w:t>
            </w:r>
          </w:p>
        </w:tc>
        <w:tc>
          <w:tcPr>
            <w:tcW w:w="702" w:type="dxa"/>
            <w:tcBorders>
              <w:top w:val="single" w:sz="16" w:space="0" w:color="000000"/>
              <w:bottom w:val="single" w:sz="16" w:space="0" w:color="000000"/>
            </w:tcBorders>
            <w:shd w:val="clear" w:color="auto" w:fill="FFFFFF"/>
            <w:vAlign w:val="center"/>
          </w:tcPr>
          <w:p w14:paraId="4A4F54C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310</w:t>
            </w:r>
          </w:p>
        </w:tc>
        <w:tc>
          <w:tcPr>
            <w:tcW w:w="1024" w:type="dxa"/>
            <w:tcBorders>
              <w:top w:val="single" w:sz="16" w:space="0" w:color="000000"/>
              <w:bottom w:val="single" w:sz="16" w:space="0" w:color="000000"/>
              <w:right w:val="single" w:sz="16" w:space="0" w:color="000000"/>
            </w:tcBorders>
            <w:shd w:val="clear" w:color="auto" w:fill="FFFFFF"/>
            <w:vAlign w:val="center"/>
          </w:tcPr>
          <w:p w14:paraId="6073359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.009</w:t>
            </w:r>
          </w:p>
        </w:tc>
      </w:tr>
      <w:tr w:rsidR="00DB53E4" w:rsidRPr="00DB53E4" w14:paraId="2D3B1637" w14:textId="77777777" w:rsidTr="002109AA">
        <w:trPr>
          <w:cantSplit/>
          <w:trHeight w:val="513"/>
        </w:trPr>
        <w:tc>
          <w:tcPr>
            <w:tcW w:w="8284" w:type="dxa"/>
            <w:gridSpan w:val="10"/>
            <w:tcBorders>
              <w:top w:val="nil"/>
              <w:left w:val="nil"/>
              <w:bottom w:val="nil"/>
              <w:right w:val="nil"/>
            </w:tcBorders>
            <w:shd w:val="clear" w:color="auto" w:fill="FFFFFF"/>
          </w:tcPr>
          <w:p w14:paraId="742E3F3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Predictors: (Constant), OA7, SEC5, FUN1, U1, US2, PR4, U2, SP1, SEC3, OA6, OB1, OA1, OA5, PUR5, OA4, US1, SEC4, OA3, PUR4, NOUTG3, PUR6, SEC1, R1, SEC2, NOUTG4, PUR3, PUR1, PR2, NOUTG2, PUR2, PR3, OA2, NOUTG1, PR1</w:t>
            </w:r>
          </w:p>
        </w:tc>
      </w:tr>
    </w:tbl>
    <w:p w14:paraId="63996A75" w14:textId="1A1510F9" w:rsidR="00CF6A77" w:rsidRDefault="00CF6A77" w:rsidP="00CF6A77">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36)</w:t>
      </w:r>
    </w:p>
    <w:p w14:paraId="4ED00689"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p w14:paraId="1D978559"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table above that the value indicates an R of 0.398, R square 0.159 and adjusted R square is 0.066. This shows the result of independent variable. This standard Error of the Estimate value is 0.47027. The smaller the level of SEE will make the regression model more accurate in predicting the dependent variable. Therefore 15.9% of the variations of the research data about the average is explained by the model. R coefficient indicates the correlation of study variables.</w:t>
      </w:r>
    </w:p>
    <w:p w14:paraId="58E3570F"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248FCF57"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Analysis of variance</w:t>
      </w:r>
    </w:p>
    <w:tbl>
      <w:tblPr>
        <w:tblW w:w="79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8"/>
        <w:gridCol w:w="1291"/>
        <w:gridCol w:w="1476"/>
        <w:gridCol w:w="1014"/>
        <w:gridCol w:w="1415"/>
        <w:gridCol w:w="1014"/>
        <w:gridCol w:w="1014"/>
      </w:tblGrid>
      <w:tr w:rsidR="00DB53E4" w:rsidRPr="00DB53E4" w14:paraId="19450F82" w14:textId="77777777" w:rsidTr="002109AA">
        <w:trPr>
          <w:cantSplit/>
        </w:trPr>
        <w:tc>
          <w:tcPr>
            <w:tcW w:w="7962" w:type="dxa"/>
            <w:gridSpan w:val="7"/>
            <w:tcBorders>
              <w:top w:val="nil"/>
              <w:left w:val="nil"/>
              <w:bottom w:val="nil"/>
              <w:right w:val="nil"/>
            </w:tcBorders>
            <w:shd w:val="clear" w:color="auto" w:fill="FFFFFF"/>
            <w:vAlign w:val="center"/>
          </w:tcPr>
          <w:p w14:paraId="3C11FDD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ANOVA</w:t>
            </w:r>
            <w:r w:rsidRPr="00DB53E4">
              <w:rPr>
                <w:rFonts w:ascii="Arial" w:hAnsi="Arial" w:cs="Arial"/>
                <w:b/>
                <w:bCs/>
                <w:color w:val="000000"/>
                <w:sz w:val="18"/>
                <w:szCs w:val="18"/>
                <w:vertAlign w:val="superscript"/>
                <w:lang w:val="en-IN" w:bidi="ar-SA"/>
              </w:rPr>
              <w:t>a</w:t>
            </w:r>
          </w:p>
        </w:tc>
      </w:tr>
      <w:tr w:rsidR="00DB53E4" w:rsidRPr="00DB53E4" w14:paraId="5CF6A46E" w14:textId="77777777" w:rsidTr="002109AA">
        <w:trPr>
          <w:cantSplit/>
        </w:trPr>
        <w:tc>
          <w:tcPr>
            <w:tcW w:w="2029" w:type="dxa"/>
            <w:gridSpan w:val="2"/>
            <w:tcBorders>
              <w:top w:val="single" w:sz="16" w:space="0" w:color="000000"/>
              <w:left w:val="single" w:sz="16" w:space="0" w:color="000000"/>
              <w:bottom w:val="single" w:sz="16" w:space="0" w:color="000000"/>
              <w:right w:val="nil"/>
            </w:tcBorders>
            <w:shd w:val="clear" w:color="auto" w:fill="FFFFFF"/>
            <w:vAlign w:val="bottom"/>
          </w:tcPr>
          <w:p w14:paraId="0970AA3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423FF95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Sum of Squares</w:t>
            </w:r>
          </w:p>
        </w:tc>
        <w:tc>
          <w:tcPr>
            <w:tcW w:w="1014" w:type="dxa"/>
            <w:tcBorders>
              <w:top w:val="single" w:sz="16" w:space="0" w:color="000000"/>
              <w:bottom w:val="single" w:sz="16" w:space="0" w:color="000000"/>
            </w:tcBorders>
            <w:shd w:val="clear" w:color="auto" w:fill="FFFFFF"/>
            <w:vAlign w:val="bottom"/>
          </w:tcPr>
          <w:p w14:paraId="2B4C8EBD"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w:t>
            </w:r>
          </w:p>
        </w:tc>
        <w:tc>
          <w:tcPr>
            <w:tcW w:w="1415" w:type="dxa"/>
            <w:tcBorders>
              <w:top w:val="single" w:sz="16" w:space="0" w:color="000000"/>
              <w:bottom w:val="single" w:sz="16" w:space="0" w:color="000000"/>
            </w:tcBorders>
            <w:shd w:val="clear" w:color="auto" w:fill="FFFFFF"/>
            <w:vAlign w:val="bottom"/>
          </w:tcPr>
          <w:p w14:paraId="330CBB3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Mean Square</w:t>
            </w:r>
          </w:p>
        </w:tc>
        <w:tc>
          <w:tcPr>
            <w:tcW w:w="1014" w:type="dxa"/>
            <w:tcBorders>
              <w:top w:val="single" w:sz="16" w:space="0" w:color="000000"/>
              <w:bottom w:val="single" w:sz="16" w:space="0" w:color="000000"/>
            </w:tcBorders>
            <w:shd w:val="clear" w:color="auto" w:fill="FFFFFF"/>
            <w:vAlign w:val="bottom"/>
          </w:tcPr>
          <w:p w14:paraId="0A77A6B8"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w:t>
            </w:r>
          </w:p>
        </w:tc>
        <w:tc>
          <w:tcPr>
            <w:tcW w:w="1014" w:type="dxa"/>
            <w:tcBorders>
              <w:top w:val="single" w:sz="16" w:space="0" w:color="000000"/>
              <w:bottom w:val="single" w:sz="16" w:space="0" w:color="000000"/>
              <w:right w:val="single" w:sz="16" w:space="0" w:color="000000"/>
            </w:tcBorders>
            <w:shd w:val="clear" w:color="auto" w:fill="FFFFFF"/>
            <w:vAlign w:val="bottom"/>
          </w:tcPr>
          <w:p w14:paraId="2B43A3F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5C0CA2FB" w14:textId="77777777" w:rsidTr="002109AA">
        <w:trPr>
          <w:cantSplit/>
        </w:trPr>
        <w:tc>
          <w:tcPr>
            <w:tcW w:w="738" w:type="dxa"/>
            <w:vMerge w:val="restart"/>
            <w:tcBorders>
              <w:top w:val="single" w:sz="16" w:space="0" w:color="000000"/>
              <w:left w:val="single" w:sz="16" w:space="0" w:color="000000"/>
              <w:bottom w:val="single" w:sz="16" w:space="0" w:color="000000"/>
              <w:right w:val="nil"/>
            </w:tcBorders>
            <w:shd w:val="clear" w:color="auto" w:fill="FFFFFF"/>
          </w:tcPr>
          <w:p w14:paraId="7D0EFE6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291" w:type="dxa"/>
            <w:tcBorders>
              <w:top w:val="single" w:sz="16" w:space="0" w:color="000000"/>
              <w:left w:val="nil"/>
              <w:bottom w:val="nil"/>
              <w:right w:val="single" w:sz="16" w:space="0" w:color="000000"/>
            </w:tcBorders>
            <w:shd w:val="clear" w:color="auto" w:fill="FFFFFF"/>
          </w:tcPr>
          <w:p w14:paraId="4342AB9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Regression</w:t>
            </w:r>
          </w:p>
        </w:tc>
        <w:tc>
          <w:tcPr>
            <w:tcW w:w="1476" w:type="dxa"/>
            <w:tcBorders>
              <w:top w:val="single" w:sz="16" w:space="0" w:color="000000"/>
              <w:left w:val="single" w:sz="16" w:space="0" w:color="000000"/>
              <w:bottom w:val="nil"/>
            </w:tcBorders>
            <w:shd w:val="clear" w:color="auto" w:fill="FFFFFF"/>
            <w:vAlign w:val="center"/>
          </w:tcPr>
          <w:p w14:paraId="6FBD37D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12.937</w:t>
            </w:r>
          </w:p>
        </w:tc>
        <w:tc>
          <w:tcPr>
            <w:tcW w:w="1014" w:type="dxa"/>
            <w:tcBorders>
              <w:top w:val="single" w:sz="16" w:space="0" w:color="000000"/>
              <w:bottom w:val="nil"/>
            </w:tcBorders>
            <w:shd w:val="clear" w:color="auto" w:fill="FFFFFF"/>
            <w:vAlign w:val="center"/>
          </w:tcPr>
          <w:p w14:paraId="4913FC3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w:t>
            </w:r>
          </w:p>
        </w:tc>
        <w:tc>
          <w:tcPr>
            <w:tcW w:w="1415" w:type="dxa"/>
            <w:tcBorders>
              <w:top w:val="single" w:sz="16" w:space="0" w:color="000000"/>
              <w:bottom w:val="nil"/>
            </w:tcBorders>
            <w:shd w:val="clear" w:color="auto" w:fill="FFFFFF"/>
            <w:vAlign w:val="center"/>
          </w:tcPr>
          <w:p w14:paraId="1EC06E6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.381</w:t>
            </w:r>
          </w:p>
        </w:tc>
        <w:tc>
          <w:tcPr>
            <w:tcW w:w="1014" w:type="dxa"/>
            <w:tcBorders>
              <w:top w:val="single" w:sz="16" w:space="0" w:color="000000"/>
              <w:bottom w:val="nil"/>
            </w:tcBorders>
            <w:shd w:val="clear" w:color="auto" w:fill="FFFFFF"/>
            <w:vAlign w:val="center"/>
          </w:tcPr>
          <w:p w14:paraId="5759234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1.721</w:t>
            </w:r>
          </w:p>
        </w:tc>
        <w:tc>
          <w:tcPr>
            <w:tcW w:w="1014" w:type="dxa"/>
            <w:tcBorders>
              <w:top w:val="single" w:sz="16" w:space="0" w:color="000000"/>
              <w:bottom w:val="nil"/>
              <w:right w:val="single" w:sz="16" w:space="0" w:color="000000"/>
            </w:tcBorders>
            <w:shd w:val="clear" w:color="auto" w:fill="FFFFFF"/>
            <w:vAlign w:val="center"/>
          </w:tcPr>
          <w:p w14:paraId="11AAAF1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.009</w:t>
            </w:r>
            <w:r w:rsidRPr="00DB53E4">
              <w:rPr>
                <w:rFonts w:ascii="Arial" w:hAnsi="Arial" w:cs="Arial"/>
                <w:color w:val="000000"/>
                <w:sz w:val="18"/>
                <w:szCs w:val="18"/>
                <w:vertAlign w:val="superscript"/>
                <w:lang w:val="en-IN" w:bidi="ar-SA"/>
              </w:rPr>
              <w:t>b</w:t>
            </w:r>
          </w:p>
        </w:tc>
      </w:tr>
      <w:tr w:rsidR="00DB53E4" w:rsidRPr="00DB53E4" w14:paraId="3FD93DC7"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6BD560E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291" w:type="dxa"/>
            <w:tcBorders>
              <w:top w:val="nil"/>
              <w:left w:val="nil"/>
              <w:bottom w:val="nil"/>
              <w:right w:val="single" w:sz="16" w:space="0" w:color="000000"/>
            </w:tcBorders>
            <w:shd w:val="clear" w:color="auto" w:fill="FFFFFF"/>
          </w:tcPr>
          <w:p w14:paraId="73F3896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Residual</w:t>
            </w:r>
          </w:p>
        </w:tc>
        <w:tc>
          <w:tcPr>
            <w:tcW w:w="1476" w:type="dxa"/>
            <w:tcBorders>
              <w:top w:val="nil"/>
              <w:left w:val="single" w:sz="16" w:space="0" w:color="000000"/>
              <w:bottom w:val="nil"/>
            </w:tcBorders>
            <w:shd w:val="clear" w:color="auto" w:fill="FFFFFF"/>
            <w:vAlign w:val="center"/>
          </w:tcPr>
          <w:p w14:paraId="60EC498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68.558</w:t>
            </w:r>
          </w:p>
        </w:tc>
        <w:tc>
          <w:tcPr>
            <w:tcW w:w="1014" w:type="dxa"/>
            <w:tcBorders>
              <w:top w:val="nil"/>
              <w:bottom w:val="nil"/>
            </w:tcBorders>
            <w:shd w:val="clear" w:color="auto" w:fill="FFFFFF"/>
            <w:vAlign w:val="center"/>
          </w:tcPr>
          <w:p w14:paraId="63CEAB8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310</w:t>
            </w:r>
          </w:p>
        </w:tc>
        <w:tc>
          <w:tcPr>
            <w:tcW w:w="1415" w:type="dxa"/>
            <w:tcBorders>
              <w:top w:val="nil"/>
              <w:bottom w:val="nil"/>
            </w:tcBorders>
            <w:shd w:val="clear" w:color="auto" w:fill="FFFFFF"/>
            <w:vAlign w:val="center"/>
          </w:tcPr>
          <w:p w14:paraId="0A96EC7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.221</w:t>
            </w:r>
          </w:p>
        </w:tc>
        <w:tc>
          <w:tcPr>
            <w:tcW w:w="1014" w:type="dxa"/>
            <w:tcBorders>
              <w:top w:val="nil"/>
              <w:bottom w:val="nil"/>
            </w:tcBorders>
            <w:shd w:val="clear" w:color="auto" w:fill="FFFFFF"/>
            <w:vAlign w:val="center"/>
          </w:tcPr>
          <w:p w14:paraId="5AFAD205"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nil"/>
              <w:right w:val="single" w:sz="16" w:space="0" w:color="000000"/>
            </w:tcBorders>
            <w:shd w:val="clear" w:color="auto" w:fill="FFFFFF"/>
            <w:vAlign w:val="center"/>
          </w:tcPr>
          <w:p w14:paraId="6357F184"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3A8F51DD"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0C23D98E"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291" w:type="dxa"/>
            <w:tcBorders>
              <w:top w:val="nil"/>
              <w:left w:val="nil"/>
              <w:bottom w:val="single" w:sz="16" w:space="0" w:color="000000"/>
              <w:right w:val="single" w:sz="16" w:space="0" w:color="000000"/>
            </w:tcBorders>
            <w:shd w:val="clear" w:color="auto" w:fill="FFFFFF"/>
          </w:tcPr>
          <w:p w14:paraId="565DE36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Total</w:t>
            </w:r>
          </w:p>
        </w:tc>
        <w:tc>
          <w:tcPr>
            <w:tcW w:w="1476" w:type="dxa"/>
            <w:tcBorders>
              <w:top w:val="nil"/>
              <w:left w:val="single" w:sz="16" w:space="0" w:color="000000"/>
              <w:bottom w:val="single" w:sz="16" w:space="0" w:color="000000"/>
            </w:tcBorders>
            <w:shd w:val="clear" w:color="auto" w:fill="FFFFFF"/>
            <w:vAlign w:val="center"/>
          </w:tcPr>
          <w:p w14:paraId="6AE9661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81.496</w:t>
            </w:r>
          </w:p>
        </w:tc>
        <w:tc>
          <w:tcPr>
            <w:tcW w:w="1014" w:type="dxa"/>
            <w:tcBorders>
              <w:top w:val="nil"/>
              <w:bottom w:val="single" w:sz="16" w:space="0" w:color="000000"/>
            </w:tcBorders>
            <w:shd w:val="clear" w:color="auto" w:fill="FFFFFF"/>
            <w:vAlign w:val="center"/>
          </w:tcPr>
          <w:p w14:paraId="16FF713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344</w:t>
            </w:r>
          </w:p>
        </w:tc>
        <w:tc>
          <w:tcPr>
            <w:tcW w:w="1415" w:type="dxa"/>
            <w:tcBorders>
              <w:top w:val="nil"/>
              <w:bottom w:val="single" w:sz="16" w:space="0" w:color="000000"/>
            </w:tcBorders>
            <w:shd w:val="clear" w:color="auto" w:fill="FFFFFF"/>
            <w:vAlign w:val="center"/>
          </w:tcPr>
          <w:p w14:paraId="60A7A04D"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tcBorders>
            <w:shd w:val="clear" w:color="auto" w:fill="FFFFFF"/>
            <w:vAlign w:val="center"/>
          </w:tcPr>
          <w:p w14:paraId="19BD88D6"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right w:val="single" w:sz="16" w:space="0" w:color="000000"/>
            </w:tcBorders>
            <w:shd w:val="clear" w:color="auto" w:fill="FFFFFF"/>
            <w:vAlign w:val="center"/>
          </w:tcPr>
          <w:p w14:paraId="17372B93"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022DF93D" w14:textId="77777777" w:rsidTr="002109AA">
        <w:trPr>
          <w:cantSplit/>
        </w:trPr>
        <w:tc>
          <w:tcPr>
            <w:tcW w:w="7962" w:type="dxa"/>
            <w:gridSpan w:val="7"/>
            <w:tcBorders>
              <w:top w:val="nil"/>
              <w:left w:val="nil"/>
              <w:bottom w:val="nil"/>
              <w:right w:val="nil"/>
            </w:tcBorders>
            <w:shd w:val="clear" w:color="auto" w:fill="FFFFFF"/>
          </w:tcPr>
          <w:p w14:paraId="27444C4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GENDER</w:t>
            </w:r>
          </w:p>
        </w:tc>
      </w:tr>
      <w:tr w:rsidR="00DB53E4" w:rsidRPr="00DB53E4" w14:paraId="1BEC31E9" w14:textId="77777777" w:rsidTr="002109AA">
        <w:trPr>
          <w:cantSplit/>
        </w:trPr>
        <w:tc>
          <w:tcPr>
            <w:tcW w:w="7962" w:type="dxa"/>
            <w:gridSpan w:val="7"/>
            <w:tcBorders>
              <w:top w:val="nil"/>
              <w:left w:val="nil"/>
              <w:bottom w:val="nil"/>
              <w:right w:val="nil"/>
            </w:tcBorders>
            <w:shd w:val="clear" w:color="auto" w:fill="FFFFFF"/>
          </w:tcPr>
          <w:p w14:paraId="38BF3F4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Predictors: (Constant), OA7, SEC5, FUN1, U1, US2, PR4, U2, SP1, SEC3, OA6, OB1, OA1, OA5, PUR5, OA4, US1, SEC4, OA3, PUR4, NOUTG3, PUR6, SEC1, R1, SEC2, NOUTG4, PUR3, PUR1, PR2, NOUTG2, PUR2, PR3, OA2, NOUTG1, PR1</w:t>
            </w:r>
          </w:p>
        </w:tc>
      </w:tr>
    </w:tbl>
    <w:p w14:paraId="3538D642" w14:textId="1BD89243" w:rsidR="00CF6A77" w:rsidRDefault="00CF6A77" w:rsidP="00CF6A77">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37)</w:t>
      </w:r>
    </w:p>
    <w:p w14:paraId="4F438652"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6C84C6FC"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From this analysis of variance indicated under the table above, the F statistic is 1.721. The significance of the study model is 0.009. The analysis was undertaken at 95% level of significance. Therefore, inside the 0.05 confidence interval, thus the study model in thus insignificant. The predictors (independent variables) have an insignificant effect on the dependent variable.</w:t>
      </w:r>
    </w:p>
    <w:p w14:paraId="3CD2B186"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79F144CE"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11FEE616" w14:textId="77777777" w:rsidR="00DB53E4" w:rsidRPr="00DB53E4" w:rsidRDefault="00DB53E4" w:rsidP="00DB53E4">
      <w:pPr>
        <w:spacing w:before="240" w:after="160" w:line="360" w:lineRule="auto"/>
        <w:jc w:val="both"/>
        <w:rPr>
          <w:rFonts w:ascii="Times New Roman" w:hAnsi="Times New Roman" w:cs="Times New Roman"/>
          <w:b/>
          <w:sz w:val="24"/>
          <w:szCs w:val="24"/>
          <w:lang w:val="en-IN" w:bidi="ar-SA"/>
        </w:rPr>
      </w:pPr>
      <w:r w:rsidRPr="00DB53E4">
        <w:rPr>
          <w:rFonts w:ascii="Times New Roman" w:hAnsi="Times New Roman" w:cs="Times New Roman"/>
          <w:b/>
          <w:sz w:val="24"/>
          <w:szCs w:val="24"/>
          <w:lang w:val="en-IN" w:bidi="ar-SA"/>
        </w:rPr>
        <w:lastRenderedPageBreak/>
        <w:t>Model Coefficients</w:t>
      </w:r>
    </w:p>
    <w:p w14:paraId="7ACD8ED0" w14:textId="77777777" w:rsidR="00DB53E4" w:rsidRPr="00DB53E4" w:rsidRDefault="00DB53E4" w:rsidP="00DB53E4">
      <w:pPr>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The model coefficients are presented as below:</w:t>
      </w:r>
    </w:p>
    <w:tbl>
      <w:tblPr>
        <w:tblW w:w="8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183"/>
        <w:gridCol w:w="1338"/>
        <w:gridCol w:w="1338"/>
        <w:gridCol w:w="1476"/>
        <w:gridCol w:w="1015"/>
        <w:gridCol w:w="1015"/>
      </w:tblGrid>
      <w:tr w:rsidR="00DB53E4" w:rsidRPr="00DB53E4" w14:paraId="2825AA20" w14:textId="77777777" w:rsidTr="002109AA">
        <w:trPr>
          <w:cantSplit/>
        </w:trPr>
        <w:tc>
          <w:tcPr>
            <w:tcW w:w="8101" w:type="dxa"/>
            <w:gridSpan w:val="7"/>
            <w:tcBorders>
              <w:top w:val="nil"/>
              <w:left w:val="nil"/>
              <w:bottom w:val="nil"/>
              <w:right w:val="nil"/>
            </w:tcBorders>
            <w:shd w:val="clear" w:color="auto" w:fill="FFFFFF"/>
            <w:vAlign w:val="center"/>
          </w:tcPr>
          <w:p w14:paraId="3AECC3F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Coefficients</w:t>
            </w:r>
            <w:r w:rsidRPr="00DB53E4">
              <w:rPr>
                <w:rFonts w:ascii="Arial" w:hAnsi="Arial" w:cs="Arial"/>
                <w:b/>
                <w:bCs/>
                <w:color w:val="000000"/>
                <w:sz w:val="18"/>
                <w:szCs w:val="18"/>
                <w:vertAlign w:val="superscript"/>
                <w:lang w:val="en-IN" w:bidi="ar-SA"/>
              </w:rPr>
              <w:t>a</w:t>
            </w:r>
          </w:p>
        </w:tc>
      </w:tr>
      <w:tr w:rsidR="00DB53E4" w:rsidRPr="00DB53E4" w14:paraId="05EE2568" w14:textId="77777777" w:rsidTr="002109AA">
        <w:trPr>
          <w:cantSplit/>
        </w:trPr>
        <w:tc>
          <w:tcPr>
            <w:tcW w:w="1919" w:type="dxa"/>
            <w:gridSpan w:val="2"/>
            <w:vMerge w:val="restart"/>
            <w:tcBorders>
              <w:top w:val="single" w:sz="16" w:space="0" w:color="000000"/>
              <w:left w:val="single" w:sz="16" w:space="0" w:color="000000"/>
              <w:bottom w:val="nil"/>
              <w:right w:val="nil"/>
            </w:tcBorders>
            <w:shd w:val="clear" w:color="auto" w:fill="FFFFFF"/>
            <w:vAlign w:val="bottom"/>
          </w:tcPr>
          <w:p w14:paraId="47FC629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2676" w:type="dxa"/>
            <w:gridSpan w:val="2"/>
            <w:tcBorders>
              <w:top w:val="single" w:sz="16" w:space="0" w:color="000000"/>
              <w:left w:val="single" w:sz="16" w:space="0" w:color="000000"/>
            </w:tcBorders>
            <w:shd w:val="clear" w:color="auto" w:fill="FFFFFF"/>
            <w:vAlign w:val="bottom"/>
          </w:tcPr>
          <w:p w14:paraId="385F3A4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Unstandardized Coefficients</w:t>
            </w:r>
          </w:p>
        </w:tc>
        <w:tc>
          <w:tcPr>
            <w:tcW w:w="1476" w:type="dxa"/>
            <w:tcBorders>
              <w:top w:val="single" w:sz="16" w:space="0" w:color="000000"/>
            </w:tcBorders>
            <w:shd w:val="clear" w:color="auto" w:fill="FFFFFF"/>
            <w:vAlign w:val="bottom"/>
          </w:tcPr>
          <w:p w14:paraId="384CC16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Standardized Coefficients</w:t>
            </w:r>
          </w:p>
        </w:tc>
        <w:tc>
          <w:tcPr>
            <w:tcW w:w="1015" w:type="dxa"/>
            <w:vMerge w:val="restart"/>
            <w:tcBorders>
              <w:top w:val="single" w:sz="16" w:space="0" w:color="000000"/>
            </w:tcBorders>
            <w:shd w:val="clear" w:color="auto" w:fill="FFFFFF"/>
            <w:vAlign w:val="bottom"/>
          </w:tcPr>
          <w:p w14:paraId="73A4DBB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t</w:t>
            </w:r>
          </w:p>
        </w:tc>
        <w:tc>
          <w:tcPr>
            <w:tcW w:w="1015" w:type="dxa"/>
            <w:vMerge w:val="restart"/>
            <w:tcBorders>
              <w:top w:val="single" w:sz="16" w:space="0" w:color="000000"/>
              <w:right w:val="single" w:sz="16" w:space="0" w:color="000000"/>
            </w:tcBorders>
            <w:shd w:val="clear" w:color="auto" w:fill="FFFFFF"/>
            <w:vAlign w:val="bottom"/>
          </w:tcPr>
          <w:p w14:paraId="168EF8D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42D53631" w14:textId="77777777" w:rsidTr="002109AA">
        <w:trPr>
          <w:cantSplit/>
        </w:trPr>
        <w:tc>
          <w:tcPr>
            <w:tcW w:w="1919" w:type="dxa"/>
            <w:gridSpan w:val="2"/>
            <w:vMerge/>
            <w:tcBorders>
              <w:top w:val="single" w:sz="16" w:space="0" w:color="000000"/>
              <w:left w:val="single" w:sz="16" w:space="0" w:color="000000"/>
              <w:bottom w:val="nil"/>
              <w:right w:val="nil"/>
            </w:tcBorders>
            <w:shd w:val="clear" w:color="auto" w:fill="FFFFFF"/>
            <w:vAlign w:val="bottom"/>
          </w:tcPr>
          <w:p w14:paraId="1C1DC89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338" w:type="dxa"/>
            <w:tcBorders>
              <w:left w:val="single" w:sz="16" w:space="0" w:color="000000"/>
              <w:bottom w:val="single" w:sz="16" w:space="0" w:color="000000"/>
            </w:tcBorders>
            <w:shd w:val="clear" w:color="auto" w:fill="FFFFFF"/>
            <w:vAlign w:val="bottom"/>
          </w:tcPr>
          <w:p w14:paraId="3DA44EF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w:t>
            </w:r>
          </w:p>
        </w:tc>
        <w:tc>
          <w:tcPr>
            <w:tcW w:w="1338" w:type="dxa"/>
            <w:tcBorders>
              <w:bottom w:val="single" w:sz="16" w:space="0" w:color="000000"/>
            </w:tcBorders>
            <w:shd w:val="clear" w:color="auto" w:fill="FFFFFF"/>
            <w:vAlign w:val="bottom"/>
          </w:tcPr>
          <w:p w14:paraId="637585C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w:t>
            </w:r>
          </w:p>
        </w:tc>
        <w:tc>
          <w:tcPr>
            <w:tcW w:w="1476" w:type="dxa"/>
            <w:tcBorders>
              <w:bottom w:val="single" w:sz="16" w:space="0" w:color="000000"/>
            </w:tcBorders>
            <w:shd w:val="clear" w:color="auto" w:fill="FFFFFF"/>
            <w:vAlign w:val="bottom"/>
          </w:tcPr>
          <w:p w14:paraId="2E9B459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Beta</w:t>
            </w:r>
          </w:p>
        </w:tc>
        <w:tc>
          <w:tcPr>
            <w:tcW w:w="1015" w:type="dxa"/>
            <w:vMerge/>
            <w:tcBorders>
              <w:top w:val="single" w:sz="16" w:space="0" w:color="000000"/>
            </w:tcBorders>
            <w:shd w:val="clear" w:color="auto" w:fill="FFFFFF"/>
            <w:vAlign w:val="bottom"/>
          </w:tcPr>
          <w:p w14:paraId="15CA9C1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5" w:type="dxa"/>
            <w:vMerge/>
            <w:tcBorders>
              <w:top w:val="single" w:sz="16" w:space="0" w:color="000000"/>
              <w:right w:val="single" w:sz="16" w:space="0" w:color="000000"/>
            </w:tcBorders>
            <w:shd w:val="clear" w:color="auto" w:fill="FFFFFF"/>
            <w:vAlign w:val="bottom"/>
          </w:tcPr>
          <w:p w14:paraId="18D1C73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r>
      <w:tr w:rsidR="00DB53E4" w:rsidRPr="00DB53E4" w14:paraId="69B06C8E" w14:textId="77777777" w:rsidTr="002109AA">
        <w:trPr>
          <w:cantSplit/>
        </w:trPr>
        <w:tc>
          <w:tcPr>
            <w:tcW w:w="736" w:type="dxa"/>
            <w:vMerge w:val="restart"/>
            <w:tcBorders>
              <w:top w:val="single" w:sz="16" w:space="0" w:color="000000"/>
              <w:left w:val="single" w:sz="16" w:space="0" w:color="000000"/>
              <w:bottom w:val="single" w:sz="16" w:space="0" w:color="000000"/>
              <w:right w:val="nil"/>
            </w:tcBorders>
            <w:shd w:val="clear" w:color="auto" w:fill="FFFFFF"/>
          </w:tcPr>
          <w:p w14:paraId="088CD72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183" w:type="dxa"/>
            <w:tcBorders>
              <w:top w:val="single" w:sz="16" w:space="0" w:color="000000"/>
              <w:left w:val="nil"/>
              <w:bottom w:val="nil"/>
              <w:right w:val="single" w:sz="16" w:space="0" w:color="000000"/>
            </w:tcBorders>
            <w:shd w:val="clear" w:color="auto" w:fill="FFFFFF"/>
          </w:tcPr>
          <w:p w14:paraId="1E260B5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(Constant)</w:t>
            </w:r>
          </w:p>
        </w:tc>
        <w:tc>
          <w:tcPr>
            <w:tcW w:w="1338" w:type="dxa"/>
            <w:tcBorders>
              <w:top w:val="single" w:sz="16" w:space="0" w:color="000000"/>
              <w:left w:val="single" w:sz="16" w:space="0" w:color="000000"/>
              <w:bottom w:val="nil"/>
            </w:tcBorders>
            <w:shd w:val="clear" w:color="auto" w:fill="FFFFFF"/>
            <w:vAlign w:val="center"/>
          </w:tcPr>
          <w:p w14:paraId="348D05B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1.021</w:t>
            </w:r>
          </w:p>
        </w:tc>
        <w:tc>
          <w:tcPr>
            <w:tcW w:w="1338" w:type="dxa"/>
            <w:tcBorders>
              <w:top w:val="single" w:sz="16" w:space="0" w:color="000000"/>
              <w:bottom w:val="nil"/>
            </w:tcBorders>
            <w:shd w:val="clear" w:color="auto" w:fill="FFFFFF"/>
            <w:vAlign w:val="center"/>
          </w:tcPr>
          <w:p w14:paraId="2120BE1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.319</w:t>
            </w:r>
          </w:p>
        </w:tc>
        <w:tc>
          <w:tcPr>
            <w:tcW w:w="1476" w:type="dxa"/>
            <w:tcBorders>
              <w:top w:val="single" w:sz="16" w:space="0" w:color="000000"/>
              <w:bottom w:val="nil"/>
            </w:tcBorders>
            <w:shd w:val="clear" w:color="auto" w:fill="FFFFFF"/>
            <w:vAlign w:val="center"/>
          </w:tcPr>
          <w:p w14:paraId="0028F07E"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5" w:type="dxa"/>
            <w:tcBorders>
              <w:top w:val="single" w:sz="16" w:space="0" w:color="000000"/>
              <w:bottom w:val="nil"/>
            </w:tcBorders>
            <w:shd w:val="clear" w:color="auto" w:fill="FFFFFF"/>
            <w:vAlign w:val="center"/>
          </w:tcPr>
          <w:p w14:paraId="3D9EC27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3.199</w:t>
            </w:r>
          </w:p>
        </w:tc>
        <w:tc>
          <w:tcPr>
            <w:tcW w:w="1015" w:type="dxa"/>
            <w:tcBorders>
              <w:top w:val="single" w:sz="16" w:space="0" w:color="000000"/>
              <w:bottom w:val="nil"/>
              <w:right w:val="single" w:sz="16" w:space="0" w:color="000000"/>
            </w:tcBorders>
            <w:shd w:val="clear" w:color="auto" w:fill="FFFFFF"/>
            <w:vAlign w:val="center"/>
          </w:tcPr>
          <w:p w14:paraId="0E979EB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r>
      <w:tr w:rsidR="00DB53E4" w:rsidRPr="00DB53E4" w14:paraId="513E6E0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041658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7E0624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PR1</w:t>
            </w:r>
          </w:p>
        </w:tc>
        <w:tc>
          <w:tcPr>
            <w:tcW w:w="1338" w:type="dxa"/>
            <w:tcBorders>
              <w:top w:val="nil"/>
              <w:left w:val="single" w:sz="16" w:space="0" w:color="000000"/>
              <w:bottom w:val="nil"/>
            </w:tcBorders>
            <w:shd w:val="clear" w:color="auto" w:fill="FFFFFF"/>
            <w:vAlign w:val="center"/>
          </w:tcPr>
          <w:p w14:paraId="56280CA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-.046</w:t>
            </w:r>
          </w:p>
        </w:tc>
        <w:tc>
          <w:tcPr>
            <w:tcW w:w="1338" w:type="dxa"/>
            <w:tcBorders>
              <w:top w:val="nil"/>
              <w:bottom w:val="nil"/>
            </w:tcBorders>
            <w:shd w:val="clear" w:color="auto" w:fill="FFFFFF"/>
            <w:vAlign w:val="center"/>
          </w:tcPr>
          <w:p w14:paraId="597A0CA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.058</w:t>
            </w:r>
          </w:p>
        </w:tc>
        <w:tc>
          <w:tcPr>
            <w:tcW w:w="1476" w:type="dxa"/>
            <w:tcBorders>
              <w:top w:val="nil"/>
              <w:bottom w:val="nil"/>
            </w:tcBorders>
            <w:shd w:val="clear" w:color="auto" w:fill="FFFFFF"/>
            <w:vAlign w:val="center"/>
          </w:tcPr>
          <w:p w14:paraId="3A434B8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-.074</w:t>
            </w:r>
          </w:p>
        </w:tc>
        <w:tc>
          <w:tcPr>
            <w:tcW w:w="1015" w:type="dxa"/>
            <w:tcBorders>
              <w:top w:val="nil"/>
              <w:bottom w:val="nil"/>
            </w:tcBorders>
            <w:shd w:val="clear" w:color="auto" w:fill="FFFFFF"/>
            <w:vAlign w:val="center"/>
          </w:tcPr>
          <w:p w14:paraId="42B5B8D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-.786</w:t>
            </w:r>
          </w:p>
        </w:tc>
        <w:tc>
          <w:tcPr>
            <w:tcW w:w="1015" w:type="dxa"/>
            <w:tcBorders>
              <w:top w:val="nil"/>
              <w:bottom w:val="nil"/>
              <w:right w:val="single" w:sz="16" w:space="0" w:color="000000"/>
            </w:tcBorders>
            <w:shd w:val="clear" w:color="auto" w:fill="FFFFFF"/>
            <w:vAlign w:val="center"/>
          </w:tcPr>
          <w:p w14:paraId="507FC89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.432</w:t>
            </w:r>
          </w:p>
        </w:tc>
      </w:tr>
      <w:tr w:rsidR="00DB53E4" w:rsidRPr="00DB53E4" w14:paraId="76FF8BC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310702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8AAEE3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PR2</w:t>
            </w:r>
          </w:p>
        </w:tc>
        <w:tc>
          <w:tcPr>
            <w:tcW w:w="1338" w:type="dxa"/>
            <w:tcBorders>
              <w:top w:val="nil"/>
              <w:left w:val="single" w:sz="16" w:space="0" w:color="000000"/>
              <w:bottom w:val="nil"/>
            </w:tcBorders>
            <w:shd w:val="clear" w:color="auto" w:fill="FFFFFF"/>
            <w:vAlign w:val="center"/>
          </w:tcPr>
          <w:p w14:paraId="2082A03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.073</w:t>
            </w:r>
          </w:p>
        </w:tc>
        <w:tc>
          <w:tcPr>
            <w:tcW w:w="1338" w:type="dxa"/>
            <w:tcBorders>
              <w:top w:val="nil"/>
              <w:bottom w:val="nil"/>
            </w:tcBorders>
            <w:shd w:val="clear" w:color="auto" w:fill="FFFFFF"/>
            <w:vAlign w:val="center"/>
          </w:tcPr>
          <w:p w14:paraId="4E48E95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.053</w:t>
            </w:r>
          </w:p>
        </w:tc>
        <w:tc>
          <w:tcPr>
            <w:tcW w:w="1476" w:type="dxa"/>
            <w:tcBorders>
              <w:top w:val="nil"/>
              <w:bottom w:val="nil"/>
            </w:tcBorders>
            <w:shd w:val="clear" w:color="auto" w:fill="FFFFFF"/>
            <w:vAlign w:val="center"/>
          </w:tcPr>
          <w:p w14:paraId="5E2DAC5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.128</w:t>
            </w:r>
          </w:p>
        </w:tc>
        <w:tc>
          <w:tcPr>
            <w:tcW w:w="1015" w:type="dxa"/>
            <w:tcBorders>
              <w:top w:val="nil"/>
              <w:bottom w:val="nil"/>
            </w:tcBorders>
            <w:shd w:val="clear" w:color="auto" w:fill="FFFFFF"/>
            <w:vAlign w:val="center"/>
          </w:tcPr>
          <w:p w14:paraId="193A573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1.361</w:t>
            </w:r>
          </w:p>
        </w:tc>
        <w:tc>
          <w:tcPr>
            <w:tcW w:w="1015" w:type="dxa"/>
            <w:tcBorders>
              <w:top w:val="nil"/>
              <w:bottom w:val="nil"/>
              <w:right w:val="single" w:sz="16" w:space="0" w:color="000000"/>
            </w:tcBorders>
            <w:shd w:val="clear" w:color="auto" w:fill="FFFFFF"/>
            <w:vAlign w:val="center"/>
          </w:tcPr>
          <w:p w14:paraId="6E315E6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.174</w:t>
            </w:r>
          </w:p>
        </w:tc>
      </w:tr>
      <w:tr w:rsidR="00DB53E4" w:rsidRPr="00DB53E4" w14:paraId="37247E5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4A3376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4903A1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PR3</w:t>
            </w:r>
          </w:p>
        </w:tc>
        <w:tc>
          <w:tcPr>
            <w:tcW w:w="1338" w:type="dxa"/>
            <w:tcBorders>
              <w:top w:val="nil"/>
              <w:left w:val="single" w:sz="16" w:space="0" w:color="000000"/>
              <w:bottom w:val="nil"/>
            </w:tcBorders>
            <w:shd w:val="clear" w:color="auto" w:fill="FFFFFF"/>
            <w:vAlign w:val="center"/>
          </w:tcPr>
          <w:p w14:paraId="6C12350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-.019</w:t>
            </w:r>
          </w:p>
        </w:tc>
        <w:tc>
          <w:tcPr>
            <w:tcW w:w="1338" w:type="dxa"/>
            <w:tcBorders>
              <w:top w:val="nil"/>
              <w:bottom w:val="nil"/>
            </w:tcBorders>
            <w:shd w:val="clear" w:color="auto" w:fill="FFFFFF"/>
            <w:vAlign w:val="center"/>
          </w:tcPr>
          <w:p w14:paraId="1188A31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.040</w:t>
            </w:r>
          </w:p>
        </w:tc>
        <w:tc>
          <w:tcPr>
            <w:tcW w:w="1476" w:type="dxa"/>
            <w:tcBorders>
              <w:top w:val="nil"/>
              <w:bottom w:val="nil"/>
            </w:tcBorders>
            <w:shd w:val="clear" w:color="auto" w:fill="FFFFFF"/>
            <w:vAlign w:val="center"/>
          </w:tcPr>
          <w:p w14:paraId="41E450B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-.039</w:t>
            </w:r>
          </w:p>
        </w:tc>
        <w:tc>
          <w:tcPr>
            <w:tcW w:w="1015" w:type="dxa"/>
            <w:tcBorders>
              <w:top w:val="nil"/>
              <w:bottom w:val="nil"/>
            </w:tcBorders>
            <w:shd w:val="clear" w:color="auto" w:fill="FFFFFF"/>
            <w:vAlign w:val="center"/>
          </w:tcPr>
          <w:p w14:paraId="6EFA37C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-.466</w:t>
            </w:r>
          </w:p>
        </w:tc>
        <w:tc>
          <w:tcPr>
            <w:tcW w:w="1015" w:type="dxa"/>
            <w:tcBorders>
              <w:top w:val="nil"/>
              <w:bottom w:val="nil"/>
              <w:right w:val="single" w:sz="16" w:space="0" w:color="000000"/>
            </w:tcBorders>
            <w:shd w:val="clear" w:color="auto" w:fill="FFFFFF"/>
            <w:vAlign w:val="center"/>
          </w:tcPr>
          <w:p w14:paraId="103AB45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.642</w:t>
            </w:r>
          </w:p>
        </w:tc>
      </w:tr>
      <w:tr w:rsidR="00DB53E4" w:rsidRPr="00DB53E4" w14:paraId="23FA6D88"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E0F8D3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5A89CD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PR4</w:t>
            </w:r>
          </w:p>
        </w:tc>
        <w:tc>
          <w:tcPr>
            <w:tcW w:w="1338" w:type="dxa"/>
            <w:tcBorders>
              <w:top w:val="nil"/>
              <w:left w:val="single" w:sz="16" w:space="0" w:color="000000"/>
              <w:bottom w:val="nil"/>
            </w:tcBorders>
            <w:shd w:val="clear" w:color="auto" w:fill="FFFFFF"/>
            <w:vAlign w:val="center"/>
          </w:tcPr>
          <w:p w14:paraId="3095D0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-.008</w:t>
            </w:r>
          </w:p>
        </w:tc>
        <w:tc>
          <w:tcPr>
            <w:tcW w:w="1338" w:type="dxa"/>
            <w:tcBorders>
              <w:top w:val="nil"/>
              <w:bottom w:val="nil"/>
            </w:tcBorders>
            <w:shd w:val="clear" w:color="auto" w:fill="FFFFFF"/>
            <w:vAlign w:val="center"/>
          </w:tcPr>
          <w:p w14:paraId="7E707E6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.027</w:t>
            </w:r>
          </w:p>
        </w:tc>
        <w:tc>
          <w:tcPr>
            <w:tcW w:w="1476" w:type="dxa"/>
            <w:tcBorders>
              <w:top w:val="nil"/>
              <w:bottom w:val="nil"/>
            </w:tcBorders>
            <w:shd w:val="clear" w:color="auto" w:fill="FFFFFF"/>
            <w:vAlign w:val="center"/>
          </w:tcPr>
          <w:p w14:paraId="3CAD58A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-.018</w:t>
            </w:r>
          </w:p>
        </w:tc>
        <w:tc>
          <w:tcPr>
            <w:tcW w:w="1015" w:type="dxa"/>
            <w:tcBorders>
              <w:top w:val="nil"/>
              <w:bottom w:val="nil"/>
            </w:tcBorders>
            <w:shd w:val="clear" w:color="auto" w:fill="FFFFFF"/>
            <w:vAlign w:val="center"/>
          </w:tcPr>
          <w:p w14:paraId="612F03F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-.281</w:t>
            </w:r>
          </w:p>
        </w:tc>
        <w:tc>
          <w:tcPr>
            <w:tcW w:w="1015" w:type="dxa"/>
            <w:tcBorders>
              <w:top w:val="nil"/>
              <w:bottom w:val="nil"/>
              <w:right w:val="single" w:sz="16" w:space="0" w:color="000000"/>
            </w:tcBorders>
            <w:shd w:val="clear" w:color="auto" w:fill="FFFFFF"/>
            <w:vAlign w:val="center"/>
          </w:tcPr>
          <w:p w14:paraId="63B7F9E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.779</w:t>
            </w:r>
          </w:p>
        </w:tc>
      </w:tr>
      <w:tr w:rsidR="00DB53E4" w:rsidRPr="00DB53E4" w14:paraId="7F2F75E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948BBB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65750D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US1</w:t>
            </w:r>
          </w:p>
        </w:tc>
        <w:tc>
          <w:tcPr>
            <w:tcW w:w="1338" w:type="dxa"/>
            <w:tcBorders>
              <w:top w:val="nil"/>
              <w:left w:val="single" w:sz="16" w:space="0" w:color="000000"/>
              <w:bottom w:val="nil"/>
            </w:tcBorders>
            <w:shd w:val="clear" w:color="auto" w:fill="FFFFFF"/>
            <w:vAlign w:val="center"/>
          </w:tcPr>
          <w:p w14:paraId="6EC5731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.091</w:t>
            </w:r>
          </w:p>
        </w:tc>
        <w:tc>
          <w:tcPr>
            <w:tcW w:w="1338" w:type="dxa"/>
            <w:tcBorders>
              <w:top w:val="nil"/>
              <w:bottom w:val="nil"/>
            </w:tcBorders>
            <w:shd w:val="clear" w:color="auto" w:fill="FFFFFF"/>
            <w:vAlign w:val="center"/>
          </w:tcPr>
          <w:p w14:paraId="27DD268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.051</w:t>
            </w:r>
          </w:p>
        </w:tc>
        <w:tc>
          <w:tcPr>
            <w:tcW w:w="1476" w:type="dxa"/>
            <w:tcBorders>
              <w:top w:val="nil"/>
              <w:bottom w:val="nil"/>
            </w:tcBorders>
            <w:shd w:val="clear" w:color="auto" w:fill="FFFFFF"/>
            <w:vAlign w:val="center"/>
          </w:tcPr>
          <w:p w14:paraId="6A1BD58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.114</w:t>
            </w:r>
          </w:p>
        </w:tc>
        <w:tc>
          <w:tcPr>
            <w:tcW w:w="1015" w:type="dxa"/>
            <w:tcBorders>
              <w:top w:val="nil"/>
              <w:bottom w:val="nil"/>
            </w:tcBorders>
            <w:shd w:val="clear" w:color="auto" w:fill="FFFFFF"/>
            <w:vAlign w:val="center"/>
          </w:tcPr>
          <w:p w14:paraId="48DC20C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1.774</w:t>
            </w:r>
          </w:p>
        </w:tc>
        <w:tc>
          <w:tcPr>
            <w:tcW w:w="1015" w:type="dxa"/>
            <w:tcBorders>
              <w:top w:val="nil"/>
              <w:bottom w:val="nil"/>
              <w:right w:val="single" w:sz="16" w:space="0" w:color="000000"/>
            </w:tcBorders>
            <w:shd w:val="clear" w:color="auto" w:fill="FFFFFF"/>
            <w:vAlign w:val="center"/>
          </w:tcPr>
          <w:p w14:paraId="3FE2E9C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.077</w:t>
            </w:r>
          </w:p>
        </w:tc>
      </w:tr>
      <w:tr w:rsidR="00DB53E4" w:rsidRPr="00DB53E4" w14:paraId="5F5510B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ACBB78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44C72F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US2</w:t>
            </w:r>
          </w:p>
        </w:tc>
        <w:tc>
          <w:tcPr>
            <w:tcW w:w="1338" w:type="dxa"/>
            <w:tcBorders>
              <w:top w:val="nil"/>
              <w:left w:val="single" w:sz="16" w:space="0" w:color="000000"/>
              <w:bottom w:val="nil"/>
            </w:tcBorders>
            <w:shd w:val="clear" w:color="auto" w:fill="FFFFFF"/>
            <w:vAlign w:val="center"/>
          </w:tcPr>
          <w:p w14:paraId="13E314B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.008</w:t>
            </w:r>
          </w:p>
        </w:tc>
        <w:tc>
          <w:tcPr>
            <w:tcW w:w="1338" w:type="dxa"/>
            <w:tcBorders>
              <w:top w:val="nil"/>
              <w:bottom w:val="nil"/>
            </w:tcBorders>
            <w:shd w:val="clear" w:color="auto" w:fill="FFFFFF"/>
            <w:vAlign w:val="center"/>
          </w:tcPr>
          <w:p w14:paraId="099DB58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.045</w:t>
            </w:r>
          </w:p>
        </w:tc>
        <w:tc>
          <w:tcPr>
            <w:tcW w:w="1476" w:type="dxa"/>
            <w:tcBorders>
              <w:top w:val="nil"/>
              <w:bottom w:val="nil"/>
            </w:tcBorders>
            <w:shd w:val="clear" w:color="auto" w:fill="FFFFFF"/>
            <w:vAlign w:val="center"/>
          </w:tcPr>
          <w:p w14:paraId="0249ACC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.013</w:t>
            </w:r>
          </w:p>
        </w:tc>
        <w:tc>
          <w:tcPr>
            <w:tcW w:w="1015" w:type="dxa"/>
            <w:tcBorders>
              <w:top w:val="nil"/>
              <w:bottom w:val="nil"/>
            </w:tcBorders>
            <w:shd w:val="clear" w:color="auto" w:fill="FFFFFF"/>
            <w:vAlign w:val="center"/>
          </w:tcPr>
          <w:p w14:paraId="5F74F7C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.189</w:t>
            </w:r>
          </w:p>
        </w:tc>
        <w:tc>
          <w:tcPr>
            <w:tcW w:w="1015" w:type="dxa"/>
            <w:tcBorders>
              <w:top w:val="nil"/>
              <w:bottom w:val="nil"/>
              <w:right w:val="single" w:sz="16" w:space="0" w:color="000000"/>
            </w:tcBorders>
            <w:shd w:val="clear" w:color="auto" w:fill="FFFFFF"/>
            <w:vAlign w:val="center"/>
          </w:tcPr>
          <w:p w14:paraId="25523F5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.850</w:t>
            </w:r>
          </w:p>
        </w:tc>
      </w:tr>
      <w:tr w:rsidR="00DB53E4" w:rsidRPr="00DB53E4" w14:paraId="683BDEC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D6E74E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188700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FUN1</w:t>
            </w:r>
          </w:p>
        </w:tc>
        <w:tc>
          <w:tcPr>
            <w:tcW w:w="1338" w:type="dxa"/>
            <w:tcBorders>
              <w:top w:val="nil"/>
              <w:left w:val="single" w:sz="16" w:space="0" w:color="000000"/>
              <w:bottom w:val="nil"/>
            </w:tcBorders>
            <w:shd w:val="clear" w:color="auto" w:fill="FFFFFF"/>
            <w:vAlign w:val="center"/>
          </w:tcPr>
          <w:p w14:paraId="1A3EA4C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.063</w:t>
            </w:r>
          </w:p>
        </w:tc>
        <w:tc>
          <w:tcPr>
            <w:tcW w:w="1338" w:type="dxa"/>
            <w:tcBorders>
              <w:top w:val="nil"/>
              <w:bottom w:val="nil"/>
            </w:tcBorders>
            <w:shd w:val="clear" w:color="auto" w:fill="FFFFFF"/>
            <w:vAlign w:val="center"/>
          </w:tcPr>
          <w:p w14:paraId="7043E68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.062</w:t>
            </w:r>
          </w:p>
        </w:tc>
        <w:tc>
          <w:tcPr>
            <w:tcW w:w="1476" w:type="dxa"/>
            <w:tcBorders>
              <w:top w:val="nil"/>
              <w:bottom w:val="nil"/>
            </w:tcBorders>
            <w:shd w:val="clear" w:color="auto" w:fill="FFFFFF"/>
            <w:vAlign w:val="center"/>
          </w:tcPr>
          <w:p w14:paraId="77EF44B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.063</w:t>
            </w:r>
          </w:p>
        </w:tc>
        <w:tc>
          <w:tcPr>
            <w:tcW w:w="1015" w:type="dxa"/>
            <w:tcBorders>
              <w:top w:val="nil"/>
              <w:bottom w:val="nil"/>
            </w:tcBorders>
            <w:shd w:val="clear" w:color="auto" w:fill="FFFFFF"/>
            <w:vAlign w:val="center"/>
          </w:tcPr>
          <w:p w14:paraId="312B4C7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1.018</w:t>
            </w:r>
          </w:p>
        </w:tc>
        <w:tc>
          <w:tcPr>
            <w:tcW w:w="1015" w:type="dxa"/>
            <w:tcBorders>
              <w:top w:val="nil"/>
              <w:bottom w:val="nil"/>
              <w:right w:val="single" w:sz="16" w:space="0" w:color="000000"/>
            </w:tcBorders>
            <w:shd w:val="clear" w:color="auto" w:fill="FFFFFF"/>
            <w:vAlign w:val="center"/>
          </w:tcPr>
          <w:p w14:paraId="6522199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.309</w:t>
            </w:r>
          </w:p>
        </w:tc>
      </w:tr>
      <w:tr w:rsidR="00DB53E4" w:rsidRPr="00DB53E4" w14:paraId="55C74488"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BDEC2A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BDF31C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NOUTG1</w:t>
            </w:r>
          </w:p>
        </w:tc>
        <w:tc>
          <w:tcPr>
            <w:tcW w:w="1338" w:type="dxa"/>
            <w:tcBorders>
              <w:top w:val="nil"/>
              <w:left w:val="single" w:sz="16" w:space="0" w:color="000000"/>
              <w:bottom w:val="nil"/>
            </w:tcBorders>
            <w:shd w:val="clear" w:color="auto" w:fill="FFFFFF"/>
            <w:vAlign w:val="center"/>
          </w:tcPr>
          <w:p w14:paraId="0C856B5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-.044</w:t>
            </w:r>
          </w:p>
        </w:tc>
        <w:tc>
          <w:tcPr>
            <w:tcW w:w="1338" w:type="dxa"/>
            <w:tcBorders>
              <w:top w:val="nil"/>
              <w:bottom w:val="nil"/>
            </w:tcBorders>
            <w:shd w:val="clear" w:color="auto" w:fill="FFFFFF"/>
            <w:vAlign w:val="center"/>
          </w:tcPr>
          <w:p w14:paraId="7573F6D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.046</w:t>
            </w:r>
          </w:p>
        </w:tc>
        <w:tc>
          <w:tcPr>
            <w:tcW w:w="1476" w:type="dxa"/>
            <w:tcBorders>
              <w:top w:val="nil"/>
              <w:bottom w:val="nil"/>
            </w:tcBorders>
            <w:shd w:val="clear" w:color="auto" w:fill="FFFFFF"/>
            <w:vAlign w:val="center"/>
          </w:tcPr>
          <w:p w14:paraId="7CD0A6A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-.087</w:t>
            </w:r>
          </w:p>
        </w:tc>
        <w:tc>
          <w:tcPr>
            <w:tcW w:w="1015" w:type="dxa"/>
            <w:tcBorders>
              <w:top w:val="nil"/>
              <w:bottom w:val="nil"/>
            </w:tcBorders>
            <w:shd w:val="clear" w:color="auto" w:fill="FFFFFF"/>
            <w:vAlign w:val="center"/>
          </w:tcPr>
          <w:p w14:paraId="6B97840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-.949</w:t>
            </w:r>
          </w:p>
        </w:tc>
        <w:tc>
          <w:tcPr>
            <w:tcW w:w="1015" w:type="dxa"/>
            <w:tcBorders>
              <w:top w:val="nil"/>
              <w:bottom w:val="nil"/>
              <w:right w:val="single" w:sz="16" w:space="0" w:color="000000"/>
            </w:tcBorders>
            <w:shd w:val="clear" w:color="auto" w:fill="FFFFFF"/>
            <w:vAlign w:val="center"/>
          </w:tcPr>
          <w:p w14:paraId="2EB0F58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.343</w:t>
            </w:r>
          </w:p>
        </w:tc>
      </w:tr>
      <w:tr w:rsidR="00DB53E4" w:rsidRPr="00DB53E4" w14:paraId="4A5180A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89CFA1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933E2C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NOUTG2</w:t>
            </w:r>
          </w:p>
        </w:tc>
        <w:tc>
          <w:tcPr>
            <w:tcW w:w="1338" w:type="dxa"/>
            <w:tcBorders>
              <w:top w:val="nil"/>
              <w:left w:val="single" w:sz="16" w:space="0" w:color="000000"/>
              <w:bottom w:val="nil"/>
            </w:tcBorders>
            <w:shd w:val="clear" w:color="auto" w:fill="FFFFFF"/>
            <w:vAlign w:val="center"/>
          </w:tcPr>
          <w:p w14:paraId="7690E27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.108</w:t>
            </w:r>
          </w:p>
        </w:tc>
        <w:tc>
          <w:tcPr>
            <w:tcW w:w="1338" w:type="dxa"/>
            <w:tcBorders>
              <w:top w:val="nil"/>
              <w:bottom w:val="nil"/>
            </w:tcBorders>
            <w:shd w:val="clear" w:color="auto" w:fill="FFFFFF"/>
            <w:vAlign w:val="center"/>
          </w:tcPr>
          <w:p w14:paraId="2F4D8D3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.052</w:t>
            </w:r>
          </w:p>
        </w:tc>
        <w:tc>
          <w:tcPr>
            <w:tcW w:w="1476" w:type="dxa"/>
            <w:tcBorders>
              <w:top w:val="nil"/>
              <w:bottom w:val="nil"/>
            </w:tcBorders>
            <w:shd w:val="clear" w:color="auto" w:fill="FFFFFF"/>
            <w:vAlign w:val="center"/>
          </w:tcPr>
          <w:p w14:paraId="4D2FF6B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.193</w:t>
            </w:r>
          </w:p>
        </w:tc>
        <w:tc>
          <w:tcPr>
            <w:tcW w:w="1015" w:type="dxa"/>
            <w:tcBorders>
              <w:top w:val="nil"/>
              <w:bottom w:val="nil"/>
            </w:tcBorders>
            <w:shd w:val="clear" w:color="auto" w:fill="FFFFFF"/>
            <w:vAlign w:val="center"/>
          </w:tcPr>
          <w:p w14:paraId="44187BA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2.079</w:t>
            </w:r>
          </w:p>
        </w:tc>
        <w:tc>
          <w:tcPr>
            <w:tcW w:w="1015" w:type="dxa"/>
            <w:tcBorders>
              <w:top w:val="nil"/>
              <w:bottom w:val="nil"/>
              <w:right w:val="single" w:sz="16" w:space="0" w:color="000000"/>
            </w:tcBorders>
            <w:shd w:val="clear" w:color="auto" w:fill="FFFFFF"/>
            <w:vAlign w:val="center"/>
          </w:tcPr>
          <w:p w14:paraId="7A4BD5A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.038</w:t>
            </w:r>
          </w:p>
        </w:tc>
      </w:tr>
      <w:tr w:rsidR="00DB53E4" w:rsidRPr="00DB53E4" w14:paraId="543EED8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3C0634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6AC620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NOUTG3</w:t>
            </w:r>
          </w:p>
        </w:tc>
        <w:tc>
          <w:tcPr>
            <w:tcW w:w="1338" w:type="dxa"/>
            <w:tcBorders>
              <w:top w:val="nil"/>
              <w:left w:val="single" w:sz="16" w:space="0" w:color="000000"/>
              <w:bottom w:val="nil"/>
            </w:tcBorders>
            <w:shd w:val="clear" w:color="auto" w:fill="FFFFFF"/>
            <w:vAlign w:val="center"/>
          </w:tcPr>
          <w:p w14:paraId="4E39368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.077</w:t>
            </w:r>
          </w:p>
        </w:tc>
        <w:tc>
          <w:tcPr>
            <w:tcW w:w="1338" w:type="dxa"/>
            <w:tcBorders>
              <w:top w:val="nil"/>
              <w:bottom w:val="nil"/>
            </w:tcBorders>
            <w:shd w:val="clear" w:color="auto" w:fill="FFFFFF"/>
            <w:vAlign w:val="center"/>
          </w:tcPr>
          <w:p w14:paraId="03ECC0D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.043</w:t>
            </w:r>
          </w:p>
        </w:tc>
        <w:tc>
          <w:tcPr>
            <w:tcW w:w="1476" w:type="dxa"/>
            <w:tcBorders>
              <w:top w:val="nil"/>
              <w:bottom w:val="nil"/>
            </w:tcBorders>
            <w:shd w:val="clear" w:color="auto" w:fill="FFFFFF"/>
            <w:vAlign w:val="center"/>
          </w:tcPr>
          <w:p w14:paraId="2CAFBB7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.156</w:t>
            </w:r>
          </w:p>
        </w:tc>
        <w:tc>
          <w:tcPr>
            <w:tcW w:w="1015" w:type="dxa"/>
            <w:tcBorders>
              <w:top w:val="nil"/>
              <w:bottom w:val="nil"/>
            </w:tcBorders>
            <w:shd w:val="clear" w:color="auto" w:fill="FFFFFF"/>
            <w:vAlign w:val="center"/>
          </w:tcPr>
          <w:p w14:paraId="6CB8CF7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1.795</w:t>
            </w:r>
          </w:p>
        </w:tc>
        <w:tc>
          <w:tcPr>
            <w:tcW w:w="1015" w:type="dxa"/>
            <w:tcBorders>
              <w:top w:val="nil"/>
              <w:bottom w:val="nil"/>
              <w:right w:val="single" w:sz="16" w:space="0" w:color="000000"/>
            </w:tcBorders>
            <w:shd w:val="clear" w:color="auto" w:fill="FFFFFF"/>
            <w:vAlign w:val="center"/>
          </w:tcPr>
          <w:p w14:paraId="08FC5B1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.074</w:t>
            </w:r>
          </w:p>
        </w:tc>
      </w:tr>
      <w:tr w:rsidR="00DB53E4" w:rsidRPr="00DB53E4" w14:paraId="4DF526D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D2A1C2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387813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NOUTG4</w:t>
            </w:r>
          </w:p>
        </w:tc>
        <w:tc>
          <w:tcPr>
            <w:tcW w:w="1338" w:type="dxa"/>
            <w:tcBorders>
              <w:top w:val="nil"/>
              <w:left w:val="single" w:sz="16" w:space="0" w:color="000000"/>
              <w:bottom w:val="nil"/>
            </w:tcBorders>
            <w:shd w:val="clear" w:color="auto" w:fill="FFFFFF"/>
            <w:vAlign w:val="center"/>
          </w:tcPr>
          <w:p w14:paraId="20746AB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-.036</w:t>
            </w:r>
          </w:p>
        </w:tc>
        <w:tc>
          <w:tcPr>
            <w:tcW w:w="1338" w:type="dxa"/>
            <w:tcBorders>
              <w:top w:val="nil"/>
              <w:bottom w:val="nil"/>
            </w:tcBorders>
            <w:shd w:val="clear" w:color="auto" w:fill="FFFFFF"/>
            <w:vAlign w:val="center"/>
          </w:tcPr>
          <w:p w14:paraId="2D2F3C4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.029</w:t>
            </w:r>
          </w:p>
        </w:tc>
        <w:tc>
          <w:tcPr>
            <w:tcW w:w="1476" w:type="dxa"/>
            <w:tcBorders>
              <w:top w:val="nil"/>
              <w:bottom w:val="nil"/>
            </w:tcBorders>
            <w:shd w:val="clear" w:color="auto" w:fill="FFFFFF"/>
            <w:vAlign w:val="center"/>
          </w:tcPr>
          <w:p w14:paraId="08297B4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-.091</w:t>
            </w:r>
          </w:p>
        </w:tc>
        <w:tc>
          <w:tcPr>
            <w:tcW w:w="1015" w:type="dxa"/>
            <w:tcBorders>
              <w:top w:val="nil"/>
              <w:bottom w:val="nil"/>
            </w:tcBorders>
            <w:shd w:val="clear" w:color="auto" w:fill="FFFFFF"/>
            <w:vAlign w:val="center"/>
          </w:tcPr>
          <w:p w14:paraId="3A6AAE0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-1.240</w:t>
            </w:r>
          </w:p>
        </w:tc>
        <w:tc>
          <w:tcPr>
            <w:tcW w:w="1015" w:type="dxa"/>
            <w:tcBorders>
              <w:top w:val="nil"/>
              <w:bottom w:val="nil"/>
              <w:right w:val="single" w:sz="16" w:space="0" w:color="000000"/>
            </w:tcBorders>
            <w:shd w:val="clear" w:color="auto" w:fill="FFFFFF"/>
            <w:vAlign w:val="center"/>
          </w:tcPr>
          <w:p w14:paraId="29A22F1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.216</w:t>
            </w:r>
          </w:p>
        </w:tc>
      </w:tr>
      <w:tr w:rsidR="00DB53E4" w:rsidRPr="00DB53E4" w14:paraId="132FAAC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0E0341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43B275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R1</w:t>
            </w:r>
          </w:p>
        </w:tc>
        <w:tc>
          <w:tcPr>
            <w:tcW w:w="1338" w:type="dxa"/>
            <w:tcBorders>
              <w:top w:val="nil"/>
              <w:left w:val="single" w:sz="16" w:space="0" w:color="000000"/>
              <w:bottom w:val="nil"/>
            </w:tcBorders>
            <w:shd w:val="clear" w:color="auto" w:fill="FFFFFF"/>
            <w:vAlign w:val="center"/>
          </w:tcPr>
          <w:p w14:paraId="2C618F1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-.016</w:t>
            </w:r>
          </w:p>
        </w:tc>
        <w:tc>
          <w:tcPr>
            <w:tcW w:w="1338" w:type="dxa"/>
            <w:tcBorders>
              <w:top w:val="nil"/>
              <w:bottom w:val="nil"/>
            </w:tcBorders>
            <w:shd w:val="clear" w:color="auto" w:fill="FFFFFF"/>
            <w:vAlign w:val="center"/>
          </w:tcPr>
          <w:p w14:paraId="35BB7F0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.042</w:t>
            </w:r>
          </w:p>
        </w:tc>
        <w:tc>
          <w:tcPr>
            <w:tcW w:w="1476" w:type="dxa"/>
            <w:tcBorders>
              <w:top w:val="nil"/>
              <w:bottom w:val="nil"/>
            </w:tcBorders>
            <w:shd w:val="clear" w:color="auto" w:fill="FFFFFF"/>
            <w:vAlign w:val="center"/>
          </w:tcPr>
          <w:p w14:paraId="750544A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-.027</w:t>
            </w:r>
          </w:p>
        </w:tc>
        <w:tc>
          <w:tcPr>
            <w:tcW w:w="1015" w:type="dxa"/>
            <w:tcBorders>
              <w:top w:val="nil"/>
              <w:bottom w:val="nil"/>
            </w:tcBorders>
            <w:shd w:val="clear" w:color="auto" w:fill="FFFFFF"/>
            <w:vAlign w:val="center"/>
          </w:tcPr>
          <w:p w14:paraId="66277FF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-.380</w:t>
            </w:r>
          </w:p>
        </w:tc>
        <w:tc>
          <w:tcPr>
            <w:tcW w:w="1015" w:type="dxa"/>
            <w:tcBorders>
              <w:top w:val="nil"/>
              <w:bottom w:val="nil"/>
              <w:right w:val="single" w:sz="16" w:space="0" w:color="000000"/>
            </w:tcBorders>
            <w:shd w:val="clear" w:color="auto" w:fill="FFFFFF"/>
            <w:vAlign w:val="center"/>
          </w:tcPr>
          <w:p w14:paraId="1465746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.704</w:t>
            </w:r>
          </w:p>
        </w:tc>
      </w:tr>
      <w:tr w:rsidR="00DB53E4" w:rsidRPr="00DB53E4" w14:paraId="1EED22F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6B7447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FCAA7E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U1</w:t>
            </w:r>
          </w:p>
        </w:tc>
        <w:tc>
          <w:tcPr>
            <w:tcW w:w="1338" w:type="dxa"/>
            <w:tcBorders>
              <w:top w:val="nil"/>
              <w:left w:val="single" w:sz="16" w:space="0" w:color="000000"/>
              <w:bottom w:val="nil"/>
            </w:tcBorders>
            <w:shd w:val="clear" w:color="auto" w:fill="FFFFFF"/>
            <w:vAlign w:val="center"/>
          </w:tcPr>
          <w:p w14:paraId="7C99245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338" w:type="dxa"/>
            <w:tcBorders>
              <w:top w:val="nil"/>
              <w:bottom w:val="nil"/>
            </w:tcBorders>
            <w:shd w:val="clear" w:color="auto" w:fill="FFFFFF"/>
            <w:vAlign w:val="center"/>
          </w:tcPr>
          <w:p w14:paraId="1A14C18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.038</w:t>
            </w:r>
          </w:p>
        </w:tc>
        <w:tc>
          <w:tcPr>
            <w:tcW w:w="1476" w:type="dxa"/>
            <w:tcBorders>
              <w:top w:val="nil"/>
              <w:bottom w:val="nil"/>
            </w:tcBorders>
            <w:shd w:val="clear" w:color="auto" w:fill="FFFFFF"/>
            <w:vAlign w:val="center"/>
          </w:tcPr>
          <w:p w14:paraId="2951254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-.050</w:t>
            </w:r>
          </w:p>
        </w:tc>
        <w:tc>
          <w:tcPr>
            <w:tcW w:w="1015" w:type="dxa"/>
            <w:tcBorders>
              <w:top w:val="nil"/>
              <w:bottom w:val="nil"/>
            </w:tcBorders>
            <w:shd w:val="clear" w:color="auto" w:fill="FFFFFF"/>
            <w:vAlign w:val="center"/>
          </w:tcPr>
          <w:p w14:paraId="2910928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-.728</w:t>
            </w:r>
          </w:p>
        </w:tc>
        <w:tc>
          <w:tcPr>
            <w:tcW w:w="1015" w:type="dxa"/>
            <w:tcBorders>
              <w:top w:val="nil"/>
              <w:bottom w:val="nil"/>
              <w:right w:val="single" w:sz="16" w:space="0" w:color="000000"/>
            </w:tcBorders>
            <w:shd w:val="clear" w:color="auto" w:fill="FFFFFF"/>
            <w:vAlign w:val="center"/>
          </w:tcPr>
          <w:p w14:paraId="7BD113A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.467</w:t>
            </w:r>
          </w:p>
        </w:tc>
      </w:tr>
      <w:tr w:rsidR="00DB53E4" w:rsidRPr="00DB53E4" w14:paraId="358951B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A62A03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4A932F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U2</w:t>
            </w:r>
          </w:p>
        </w:tc>
        <w:tc>
          <w:tcPr>
            <w:tcW w:w="1338" w:type="dxa"/>
            <w:tcBorders>
              <w:top w:val="nil"/>
              <w:left w:val="single" w:sz="16" w:space="0" w:color="000000"/>
              <w:bottom w:val="nil"/>
            </w:tcBorders>
            <w:shd w:val="clear" w:color="auto" w:fill="FFFFFF"/>
            <w:vAlign w:val="center"/>
          </w:tcPr>
          <w:p w14:paraId="6A146D5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p>
        </w:tc>
        <w:tc>
          <w:tcPr>
            <w:tcW w:w="1338" w:type="dxa"/>
            <w:tcBorders>
              <w:top w:val="nil"/>
              <w:bottom w:val="nil"/>
            </w:tcBorders>
            <w:shd w:val="clear" w:color="auto" w:fill="FFFFFF"/>
            <w:vAlign w:val="center"/>
          </w:tcPr>
          <w:p w14:paraId="2CB487D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.030</w:t>
            </w:r>
          </w:p>
        </w:tc>
        <w:tc>
          <w:tcPr>
            <w:tcW w:w="1476" w:type="dxa"/>
            <w:tcBorders>
              <w:top w:val="nil"/>
              <w:bottom w:val="nil"/>
            </w:tcBorders>
            <w:shd w:val="clear" w:color="auto" w:fill="FFFFFF"/>
            <w:vAlign w:val="center"/>
          </w:tcPr>
          <w:p w14:paraId="24CD058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.045</w:t>
            </w:r>
          </w:p>
        </w:tc>
        <w:tc>
          <w:tcPr>
            <w:tcW w:w="1015" w:type="dxa"/>
            <w:tcBorders>
              <w:top w:val="nil"/>
              <w:bottom w:val="nil"/>
            </w:tcBorders>
            <w:shd w:val="clear" w:color="auto" w:fill="FFFFFF"/>
            <w:vAlign w:val="center"/>
          </w:tcPr>
          <w:p w14:paraId="6859B02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.760</w:t>
            </w:r>
          </w:p>
        </w:tc>
        <w:tc>
          <w:tcPr>
            <w:tcW w:w="1015" w:type="dxa"/>
            <w:tcBorders>
              <w:top w:val="nil"/>
              <w:bottom w:val="nil"/>
              <w:right w:val="single" w:sz="16" w:space="0" w:color="000000"/>
            </w:tcBorders>
            <w:shd w:val="clear" w:color="auto" w:fill="FFFFFF"/>
            <w:vAlign w:val="center"/>
          </w:tcPr>
          <w:p w14:paraId="53C7DD8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.448</w:t>
            </w:r>
          </w:p>
        </w:tc>
      </w:tr>
      <w:tr w:rsidR="00DB53E4" w:rsidRPr="00DB53E4" w14:paraId="50E4570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010A7A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9FBB6A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OB1</w:t>
            </w:r>
          </w:p>
        </w:tc>
        <w:tc>
          <w:tcPr>
            <w:tcW w:w="1338" w:type="dxa"/>
            <w:tcBorders>
              <w:top w:val="nil"/>
              <w:left w:val="single" w:sz="16" w:space="0" w:color="000000"/>
              <w:bottom w:val="nil"/>
            </w:tcBorders>
            <w:shd w:val="clear" w:color="auto" w:fill="FFFFFF"/>
            <w:vAlign w:val="center"/>
          </w:tcPr>
          <w:p w14:paraId="589A5B7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.084</w:t>
            </w:r>
          </w:p>
        </w:tc>
        <w:tc>
          <w:tcPr>
            <w:tcW w:w="1338" w:type="dxa"/>
            <w:tcBorders>
              <w:top w:val="nil"/>
              <w:bottom w:val="nil"/>
            </w:tcBorders>
            <w:shd w:val="clear" w:color="auto" w:fill="FFFFFF"/>
            <w:vAlign w:val="center"/>
          </w:tcPr>
          <w:p w14:paraId="34B3AC5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.038</w:t>
            </w:r>
          </w:p>
        </w:tc>
        <w:tc>
          <w:tcPr>
            <w:tcW w:w="1476" w:type="dxa"/>
            <w:tcBorders>
              <w:top w:val="nil"/>
              <w:bottom w:val="nil"/>
            </w:tcBorders>
            <w:shd w:val="clear" w:color="auto" w:fill="FFFFFF"/>
            <w:vAlign w:val="center"/>
          </w:tcPr>
          <w:p w14:paraId="6BE648D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.133</w:t>
            </w:r>
          </w:p>
        </w:tc>
        <w:tc>
          <w:tcPr>
            <w:tcW w:w="1015" w:type="dxa"/>
            <w:tcBorders>
              <w:top w:val="nil"/>
              <w:bottom w:val="nil"/>
            </w:tcBorders>
            <w:shd w:val="clear" w:color="auto" w:fill="FFFFFF"/>
            <w:vAlign w:val="center"/>
          </w:tcPr>
          <w:p w14:paraId="7C860AE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2.195</w:t>
            </w:r>
          </w:p>
        </w:tc>
        <w:tc>
          <w:tcPr>
            <w:tcW w:w="1015" w:type="dxa"/>
            <w:tcBorders>
              <w:top w:val="nil"/>
              <w:bottom w:val="nil"/>
              <w:right w:val="single" w:sz="16" w:space="0" w:color="000000"/>
            </w:tcBorders>
            <w:shd w:val="clear" w:color="auto" w:fill="FFFFFF"/>
            <w:vAlign w:val="center"/>
          </w:tcPr>
          <w:p w14:paraId="3D5DC1E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.029</w:t>
            </w:r>
          </w:p>
        </w:tc>
      </w:tr>
      <w:tr w:rsidR="00DB53E4" w:rsidRPr="00DB53E4" w14:paraId="524E0CA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2EB12B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F39BD4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SEC1</w:t>
            </w:r>
          </w:p>
        </w:tc>
        <w:tc>
          <w:tcPr>
            <w:tcW w:w="1338" w:type="dxa"/>
            <w:tcBorders>
              <w:top w:val="nil"/>
              <w:left w:val="single" w:sz="16" w:space="0" w:color="000000"/>
              <w:bottom w:val="nil"/>
            </w:tcBorders>
            <w:shd w:val="clear" w:color="auto" w:fill="FFFFFF"/>
            <w:vAlign w:val="center"/>
          </w:tcPr>
          <w:p w14:paraId="151F8C5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-.004</w:t>
            </w:r>
          </w:p>
        </w:tc>
        <w:tc>
          <w:tcPr>
            <w:tcW w:w="1338" w:type="dxa"/>
            <w:tcBorders>
              <w:top w:val="nil"/>
              <w:bottom w:val="nil"/>
            </w:tcBorders>
            <w:shd w:val="clear" w:color="auto" w:fill="FFFFFF"/>
            <w:vAlign w:val="center"/>
          </w:tcPr>
          <w:p w14:paraId="7656970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.042</w:t>
            </w:r>
          </w:p>
        </w:tc>
        <w:tc>
          <w:tcPr>
            <w:tcW w:w="1476" w:type="dxa"/>
            <w:tcBorders>
              <w:top w:val="nil"/>
              <w:bottom w:val="nil"/>
            </w:tcBorders>
            <w:shd w:val="clear" w:color="auto" w:fill="FFFFFF"/>
            <w:vAlign w:val="center"/>
          </w:tcPr>
          <w:p w14:paraId="72ECC9B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-.006</w:t>
            </w:r>
          </w:p>
        </w:tc>
        <w:tc>
          <w:tcPr>
            <w:tcW w:w="1015" w:type="dxa"/>
            <w:tcBorders>
              <w:top w:val="nil"/>
              <w:bottom w:val="nil"/>
            </w:tcBorders>
            <w:shd w:val="clear" w:color="auto" w:fill="FFFFFF"/>
            <w:vAlign w:val="center"/>
          </w:tcPr>
          <w:p w14:paraId="0102B01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-.091</w:t>
            </w:r>
          </w:p>
        </w:tc>
        <w:tc>
          <w:tcPr>
            <w:tcW w:w="1015" w:type="dxa"/>
            <w:tcBorders>
              <w:top w:val="nil"/>
              <w:bottom w:val="nil"/>
              <w:right w:val="single" w:sz="16" w:space="0" w:color="000000"/>
            </w:tcBorders>
            <w:shd w:val="clear" w:color="auto" w:fill="FFFFFF"/>
            <w:vAlign w:val="center"/>
          </w:tcPr>
          <w:p w14:paraId="5F29667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.928</w:t>
            </w:r>
          </w:p>
        </w:tc>
      </w:tr>
      <w:tr w:rsidR="00DB53E4" w:rsidRPr="00DB53E4" w14:paraId="535A9A3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749156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9C7C27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SEC2</w:t>
            </w:r>
          </w:p>
        </w:tc>
        <w:tc>
          <w:tcPr>
            <w:tcW w:w="1338" w:type="dxa"/>
            <w:tcBorders>
              <w:top w:val="nil"/>
              <w:left w:val="single" w:sz="16" w:space="0" w:color="000000"/>
              <w:bottom w:val="nil"/>
            </w:tcBorders>
            <w:shd w:val="clear" w:color="auto" w:fill="FFFFFF"/>
            <w:vAlign w:val="center"/>
          </w:tcPr>
          <w:p w14:paraId="2F7D826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-.031</w:t>
            </w:r>
          </w:p>
        </w:tc>
        <w:tc>
          <w:tcPr>
            <w:tcW w:w="1338" w:type="dxa"/>
            <w:tcBorders>
              <w:top w:val="nil"/>
              <w:bottom w:val="nil"/>
            </w:tcBorders>
            <w:shd w:val="clear" w:color="auto" w:fill="FFFFFF"/>
            <w:vAlign w:val="center"/>
          </w:tcPr>
          <w:p w14:paraId="7D00F52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.046</w:t>
            </w:r>
          </w:p>
        </w:tc>
        <w:tc>
          <w:tcPr>
            <w:tcW w:w="1476" w:type="dxa"/>
            <w:tcBorders>
              <w:top w:val="nil"/>
              <w:bottom w:val="nil"/>
            </w:tcBorders>
            <w:shd w:val="clear" w:color="auto" w:fill="FFFFFF"/>
            <w:vAlign w:val="center"/>
          </w:tcPr>
          <w:p w14:paraId="28C9881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-.047</w:t>
            </w:r>
          </w:p>
        </w:tc>
        <w:tc>
          <w:tcPr>
            <w:tcW w:w="1015" w:type="dxa"/>
            <w:tcBorders>
              <w:top w:val="nil"/>
              <w:bottom w:val="nil"/>
            </w:tcBorders>
            <w:shd w:val="clear" w:color="auto" w:fill="FFFFFF"/>
            <w:vAlign w:val="center"/>
          </w:tcPr>
          <w:p w14:paraId="56760FA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-.663</w:t>
            </w:r>
          </w:p>
        </w:tc>
        <w:tc>
          <w:tcPr>
            <w:tcW w:w="1015" w:type="dxa"/>
            <w:tcBorders>
              <w:top w:val="nil"/>
              <w:bottom w:val="nil"/>
              <w:right w:val="single" w:sz="16" w:space="0" w:color="000000"/>
            </w:tcBorders>
            <w:shd w:val="clear" w:color="auto" w:fill="FFFFFF"/>
            <w:vAlign w:val="center"/>
          </w:tcPr>
          <w:p w14:paraId="0A434FD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.508</w:t>
            </w:r>
          </w:p>
        </w:tc>
      </w:tr>
      <w:tr w:rsidR="00DB53E4" w:rsidRPr="00DB53E4" w14:paraId="04D8D69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5DBD34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D46133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SEC3</w:t>
            </w:r>
          </w:p>
        </w:tc>
        <w:tc>
          <w:tcPr>
            <w:tcW w:w="1338" w:type="dxa"/>
            <w:tcBorders>
              <w:top w:val="nil"/>
              <w:left w:val="single" w:sz="16" w:space="0" w:color="000000"/>
              <w:bottom w:val="nil"/>
            </w:tcBorders>
            <w:shd w:val="clear" w:color="auto" w:fill="FFFFFF"/>
            <w:vAlign w:val="center"/>
          </w:tcPr>
          <w:p w14:paraId="345B90C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-.035</w:t>
            </w:r>
          </w:p>
        </w:tc>
        <w:tc>
          <w:tcPr>
            <w:tcW w:w="1338" w:type="dxa"/>
            <w:tcBorders>
              <w:top w:val="nil"/>
              <w:bottom w:val="nil"/>
            </w:tcBorders>
            <w:shd w:val="clear" w:color="auto" w:fill="FFFFFF"/>
            <w:vAlign w:val="center"/>
          </w:tcPr>
          <w:p w14:paraId="37CCEE1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.041</w:t>
            </w:r>
          </w:p>
        </w:tc>
        <w:tc>
          <w:tcPr>
            <w:tcW w:w="1476" w:type="dxa"/>
            <w:tcBorders>
              <w:top w:val="nil"/>
              <w:bottom w:val="nil"/>
            </w:tcBorders>
            <w:shd w:val="clear" w:color="auto" w:fill="FFFFFF"/>
            <w:vAlign w:val="center"/>
          </w:tcPr>
          <w:p w14:paraId="4BD6C81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-.056</w:t>
            </w:r>
          </w:p>
        </w:tc>
        <w:tc>
          <w:tcPr>
            <w:tcW w:w="1015" w:type="dxa"/>
            <w:tcBorders>
              <w:top w:val="nil"/>
              <w:bottom w:val="nil"/>
            </w:tcBorders>
            <w:shd w:val="clear" w:color="auto" w:fill="FFFFFF"/>
            <w:vAlign w:val="center"/>
          </w:tcPr>
          <w:p w14:paraId="09C7DF9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-.851</w:t>
            </w:r>
          </w:p>
        </w:tc>
        <w:tc>
          <w:tcPr>
            <w:tcW w:w="1015" w:type="dxa"/>
            <w:tcBorders>
              <w:top w:val="nil"/>
              <w:bottom w:val="nil"/>
              <w:right w:val="single" w:sz="16" w:space="0" w:color="000000"/>
            </w:tcBorders>
            <w:shd w:val="clear" w:color="auto" w:fill="FFFFFF"/>
            <w:vAlign w:val="center"/>
          </w:tcPr>
          <w:p w14:paraId="53DA9D7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.396</w:t>
            </w:r>
          </w:p>
        </w:tc>
      </w:tr>
      <w:tr w:rsidR="00DB53E4" w:rsidRPr="00DB53E4" w14:paraId="14EF52A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DAD6DA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1551AE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SEC4</w:t>
            </w:r>
          </w:p>
        </w:tc>
        <w:tc>
          <w:tcPr>
            <w:tcW w:w="1338" w:type="dxa"/>
            <w:tcBorders>
              <w:top w:val="nil"/>
              <w:left w:val="single" w:sz="16" w:space="0" w:color="000000"/>
              <w:bottom w:val="nil"/>
            </w:tcBorders>
            <w:shd w:val="clear" w:color="auto" w:fill="FFFFFF"/>
            <w:vAlign w:val="center"/>
          </w:tcPr>
          <w:p w14:paraId="48F5EB5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.112</w:t>
            </w:r>
          </w:p>
        </w:tc>
        <w:tc>
          <w:tcPr>
            <w:tcW w:w="1338" w:type="dxa"/>
            <w:tcBorders>
              <w:top w:val="nil"/>
              <w:bottom w:val="nil"/>
            </w:tcBorders>
            <w:shd w:val="clear" w:color="auto" w:fill="FFFFFF"/>
            <w:vAlign w:val="center"/>
          </w:tcPr>
          <w:p w14:paraId="1D51E66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.072</w:t>
            </w:r>
          </w:p>
        </w:tc>
        <w:tc>
          <w:tcPr>
            <w:tcW w:w="1476" w:type="dxa"/>
            <w:tcBorders>
              <w:top w:val="nil"/>
              <w:bottom w:val="nil"/>
            </w:tcBorders>
            <w:shd w:val="clear" w:color="auto" w:fill="FFFFFF"/>
            <w:vAlign w:val="center"/>
          </w:tcPr>
          <w:p w14:paraId="6A01FFE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.108</w:t>
            </w:r>
          </w:p>
        </w:tc>
        <w:tc>
          <w:tcPr>
            <w:tcW w:w="1015" w:type="dxa"/>
            <w:tcBorders>
              <w:top w:val="nil"/>
              <w:bottom w:val="nil"/>
            </w:tcBorders>
            <w:shd w:val="clear" w:color="auto" w:fill="FFFFFF"/>
            <w:vAlign w:val="center"/>
          </w:tcPr>
          <w:p w14:paraId="69C2F0A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1.565</w:t>
            </w:r>
          </w:p>
        </w:tc>
        <w:tc>
          <w:tcPr>
            <w:tcW w:w="1015" w:type="dxa"/>
            <w:tcBorders>
              <w:top w:val="nil"/>
              <w:bottom w:val="nil"/>
              <w:right w:val="single" w:sz="16" w:space="0" w:color="000000"/>
            </w:tcBorders>
            <w:shd w:val="clear" w:color="auto" w:fill="FFFFFF"/>
            <w:vAlign w:val="center"/>
          </w:tcPr>
          <w:p w14:paraId="7696DED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.119</w:t>
            </w:r>
          </w:p>
        </w:tc>
      </w:tr>
      <w:tr w:rsidR="00DB53E4" w:rsidRPr="00DB53E4" w14:paraId="3D9B719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C423F8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48B479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SEC5</w:t>
            </w:r>
          </w:p>
        </w:tc>
        <w:tc>
          <w:tcPr>
            <w:tcW w:w="1338" w:type="dxa"/>
            <w:tcBorders>
              <w:top w:val="nil"/>
              <w:left w:val="single" w:sz="16" w:space="0" w:color="000000"/>
              <w:bottom w:val="nil"/>
            </w:tcBorders>
            <w:shd w:val="clear" w:color="auto" w:fill="FFFFFF"/>
            <w:vAlign w:val="center"/>
          </w:tcPr>
          <w:p w14:paraId="7E45BB1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.020</w:t>
            </w:r>
          </w:p>
        </w:tc>
        <w:tc>
          <w:tcPr>
            <w:tcW w:w="1338" w:type="dxa"/>
            <w:tcBorders>
              <w:top w:val="nil"/>
              <w:bottom w:val="nil"/>
            </w:tcBorders>
            <w:shd w:val="clear" w:color="auto" w:fill="FFFFFF"/>
            <w:vAlign w:val="center"/>
          </w:tcPr>
          <w:p w14:paraId="5426BE9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p>
        </w:tc>
        <w:tc>
          <w:tcPr>
            <w:tcW w:w="1476" w:type="dxa"/>
            <w:tcBorders>
              <w:top w:val="nil"/>
              <w:bottom w:val="nil"/>
            </w:tcBorders>
            <w:shd w:val="clear" w:color="auto" w:fill="FFFFFF"/>
            <w:vAlign w:val="center"/>
          </w:tcPr>
          <w:p w14:paraId="6D6A75E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.048</w:t>
            </w:r>
          </w:p>
        </w:tc>
        <w:tc>
          <w:tcPr>
            <w:tcW w:w="1015" w:type="dxa"/>
            <w:tcBorders>
              <w:top w:val="nil"/>
              <w:bottom w:val="nil"/>
            </w:tcBorders>
            <w:shd w:val="clear" w:color="auto" w:fill="FFFFFF"/>
            <w:vAlign w:val="center"/>
          </w:tcPr>
          <w:p w14:paraId="283A10F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.840</w:t>
            </w:r>
          </w:p>
        </w:tc>
        <w:tc>
          <w:tcPr>
            <w:tcW w:w="1015" w:type="dxa"/>
            <w:tcBorders>
              <w:top w:val="nil"/>
              <w:bottom w:val="nil"/>
              <w:right w:val="single" w:sz="16" w:space="0" w:color="000000"/>
            </w:tcBorders>
            <w:shd w:val="clear" w:color="auto" w:fill="FFFFFF"/>
            <w:vAlign w:val="center"/>
          </w:tcPr>
          <w:p w14:paraId="56A9728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.402</w:t>
            </w:r>
          </w:p>
        </w:tc>
      </w:tr>
      <w:tr w:rsidR="00DB53E4" w:rsidRPr="00DB53E4" w14:paraId="023B5E6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F62ACA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786CFA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PUR1</w:t>
            </w:r>
          </w:p>
        </w:tc>
        <w:tc>
          <w:tcPr>
            <w:tcW w:w="1338" w:type="dxa"/>
            <w:tcBorders>
              <w:top w:val="nil"/>
              <w:left w:val="single" w:sz="16" w:space="0" w:color="000000"/>
              <w:bottom w:val="nil"/>
            </w:tcBorders>
            <w:shd w:val="clear" w:color="auto" w:fill="FFFFFF"/>
            <w:vAlign w:val="center"/>
          </w:tcPr>
          <w:p w14:paraId="69D9D21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-.081</w:t>
            </w:r>
          </w:p>
        </w:tc>
        <w:tc>
          <w:tcPr>
            <w:tcW w:w="1338" w:type="dxa"/>
            <w:tcBorders>
              <w:top w:val="nil"/>
              <w:bottom w:val="nil"/>
            </w:tcBorders>
            <w:shd w:val="clear" w:color="auto" w:fill="FFFFFF"/>
            <w:vAlign w:val="center"/>
          </w:tcPr>
          <w:p w14:paraId="645EEAE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.046</w:t>
            </w:r>
          </w:p>
        </w:tc>
        <w:tc>
          <w:tcPr>
            <w:tcW w:w="1476" w:type="dxa"/>
            <w:tcBorders>
              <w:top w:val="nil"/>
              <w:bottom w:val="nil"/>
            </w:tcBorders>
            <w:shd w:val="clear" w:color="auto" w:fill="FFFFFF"/>
            <w:vAlign w:val="center"/>
          </w:tcPr>
          <w:p w14:paraId="286621C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-.144</w:t>
            </w:r>
          </w:p>
        </w:tc>
        <w:tc>
          <w:tcPr>
            <w:tcW w:w="1015" w:type="dxa"/>
            <w:tcBorders>
              <w:top w:val="nil"/>
              <w:bottom w:val="nil"/>
            </w:tcBorders>
            <w:shd w:val="clear" w:color="auto" w:fill="FFFFFF"/>
            <w:vAlign w:val="center"/>
          </w:tcPr>
          <w:p w14:paraId="712B30F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-1.763</w:t>
            </w:r>
          </w:p>
        </w:tc>
        <w:tc>
          <w:tcPr>
            <w:tcW w:w="1015" w:type="dxa"/>
            <w:tcBorders>
              <w:top w:val="nil"/>
              <w:bottom w:val="nil"/>
              <w:right w:val="single" w:sz="16" w:space="0" w:color="000000"/>
            </w:tcBorders>
            <w:shd w:val="clear" w:color="auto" w:fill="FFFFFF"/>
            <w:vAlign w:val="center"/>
          </w:tcPr>
          <w:p w14:paraId="2102C48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.079</w:t>
            </w:r>
          </w:p>
        </w:tc>
      </w:tr>
      <w:tr w:rsidR="00DB53E4" w:rsidRPr="00DB53E4" w14:paraId="1026214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AA1F8C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2D0BB5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PUR2</w:t>
            </w:r>
          </w:p>
        </w:tc>
        <w:tc>
          <w:tcPr>
            <w:tcW w:w="1338" w:type="dxa"/>
            <w:tcBorders>
              <w:top w:val="nil"/>
              <w:left w:val="single" w:sz="16" w:space="0" w:color="000000"/>
              <w:bottom w:val="nil"/>
            </w:tcBorders>
            <w:shd w:val="clear" w:color="auto" w:fill="FFFFFF"/>
            <w:vAlign w:val="center"/>
          </w:tcPr>
          <w:p w14:paraId="4CAFBE1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.104</w:t>
            </w:r>
          </w:p>
        </w:tc>
        <w:tc>
          <w:tcPr>
            <w:tcW w:w="1338" w:type="dxa"/>
            <w:tcBorders>
              <w:top w:val="nil"/>
              <w:bottom w:val="nil"/>
            </w:tcBorders>
            <w:shd w:val="clear" w:color="auto" w:fill="FFFFFF"/>
            <w:vAlign w:val="center"/>
          </w:tcPr>
          <w:p w14:paraId="0D1B545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.047</w:t>
            </w:r>
          </w:p>
        </w:tc>
        <w:tc>
          <w:tcPr>
            <w:tcW w:w="1476" w:type="dxa"/>
            <w:tcBorders>
              <w:top w:val="nil"/>
              <w:bottom w:val="nil"/>
            </w:tcBorders>
            <w:shd w:val="clear" w:color="auto" w:fill="FFFFFF"/>
            <w:vAlign w:val="center"/>
          </w:tcPr>
          <w:p w14:paraId="6C7F4FF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.188</w:t>
            </w:r>
          </w:p>
        </w:tc>
        <w:tc>
          <w:tcPr>
            <w:tcW w:w="1015" w:type="dxa"/>
            <w:tcBorders>
              <w:top w:val="nil"/>
              <w:bottom w:val="nil"/>
            </w:tcBorders>
            <w:shd w:val="clear" w:color="auto" w:fill="FFFFFF"/>
            <w:vAlign w:val="center"/>
          </w:tcPr>
          <w:p w14:paraId="6B2C9A9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2.242</w:t>
            </w:r>
          </w:p>
        </w:tc>
        <w:tc>
          <w:tcPr>
            <w:tcW w:w="1015" w:type="dxa"/>
            <w:tcBorders>
              <w:top w:val="nil"/>
              <w:bottom w:val="nil"/>
              <w:right w:val="single" w:sz="16" w:space="0" w:color="000000"/>
            </w:tcBorders>
            <w:shd w:val="clear" w:color="auto" w:fill="FFFFFF"/>
            <w:vAlign w:val="center"/>
          </w:tcPr>
          <w:p w14:paraId="293277A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.026</w:t>
            </w:r>
          </w:p>
        </w:tc>
      </w:tr>
      <w:tr w:rsidR="00DB53E4" w:rsidRPr="00DB53E4" w14:paraId="39FD730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1D8980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D4D5DE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PUR3</w:t>
            </w:r>
          </w:p>
        </w:tc>
        <w:tc>
          <w:tcPr>
            <w:tcW w:w="1338" w:type="dxa"/>
            <w:tcBorders>
              <w:top w:val="nil"/>
              <w:left w:val="single" w:sz="16" w:space="0" w:color="000000"/>
              <w:bottom w:val="nil"/>
            </w:tcBorders>
            <w:shd w:val="clear" w:color="auto" w:fill="FFFFFF"/>
            <w:vAlign w:val="center"/>
          </w:tcPr>
          <w:p w14:paraId="6C18F9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-.076</w:t>
            </w:r>
          </w:p>
        </w:tc>
        <w:tc>
          <w:tcPr>
            <w:tcW w:w="1338" w:type="dxa"/>
            <w:tcBorders>
              <w:top w:val="nil"/>
              <w:bottom w:val="nil"/>
            </w:tcBorders>
            <w:shd w:val="clear" w:color="auto" w:fill="FFFFFF"/>
            <w:vAlign w:val="center"/>
          </w:tcPr>
          <w:p w14:paraId="152C851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.037</w:t>
            </w:r>
          </w:p>
        </w:tc>
        <w:tc>
          <w:tcPr>
            <w:tcW w:w="1476" w:type="dxa"/>
            <w:tcBorders>
              <w:top w:val="nil"/>
              <w:bottom w:val="nil"/>
            </w:tcBorders>
            <w:shd w:val="clear" w:color="auto" w:fill="FFFFFF"/>
            <w:vAlign w:val="center"/>
          </w:tcPr>
          <w:p w14:paraId="67FB0F8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-.153</w:t>
            </w:r>
          </w:p>
        </w:tc>
        <w:tc>
          <w:tcPr>
            <w:tcW w:w="1015" w:type="dxa"/>
            <w:tcBorders>
              <w:top w:val="nil"/>
              <w:bottom w:val="nil"/>
            </w:tcBorders>
            <w:shd w:val="clear" w:color="auto" w:fill="FFFFFF"/>
            <w:vAlign w:val="center"/>
          </w:tcPr>
          <w:p w14:paraId="258FD37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-2.062</w:t>
            </w:r>
          </w:p>
        </w:tc>
        <w:tc>
          <w:tcPr>
            <w:tcW w:w="1015" w:type="dxa"/>
            <w:tcBorders>
              <w:top w:val="nil"/>
              <w:bottom w:val="nil"/>
              <w:right w:val="single" w:sz="16" w:space="0" w:color="000000"/>
            </w:tcBorders>
            <w:shd w:val="clear" w:color="auto" w:fill="FFFFFF"/>
            <w:vAlign w:val="center"/>
          </w:tcPr>
          <w:p w14:paraId="19B1184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.040</w:t>
            </w:r>
          </w:p>
        </w:tc>
      </w:tr>
      <w:tr w:rsidR="00DB53E4" w:rsidRPr="00DB53E4" w14:paraId="400F5BB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B318F9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75F078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PUR4</w:t>
            </w:r>
          </w:p>
        </w:tc>
        <w:tc>
          <w:tcPr>
            <w:tcW w:w="1338" w:type="dxa"/>
            <w:tcBorders>
              <w:top w:val="nil"/>
              <w:left w:val="single" w:sz="16" w:space="0" w:color="000000"/>
              <w:bottom w:val="nil"/>
            </w:tcBorders>
            <w:shd w:val="clear" w:color="auto" w:fill="FFFFFF"/>
            <w:vAlign w:val="center"/>
          </w:tcPr>
          <w:p w14:paraId="23B06DD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338" w:type="dxa"/>
            <w:tcBorders>
              <w:top w:val="nil"/>
              <w:bottom w:val="nil"/>
            </w:tcBorders>
            <w:shd w:val="clear" w:color="auto" w:fill="FFFFFF"/>
            <w:vAlign w:val="center"/>
          </w:tcPr>
          <w:p w14:paraId="4272492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.034</w:t>
            </w:r>
          </w:p>
        </w:tc>
        <w:tc>
          <w:tcPr>
            <w:tcW w:w="1476" w:type="dxa"/>
            <w:tcBorders>
              <w:top w:val="nil"/>
              <w:bottom w:val="nil"/>
            </w:tcBorders>
            <w:shd w:val="clear" w:color="auto" w:fill="FFFFFF"/>
            <w:vAlign w:val="center"/>
          </w:tcPr>
          <w:p w14:paraId="356DA05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.057</w:t>
            </w:r>
          </w:p>
        </w:tc>
        <w:tc>
          <w:tcPr>
            <w:tcW w:w="1015" w:type="dxa"/>
            <w:tcBorders>
              <w:top w:val="nil"/>
              <w:bottom w:val="nil"/>
            </w:tcBorders>
            <w:shd w:val="clear" w:color="auto" w:fill="FFFFFF"/>
            <w:vAlign w:val="center"/>
          </w:tcPr>
          <w:p w14:paraId="49ADA39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.834</w:t>
            </w:r>
          </w:p>
        </w:tc>
        <w:tc>
          <w:tcPr>
            <w:tcW w:w="1015" w:type="dxa"/>
            <w:tcBorders>
              <w:top w:val="nil"/>
              <w:bottom w:val="nil"/>
              <w:right w:val="single" w:sz="16" w:space="0" w:color="000000"/>
            </w:tcBorders>
            <w:shd w:val="clear" w:color="auto" w:fill="FFFFFF"/>
            <w:vAlign w:val="center"/>
          </w:tcPr>
          <w:p w14:paraId="2568C9B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.405</w:t>
            </w:r>
          </w:p>
        </w:tc>
      </w:tr>
      <w:tr w:rsidR="00DB53E4" w:rsidRPr="00DB53E4" w14:paraId="17A3610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83EDE2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EDCD05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PUR5</w:t>
            </w:r>
          </w:p>
        </w:tc>
        <w:tc>
          <w:tcPr>
            <w:tcW w:w="1338" w:type="dxa"/>
            <w:tcBorders>
              <w:top w:val="nil"/>
              <w:left w:val="single" w:sz="16" w:space="0" w:color="000000"/>
              <w:bottom w:val="nil"/>
            </w:tcBorders>
            <w:shd w:val="clear" w:color="auto" w:fill="FFFFFF"/>
            <w:vAlign w:val="center"/>
          </w:tcPr>
          <w:p w14:paraId="4830609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p>
        </w:tc>
        <w:tc>
          <w:tcPr>
            <w:tcW w:w="1338" w:type="dxa"/>
            <w:tcBorders>
              <w:top w:val="nil"/>
              <w:bottom w:val="nil"/>
            </w:tcBorders>
            <w:shd w:val="clear" w:color="auto" w:fill="FFFFFF"/>
            <w:vAlign w:val="center"/>
          </w:tcPr>
          <w:p w14:paraId="02F7087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.035</w:t>
            </w:r>
          </w:p>
        </w:tc>
        <w:tc>
          <w:tcPr>
            <w:tcW w:w="1476" w:type="dxa"/>
            <w:tcBorders>
              <w:top w:val="nil"/>
              <w:bottom w:val="nil"/>
            </w:tcBorders>
            <w:shd w:val="clear" w:color="auto" w:fill="FFFFFF"/>
            <w:vAlign w:val="center"/>
          </w:tcPr>
          <w:p w14:paraId="5A0C246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.045</w:t>
            </w:r>
          </w:p>
        </w:tc>
        <w:tc>
          <w:tcPr>
            <w:tcW w:w="1015" w:type="dxa"/>
            <w:tcBorders>
              <w:top w:val="nil"/>
              <w:bottom w:val="nil"/>
            </w:tcBorders>
            <w:shd w:val="clear" w:color="auto" w:fill="FFFFFF"/>
            <w:vAlign w:val="center"/>
          </w:tcPr>
          <w:p w14:paraId="1EDE651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.672</w:t>
            </w:r>
          </w:p>
        </w:tc>
        <w:tc>
          <w:tcPr>
            <w:tcW w:w="1015" w:type="dxa"/>
            <w:tcBorders>
              <w:top w:val="nil"/>
              <w:bottom w:val="nil"/>
              <w:right w:val="single" w:sz="16" w:space="0" w:color="000000"/>
            </w:tcBorders>
            <w:shd w:val="clear" w:color="auto" w:fill="FFFFFF"/>
            <w:vAlign w:val="center"/>
          </w:tcPr>
          <w:p w14:paraId="54D8AE4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.502</w:t>
            </w:r>
          </w:p>
        </w:tc>
      </w:tr>
      <w:tr w:rsidR="00DB53E4" w:rsidRPr="00DB53E4" w14:paraId="2AFCAFC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1CDB44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B89580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PUR6</w:t>
            </w:r>
          </w:p>
        </w:tc>
        <w:tc>
          <w:tcPr>
            <w:tcW w:w="1338" w:type="dxa"/>
            <w:tcBorders>
              <w:top w:val="nil"/>
              <w:left w:val="single" w:sz="16" w:space="0" w:color="000000"/>
              <w:bottom w:val="nil"/>
            </w:tcBorders>
            <w:shd w:val="clear" w:color="auto" w:fill="FFFFFF"/>
            <w:vAlign w:val="center"/>
          </w:tcPr>
          <w:p w14:paraId="5F04430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.107</w:t>
            </w:r>
          </w:p>
        </w:tc>
        <w:tc>
          <w:tcPr>
            <w:tcW w:w="1338" w:type="dxa"/>
            <w:tcBorders>
              <w:top w:val="nil"/>
              <w:bottom w:val="nil"/>
            </w:tcBorders>
            <w:shd w:val="clear" w:color="auto" w:fill="FFFFFF"/>
            <w:vAlign w:val="center"/>
          </w:tcPr>
          <w:p w14:paraId="418CBFC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.036</w:t>
            </w:r>
          </w:p>
        </w:tc>
        <w:tc>
          <w:tcPr>
            <w:tcW w:w="1476" w:type="dxa"/>
            <w:tcBorders>
              <w:top w:val="nil"/>
              <w:bottom w:val="nil"/>
            </w:tcBorders>
            <w:shd w:val="clear" w:color="auto" w:fill="FFFFFF"/>
            <w:vAlign w:val="center"/>
          </w:tcPr>
          <w:p w14:paraId="4FA5493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.204</w:t>
            </w:r>
          </w:p>
        </w:tc>
        <w:tc>
          <w:tcPr>
            <w:tcW w:w="1015" w:type="dxa"/>
            <w:tcBorders>
              <w:top w:val="nil"/>
              <w:bottom w:val="nil"/>
            </w:tcBorders>
            <w:shd w:val="clear" w:color="auto" w:fill="FFFFFF"/>
            <w:vAlign w:val="center"/>
          </w:tcPr>
          <w:p w14:paraId="12F7D29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2.959</w:t>
            </w:r>
          </w:p>
        </w:tc>
        <w:tc>
          <w:tcPr>
            <w:tcW w:w="1015" w:type="dxa"/>
            <w:tcBorders>
              <w:top w:val="nil"/>
              <w:bottom w:val="nil"/>
              <w:right w:val="single" w:sz="16" w:space="0" w:color="000000"/>
            </w:tcBorders>
            <w:shd w:val="clear" w:color="auto" w:fill="FFFFFF"/>
            <w:vAlign w:val="center"/>
          </w:tcPr>
          <w:p w14:paraId="48561F5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.003</w:t>
            </w:r>
          </w:p>
        </w:tc>
      </w:tr>
      <w:tr w:rsidR="00DB53E4" w:rsidRPr="00DB53E4" w14:paraId="7C84425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AEF81F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158B39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SP1</w:t>
            </w:r>
          </w:p>
        </w:tc>
        <w:tc>
          <w:tcPr>
            <w:tcW w:w="1338" w:type="dxa"/>
            <w:tcBorders>
              <w:top w:val="nil"/>
              <w:left w:val="single" w:sz="16" w:space="0" w:color="000000"/>
              <w:bottom w:val="nil"/>
            </w:tcBorders>
            <w:shd w:val="clear" w:color="auto" w:fill="FFFFFF"/>
            <w:vAlign w:val="center"/>
          </w:tcPr>
          <w:p w14:paraId="12EDCAA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.010</w:t>
            </w:r>
          </w:p>
        </w:tc>
        <w:tc>
          <w:tcPr>
            <w:tcW w:w="1338" w:type="dxa"/>
            <w:tcBorders>
              <w:top w:val="nil"/>
              <w:bottom w:val="nil"/>
            </w:tcBorders>
            <w:shd w:val="clear" w:color="auto" w:fill="FFFFFF"/>
            <w:vAlign w:val="center"/>
          </w:tcPr>
          <w:p w14:paraId="4783F74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.087</w:t>
            </w:r>
          </w:p>
        </w:tc>
        <w:tc>
          <w:tcPr>
            <w:tcW w:w="1476" w:type="dxa"/>
            <w:tcBorders>
              <w:top w:val="nil"/>
              <w:bottom w:val="nil"/>
            </w:tcBorders>
            <w:shd w:val="clear" w:color="auto" w:fill="FFFFFF"/>
            <w:vAlign w:val="center"/>
          </w:tcPr>
          <w:p w14:paraId="2CB248B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.007</w:t>
            </w:r>
          </w:p>
        </w:tc>
        <w:tc>
          <w:tcPr>
            <w:tcW w:w="1015" w:type="dxa"/>
            <w:tcBorders>
              <w:top w:val="nil"/>
              <w:bottom w:val="nil"/>
            </w:tcBorders>
            <w:shd w:val="clear" w:color="auto" w:fill="FFFFFF"/>
            <w:vAlign w:val="center"/>
          </w:tcPr>
          <w:p w14:paraId="4E9D74B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.111</w:t>
            </w:r>
          </w:p>
        </w:tc>
        <w:tc>
          <w:tcPr>
            <w:tcW w:w="1015" w:type="dxa"/>
            <w:tcBorders>
              <w:top w:val="nil"/>
              <w:bottom w:val="nil"/>
              <w:right w:val="single" w:sz="16" w:space="0" w:color="000000"/>
            </w:tcBorders>
            <w:shd w:val="clear" w:color="auto" w:fill="FFFFFF"/>
            <w:vAlign w:val="center"/>
          </w:tcPr>
          <w:p w14:paraId="09938C9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.912</w:t>
            </w:r>
          </w:p>
        </w:tc>
      </w:tr>
      <w:tr w:rsidR="00DB53E4" w:rsidRPr="00DB53E4" w14:paraId="352FB74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8F2994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DEF8C0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OA1</w:t>
            </w:r>
          </w:p>
        </w:tc>
        <w:tc>
          <w:tcPr>
            <w:tcW w:w="1338" w:type="dxa"/>
            <w:tcBorders>
              <w:top w:val="nil"/>
              <w:left w:val="single" w:sz="16" w:space="0" w:color="000000"/>
              <w:bottom w:val="nil"/>
            </w:tcBorders>
            <w:shd w:val="clear" w:color="auto" w:fill="FFFFFF"/>
            <w:vAlign w:val="center"/>
          </w:tcPr>
          <w:p w14:paraId="39DB511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-.055</w:t>
            </w:r>
          </w:p>
        </w:tc>
        <w:tc>
          <w:tcPr>
            <w:tcW w:w="1338" w:type="dxa"/>
            <w:tcBorders>
              <w:top w:val="nil"/>
              <w:bottom w:val="nil"/>
            </w:tcBorders>
            <w:shd w:val="clear" w:color="auto" w:fill="FFFFFF"/>
            <w:vAlign w:val="center"/>
          </w:tcPr>
          <w:p w14:paraId="2DC2BED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.053</w:t>
            </w:r>
          </w:p>
        </w:tc>
        <w:tc>
          <w:tcPr>
            <w:tcW w:w="1476" w:type="dxa"/>
            <w:tcBorders>
              <w:top w:val="nil"/>
              <w:bottom w:val="nil"/>
            </w:tcBorders>
            <w:shd w:val="clear" w:color="auto" w:fill="FFFFFF"/>
            <w:vAlign w:val="center"/>
          </w:tcPr>
          <w:p w14:paraId="231F1B2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-.091</w:t>
            </w:r>
          </w:p>
        </w:tc>
        <w:tc>
          <w:tcPr>
            <w:tcW w:w="1015" w:type="dxa"/>
            <w:tcBorders>
              <w:top w:val="nil"/>
              <w:bottom w:val="nil"/>
            </w:tcBorders>
            <w:shd w:val="clear" w:color="auto" w:fill="FFFFFF"/>
            <w:vAlign w:val="center"/>
          </w:tcPr>
          <w:p w14:paraId="7B60E4E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-1.026</w:t>
            </w:r>
          </w:p>
        </w:tc>
        <w:tc>
          <w:tcPr>
            <w:tcW w:w="1015" w:type="dxa"/>
            <w:tcBorders>
              <w:top w:val="nil"/>
              <w:bottom w:val="nil"/>
              <w:right w:val="single" w:sz="16" w:space="0" w:color="000000"/>
            </w:tcBorders>
            <w:shd w:val="clear" w:color="auto" w:fill="FFFFFF"/>
            <w:vAlign w:val="center"/>
          </w:tcPr>
          <w:p w14:paraId="4F3B68C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.306</w:t>
            </w:r>
          </w:p>
        </w:tc>
      </w:tr>
      <w:tr w:rsidR="00DB53E4" w:rsidRPr="00DB53E4" w14:paraId="20B80EF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2969A2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6A4739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OA2</w:t>
            </w:r>
          </w:p>
        </w:tc>
        <w:tc>
          <w:tcPr>
            <w:tcW w:w="1338" w:type="dxa"/>
            <w:tcBorders>
              <w:top w:val="nil"/>
              <w:left w:val="single" w:sz="16" w:space="0" w:color="000000"/>
              <w:bottom w:val="nil"/>
            </w:tcBorders>
            <w:shd w:val="clear" w:color="auto" w:fill="FFFFFF"/>
            <w:vAlign w:val="center"/>
          </w:tcPr>
          <w:p w14:paraId="4DF3C5F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-.039</w:t>
            </w:r>
          </w:p>
        </w:tc>
        <w:tc>
          <w:tcPr>
            <w:tcW w:w="1338" w:type="dxa"/>
            <w:tcBorders>
              <w:top w:val="nil"/>
              <w:bottom w:val="nil"/>
            </w:tcBorders>
            <w:shd w:val="clear" w:color="auto" w:fill="FFFFFF"/>
            <w:vAlign w:val="center"/>
          </w:tcPr>
          <w:p w14:paraId="1BFDAE1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.046</w:t>
            </w:r>
          </w:p>
        </w:tc>
        <w:tc>
          <w:tcPr>
            <w:tcW w:w="1476" w:type="dxa"/>
            <w:tcBorders>
              <w:top w:val="nil"/>
              <w:bottom w:val="nil"/>
            </w:tcBorders>
            <w:shd w:val="clear" w:color="auto" w:fill="FFFFFF"/>
            <w:vAlign w:val="center"/>
          </w:tcPr>
          <w:p w14:paraId="6E0C14F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-.075</w:t>
            </w:r>
          </w:p>
        </w:tc>
        <w:tc>
          <w:tcPr>
            <w:tcW w:w="1015" w:type="dxa"/>
            <w:tcBorders>
              <w:top w:val="nil"/>
              <w:bottom w:val="nil"/>
            </w:tcBorders>
            <w:shd w:val="clear" w:color="auto" w:fill="FFFFFF"/>
            <w:vAlign w:val="center"/>
          </w:tcPr>
          <w:p w14:paraId="608C866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-.842</w:t>
            </w:r>
          </w:p>
        </w:tc>
        <w:tc>
          <w:tcPr>
            <w:tcW w:w="1015" w:type="dxa"/>
            <w:tcBorders>
              <w:top w:val="nil"/>
              <w:bottom w:val="nil"/>
              <w:right w:val="single" w:sz="16" w:space="0" w:color="000000"/>
            </w:tcBorders>
            <w:shd w:val="clear" w:color="auto" w:fill="FFFFFF"/>
            <w:vAlign w:val="center"/>
          </w:tcPr>
          <w:p w14:paraId="0A0C9B8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.400</w:t>
            </w:r>
          </w:p>
        </w:tc>
      </w:tr>
      <w:tr w:rsidR="00DB53E4" w:rsidRPr="00DB53E4" w14:paraId="19AE9A1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0221F8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82027B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OA3</w:t>
            </w:r>
          </w:p>
        </w:tc>
        <w:tc>
          <w:tcPr>
            <w:tcW w:w="1338" w:type="dxa"/>
            <w:tcBorders>
              <w:top w:val="nil"/>
              <w:left w:val="single" w:sz="16" w:space="0" w:color="000000"/>
              <w:bottom w:val="nil"/>
            </w:tcBorders>
            <w:shd w:val="clear" w:color="auto" w:fill="FFFFFF"/>
            <w:vAlign w:val="center"/>
          </w:tcPr>
          <w:p w14:paraId="149FFDE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-.019</w:t>
            </w:r>
          </w:p>
        </w:tc>
        <w:tc>
          <w:tcPr>
            <w:tcW w:w="1338" w:type="dxa"/>
            <w:tcBorders>
              <w:top w:val="nil"/>
              <w:bottom w:val="nil"/>
            </w:tcBorders>
            <w:shd w:val="clear" w:color="auto" w:fill="FFFFFF"/>
            <w:vAlign w:val="center"/>
          </w:tcPr>
          <w:p w14:paraId="58DD6F9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.037</w:t>
            </w:r>
          </w:p>
        </w:tc>
        <w:tc>
          <w:tcPr>
            <w:tcW w:w="1476" w:type="dxa"/>
            <w:tcBorders>
              <w:top w:val="nil"/>
              <w:bottom w:val="nil"/>
            </w:tcBorders>
            <w:shd w:val="clear" w:color="auto" w:fill="FFFFFF"/>
            <w:vAlign w:val="center"/>
          </w:tcPr>
          <w:p w14:paraId="421010A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-.036</w:t>
            </w:r>
          </w:p>
        </w:tc>
        <w:tc>
          <w:tcPr>
            <w:tcW w:w="1015" w:type="dxa"/>
            <w:tcBorders>
              <w:top w:val="nil"/>
              <w:bottom w:val="nil"/>
            </w:tcBorders>
            <w:shd w:val="clear" w:color="auto" w:fill="FFFFFF"/>
            <w:vAlign w:val="center"/>
          </w:tcPr>
          <w:p w14:paraId="7D5B09F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-.521</w:t>
            </w:r>
          </w:p>
        </w:tc>
        <w:tc>
          <w:tcPr>
            <w:tcW w:w="1015" w:type="dxa"/>
            <w:tcBorders>
              <w:top w:val="nil"/>
              <w:bottom w:val="nil"/>
              <w:right w:val="single" w:sz="16" w:space="0" w:color="000000"/>
            </w:tcBorders>
            <w:shd w:val="clear" w:color="auto" w:fill="FFFFFF"/>
            <w:vAlign w:val="center"/>
          </w:tcPr>
          <w:p w14:paraId="28993C6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.602</w:t>
            </w:r>
          </w:p>
        </w:tc>
      </w:tr>
      <w:tr w:rsidR="00DB53E4" w:rsidRPr="00DB53E4" w14:paraId="1904CAF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A59AB4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bookmarkStart w:id="12" w:name="_Hlk99233510"/>
          </w:p>
        </w:tc>
        <w:tc>
          <w:tcPr>
            <w:tcW w:w="1183" w:type="dxa"/>
            <w:tcBorders>
              <w:top w:val="nil"/>
              <w:left w:val="nil"/>
              <w:bottom w:val="nil"/>
              <w:right w:val="single" w:sz="16" w:space="0" w:color="000000"/>
            </w:tcBorders>
            <w:shd w:val="clear" w:color="auto" w:fill="FFFFFF"/>
          </w:tcPr>
          <w:p w14:paraId="3D0BF37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OA4</w:t>
            </w:r>
          </w:p>
        </w:tc>
        <w:tc>
          <w:tcPr>
            <w:tcW w:w="1338" w:type="dxa"/>
            <w:tcBorders>
              <w:top w:val="nil"/>
              <w:left w:val="single" w:sz="16" w:space="0" w:color="000000"/>
              <w:bottom w:val="nil"/>
            </w:tcBorders>
            <w:shd w:val="clear" w:color="auto" w:fill="FFFFFF"/>
            <w:vAlign w:val="center"/>
          </w:tcPr>
          <w:p w14:paraId="0E87288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-.048</w:t>
            </w:r>
          </w:p>
        </w:tc>
        <w:tc>
          <w:tcPr>
            <w:tcW w:w="1338" w:type="dxa"/>
            <w:tcBorders>
              <w:top w:val="nil"/>
              <w:bottom w:val="nil"/>
            </w:tcBorders>
            <w:shd w:val="clear" w:color="auto" w:fill="FFFFFF"/>
            <w:vAlign w:val="center"/>
          </w:tcPr>
          <w:p w14:paraId="722B24F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.035</w:t>
            </w:r>
          </w:p>
        </w:tc>
        <w:tc>
          <w:tcPr>
            <w:tcW w:w="1476" w:type="dxa"/>
            <w:tcBorders>
              <w:top w:val="nil"/>
              <w:bottom w:val="nil"/>
            </w:tcBorders>
            <w:shd w:val="clear" w:color="auto" w:fill="FFFFFF"/>
            <w:vAlign w:val="center"/>
          </w:tcPr>
          <w:p w14:paraId="7C3570E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-.095</w:t>
            </w:r>
          </w:p>
        </w:tc>
        <w:tc>
          <w:tcPr>
            <w:tcW w:w="1015" w:type="dxa"/>
            <w:tcBorders>
              <w:top w:val="nil"/>
              <w:bottom w:val="nil"/>
            </w:tcBorders>
            <w:shd w:val="clear" w:color="auto" w:fill="FFFFFF"/>
            <w:vAlign w:val="center"/>
          </w:tcPr>
          <w:p w14:paraId="2939BDE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-1.387</w:t>
            </w:r>
          </w:p>
        </w:tc>
        <w:tc>
          <w:tcPr>
            <w:tcW w:w="1015" w:type="dxa"/>
            <w:tcBorders>
              <w:top w:val="nil"/>
              <w:bottom w:val="nil"/>
              <w:right w:val="single" w:sz="16" w:space="0" w:color="000000"/>
            </w:tcBorders>
            <w:shd w:val="clear" w:color="auto" w:fill="FFFFFF"/>
            <w:vAlign w:val="center"/>
          </w:tcPr>
          <w:p w14:paraId="27378C0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.166</w:t>
            </w:r>
          </w:p>
        </w:tc>
      </w:tr>
      <w:tr w:rsidR="00DB53E4" w:rsidRPr="00DB53E4" w14:paraId="50D24C3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7EAD29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69F11C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OA5</w:t>
            </w:r>
          </w:p>
        </w:tc>
        <w:tc>
          <w:tcPr>
            <w:tcW w:w="1338" w:type="dxa"/>
            <w:tcBorders>
              <w:top w:val="nil"/>
              <w:left w:val="single" w:sz="16" w:space="0" w:color="000000"/>
              <w:bottom w:val="nil"/>
            </w:tcBorders>
            <w:shd w:val="clear" w:color="auto" w:fill="FFFFFF"/>
            <w:vAlign w:val="center"/>
          </w:tcPr>
          <w:p w14:paraId="0F78D37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.011</w:t>
            </w:r>
          </w:p>
        </w:tc>
        <w:tc>
          <w:tcPr>
            <w:tcW w:w="1338" w:type="dxa"/>
            <w:tcBorders>
              <w:top w:val="nil"/>
              <w:bottom w:val="nil"/>
            </w:tcBorders>
            <w:shd w:val="clear" w:color="auto" w:fill="FFFFFF"/>
            <w:vAlign w:val="center"/>
          </w:tcPr>
          <w:p w14:paraId="295602A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.030</w:t>
            </w:r>
          </w:p>
        </w:tc>
        <w:tc>
          <w:tcPr>
            <w:tcW w:w="1476" w:type="dxa"/>
            <w:tcBorders>
              <w:top w:val="nil"/>
              <w:bottom w:val="nil"/>
            </w:tcBorders>
            <w:shd w:val="clear" w:color="auto" w:fill="FFFFFF"/>
            <w:vAlign w:val="center"/>
          </w:tcPr>
          <w:p w14:paraId="63AFB85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.022</w:t>
            </w:r>
          </w:p>
        </w:tc>
        <w:tc>
          <w:tcPr>
            <w:tcW w:w="1015" w:type="dxa"/>
            <w:tcBorders>
              <w:top w:val="nil"/>
              <w:bottom w:val="nil"/>
            </w:tcBorders>
            <w:shd w:val="clear" w:color="auto" w:fill="FFFFFF"/>
            <w:vAlign w:val="center"/>
          </w:tcPr>
          <w:p w14:paraId="6741053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.351</w:t>
            </w:r>
          </w:p>
        </w:tc>
        <w:tc>
          <w:tcPr>
            <w:tcW w:w="1015" w:type="dxa"/>
            <w:tcBorders>
              <w:top w:val="nil"/>
              <w:bottom w:val="nil"/>
              <w:right w:val="single" w:sz="16" w:space="0" w:color="000000"/>
            </w:tcBorders>
            <w:shd w:val="clear" w:color="auto" w:fill="FFFFFF"/>
            <w:vAlign w:val="center"/>
          </w:tcPr>
          <w:p w14:paraId="44717CE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.726</w:t>
            </w:r>
          </w:p>
        </w:tc>
      </w:tr>
      <w:tr w:rsidR="00DB53E4" w:rsidRPr="00DB53E4" w14:paraId="682186B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EC1C13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A1DB3B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OA6</w:t>
            </w:r>
          </w:p>
        </w:tc>
        <w:tc>
          <w:tcPr>
            <w:tcW w:w="1338" w:type="dxa"/>
            <w:tcBorders>
              <w:top w:val="nil"/>
              <w:left w:val="single" w:sz="16" w:space="0" w:color="000000"/>
              <w:bottom w:val="nil"/>
            </w:tcBorders>
            <w:shd w:val="clear" w:color="auto" w:fill="FFFFFF"/>
            <w:vAlign w:val="center"/>
          </w:tcPr>
          <w:p w14:paraId="40846CC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-.051</w:t>
            </w:r>
          </w:p>
        </w:tc>
        <w:tc>
          <w:tcPr>
            <w:tcW w:w="1338" w:type="dxa"/>
            <w:tcBorders>
              <w:top w:val="nil"/>
              <w:bottom w:val="nil"/>
            </w:tcBorders>
            <w:shd w:val="clear" w:color="auto" w:fill="FFFFFF"/>
            <w:vAlign w:val="center"/>
          </w:tcPr>
          <w:p w14:paraId="334E5E2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.032</w:t>
            </w:r>
          </w:p>
        </w:tc>
        <w:tc>
          <w:tcPr>
            <w:tcW w:w="1476" w:type="dxa"/>
            <w:tcBorders>
              <w:top w:val="nil"/>
              <w:bottom w:val="nil"/>
            </w:tcBorders>
            <w:shd w:val="clear" w:color="auto" w:fill="FFFFFF"/>
            <w:vAlign w:val="center"/>
          </w:tcPr>
          <w:p w14:paraId="607E865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-.104</w:t>
            </w:r>
          </w:p>
        </w:tc>
        <w:tc>
          <w:tcPr>
            <w:tcW w:w="1015" w:type="dxa"/>
            <w:tcBorders>
              <w:top w:val="nil"/>
              <w:bottom w:val="nil"/>
            </w:tcBorders>
            <w:shd w:val="clear" w:color="auto" w:fill="FFFFFF"/>
            <w:vAlign w:val="center"/>
          </w:tcPr>
          <w:p w14:paraId="70F4635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-1.597</w:t>
            </w:r>
          </w:p>
        </w:tc>
        <w:tc>
          <w:tcPr>
            <w:tcW w:w="1015" w:type="dxa"/>
            <w:tcBorders>
              <w:top w:val="nil"/>
              <w:bottom w:val="nil"/>
              <w:right w:val="single" w:sz="16" w:space="0" w:color="000000"/>
            </w:tcBorders>
            <w:shd w:val="clear" w:color="auto" w:fill="FFFFFF"/>
            <w:vAlign w:val="center"/>
          </w:tcPr>
          <w:p w14:paraId="6A94C39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.111</w:t>
            </w:r>
          </w:p>
        </w:tc>
      </w:tr>
      <w:tr w:rsidR="00DB53E4" w:rsidRPr="00DB53E4" w14:paraId="20008BD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93955F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single" w:sz="16" w:space="0" w:color="000000"/>
              <w:right w:val="single" w:sz="16" w:space="0" w:color="000000"/>
            </w:tcBorders>
            <w:shd w:val="clear" w:color="auto" w:fill="FFFFFF"/>
          </w:tcPr>
          <w:p w14:paraId="57A4F0B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w:t>
            </w:r>
          </w:p>
        </w:tc>
        <w:tc>
          <w:tcPr>
            <w:tcW w:w="1338" w:type="dxa"/>
            <w:tcBorders>
              <w:top w:val="nil"/>
              <w:left w:val="single" w:sz="16" w:space="0" w:color="000000"/>
              <w:bottom w:val="single" w:sz="16" w:space="0" w:color="000000"/>
            </w:tcBorders>
            <w:shd w:val="clear" w:color="auto" w:fill="FFFFFF"/>
            <w:vAlign w:val="center"/>
          </w:tcPr>
          <w:p w14:paraId="6DB3E84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.010</w:t>
            </w:r>
          </w:p>
        </w:tc>
        <w:tc>
          <w:tcPr>
            <w:tcW w:w="1338" w:type="dxa"/>
            <w:tcBorders>
              <w:top w:val="nil"/>
              <w:bottom w:val="single" w:sz="16" w:space="0" w:color="000000"/>
            </w:tcBorders>
            <w:shd w:val="clear" w:color="auto" w:fill="FFFFFF"/>
            <w:vAlign w:val="center"/>
          </w:tcPr>
          <w:p w14:paraId="29E314C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.035</w:t>
            </w:r>
          </w:p>
        </w:tc>
        <w:tc>
          <w:tcPr>
            <w:tcW w:w="1476" w:type="dxa"/>
            <w:tcBorders>
              <w:top w:val="nil"/>
              <w:bottom w:val="single" w:sz="16" w:space="0" w:color="000000"/>
            </w:tcBorders>
            <w:shd w:val="clear" w:color="auto" w:fill="FFFFFF"/>
            <w:vAlign w:val="center"/>
          </w:tcPr>
          <w:p w14:paraId="07A0210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.019</w:t>
            </w:r>
          </w:p>
        </w:tc>
        <w:tc>
          <w:tcPr>
            <w:tcW w:w="1015" w:type="dxa"/>
            <w:tcBorders>
              <w:top w:val="nil"/>
              <w:bottom w:val="single" w:sz="16" w:space="0" w:color="000000"/>
            </w:tcBorders>
            <w:shd w:val="clear" w:color="auto" w:fill="FFFFFF"/>
            <w:vAlign w:val="center"/>
          </w:tcPr>
          <w:p w14:paraId="251FFF7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.287</w:t>
            </w:r>
          </w:p>
        </w:tc>
        <w:tc>
          <w:tcPr>
            <w:tcW w:w="1015" w:type="dxa"/>
            <w:tcBorders>
              <w:top w:val="nil"/>
              <w:bottom w:val="single" w:sz="16" w:space="0" w:color="000000"/>
              <w:right w:val="single" w:sz="16" w:space="0" w:color="000000"/>
            </w:tcBorders>
            <w:shd w:val="clear" w:color="auto" w:fill="FFFFFF"/>
            <w:vAlign w:val="center"/>
          </w:tcPr>
          <w:p w14:paraId="5798E7C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.775</w:t>
            </w:r>
          </w:p>
        </w:tc>
      </w:tr>
      <w:bookmarkEnd w:id="12"/>
      <w:tr w:rsidR="00DB53E4" w:rsidRPr="00DB53E4" w14:paraId="46B4DB14" w14:textId="77777777" w:rsidTr="002109AA">
        <w:trPr>
          <w:cantSplit/>
        </w:trPr>
        <w:tc>
          <w:tcPr>
            <w:tcW w:w="8101" w:type="dxa"/>
            <w:gridSpan w:val="7"/>
            <w:tcBorders>
              <w:top w:val="nil"/>
              <w:left w:val="nil"/>
              <w:bottom w:val="nil"/>
              <w:right w:val="nil"/>
            </w:tcBorders>
            <w:shd w:val="clear" w:color="auto" w:fill="FFFFFF"/>
          </w:tcPr>
          <w:p w14:paraId="5000B88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GENDER</w:t>
            </w:r>
          </w:p>
        </w:tc>
      </w:tr>
    </w:tbl>
    <w:p w14:paraId="05D6869E" w14:textId="15CEFF87" w:rsidR="00CF6A77" w:rsidRDefault="00CF6A77" w:rsidP="00CF6A77">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38)</w:t>
      </w:r>
    </w:p>
    <w:p w14:paraId="234570A6"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39FF56BD"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above table, the below study’s model is obtained:</w:t>
      </w:r>
    </w:p>
    <w:p w14:paraId="13AF609D"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Y = 1.021 + (-0.046) + 0.073 + (-0.019) + (-0.008) + 0.091 + 0.008 + 0.063 + (-0.044) + 0.108 + 0.077 + (-0.036) + (-0.016) + (-0.028) + 0.023 + 0.084 + (-0.004) + (-0.031) + (-0.035) + 0.112 + 0.020 + (-0.081) + 0.104 + (-0.076) + 0.028 + 0.023 + 0.107 + 0.010 + (-0.055) + (-0.039) + (-0.019) + (-0.048) + 0.011 + (-0.051) + 0.010</w:t>
      </w:r>
    </w:p>
    <w:p w14:paraId="4A1A133E"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According to the Regression model established, taking independent variable constant as zero the dependent variable as a result will be 1.021. This therefore implies that independent variable has a positive relationship to dependent variable where a unit increases in dependent variable will yield 0.316 increases in financial knowledge while contributing to 35% contribution to investment decision with a significant 0.05 significance.</w:t>
      </w:r>
    </w:p>
    <w:p w14:paraId="656111CE"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As observed in model coefficient table, independent variable such as NOUTG2, OB1, PUR2, PUR3, PUR6 are having less significance values than 0.05. So, these independent variables have an effect on dependent variable GENDER.</w:t>
      </w:r>
    </w:p>
    <w:p w14:paraId="57F4F555"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6B74B47D"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773D0DDA"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7C495A81"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2521FFE0"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2461F557"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D0DD096"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7607FD5B"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2B8F775C"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9E2BC18"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A56BCFC"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2A8A0E73" w14:textId="77777777" w:rsidR="00DB53E4" w:rsidRPr="00DB53E4" w:rsidRDefault="00DB53E4" w:rsidP="00DB53E4">
      <w:pPr>
        <w:spacing w:before="240" w:after="160" w:line="360" w:lineRule="auto"/>
        <w:jc w:val="both"/>
        <w:rPr>
          <w:rFonts w:ascii="Times New Roman" w:hAnsi="Times New Roman" w:cs="Times New Roman"/>
          <w:b/>
          <w:bCs/>
          <w:color w:val="000000"/>
          <w:sz w:val="24"/>
          <w:szCs w:val="24"/>
          <w:lang w:val="en-IN" w:bidi="ar-SA"/>
        </w:rPr>
      </w:pPr>
      <w:r w:rsidRPr="00DB53E4">
        <w:rPr>
          <w:rFonts w:ascii="Times New Roman" w:hAnsi="Times New Roman" w:cs="Times New Roman"/>
          <w:b/>
          <w:bCs/>
          <w:color w:val="000000"/>
          <w:sz w:val="24"/>
          <w:szCs w:val="24"/>
          <w:lang w:val="en-IN" w:bidi="ar-SA"/>
        </w:rPr>
        <w:lastRenderedPageBreak/>
        <w:t>REGRESSION ANALYSIS OF INDEPENDENT VARIABLE AND THE DEPENDENT VARIABLE (QUALIFICATION)</w:t>
      </w:r>
    </w:p>
    <w:p w14:paraId="0D591823"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r w:rsidRPr="00DB53E4">
        <w:rPr>
          <w:rFonts w:ascii="Times New Roman" w:hAnsi="Times New Roman" w:cs="Times New Roman"/>
          <w:color w:val="000000"/>
          <w:sz w:val="24"/>
          <w:szCs w:val="24"/>
          <w:lang w:val="en-IN" w:bidi="ar-SA"/>
        </w:rPr>
        <w:t>This section details the Model summary results, the analysis of variance (ANOVA), and present the model coefficient.</w:t>
      </w:r>
    </w:p>
    <w:p w14:paraId="2DFFBFB2"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bl>
      <w:tblPr>
        <w:tblW w:w="4765" w:type="dxa"/>
        <w:tblInd w:w="14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476"/>
        <w:gridCol w:w="1476"/>
        <w:gridCol w:w="1014"/>
      </w:tblGrid>
      <w:tr w:rsidR="00DB53E4" w:rsidRPr="00DB53E4" w14:paraId="44B710F8" w14:textId="77777777" w:rsidTr="00907669">
        <w:trPr>
          <w:cantSplit/>
        </w:trPr>
        <w:tc>
          <w:tcPr>
            <w:tcW w:w="4765" w:type="dxa"/>
            <w:gridSpan w:val="4"/>
            <w:tcBorders>
              <w:top w:val="nil"/>
              <w:left w:val="nil"/>
              <w:bottom w:val="nil"/>
              <w:right w:val="nil"/>
            </w:tcBorders>
            <w:shd w:val="clear" w:color="auto" w:fill="FFFFFF"/>
            <w:vAlign w:val="center"/>
          </w:tcPr>
          <w:p w14:paraId="4769E65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Variables Entered/Removed</w:t>
            </w:r>
            <w:r w:rsidRPr="00DB53E4">
              <w:rPr>
                <w:rFonts w:ascii="Arial" w:hAnsi="Arial" w:cs="Arial"/>
                <w:b/>
                <w:bCs/>
                <w:color w:val="000000"/>
                <w:sz w:val="18"/>
                <w:szCs w:val="18"/>
                <w:vertAlign w:val="superscript"/>
                <w:lang w:val="en-IN" w:bidi="ar-SA"/>
              </w:rPr>
              <w:t>a</w:t>
            </w:r>
          </w:p>
        </w:tc>
      </w:tr>
      <w:tr w:rsidR="00DB53E4" w:rsidRPr="00DB53E4" w14:paraId="1D83FF4E" w14:textId="77777777" w:rsidTr="00907669">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3E12C0C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70796A9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Entered</w:t>
            </w:r>
          </w:p>
        </w:tc>
        <w:tc>
          <w:tcPr>
            <w:tcW w:w="1476" w:type="dxa"/>
            <w:tcBorders>
              <w:top w:val="single" w:sz="16" w:space="0" w:color="000000"/>
              <w:bottom w:val="single" w:sz="16" w:space="0" w:color="000000"/>
            </w:tcBorders>
            <w:shd w:val="clear" w:color="auto" w:fill="FFFFFF"/>
            <w:vAlign w:val="bottom"/>
          </w:tcPr>
          <w:p w14:paraId="7CFB828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Removed</w:t>
            </w:r>
          </w:p>
        </w:tc>
        <w:tc>
          <w:tcPr>
            <w:tcW w:w="1014" w:type="dxa"/>
            <w:tcBorders>
              <w:top w:val="single" w:sz="16" w:space="0" w:color="000000"/>
              <w:bottom w:val="single" w:sz="16" w:space="0" w:color="000000"/>
              <w:right w:val="single" w:sz="16" w:space="0" w:color="000000"/>
            </w:tcBorders>
            <w:shd w:val="clear" w:color="auto" w:fill="FFFFFF"/>
            <w:vAlign w:val="bottom"/>
          </w:tcPr>
          <w:p w14:paraId="57CAE36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Method</w:t>
            </w:r>
          </w:p>
        </w:tc>
      </w:tr>
      <w:tr w:rsidR="00DB53E4" w:rsidRPr="00DB53E4" w14:paraId="46A28B91" w14:textId="77777777" w:rsidTr="00907669">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tcPr>
          <w:p w14:paraId="6BE60EF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476" w:type="dxa"/>
            <w:tcBorders>
              <w:top w:val="single" w:sz="16" w:space="0" w:color="000000"/>
              <w:left w:val="single" w:sz="16" w:space="0" w:color="000000"/>
              <w:bottom w:val="single" w:sz="16" w:space="0" w:color="000000"/>
            </w:tcBorders>
            <w:shd w:val="clear" w:color="auto" w:fill="FFFFFF"/>
            <w:vAlign w:val="center"/>
          </w:tcPr>
          <w:p w14:paraId="73D97D2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 SEC5, FUN1, U1, US2, PR4, U2, SP1, SEC3, OA6, OB1, OA1, OA5, PUR5, OA4, US1, SEC4, OA3, PUR4, NOUTG3, PUR6, SEC1, R1, SEC2, NOUTG4, PUR3, PUR1, PR2, NOUTG2, PUR2, PR3, OA2, NOUTG1, PR1</w:t>
            </w:r>
            <w:r w:rsidRPr="00DB53E4">
              <w:rPr>
                <w:rFonts w:ascii="Arial" w:hAnsi="Arial" w:cs="Arial"/>
                <w:color w:val="000000"/>
                <w:sz w:val="18"/>
                <w:szCs w:val="18"/>
                <w:vertAlign w:val="superscript"/>
                <w:lang w:val="en-IN" w:bidi="ar-SA"/>
              </w:rPr>
              <w:t>b</w:t>
            </w:r>
          </w:p>
        </w:tc>
        <w:tc>
          <w:tcPr>
            <w:tcW w:w="1476" w:type="dxa"/>
            <w:tcBorders>
              <w:top w:val="single" w:sz="16" w:space="0" w:color="000000"/>
              <w:bottom w:val="single" w:sz="16" w:space="0" w:color="000000"/>
            </w:tcBorders>
            <w:shd w:val="clear" w:color="auto" w:fill="FFFFFF"/>
            <w:vAlign w:val="center"/>
          </w:tcPr>
          <w:p w14:paraId="79A28C5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w:t>
            </w:r>
          </w:p>
        </w:tc>
        <w:tc>
          <w:tcPr>
            <w:tcW w:w="1014" w:type="dxa"/>
            <w:tcBorders>
              <w:top w:val="single" w:sz="16" w:space="0" w:color="000000"/>
              <w:bottom w:val="single" w:sz="16" w:space="0" w:color="000000"/>
              <w:right w:val="single" w:sz="16" w:space="0" w:color="000000"/>
            </w:tcBorders>
            <w:shd w:val="clear" w:color="auto" w:fill="FFFFFF"/>
            <w:vAlign w:val="center"/>
          </w:tcPr>
          <w:p w14:paraId="6BEEE3B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Enter</w:t>
            </w:r>
          </w:p>
        </w:tc>
      </w:tr>
      <w:tr w:rsidR="00DB53E4" w:rsidRPr="00DB53E4" w14:paraId="44EEF4BA" w14:textId="77777777" w:rsidTr="00907669">
        <w:trPr>
          <w:cantSplit/>
        </w:trPr>
        <w:tc>
          <w:tcPr>
            <w:tcW w:w="4765" w:type="dxa"/>
            <w:gridSpan w:val="4"/>
            <w:tcBorders>
              <w:top w:val="nil"/>
              <w:left w:val="nil"/>
              <w:bottom w:val="nil"/>
              <w:right w:val="nil"/>
            </w:tcBorders>
            <w:shd w:val="clear" w:color="auto" w:fill="FFFFFF"/>
          </w:tcPr>
          <w:p w14:paraId="64D11A6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QUALIFICATION</w:t>
            </w:r>
          </w:p>
        </w:tc>
      </w:tr>
      <w:tr w:rsidR="00DB53E4" w:rsidRPr="00DB53E4" w14:paraId="1ABA8FD6" w14:textId="77777777" w:rsidTr="00907669">
        <w:trPr>
          <w:cantSplit/>
        </w:trPr>
        <w:tc>
          <w:tcPr>
            <w:tcW w:w="4765" w:type="dxa"/>
            <w:gridSpan w:val="4"/>
            <w:tcBorders>
              <w:top w:val="nil"/>
              <w:left w:val="nil"/>
              <w:bottom w:val="nil"/>
              <w:right w:val="nil"/>
            </w:tcBorders>
            <w:shd w:val="clear" w:color="auto" w:fill="FFFFFF"/>
          </w:tcPr>
          <w:p w14:paraId="1E2F617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All requested variables entered.</w:t>
            </w:r>
          </w:p>
        </w:tc>
      </w:tr>
    </w:tbl>
    <w:p w14:paraId="5AE9A76A" w14:textId="0EF68AD9" w:rsidR="00907669" w:rsidRDefault="00907669" w:rsidP="00907669">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39)</w:t>
      </w:r>
    </w:p>
    <w:p w14:paraId="022CBF6A"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09B8019B"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Security and comfort are investigated in this research. Regression analysis was used so as to compute the relative contribute of variables.</w:t>
      </w:r>
    </w:p>
    <w:p w14:paraId="73223E59"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03BEBF28"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 xml:space="preserve">Model summary impact of security and comfort of using </w:t>
      </w:r>
      <w:proofErr w:type="spellStart"/>
      <w:r w:rsidRPr="00DB53E4">
        <w:rPr>
          <w:rFonts w:ascii="Times New Roman" w:hAnsi="Times New Roman" w:cs="Times New Roman"/>
          <w:b/>
          <w:bCs/>
          <w:sz w:val="24"/>
          <w:szCs w:val="24"/>
          <w:lang w:val="en-IN" w:bidi="ar-SA"/>
        </w:rPr>
        <w:t>ewallet</w:t>
      </w:r>
      <w:proofErr w:type="spellEnd"/>
    </w:p>
    <w:p w14:paraId="47B81C33"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This section discusses about the model summary result. The table below provides the model summary.</w:t>
      </w:r>
    </w:p>
    <w:p w14:paraId="7D1EB2FB" w14:textId="5960F937" w:rsid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3ABCE2B"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tbl>
      <w:tblPr>
        <w:tblpPr w:leftFromText="180" w:rightFromText="180" w:vertAnchor="text" w:horzAnchor="margin" w:tblpY="1"/>
        <w:tblW w:w="82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54"/>
        <w:gridCol w:w="703"/>
        <w:gridCol w:w="756"/>
        <w:gridCol w:w="1022"/>
        <w:gridCol w:w="1022"/>
        <w:gridCol w:w="1022"/>
        <w:gridCol w:w="777"/>
        <w:gridCol w:w="702"/>
        <w:gridCol w:w="702"/>
        <w:gridCol w:w="1024"/>
      </w:tblGrid>
      <w:tr w:rsidR="00DB53E4" w:rsidRPr="00DB53E4" w14:paraId="3273482E" w14:textId="77777777" w:rsidTr="002109AA">
        <w:trPr>
          <w:cantSplit/>
          <w:trHeight w:val="234"/>
        </w:trPr>
        <w:tc>
          <w:tcPr>
            <w:tcW w:w="8284" w:type="dxa"/>
            <w:gridSpan w:val="10"/>
            <w:tcBorders>
              <w:top w:val="nil"/>
              <w:left w:val="nil"/>
              <w:bottom w:val="nil"/>
              <w:right w:val="nil"/>
            </w:tcBorders>
            <w:shd w:val="clear" w:color="auto" w:fill="FFFFFF"/>
            <w:vAlign w:val="center"/>
          </w:tcPr>
          <w:p w14:paraId="1DC53AF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lastRenderedPageBreak/>
              <w:t>Model Summary</w:t>
            </w:r>
          </w:p>
        </w:tc>
      </w:tr>
      <w:tr w:rsidR="00DB53E4" w:rsidRPr="00DB53E4" w14:paraId="56DC460F" w14:textId="77777777" w:rsidTr="002109AA">
        <w:trPr>
          <w:cantSplit/>
          <w:trHeight w:val="225"/>
        </w:trPr>
        <w:tc>
          <w:tcPr>
            <w:tcW w:w="554" w:type="dxa"/>
            <w:vMerge w:val="restart"/>
            <w:tcBorders>
              <w:top w:val="single" w:sz="16" w:space="0" w:color="000000"/>
              <w:left w:val="single" w:sz="16" w:space="0" w:color="000000"/>
              <w:bottom w:val="nil"/>
              <w:right w:val="single" w:sz="16" w:space="0" w:color="000000"/>
            </w:tcBorders>
            <w:shd w:val="clear" w:color="auto" w:fill="FFFFFF"/>
            <w:vAlign w:val="bottom"/>
          </w:tcPr>
          <w:p w14:paraId="0BA4E6A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703" w:type="dxa"/>
            <w:vMerge w:val="restart"/>
            <w:tcBorders>
              <w:top w:val="single" w:sz="16" w:space="0" w:color="000000"/>
              <w:left w:val="single" w:sz="16" w:space="0" w:color="000000"/>
            </w:tcBorders>
            <w:shd w:val="clear" w:color="auto" w:fill="FFFFFF"/>
            <w:vAlign w:val="bottom"/>
          </w:tcPr>
          <w:p w14:paraId="503060C4"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w:t>
            </w:r>
          </w:p>
        </w:tc>
        <w:tc>
          <w:tcPr>
            <w:tcW w:w="756" w:type="dxa"/>
            <w:vMerge w:val="restart"/>
            <w:tcBorders>
              <w:top w:val="single" w:sz="16" w:space="0" w:color="000000"/>
            </w:tcBorders>
            <w:shd w:val="clear" w:color="auto" w:fill="FFFFFF"/>
            <w:vAlign w:val="bottom"/>
          </w:tcPr>
          <w:p w14:paraId="6AFD1478"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w:t>
            </w:r>
          </w:p>
        </w:tc>
        <w:tc>
          <w:tcPr>
            <w:tcW w:w="1022" w:type="dxa"/>
            <w:vMerge w:val="restart"/>
            <w:tcBorders>
              <w:top w:val="single" w:sz="16" w:space="0" w:color="000000"/>
            </w:tcBorders>
            <w:shd w:val="clear" w:color="auto" w:fill="FFFFFF"/>
            <w:vAlign w:val="bottom"/>
          </w:tcPr>
          <w:p w14:paraId="0A07348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Adjusted R Square</w:t>
            </w:r>
          </w:p>
        </w:tc>
        <w:tc>
          <w:tcPr>
            <w:tcW w:w="1022" w:type="dxa"/>
            <w:vMerge w:val="restart"/>
            <w:tcBorders>
              <w:top w:val="single" w:sz="16" w:space="0" w:color="000000"/>
            </w:tcBorders>
            <w:shd w:val="clear" w:color="auto" w:fill="FFFFFF"/>
            <w:vAlign w:val="bottom"/>
          </w:tcPr>
          <w:p w14:paraId="51781A4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 of the Estimate</w:t>
            </w:r>
          </w:p>
        </w:tc>
        <w:tc>
          <w:tcPr>
            <w:tcW w:w="4227" w:type="dxa"/>
            <w:gridSpan w:val="5"/>
            <w:tcBorders>
              <w:top w:val="single" w:sz="16" w:space="0" w:color="000000"/>
              <w:right w:val="single" w:sz="16" w:space="0" w:color="000000"/>
            </w:tcBorders>
            <w:shd w:val="clear" w:color="auto" w:fill="FFFFFF"/>
            <w:vAlign w:val="bottom"/>
          </w:tcPr>
          <w:p w14:paraId="0794145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Change Statistics</w:t>
            </w:r>
          </w:p>
        </w:tc>
      </w:tr>
      <w:tr w:rsidR="00DB53E4" w:rsidRPr="00DB53E4" w14:paraId="6A2588B3" w14:textId="77777777" w:rsidTr="002109AA">
        <w:trPr>
          <w:cantSplit/>
          <w:trHeight w:val="496"/>
        </w:trPr>
        <w:tc>
          <w:tcPr>
            <w:tcW w:w="554" w:type="dxa"/>
            <w:vMerge/>
            <w:tcBorders>
              <w:top w:val="single" w:sz="16" w:space="0" w:color="000000"/>
              <w:left w:val="single" w:sz="16" w:space="0" w:color="000000"/>
              <w:bottom w:val="nil"/>
              <w:right w:val="single" w:sz="16" w:space="0" w:color="000000"/>
            </w:tcBorders>
            <w:shd w:val="clear" w:color="auto" w:fill="FFFFFF"/>
            <w:vAlign w:val="bottom"/>
          </w:tcPr>
          <w:p w14:paraId="5B78971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03" w:type="dxa"/>
            <w:vMerge/>
            <w:tcBorders>
              <w:top w:val="single" w:sz="16" w:space="0" w:color="000000"/>
              <w:left w:val="single" w:sz="16" w:space="0" w:color="000000"/>
            </w:tcBorders>
            <w:shd w:val="clear" w:color="auto" w:fill="FFFFFF"/>
            <w:vAlign w:val="bottom"/>
          </w:tcPr>
          <w:p w14:paraId="3C49784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56" w:type="dxa"/>
            <w:vMerge/>
            <w:tcBorders>
              <w:top w:val="single" w:sz="16" w:space="0" w:color="000000"/>
            </w:tcBorders>
            <w:shd w:val="clear" w:color="auto" w:fill="FFFFFF"/>
            <w:vAlign w:val="bottom"/>
          </w:tcPr>
          <w:p w14:paraId="6997AEE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2" w:type="dxa"/>
            <w:vMerge/>
            <w:tcBorders>
              <w:top w:val="single" w:sz="16" w:space="0" w:color="000000"/>
            </w:tcBorders>
            <w:shd w:val="clear" w:color="auto" w:fill="FFFFFF"/>
            <w:vAlign w:val="bottom"/>
          </w:tcPr>
          <w:p w14:paraId="7B1DCAD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2" w:type="dxa"/>
            <w:vMerge/>
            <w:tcBorders>
              <w:top w:val="single" w:sz="16" w:space="0" w:color="000000"/>
            </w:tcBorders>
            <w:shd w:val="clear" w:color="auto" w:fill="FFFFFF"/>
            <w:vAlign w:val="bottom"/>
          </w:tcPr>
          <w:p w14:paraId="40FB0AF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2" w:type="dxa"/>
            <w:tcBorders>
              <w:bottom w:val="single" w:sz="16" w:space="0" w:color="000000"/>
            </w:tcBorders>
            <w:shd w:val="clear" w:color="auto" w:fill="FFFFFF"/>
            <w:vAlign w:val="bottom"/>
          </w:tcPr>
          <w:p w14:paraId="79E0B1E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 Change</w:t>
            </w:r>
          </w:p>
        </w:tc>
        <w:tc>
          <w:tcPr>
            <w:tcW w:w="777" w:type="dxa"/>
            <w:tcBorders>
              <w:bottom w:val="single" w:sz="16" w:space="0" w:color="000000"/>
            </w:tcBorders>
            <w:shd w:val="clear" w:color="auto" w:fill="FFFFFF"/>
            <w:vAlign w:val="bottom"/>
          </w:tcPr>
          <w:p w14:paraId="3C167EC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 Change</w:t>
            </w:r>
          </w:p>
        </w:tc>
        <w:tc>
          <w:tcPr>
            <w:tcW w:w="702" w:type="dxa"/>
            <w:tcBorders>
              <w:bottom w:val="single" w:sz="16" w:space="0" w:color="000000"/>
            </w:tcBorders>
            <w:shd w:val="clear" w:color="auto" w:fill="FFFFFF"/>
            <w:vAlign w:val="bottom"/>
          </w:tcPr>
          <w:p w14:paraId="460B772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df1</w:t>
            </w:r>
          </w:p>
        </w:tc>
        <w:tc>
          <w:tcPr>
            <w:tcW w:w="702" w:type="dxa"/>
            <w:tcBorders>
              <w:bottom w:val="single" w:sz="16" w:space="0" w:color="000000"/>
            </w:tcBorders>
            <w:shd w:val="clear" w:color="auto" w:fill="FFFFFF"/>
            <w:vAlign w:val="bottom"/>
          </w:tcPr>
          <w:p w14:paraId="40E81174"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df2</w:t>
            </w:r>
          </w:p>
        </w:tc>
        <w:tc>
          <w:tcPr>
            <w:tcW w:w="1024" w:type="dxa"/>
            <w:tcBorders>
              <w:bottom w:val="single" w:sz="16" w:space="0" w:color="000000"/>
              <w:right w:val="single" w:sz="16" w:space="0" w:color="000000"/>
            </w:tcBorders>
            <w:shd w:val="clear" w:color="auto" w:fill="FFFFFF"/>
            <w:vAlign w:val="bottom"/>
          </w:tcPr>
          <w:p w14:paraId="21F25EA4"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 F Change</w:t>
            </w:r>
          </w:p>
        </w:tc>
      </w:tr>
      <w:tr w:rsidR="00DB53E4" w:rsidRPr="00DB53E4" w14:paraId="0A481653" w14:textId="77777777" w:rsidTr="002109AA">
        <w:trPr>
          <w:cantSplit/>
          <w:trHeight w:val="225"/>
        </w:trPr>
        <w:tc>
          <w:tcPr>
            <w:tcW w:w="554" w:type="dxa"/>
            <w:tcBorders>
              <w:top w:val="single" w:sz="16" w:space="0" w:color="000000"/>
              <w:left w:val="single" w:sz="16" w:space="0" w:color="000000"/>
              <w:bottom w:val="single" w:sz="16" w:space="0" w:color="000000"/>
              <w:right w:val="single" w:sz="16" w:space="0" w:color="000000"/>
            </w:tcBorders>
            <w:shd w:val="clear" w:color="auto" w:fill="FFFFFF"/>
          </w:tcPr>
          <w:p w14:paraId="3CFA340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703" w:type="dxa"/>
            <w:tcBorders>
              <w:top w:val="single" w:sz="16" w:space="0" w:color="000000"/>
              <w:left w:val="single" w:sz="16" w:space="0" w:color="000000"/>
              <w:bottom w:val="single" w:sz="16" w:space="0" w:color="000000"/>
            </w:tcBorders>
            <w:shd w:val="clear" w:color="auto" w:fill="FFFFFF"/>
            <w:vAlign w:val="center"/>
          </w:tcPr>
          <w:p w14:paraId="65AB248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.604</w:t>
            </w:r>
            <w:r w:rsidRPr="00DB53E4">
              <w:rPr>
                <w:rFonts w:ascii="Arial" w:hAnsi="Arial" w:cs="Arial"/>
                <w:color w:val="000000"/>
                <w:sz w:val="18"/>
                <w:szCs w:val="18"/>
                <w:vertAlign w:val="superscript"/>
                <w:lang w:val="en-IN" w:bidi="ar-SA"/>
              </w:rPr>
              <w:t>a</w:t>
            </w:r>
          </w:p>
        </w:tc>
        <w:tc>
          <w:tcPr>
            <w:tcW w:w="756" w:type="dxa"/>
            <w:tcBorders>
              <w:top w:val="single" w:sz="16" w:space="0" w:color="000000"/>
              <w:bottom w:val="single" w:sz="16" w:space="0" w:color="000000"/>
            </w:tcBorders>
            <w:shd w:val="clear" w:color="auto" w:fill="FFFFFF"/>
            <w:vAlign w:val="center"/>
          </w:tcPr>
          <w:p w14:paraId="71A4E7B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.364</w:t>
            </w:r>
          </w:p>
        </w:tc>
        <w:tc>
          <w:tcPr>
            <w:tcW w:w="1022" w:type="dxa"/>
            <w:tcBorders>
              <w:top w:val="single" w:sz="16" w:space="0" w:color="000000"/>
              <w:bottom w:val="single" w:sz="16" w:space="0" w:color="000000"/>
            </w:tcBorders>
            <w:shd w:val="clear" w:color="auto" w:fill="FFFFFF"/>
            <w:vAlign w:val="center"/>
          </w:tcPr>
          <w:p w14:paraId="5E59684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.295</w:t>
            </w:r>
          </w:p>
        </w:tc>
        <w:tc>
          <w:tcPr>
            <w:tcW w:w="1022" w:type="dxa"/>
            <w:tcBorders>
              <w:top w:val="single" w:sz="16" w:space="0" w:color="000000"/>
              <w:bottom w:val="single" w:sz="16" w:space="0" w:color="000000"/>
            </w:tcBorders>
            <w:shd w:val="clear" w:color="auto" w:fill="FFFFFF"/>
            <w:vAlign w:val="center"/>
          </w:tcPr>
          <w:p w14:paraId="2702A37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.51834</w:t>
            </w:r>
          </w:p>
        </w:tc>
        <w:tc>
          <w:tcPr>
            <w:tcW w:w="1022" w:type="dxa"/>
            <w:tcBorders>
              <w:top w:val="single" w:sz="16" w:space="0" w:color="000000"/>
              <w:bottom w:val="single" w:sz="16" w:space="0" w:color="000000"/>
            </w:tcBorders>
            <w:shd w:val="clear" w:color="auto" w:fill="FFFFFF"/>
            <w:vAlign w:val="center"/>
          </w:tcPr>
          <w:p w14:paraId="2B45079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.364</w:t>
            </w:r>
          </w:p>
        </w:tc>
        <w:tc>
          <w:tcPr>
            <w:tcW w:w="777" w:type="dxa"/>
            <w:tcBorders>
              <w:top w:val="single" w:sz="16" w:space="0" w:color="000000"/>
              <w:bottom w:val="single" w:sz="16" w:space="0" w:color="000000"/>
            </w:tcBorders>
            <w:shd w:val="clear" w:color="auto" w:fill="FFFFFF"/>
            <w:vAlign w:val="center"/>
          </w:tcPr>
          <w:p w14:paraId="1241B22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5.224</w:t>
            </w:r>
          </w:p>
        </w:tc>
        <w:tc>
          <w:tcPr>
            <w:tcW w:w="702" w:type="dxa"/>
            <w:tcBorders>
              <w:top w:val="single" w:sz="16" w:space="0" w:color="000000"/>
              <w:bottom w:val="single" w:sz="16" w:space="0" w:color="000000"/>
            </w:tcBorders>
            <w:shd w:val="clear" w:color="auto" w:fill="FFFFFF"/>
            <w:vAlign w:val="center"/>
          </w:tcPr>
          <w:p w14:paraId="7D5D65A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w:t>
            </w:r>
          </w:p>
        </w:tc>
        <w:tc>
          <w:tcPr>
            <w:tcW w:w="702" w:type="dxa"/>
            <w:tcBorders>
              <w:top w:val="single" w:sz="16" w:space="0" w:color="000000"/>
              <w:bottom w:val="single" w:sz="16" w:space="0" w:color="000000"/>
            </w:tcBorders>
            <w:shd w:val="clear" w:color="auto" w:fill="FFFFFF"/>
            <w:vAlign w:val="center"/>
          </w:tcPr>
          <w:p w14:paraId="03109FF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310</w:t>
            </w:r>
          </w:p>
        </w:tc>
        <w:tc>
          <w:tcPr>
            <w:tcW w:w="1024" w:type="dxa"/>
            <w:tcBorders>
              <w:top w:val="single" w:sz="16" w:space="0" w:color="000000"/>
              <w:bottom w:val="single" w:sz="16" w:space="0" w:color="000000"/>
              <w:right w:val="single" w:sz="16" w:space="0" w:color="000000"/>
            </w:tcBorders>
            <w:shd w:val="clear" w:color="auto" w:fill="FFFFFF"/>
            <w:vAlign w:val="center"/>
          </w:tcPr>
          <w:p w14:paraId="2FD49AE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619DE2B0" w14:textId="77777777" w:rsidTr="002109AA">
        <w:trPr>
          <w:cantSplit/>
          <w:trHeight w:val="469"/>
        </w:trPr>
        <w:tc>
          <w:tcPr>
            <w:tcW w:w="8284" w:type="dxa"/>
            <w:gridSpan w:val="10"/>
            <w:tcBorders>
              <w:top w:val="nil"/>
              <w:left w:val="nil"/>
              <w:bottom w:val="nil"/>
              <w:right w:val="nil"/>
            </w:tcBorders>
            <w:shd w:val="clear" w:color="auto" w:fill="FFFFFF"/>
          </w:tcPr>
          <w:p w14:paraId="0A8D165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Predictors: (Constant), OA7, SEC5, FUN1, U1, US2, PR4, U2, SP1, SEC3, OA6, OB1, OA1, OA5, PUR5, OA4, US1, SEC4, OA3, PUR4, NOUTG3, PUR6, SEC1, R1, SEC2, NOUTG4, PUR3, PUR1, PR2, NOUTG2, PUR2, PR3, OA2, NOUTG1, PR1</w:t>
            </w:r>
          </w:p>
        </w:tc>
      </w:tr>
    </w:tbl>
    <w:p w14:paraId="3330A29A" w14:textId="71DD838E" w:rsidR="00907669" w:rsidRDefault="00907669" w:rsidP="00907669">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40)</w:t>
      </w:r>
    </w:p>
    <w:p w14:paraId="010E5BCC"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p w14:paraId="1EE45D21"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table above that the value indicates an R of 0.604, R square 0.364 and adjusted R square is 0.295. This shows the result of independent variable. This standard Error of the Estimate value is 0.51834. The smaller the level of SEE will make the regression model more accurate in predicting the dependent variable. Therefore 36.4% of the variations of the research data about the average is explained by the model. R coefficient indicates the correlation of study variables.</w:t>
      </w:r>
    </w:p>
    <w:p w14:paraId="39D5816C"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4ED2E7AF"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Analysis of variance</w:t>
      </w:r>
    </w:p>
    <w:tbl>
      <w:tblPr>
        <w:tblW w:w="79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8"/>
        <w:gridCol w:w="1291"/>
        <w:gridCol w:w="1476"/>
        <w:gridCol w:w="1014"/>
        <w:gridCol w:w="1415"/>
        <w:gridCol w:w="1014"/>
        <w:gridCol w:w="1014"/>
      </w:tblGrid>
      <w:tr w:rsidR="00DB53E4" w:rsidRPr="00DB53E4" w14:paraId="375F8D61" w14:textId="77777777" w:rsidTr="002109AA">
        <w:trPr>
          <w:cantSplit/>
        </w:trPr>
        <w:tc>
          <w:tcPr>
            <w:tcW w:w="7962" w:type="dxa"/>
            <w:gridSpan w:val="7"/>
            <w:tcBorders>
              <w:top w:val="nil"/>
              <w:left w:val="nil"/>
              <w:bottom w:val="nil"/>
              <w:right w:val="nil"/>
            </w:tcBorders>
            <w:shd w:val="clear" w:color="auto" w:fill="FFFFFF"/>
            <w:vAlign w:val="center"/>
          </w:tcPr>
          <w:p w14:paraId="0C0F05D6"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ANOVA</w:t>
            </w:r>
            <w:r w:rsidRPr="00DB53E4">
              <w:rPr>
                <w:rFonts w:ascii="Arial" w:hAnsi="Arial" w:cs="Arial"/>
                <w:b/>
                <w:bCs/>
                <w:color w:val="000000"/>
                <w:sz w:val="18"/>
                <w:szCs w:val="18"/>
                <w:vertAlign w:val="superscript"/>
                <w:lang w:val="en-IN" w:bidi="ar-SA"/>
              </w:rPr>
              <w:t>a</w:t>
            </w:r>
          </w:p>
        </w:tc>
      </w:tr>
      <w:tr w:rsidR="00DB53E4" w:rsidRPr="00DB53E4" w14:paraId="5EE91312" w14:textId="77777777" w:rsidTr="002109AA">
        <w:trPr>
          <w:cantSplit/>
        </w:trPr>
        <w:tc>
          <w:tcPr>
            <w:tcW w:w="2029" w:type="dxa"/>
            <w:gridSpan w:val="2"/>
            <w:tcBorders>
              <w:top w:val="single" w:sz="16" w:space="0" w:color="000000"/>
              <w:left w:val="single" w:sz="16" w:space="0" w:color="000000"/>
              <w:bottom w:val="single" w:sz="16" w:space="0" w:color="000000"/>
              <w:right w:val="nil"/>
            </w:tcBorders>
            <w:shd w:val="clear" w:color="auto" w:fill="FFFFFF"/>
            <w:vAlign w:val="bottom"/>
          </w:tcPr>
          <w:p w14:paraId="67BF834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391C07B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Sum of Squares</w:t>
            </w:r>
          </w:p>
        </w:tc>
        <w:tc>
          <w:tcPr>
            <w:tcW w:w="1014" w:type="dxa"/>
            <w:tcBorders>
              <w:top w:val="single" w:sz="16" w:space="0" w:color="000000"/>
              <w:bottom w:val="single" w:sz="16" w:space="0" w:color="000000"/>
            </w:tcBorders>
            <w:shd w:val="clear" w:color="auto" w:fill="FFFFFF"/>
            <w:vAlign w:val="bottom"/>
          </w:tcPr>
          <w:p w14:paraId="0361F2C5"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w:t>
            </w:r>
          </w:p>
        </w:tc>
        <w:tc>
          <w:tcPr>
            <w:tcW w:w="1415" w:type="dxa"/>
            <w:tcBorders>
              <w:top w:val="single" w:sz="16" w:space="0" w:color="000000"/>
              <w:bottom w:val="single" w:sz="16" w:space="0" w:color="000000"/>
            </w:tcBorders>
            <w:shd w:val="clear" w:color="auto" w:fill="FFFFFF"/>
            <w:vAlign w:val="bottom"/>
          </w:tcPr>
          <w:p w14:paraId="5FAB34E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Mean Square</w:t>
            </w:r>
          </w:p>
        </w:tc>
        <w:tc>
          <w:tcPr>
            <w:tcW w:w="1014" w:type="dxa"/>
            <w:tcBorders>
              <w:top w:val="single" w:sz="16" w:space="0" w:color="000000"/>
              <w:bottom w:val="single" w:sz="16" w:space="0" w:color="000000"/>
            </w:tcBorders>
            <w:shd w:val="clear" w:color="auto" w:fill="FFFFFF"/>
            <w:vAlign w:val="bottom"/>
          </w:tcPr>
          <w:p w14:paraId="46184FE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w:t>
            </w:r>
          </w:p>
        </w:tc>
        <w:tc>
          <w:tcPr>
            <w:tcW w:w="1014" w:type="dxa"/>
            <w:tcBorders>
              <w:top w:val="single" w:sz="16" w:space="0" w:color="000000"/>
              <w:bottom w:val="single" w:sz="16" w:space="0" w:color="000000"/>
              <w:right w:val="single" w:sz="16" w:space="0" w:color="000000"/>
            </w:tcBorders>
            <w:shd w:val="clear" w:color="auto" w:fill="FFFFFF"/>
            <w:vAlign w:val="bottom"/>
          </w:tcPr>
          <w:p w14:paraId="2DBDA17D"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70DBBEDA" w14:textId="77777777" w:rsidTr="002109AA">
        <w:trPr>
          <w:cantSplit/>
        </w:trPr>
        <w:tc>
          <w:tcPr>
            <w:tcW w:w="738" w:type="dxa"/>
            <w:vMerge w:val="restart"/>
            <w:tcBorders>
              <w:top w:val="single" w:sz="16" w:space="0" w:color="000000"/>
              <w:left w:val="single" w:sz="16" w:space="0" w:color="000000"/>
              <w:bottom w:val="single" w:sz="16" w:space="0" w:color="000000"/>
              <w:right w:val="nil"/>
            </w:tcBorders>
            <w:shd w:val="clear" w:color="auto" w:fill="FFFFFF"/>
          </w:tcPr>
          <w:p w14:paraId="2E8D918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291" w:type="dxa"/>
            <w:tcBorders>
              <w:top w:val="single" w:sz="16" w:space="0" w:color="000000"/>
              <w:left w:val="nil"/>
              <w:bottom w:val="nil"/>
              <w:right w:val="single" w:sz="16" w:space="0" w:color="000000"/>
            </w:tcBorders>
            <w:shd w:val="clear" w:color="auto" w:fill="FFFFFF"/>
          </w:tcPr>
          <w:p w14:paraId="0813ADE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Regression</w:t>
            </w:r>
          </w:p>
        </w:tc>
        <w:tc>
          <w:tcPr>
            <w:tcW w:w="1476" w:type="dxa"/>
            <w:tcBorders>
              <w:top w:val="single" w:sz="16" w:space="0" w:color="000000"/>
              <w:left w:val="single" w:sz="16" w:space="0" w:color="000000"/>
              <w:bottom w:val="nil"/>
            </w:tcBorders>
            <w:shd w:val="clear" w:color="auto" w:fill="FFFFFF"/>
            <w:vAlign w:val="center"/>
          </w:tcPr>
          <w:p w14:paraId="7604091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47.725</w:t>
            </w:r>
          </w:p>
        </w:tc>
        <w:tc>
          <w:tcPr>
            <w:tcW w:w="1014" w:type="dxa"/>
            <w:tcBorders>
              <w:top w:val="single" w:sz="16" w:space="0" w:color="000000"/>
              <w:bottom w:val="nil"/>
            </w:tcBorders>
            <w:shd w:val="clear" w:color="auto" w:fill="FFFFFF"/>
            <w:vAlign w:val="center"/>
          </w:tcPr>
          <w:p w14:paraId="13DD360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w:t>
            </w:r>
          </w:p>
        </w:tc>
        <w:tc>
          <w:tcPr>
            <w:tcW w:w="1415" w:type="dxa"/>
            <w:tcBorders>
              <w:top w:val="single" w:sz="16" w:space="0" w:color="000000"/>
              <w:bottom w:val="nil"/>
            </w:tcBorders>
            <w:shd w:val="clear" w:color="auto" w:fill="FFFFFF"/>
            <w:vAlign w:val="center"/>
          </w:tcPr>
          <w:p w14:paraId="286DBA6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1.404</w:t>
            </w:r>
          </w:p>
        </w:tc>
        <w:tc>
          <w:tcPr>
            <w:tcW w:w="1014" w:type="dxa"/>
            <w:tcBorders>
              <w:top w:val="single" w:sz="16" w:space="0" w:color="000000"/>
              <w:bottom w:val="nil"/>
            </w:tcBorders>
            <w:shd w:val="clear" w:color="auto" w:fill="FFFFFF"/>
            <w:vAlign w:val="center"/>
          </w:tcPr>
          <w:p w14:paraId="1493D1F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5.224</w:t>
            </w:r>
          </w:p>
        </w:tc>
        <w:tc>
          <w:tcPr>
            <w:tcW w:w="1014" w:type="dxa"/>
            <w:tcBorders>
              <w:top w:val="single" w:sz="16" w:space="0" w:color="000000"/>
              <w:bottom w:val="nil"/>
              <w:right w:val="single" w:sz="16" w:space="0" w:color="000000"/>
            </w:tcBorders>
            <w:shd w:val="clear" w:color="auto" w:fill="FFFFFF"/>
            <w:vAlign w:val="center"/>
          </w:tcPr>
          <w:p w14:paraId="05E9AE9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r w:rsidRPr="00DB53E4">
              <w:rPr>
                <w:rFonts w:ascii="Arial" w:hAnsi="Arial" w:cs="Arial"/>
                <w:color w:val="000000"/>
                <w:sz w:val="18"/>
                <w:szCs w:val="18"/>
                <w:vertAlign w:val="superscript"/>
                <w:lang w:val="en-IN" w:bidi="ar-SA"/>
              </w:rPr>
              <w:t>b</w:t>
            </w:r>
          </w:p>
        </w:tc>
      </w:tr>
      <w:tr w:rsidR="00DB53E4" w:rsidRPr="00DB53E4" w14:paraId="38DA5C2F"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3935B5E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291" w:type="dxa"/>
            <w:tcBorders>
              <w:top w:val="nil"/>
              <w:left w:val="nil"/>
              <w:bottom w:val="nil"/>
              <w:right w:val="single" w:sz="16" w:space="0" w:color="000000"/>
            </w:tcBorders>
            <w:shd w:val="clear" w:color="auto" w:fill="FFFFFF"/>
          </w:tcPr>
          <w:p w14:paraId="5C8FE00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Residual</w:t>
            </w:r>
          </w:p>
        </w:tc>
        <w:tc>
          <w:tcPr>
            <w:tcW w:w="1476" w:type="dxa"/>
            <w:tcBorders>
              <w:top w:val="nil"/>
              <w:left w:val="single" w:sz="16" w:space="0" w:color="000000"/>
              <w:bottom w:val="nil"/>
            </w:tcBorders>
            <w:shd w:val="clear" w:color="auto" w:fill="FFFFFF"/>
            <w:vAlign w:val="center"/>
          </w:tcPr>
          <w:p w14:paraId="1692D54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83.289</w:t>
            </w:r>
          </w:p>
        </w:tc>
        <w:tc>
          <w:tcPr>
            <w:tcW w:w="1014" w:type="dxa"/>
            <w:tcBorders>
              <w:top w:val="nil"/>
              <w:bottom w:val="nil"/>
            </w:tcBorders>
            <w:shd w:val="clear" w:color="auto" w:fill="FFFFFF"/>
            <w:vAlign w:val="center"/>
          </w:tcPr>
          <w:p w14:paraId="1A0C98A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310</w:t>
            </w:r>
          </w:p>
        </w:tc>
        <w:tc>
          <w:tcPr>
            <w:tcW w:w="1415" w:type="dxa"/>
            <w:tcBorders>
              <w:top w:val="nil"/>
              <w:bottom w:val="nil"/>
            </w:tcBorders>
            <w:shd w:val="clear" w:color="auto" w:fill="FFFFFF"/>
            <w:vAlign w:val="center"/>
          </w:tcPr>
          <w:p w14:paraId="7048F75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.269</w:t>
            </w:r>
          </w:p>
        </w:tc>
        <w:tc>
          <w:tcPr>
            <w:tcW w:w="1014" w:type="dxa"/>
            <w:tcBorders>
              <w:top w:val="nil"/>
              <w:bottom w:val="nil"/>
            </w:tcBorders>
            <w:shd w:val="clear" w:color="auto" w:fill="FFFFFF"/>
            <w:vAlign w:val="center"/>
          </w:tcPr>
          <w:p w14:paraId="3A449E31"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nil"/>
              <w:right w:val="single" w:sz="16" w:space="0" w:color="000000"/>
            </w:tcBorders>
            <w:shd w:val="clear" w:color="auto" w:fill="FFFFFF"/>
            <w:vAlign w:val="center"/>
          </w:tcPr>
          <w:p w14:paraId="75758774"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724992E9"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2C0F5868"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291" w:type="dxa"/>
            <w:tcBorders>
              <w:top w:val="nil"/>
              <w:left w:val="nil"/>
              <w:bottom w:val="single" w:sz="16" w:space="0" w:color="000000"/>
              <w:right w:val="single" w:sz="16" w:space="0" w:color="000000"/>
            </w:tcBorders>
            <w:shd w:val="clear" w:color="auto" w:fill="FFFFFF"/>
          </w:tcPr>
          <w:p w14:paraId="63BF65B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Total</w:t>
            </w:r>
          </w:p>
        </w:tc>
        <w:tc>
          <w:tcPr>
            <w:tcW w:w="1476" w:type="dxa"/>
            <w:tcBorders>
              <w:top w:val="nil"/>
              <w:left w:val="single" w:sz="16" w:space="0" w:color="000000"/>
              <w:bottom w:val="single" w:sz="16" w:space="0" w:color="000000"/>
            </w:tcBorders>
            <w:shd w:val="clear" w:color="auto" w:fill="FFFFFF"/>
            <w:vAlign w:val="center"/>
          </w:tcPr>
          <w:p w14:paraId="40AF33A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131.014</w:t>
            </w:r>
          </w:p>
        </w:tc>
        <w:tc>
          <w:tcPr>
            <w:tcW w:w="1014" w:type="dxa"/>
            <w:tcBorders>
              <w:top w:val="nil"/>
              <w:bottom w:val="single" w:sz="16" w:space="0" w:color="000000"/>
            </w:tcBorders>
            <w:shd w:val="clear" w:color="auto" w:fill="FFFFFF"/>
            <w:vAlign w:val="center"/>
          </w:tcPr>
          <w:p w14:paraId="1C5DF47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344</w:t>
            </w:r>
          </w:p>
        </w:tc>
        <w:tc>
          <w:tcPr>
            <w:tcW w:w="1415" w:type="dxa"/>
            <w:tcBorders>
              <w:top w:val="nil"/>
              <w:bottom w:val="single" w:sz="16" w:space="0" w:color="000000"/>
            </w:tcBorders>
            <w:shd w:val="clear" w:color="auto" w:fill="FFFFFF"/>
            <w:vAlign w:val="center"/>
          </w:tcPr>
          <w:p w14:paraId="5B77A4A3"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tcBorders>
            <w:shd w:val="clear" w:color="auto" w:fill="FFFFFF"/>
            <w:vAlign w:val="center"/>
          </w:tcPr>
          <w:p w14:paraId="17F3D849"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right w:val="single" w:sz="16" w:space="0" w:color="000000"/>
            </w:tcBorders>
            <w:shd w:val="clear" w:color="auto" w:fill="FFFFFF"/>
            <w:vAlign w:val="center"/>
          </w:tcPr>
          <w:p w14:paraId="00BD1E8C"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0F0DB218" w14:textId="77777777" w:rsidTr="002109AA">
        <w:trPr>
          <w:cantSplit/>
        </w:trPr>
        <w:tc>
          <w:tcPr>
            <w:tcW w:w="7962" w:type="dxa"/>
            <w:gridSpan w:val="7"/>
            <w:tcBorders>
              <w:top w:val="nil"/>
              <w:left w:val="nil"/>
              <w:bottom w:val="nil"/>
              <w:right w:val="nil"/>
            </w:tcBorders>
            <w:shd w:val="clear" w:color="auto" w:fill="FFFFFF"/>
          </w:tcPr>
          <w:p w14:paraId="0B95DB6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QUALIFICATION</w:t>
            </w:r>
          </w:p>
        </w:tc>
      </w:tr>
      <w:tr w:rsidR="00DB53E4" w:rsidRPr="00DB53E4" w14:paraId="158723F4" w14:textId="77777777" w:rsidTr="002109AA">
        <w:trPr>
          <w:cantSplit/>
        </w:trPr>
        <w:tc>
          <w:tcPr>
            <w:tcW w:w="7962" w:type="dxa"/>
            <w:gridSpan w:val="7"/>
            <w:tcBorders>
              <w:top w:val="nil"/>
              <w:left w:val="nil"/>
              <w:bottom w:val="nil"/>
              <w:right w:val="nil"/>
            </w:tcBorders>
            <w:shd w:val="clear" w:color="auto" w:fill="FFFFFF"/>
          </w:tcPr>
          <w:p w14:paraId="1B75E96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Predictors: (Constant), OA7, SEC5, FUN1, U1, US2, PR4, U2, SP1, SEC3, OA6, OB1, OA1, OA5, PUR5, OA4, US1, SEC4, OA3, PUR4, NOUTG3, PUR6, SEC1, R1, SEC2, NOUTG4, PUR3, PUR1, PR2, NOUTG2, PUR2, PR3, OA2, NOUTG1, PR1</w:t>
            </w:r>
          </w:p>
        </w:tc>
      </w:tr>
    </w:tbl>
    <w:p w14:paraId="5A0CD5A5" w14:textId="5B5F24CC" w:rsidR="00907669" w:rsidRDefault="00907669" w:rsidP="00907669">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41)</w:t>
      </w:r>
    </w:p>
    <w:p w14:paraId="7C7B08D3"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170E87E8"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From this analysis of variance indicated under the table above, the F statistic is 5.224. The significance of the study model is 0.000. The analysis was undertaken at 95% level of significance. Therefore, inside the 0.05 confidence interval, thus the study model in thus insignificant. The predictors (independent variables) have an insignificant effect on the dependent variable.</w:t>
      </w:r>
    </w:p>
    <w:p w14:paraId="23808F7F"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160DC82A"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20EA21D0" w14:textId="77777777" w:rsidR="00DB53E4" w:rsidRPr="00DB53E4" w:rsidRDefault="00DB53E4" w:rsidP="00DB53E4">
      <w:pPr>
        <w:spacing w:before="240" w:after="160" w:line="360" w:lineRule="auto"/>
        <w:jc w:val="both"/>
        <w:rPr>
          <w:rFonts w:ascii="Times New Roman" w:hAnsi="Times New Roman" w:cs="Times New Roman"/>
          <w:b/>
          <w:sz w:val="24"/>
          <w:szCs w:val="24"/>
          <w:lang w:val="en-IN" w:bidi="ar-SA"/>
        </w:rPr>
      </w:pPr>
      <w:r w:rsidRPr="00DB53E4">
        <w:rPr>
          <w:rFonts w:ascii="Times New Roman" w:hAnsi="Times New Roman" w:cs="Times New Roman"/>
          <w:b/>
          <w:sz w:val="24"/>
          <w:szCs w:val="24"/>
          <w:lang w:val="en-IN" w:bidi="ar-SA"/>
        </w:rPr>
        <w:lastRenderedPageBreak/>
        <w:t>Model Coefficients</w:t>
      </w:r>
    </w:p>
    <w:p w14:paraId="511FE8C6" w14:textId="77777777" w:rsidR="00DB53E4" w:rsidRPr="00DB53E4" w:rsidRDefault="00DB53E4" w:rsidP="00DB53E4">
      <w:pPr>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The model coefficients are presented as below:</w:t>
      </w:r>
    </w:p>
    <w:tbl>
      <w:tblPr>
        <w:tblW w:w="8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183"/>
        <w:gridCol w:w="1338"/>
        <w:gridCol w:w="1338"/>
        <w:gridCol w:w="1476"/>
        <w:gridCol w:w="1015"/>
        <w:gridCol w:w="1015"/>
      </w:tblGrid>
      <w:tr w:rsidR="00DB53E4" w:rsidRPr="00DB53E4" w14:paraId="25840424" w14:textId="77777777" w:rsidTr="002109AA">
        <w:trPr>
          <w:cantSplit/>
        </w:trPr>
        <w:tc>
          <w:tcPr>
            <w:tcW w:w="8101" w:type="dxa"/>
            <w:gridSpan w:val="7"/>
            <w:tcBorders>
              <w:top w:val="nil"/>
              <w:left w:val="nil"/>
              <w:bottom w:val="nil"/>
              <w:right w:val="nil"/>
            </w:tcBorders>
            <w:shd w:val="clear" w:color="auto" w:fill="FFFFFF"/>
            <w:vAlign w:val="center"/>
          </w:tcPr>
          <w:p w14:paraId="5031E75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Coefficients</w:t>
            </w:r>
            <w:r w:rsidRPr="00DB53E4">
              <w:rPr>
                <w:rFonts w:ascii="Arial" w:hAnsi="Arial" w:cs="Arial"/>
                <w:b/>
                <w:bCs/>
                <w:color w:val="000000"/>
                <w:sz w:val="18"/>
                <w:szCs w:val="18"/>
                <w:vertAlign w:val="superscript"/>
                <w:lang w:val="en-IN" w:bidi="ar-SA"/>
              </w:rPr>
              <w:t>a</w:t>
            </w:r>
          </w:p>
        </w:tc>
      </w:tr>
      <w:tr w:rsidR="00DB53E4" w:rsidRPr="00DB53E4" w14:paraId="37E7307F" w14:textId="77777777" w:rsidTr="002109AA">
        <w:trPr>
          <w:cantSplit/>
        </w:trPr>
        <w:tc>
          <w:tcPr>
            <w:tcW w:w="1919" w:type="dxa"/>
            <w:gridSpan w:val="2"/>
            <w:vMerge w:val="restart"/>
            <w:tcBorders>
              <w:top w:val="single" w:sz="16" w:space="0" w:color="000000"/>
              <w:left w:val="single" w:sz="16" w:space="0" w:color="000000"/>
              <w:bottom w:val="nil"/>
              <w:right w:val="nil"/>
            </w:tcBorders>
            <w:shd w:val="clear" w:color="auto" w:fill="FFFFFF"/>
            <w:vAlign w:val="bottom"/>
          </w:tcPr>
          <w:p w14:paraId="549F9A4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2676" w:type="dxa"/>
            <w:gridSpan w:val="2"/>
            <w:tcBorders>
              <w:top w:val="single" w:sz="16" w:space="0" w:color="000000"/>
              <w:left w:val="single" w:sz="16" w:space="0" w:color="000000"/>
            </w:tcBorders>
            <w:shd w:val="clear" w:color="auto" w:fill="FFFFFF"/>
            <w:vAlign w:val="bottom"/>
          </w:tcPr>
          <w:p w14:paraId="09EDFD98"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Unstandardized Coefficients</w:t>
            </w:r>
          </w:p>
        </w:tc>
        <w:tc>
          <w:tcPr>
            <w:tcW w:w="1476" w:type="dxa"/>
            <w:tcBorders>
              <w:top w:val="single" w:sz="16" w:space="0" w:color="000000"/>
            </w:tcBorders>
            <w:shd w:val="clear" w:color="auto" w:fill="FFFFFF"/>
            <w:vAlign w:val="bottom"/>
          </w:tcPr>
          <w:p w14:paraId="0A26705C"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Standardized Coefficients</w:t>
            </w:r>
          </w:p>
        </w:tc>
        <w:tc>
          <w:tcPr>
            <w:tcW w:w="1015" w:type="dxa"/>
            <w:vMerge w:val="restart"/>
            <w:tcBorders>
              <w:top w:val="single" w:sz="16" w:space="0" w:color="000000"/>
            </w:tcBorders>
            <w:shd w:val="clear" w:color="auto" w:fill="FFFFFF"/>
            <w:vAlign w:val="bottom"/>
          </w:tcPr>
          <w:p w14:paraId="7FB13F7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t</w:t>
            </w:r>
          </w:p>
        </w:tc>
        <w:tc>
          <w:tcPr>
            <w:tcW w:w="1015" w:type="dxa"/>
            <w:vMerge w:val="restart"/>
            <w:tcBorders>
              <w:top w:val="single" w:sz="16" w:space="0" w:color="000000"/>
              <w:right w:val="single" w:sz="16" w:space="0" w:color="000000"/>
            </w:tcBorders>
            <w:shd w:val="clear" w:color="auto" w:fill="FFFFFF"/>
            <w:vAlign w:val="bottom"/>
          </w:tcPr>
          <w:p w14:paraId="4DDD252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5DBF0078" w14:textId="77777777" w:rsidTr="002109AA">
        <w:trPr>
          <w:cantSplit/>
        </w:trPr>
        <w:tc>
          <w:tcPr>
            <w:tcW w:w="1919" w:type="dxa"/>
            <w:gridSpan w:val="2"/>
            <w:vMerge/>
            <w:tcBorders>
              <w:top w:val="single" w:sz="16" w:space="0" w:color="000000"/>
              <w:left w:val="single" w:sz="16" w:space="0" w:color="000000"/>
              <w:bottom w:val="nil"/>
              <w:right w:val="nil"/>
            </w:tcBorders>
            <w:shd w:val="clear" w:color="auto" w:fill="FFFFFF"/>
            <w:vAlign w:val="bottom"/>
          </w:tcPr>
          <w:p w14:paraId="3B3C3E1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338" w:type="dxa"/>
            <w:tcBorders>
              <w:left w:val="single" w:sz="16" w:space="0" w:color="000000"/>
              <w:bottom w:val="single" w:sz="16" w:space="0" w:color="000000"/>
            </w:tcBorders>
            <w:shd w:val="clear" w:color="auto" w:fill="FFFFFF"/>
            <w:vAlign w:val="bottom"/>
          </w:tcPr>
          <w:p w14:paraId="1127F7C4"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w:t>
            </w:r>
          </w:p>
        </w:tc>
        <w:tc>
          <w:tcPr>
            <w:tcW w:w="1338" w:type="dxa"/>
            <w:tcBorders>
              <w:bottom w:val="single" w:sz="16" w:space="0" w:color="000000"/>
            </w:tcBorders>
            <w:shd w:val="clear" w:color="auto" w:fill="FFFFFF"/>
            <w:vAlign w:val="bottom"/>
          </w:tcPr>
          <w:p w14:paraId="4558DF2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w:t>
            </w:r>
          </w:p>
        </w:tc>
        <w:tc>
          <w:tcPr>
            <w:tcW w:w="1476" w:type="dxa"/>
            <w:tcBorders>
              <w:bottom w:val="single" w:sz="16" w:space="0" w:color="000000"/>
            </w:tcBorders>
            <w:shd w:val="clear" w:color="auto" w:fill="FFFFFF"/>
            <w:vAlign w:val="bottom"/>
          </w:tcPr>
          <w:p w14:paraId="7D751FB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Beta</w:t>
            </w:r>
          </w:p>
        </w:tc>
        <w:tc>
          <w:tcPr>
            <w:tcW w:w="1015" w:type="dxa"/>
            <w:vMerge/>
            <w:tcBorders>
              <w:top w:val="single" w:sz="16" w:space="0" w:color="000000"/>
            </w:tcBorders>
            <w:shd w:val="clear" w:color="auto" w:fill="FFFFFF"/>
            <w:vAlign w:val="bottom"/>
          </w:tcPr>
          <w:p w14:paraId="114FE10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5" w:type="dxa"/>
            <w:vMerge/>
            <w:tcBorders>
              <w:top w:val="single" w:sz="16" w:space="0" w:color="000000"/>
              <w:right w:val="single" w:sz="16" w:space="0" w:color="000000"/>
            </w:tcBorders>
            <w:shd w:val="clear" w:color="auto" w:fill="FFFFFF"/>
            <w:vAlign w:val="bottom"/>
          </w:tcPr>
          <w:p w14:paraId="40782F6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r>
      <w:tr w:rsidR="00DB53E4" w:rsidRPr="00DB53E4" w14:paraId="55A5DB97" w14:textId="77777777" w:rsidTr="002109AA">
        <w:trPr>
          <w:cantSplit/>
        </w:trPr>
        <w:tc>
          <w:tcPr>
            <w:tcW w:w="736" w:type="dxa"/>
            <w:vMerge w:val="restart"/>
            <w:tcBorders>
              <w:top w:val="single" w:sz="16" w:space="0" w:color="000000"/>
              <w:left w:val="single" w:sz="16" w:space="0" w:color="000000"/>
              <w:bottom w:val="single" w:sz="16" w:space="0" w:color="000000"/>
              <w:right w:val="nil"/>
            </w:tcBorders>
            <w:shd w:val="clear" w:color="auto" w:fill="FFFFFF"/>
          </w:tcPr>
          <w:p w14:paraId="0381E01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183" w:type="dxa"/>
            <w:tcBorders>
              <w:top w:val="single" w:sz="16" w:space="0" w:color="000000"/>
              <w:left w:val="nil"/>
              <w:bottom w:val="nil"/>
              <w:right w:val="single" w:sz="16" w:space="0" w:color="000000"/>
            </w:tcBorders>
            <w:shd w:val="clear" w:color="auto" w:fill="FFFFFF"/>
          </w:tcPr>
          <w:p w14:paraId="287E02A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(Constant)</w:t>
            </w:r>
          </w:p>
        </w:tc>
        <w:tc>
          <w:tcPr>
            <w:tcW w:w="1338" w:type="dxa"/>
            <w:tcBorders>
              <w:top w:val="single" w:sz="16" w:space="0" w:color="000000"/>
              <w:left w:val="single" w:sz="16" w:space="0" w:color="000000"/>
              <w:bottom w:val="nil"/>
            </w:tcBorders>
            <w:shd w:val="clear" w:color="auto" w:fill="FFFFFF"/>
            <w:vAlign w:val="center"/>
          </w:tcPr>
          <w:p w14:paraId="0537D08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1.987</w:t>
            </w:r>
          </w:p>
        </w:tc>
        <w:tc>
          <w:tcPr>
            <w:tcW w:w="1338" w:type="dxa"/>
            <w:tcBorders>
              <w:top w:val="single" w:sz="16" w:space="0" w:color="000000"/>
              <w:bottom w:val="nil"/>
            </w:tcBorders>
            <w:shd w:val="clear" w:color="auto" w:fill="FFFFFF"/>
            <w:vAlign w:val="center"/>
          </w:tcPr>
          <w:p w14:paraId="49469B9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.352</w:t>
            </w:r>
          </w:p>
        </w:tc>
        <w:tc>
          <w:tcPr>
            <w:tcW w:w="1476" w:type="dxa"/>
            <w:tcBorders>
              <w:top w:val="single" w:sz="16" w:space="0" w:color="000000"/>
              <w:bottom w:val="nil"/>
            </w:tcBorders>
            <w:shd w:val="clear" w:color="auto" w:fill="FFFFFF"/>
            <w:vAlign w:val="center"/>
          </w:tcPr>
          <w:p w14:paraId="34CAADB8"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5" w:type="dxa"/>
            <w:tcBorders>
              <w:top w:val="single" w:sz="16" w:space="0" w:color="000000"/>
              <w:bottom w:val="nil"/>
            </w:tcBorders>
            <w:shd w:val="clear" w:color="auto" w:fill="FFFFFF"/>
            <w:vAlign w:val="center"/>
          </w:tcPr>
          <w:p w14:paraId="5E772D7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5.646</w:t>
            </w:r>
          </w:p>
        </w:tc>
        <w:tc>
          <w:tcPr>
            <w:tcW w:w="1015" w:type="dxa"/>
            <w:tcBorders>
              <w:top w:val="single" w:sz="16" w:space="0" w:color="000000"/>
              <w:bottom w:val="nil"/>
              <w:right w:val="single" w:sz="16" w:space="0" w:color="000000"/>
            </w:tcBorders>
            <w:shd w:val="clear" w:color="auto" w:fill="FFFFFF"/>
            <w:vAlign w:val="center"/>
          </w:tcPr>
          <w:p w14:paraId="1D18A60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55D2AFA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6E61E8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52DDF6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PR1</w:t>
            </w:r>
          </w:p>
        </w:tc>
        <w:tc>
          <w:tcPr>
            <w:tcW w:w="1338" w:type="dxa"/>
            <w:tcBorders>
              <w:top w:val="nil"/>
              <w:left w:val="single" w:sz="16" w:space="0" w:color="000000"/>
              <w:bottom w:val="nil"/>
            </w:tcBorders>
            <w:shd w:val="clear" w:color="auto" w:fill="FFFFFF"/>
            <w:vAlign w:val="center"/>
          </w:tcPr>
          <w:p w14:paraId="5BDF913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-.088</w:t>
            </w:r>
          </w:p>
        </w:tc>
        <w:tc>
          <w:tcPr>
            <w:tcW w:w="1338" w:type="dxa"/>
            <w:tcBorders>
              <w:top w:val="nil"/>
              <w:bottom w:val="nil"/>
            </w:tcBorders>
            <w:shd w:val="clear" w:color="auto" w:fill="FFFFFF"/>
            <w:vAlign w:val="center"/>
          </w:tcPr>
          <w:p w14:paraId="2AD3947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.064</w:t>
            </w:r>
          </w:p>
        </w:tc>
        <w:tc>
          <w:tcPr>
            <w:tcW w:w="1476" w:type="dxa"/>
            <w:tcBorders>
              <w:top w:val="nil"/>
              <w:bottom w:val="nil"/>
            </w:tcBorders>
            <w:shd w:val="clear" w:color="auto" w:fill="FFFFFF"/>
            <w:vAlign w:val="center"/>
          </w:tcPr>
          <w:p w14:paraId="11F2B7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-.113</w:t>
            </w:r>
          </w:p>
        </w:tc>
        <w:tc>
          <w:tcPr>
            <w:tcW w:w="1015" w:type="dxa"/>
            <w:tcBorders>
              <w:top w:val="nil"/>
              <w:bottom w:val="nil"/>
            </w:tcBorders>
            <w:shd w:val="clear" w:color="auto" w:fill="FFFFFF"/>
            <w:vAlign w:val="center"/>
          </w:tcPr>
          <w:p w14:paraId="277A4EC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-1.384</w:t>
            </w:r>
          </w:p>
        </w:tc>
        <w:tc>
          <w:tcPr>
            <w:tcW w:w="1015" w:type="dxa"/>
            <w:tcBorders>
              <w:top w:val="nil"/>
              <w:bottom w:val="nil"/>
              <w:right w:val="single" w:sz="16" w:space="0" w:color="000000"/>
            </w:tcBorders>
            <w:shd w:val="clear" w:color="auto" w:fill="FFFFFF"/>
            <w:vAlign w:val="center"/>
          </w:tcPr>
          <w:p w14:paraId="1A2D459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.167</w:t>
            </w:r>
          </w:p>
        </w:tc>
      </w:tr>
      <w:tr w:rsidR="00DB53E4" w:rsidRPr="00DB53E4" w14:paraId="0CFA92B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EA8992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508CCC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PR2</w:t>
            </w:r>
          </w:p>
        </w:tc>
        <w:tc>
          <w:tcPr>
            <w:tcW w:w="1338" w:type="dxa"/>
            <w:tcBorders>
              <w:top w:val="nil"/>
              <w:left w:val="single" w:sz="16" w:space="0" w:color="000000"/>
              <w:bottom w:val="nil"/>
            </w:tcBorders>
            <w:shd w:val="clear" w:color="auto" w:fill="FFFFFF"/>
            <w:vAlign w:val="center"/>
          </w:tcPr>
          <w:p w14:paraId="6DA3E28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.158</w:t>
            </w:r>
          </w:p>
        </w:tc>
        <w:tc>
          <w:tcPr>
            <w:tcW w:w="1338" w:type="dxa"/>
            <w:tcBorders>
              <w:top w:val="nil"/>
              <w:bottom w:val="nil"/>
            </w:tcBorders>
            <w:shd w:val="clear" w:color="auto" w:fill="FFFFFF"/>
            <w:vAlign w:val="center"/>
          </w:tcPr>
          <w:p w14:paraId="43371E5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.059</w:t>
            </w:r>
          </w:p>
        </w:tc>
        <w:tc>
          <w:tcPr>
            <w:tcW w:w="1476" w:type="dxa"/>
            <w:tcBorders>
              <w:top w:val="nil"/>
              <w:bottom w:val="nil"/>
            </w:tcBorders>
            <w:shd w:val="clear" w:color="auto" w:fill="FFFFFF"/>
            <w:vAlign w:val="center"/>
          </w:tcPr>
          <w:p w14:paraId="3494488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.218</w:t>
            </w:r>
          </w:p>
        </w:tc>
        <w:tc>
          <w:tcPr>
            <w:tcW w:w="1015" w:type="dxa"/>
            <w:tcBorders>
              <w:top w:val="nil"/>
              <w:bottom w:val="nil"/>
            </w:tcBorders>
            <w:shd w:val="clear" w:color="auto" w:fill="FFFFFF"/>
            <w:vAlign w:val="center"/>
          </w:tcPr>
          <w:p w14:paraId="37AF10C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2.679</w:t>
            </w:r>
          </w:p>
        </w:tc>
        <w:tc>
          <w:tcPr>
            <w:tcW w:w="1015" w:type="dxa"/>
            <w:tcBorders>
              <w:top w:val="nil"/>
              <w:bottom w:val="nil"/>
              <w:right w:val="single" w:sz="16" w:space="0" w:color="000000"/>
            </w:tcBorders>
            <w:shd w:val="clear" w:color="auto" w:fill="FFFFFF"/>
            <w:vAlign w:val="center"/>
          </w:tcPr>
          <w:p w14:paraId="522267F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.008</w:t>
            </w:r>
          </w:p>
        </w:tc>
      </w:tr>
      <w:tr w:rsidR="00DB53E4" w:rsidRPr="00DB53E4" w14:paraId="0D5FC0A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3DB749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5146CD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PR3</w:t>
            </w:r>
          </w:p>
        </w:tc>
        <w:tc>
          <w:tcPr>
            <w:tcW w:w="1338" w:type="dxa"/>
            <w:tcBorders>
              <w:top w:val="nil"/>
              <w:left w:val="single" w:sz="16" w:space="0" w:color="000000"/>
              <w:bottom w:val="nil"/>
            </w:tcBorders>
            <w:shd w:val="clear" w:color="auto" w:fill="FFFFFF"/>
            <w:vAlign w:val="center"/>
          </w:tcPr>
          <w:p w14:paraId="4BA15A5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c>
          <w:tcPr>
            <w:tcW w:w="1338" w:type="dxa"/>
            <w:tcBorders>
              <w:top w:val="nil"/>
              <w:bottom w:val="nil"/>
            </w:tcBorders>
            <w:shd w:val="clear" w:color="auto" w:fill="FFFFFF"/>
            <w:vAlign w:val="center"/>
          </w:tcPr>
          <w:p w14:paraId="08137F5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.044</w:t>
            </w:r>
          </w:p>
        </w:tc>
        <w:tc>
          <w:tcPr>
            <w:tcW w:w="1476" w:type="dxa"/>
            <w:tcBorders>
              <w:top w:val="nil"/>
              <w:bottom w:val="nil"/>
            </w:tcBorders>
            <w:shd w:val="clear" w:color="auto" w:fill="FFFFFF"/>
            <w:vAlign w:val="center"/>
          </w:tcPr>
          <w:p w14:paraId="6F090E3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.003</w:t>
            </w:r>
          </w:p>
        </w:tc>
        <w:tc>
          <w:tcPr>
            <w:tcW w:w="1015" w:type="dxa"/>
            <w:tcBorders>
              <w:top w:val="nil"/>
              <w:bottom w:val="nil"/>
            </w:tcBorders>
            <w:shd w:val="clear" w:color="auto" w:fill="FFFFFF"/>
            <w:vAlign w:val="center"/>
          </w:tcPr>
          <w:p w14:paraId="497407A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.037</w:t>
            </w:r>
          </w:p>
        </w:tc>
        <w:tc>
          <w:tcPr>
            <w:tcW w:w="1015" w:type="dxa"/>
            <w:tcBorders>
              <w:top w:val="nil"/>
              <w:bottom w:val="nil"/>
              <w:right w:val="single" w:sz="16" w:space="0" w:color="000000"/>
            </w:tcBorders>
            <w:shd w:val="clear" w:color="auto" w:fill="FFFFFF"/>
            <w:vAlign w:val="center"/>
          </w:tcPr>
          <w:p w14:paraId="0355CB2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.970</w:t>
            </w:r>
          </w:p>
        </w:tc>
      </w:tr>
      <w:tr w:rsidR="00DB53E4" w:rsidRPr="00DB53E4" w14:paraId="0FDAB9C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D6EC1E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D12733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PR4</w:t>
            </w:r>
          </w:p>
        </w:tc>
        <w:tc>
          <w:tcPr>
            <w:tcW w:w="1338" w:type="dxa"/>
            <w:tcBorders>
              <w:top w:val="nil"/>
              <w:left w:val="single" w:sz="16" w:space="0" w:color="000000"/>
              <w:bottom w:val="nil"/>
            </w:tcBorders>
            <w:shd w:val="clear" w:color="auto" w:fill="FFFFFF"/>
            <w:vAlign w:val="center"/>
          </w:tcPr>
          <w:p w14:paraId="17DB082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-.005</w:t>
            </w:r>
          </w:p>
        </w:tc>
        <w:tc>
          <w:tcPr>
            <w:tcW w:w="1338" w:type="dxa"/>
            <w:tcBorders>
              <w:top w:val="nil"/>
              <w:bottom w:val="nil"/>
            </w:tcBorders>
            <w:shd w:val="clear" w:color="auto" w:fill="FFFFFF"/>
            <w:vAlign w:val="center"/>
          </w:tcPr>
          <w:p w14:paraId="48D5A89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.030</w:t>
            </w:r>
          </w:p>
        </w:tc>
        <w:tc>
          <w:tcPr>
            <w:tcW w:w="1476" w:type="dxa"/>
            <w:tcBorders>
              <w:top w:val="nil"/>
              <w:bottom w:val="nil"/>
            </w:tcBorders>
            <w:shd w:val="clear" w:color="auto" w:fill="FFFFFF"/>
            <w:vAlign w:val="center"/>
          </w:tcPr>
          <w:p w14:paraId="47B0DD6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-.009</w:t>
            </w:r>
          </w:p>
        </w:tc>
        <w:tc>
          <w:tcPr>
            <w:tcW w:w="1015" w:type="dxa"/>
            <w:tcBorders>
              <w:top w:val="nil"/>
              <w:bottom w:val="nil"/>
            </w:tcBorders>
            <w:shd w:val="clear" w:color="auto" w:fill="FFFFFF"/>
            <w:vAlign w:val="center"/>
          </w:tcPr>
          <w:p w14:paraId="672A95A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-.170</w:t>
            </w:r>
          </w:p>
        </w:tc>
        <w:tc>
          <w:tcPr>
            <w:tcW w:w="1015" w:type="dxa"/>
            <w:tcBorders>
              <w:top w:val="nil"/>
              <w:bottom w:val="nil"/>
              <w:right w:val="single" w:sz="16" w:space="0" w:color="000000"/>
            </w:tcBorders>
            <w:shd w:val="clear" w:color="auto" w:fill="FFFFFF"/>
            <w:vAlign w:val="center"/>
          </w:tcPr>
          <w:p w14:paraId="67BB19D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.865</w:t>
            </w:r>
          </w:p>
        </w:tc>
      </w:tr>
      <w:tr w:rsidR="00DB53E4" w:rsidRPr="00DB53E4" w14:paraId="7F24932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515C00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E74203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US1</w:t>
            </w:r>
          </w:p>
        </w:tc>
        <w:tc>
          <w:tcPr>
            <w:tcW w:w="1338" w:type="dxa"/>
            <w:tcBorders>
              <w:top w:val="nil"/>
              <w:left w:val="single" w:sz="16" w:space="0" w:color="000000"/>
              <w:bottom w:val="nil"/>
            </w:tcBorders>
            <w:shd w:val="clear" w:color="auto" w:fill="FFFFFF"/>
            <w:vAlign w:val="center"/>
          </w:tcPr>
          <w:p w14:paraId="080396E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-.021</w:t>
            </w:r>
          </w:p>
        </w:tc>
        <w:tc>
          <w:tcPr>
            <w:tcW w:w="1338" w:type="dxa"/>
            <w:tcBorders>
              <w:top w:val="nil"/>
              <w:bottom w:val="nil"/>
            </w:tcBorders>
            <w:shd w:val="clear" w:color="auto" w:fill="FFFFFF"/>
            <w:vAlign w:val="center"/>
          </w:tcPr>
          <w:p w14:paraId="0CC0B7A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.057</w:t>
            </w:r>
          </w:p>
        </w:tc>
        <w:tc>
          <w:tcPr>
            <w:tcW w:w="1476" w:type="dxa"/>
            <w:tcBorders>
              <w:top w:val="nil"/>
              <w:bottom w:val="nil"/>
            </w:tcBorders>
            <w:shd w:val="clear" w:color="auto" w:fill="FFFFFF"/>
            <w:vAlign w:val="center"/>
          </w:tcPr>
          <w:p w14:paraId="5851F05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-.020</w:t>
            </w:r>
          </w:p>
        </w:tc>
        <w:tc>
          <w:tcPr>
            <w:tcW w:w="1015" w:type="dxa"/>
            <w:tcBorders>
              <w:top w:val="nil"/>
              <w:bottom w:val="nil"/>
            </w:tcBorders>
            <w:shd w:val="clear" w:color="auto" w:fill="FFFFFF"/>
            <w:vAlign w:val="center"/>
          </w:tcPr>
          <w:p w14:paraId="5A7ED4D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-.364</w:t>
            </w:r>
          </w:p>
        </w:tc>
        <w:tc>
          <w:tcPr>
            <w:tcW w:w="1015" w:type="dxa"/>
            <w:tcBorders>
              <w:top w:val="nil"/>
              <w:bottom w:val="nil"/>
              <w:right w:val="single" w:sz="16" w:space="0" w:color="000000"/>
            </w:tcBorders>
            <w:shd w:val="clear" w:color="auto" w:fill="FFFFFF"/>
            <w:vAlign w:val="center"/>
          </w:tcPr>
          <w:p w14:paraId="4EB7E04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.716</w:t>
            </w:r>
          </w:p>
        </w:tc>
      </w:tr>
      <w:tr w:rsidR="00DB53E4" w:rsidRPr="00DB53E4" w14:paraId="6446778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92F482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5F0683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US2</w:t>
            </w:r>
          </w:p>
        </w:tc>
        <w:tc>
          <w:tcPr>
            <w:tcW w:w="1338" w:type="dxa"/>
            <w:tcBorders>
              <w:top w:val="nil"/>
              <w:left w:val="single" w:sz="16" w:space="0" w:color="000000"/>
              <w:bottom w:val="nil"/>
            </w:tcBorders>
            <w:shd w:val="clear" w:color="auto" w:fill="FFFFFF"/>
            <w:vAlign w:val="center"/>
          </w:tcPr>
          <w:p w14:paraId="52DB1AF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.025</w:t>
            </w:r>
          </w:p>
        </w:tc>
        <w:tc>
          <w:tcPr>
            <w:tcW w:w="1338" w:type="dxa"/>
            <w:tcBorders>
              <w:top w:val="nil"/>
              <w:bottom w:val="nil"/>
            </w:tcBorders>
            <w:shd w:val="clear" w:color="auto" w:fill="FFFFFF"/>
            <w:vAlign w:val="center"/>
          </w:tcPr>
          <w:p w14:paraId="3AA546E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.049</w:t>
            </w:r>
          </w:p>
        </w:tc>
        <w:tc>
          <w:tcPr>
            <w:tcW w:w="1476" w:type="dxa"/>
            <w:tcBorders>
              <w:top w:val="nil"/>
              <w:bottom w:val="nil"/>
            </w:tcBorders>
            <w:shd w:val="clear" w:color="auto" w:fill="FFFFFF"/>
            <w:vAlign w:val="center"/>
          </w:tcPr>
          <w:p w14:paraId="719EAE7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.030</w:t>
            </w:r>
          </w:p>
        </w:tc>
        <w:tc>
          <w:tcPr>
            <w:tcW w:w="1015" w:type="dxa"/>
            <w:tcBorders>
              <w:top w:val="nil"/>
              <w:bottom w:val="nil"/>
            </w:tcBorders>
            <w:shd w:val="clear" w:color="auto" w:fill="FFFFFF"/>
            <w:vAlign w:val="center"/>
          </w:tcPr>
          <w:p w14:paraId="6F98DAA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.514</w:t>
            </w:r>
          </w:p>
        </w:tc>
        <w:tc>
          <w:tcPr>
            <w:tcW w:w="1015" w:type="dxa"/>
            <w:tcBorders>
              <w:top w:val="nil"/>
              <w:bottom w:val="nil"/>
              <w:right w:val="single" w:sz="16" w:space="0" w:color="000000"/>
            </w:tcBorders>
            <w:shd w:val="clear" w:color="auto" w:fill="FFFFFF"/>
            <w:vAlign w:val="center"/>
          </w:tcPr>
          <w:p w14:paraId="560A4D5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.608</w:t>
            </w:r>
          </w:p>
        </w:tc>
      </w:tr>
      <w:tr w:rsidR="00DB53E4" w:rsidRPr="00DB53E4" w14:paraId="292CFC88"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E65076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4D9060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FUN1</w:t>
            </w:r>
          </w:p>
        </w:tc>
        <w:tc>
          <w:tcPr>
            <w:tcW w:w="1338" w:type="dxa"/>
            <w:tcBorders>
              <w:top w:val="nil"/>
              <w:left w:val="single" w:sz="16" w:space="0" w:color="000000"/>
              <w:bottom w:val="nil"/>
            </w:tcBorders>
            <w:shd w:val="clear" w:color="auto" w:fill="FFFFFF"/>
            <w:vAlign w:val="center"/>
          </w:tcPr>
          <w:p w14:paraId="14CA1DA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-.134</w:t>
            </w:r>
          </w:p>
        </w:tc>
        <w:tc>
          <w:tcPr>
            <w:tcW w:w="1338" w:type="dxa"/>
            <w:tcBorders>
              <w:top w:val="nil"/>
              <w:bottom w:val="nil"/>
            </w:tcBorders>
            <w:shd w:val="clear" w:color="auto" w:fill="FFFFFF"/>
            <w:vAlign w:val="center"/>
          </w:tcPr>
          <w:p w14:paraId="28DF7B7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.068</w:t>
            </w:r>
          </w:p>
        </w:tc>
        <w:tc>
          <w:tcPr>
            <w:tcW w:w="1476" w:type="dxa"/>
            <w:tcBorders>
              <w:top w:val="nil"/>
              <w:bottom w:val="nil"/>
            </w:tcBorders>
            <w:shd w:val="clear" w:color="auto" w:fill="FFFFFF"/>
            <w:vAlign w:val="center"/>
          </w:tcPr>
          <w:p w14:paraId="20902CC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-.105</w:t>
            </w:r>
          </w:p>
        </w:tc>
        <w:tc>
          <w:tcPr>
            <w:tcW w:w="1015" w:type="dxa"/>
            <w:tcBorders>
              <w:top w:val="nil"/>
              <w:bottom w:val="nil"/>
            </w:tcBorders>
            <w:shd w:val="clear" w:color="auto" w:fill="FFFFFF"/>
            <w:vAlign w:val="center"/>
          </w:tcPr>
          <w:p w14:paraId="56123F4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-1.972</w:t>
            </w:r>
          </w:p>
        </w:tc>
        <w:tc>
          <w:tcPr>
            <w:tcW w:w="1015" w:type="dxa"/>
            <w:tcBorders>
              <w:top w:val="nil"/>
              <w:bottom w:val="nil"/>
              <w:right w:val="single" w:sz="16" w:space="0" w:color="000000"/>
            </w:tcBorders>
            <w:shd w:val="clear" w:color="auto" w:fill="FFFFFF"/>
            <w:vAlign w:val="center"/>
          </w:tcPr>
          <w:p w14:paraId="151386F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.049</w:t>
            </w:r>
          </w:p>
        </w:tc>
      </w:tr>
      <w:tr w:rsidR="00DB53E4" w:rsidRPr="00DB53E4" w14:paraId="0D88F2F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DE0C89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37C4B3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NOUTG1</w:t>
            </w:r>
          </w:p>
        </w:tc>
        <w:tc>
          <w:tcPr>
            <w:tcW w:w="1338" w:type="dxa"/>
            <w:tcBorders>
              <w:top w:val="nil"/>
              <w:left w:val="single" w:sz="16" w:space="0" w:color="000000"/>
              <w:bottom w:val="nil"/>
            </w:tcBorders>
            <w:shd w:val="clear" w:color="auto" w:fill="FFFFFF"/>
            <w:vAlign w:val="center"/>
          </w:tcPr>
          <w:p w14:paraId="025EF26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.016</w:t>
            </w:r>
          </w:p>
        </w:tc>
        <w:tc>
          <w:tcPr>
            <w:tcW w:w="1338" w:type="dxa"/>
            <w:tcBorders>
              <w:top w:val="nil"/>
              <w:bottom w:val="nil"/>
            </w:tcBorders>
            <w:shd w:val="clear" w:color="auto" w:fill="FFFFFF"/>
            <w:vAlign w:val="center"/>
          </w:tcPr>
          <w:p w14:paraId="0F84FB8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.051</w:t>
            </w:r>
          </w:p>
        </w:tc>
        <w:tc>
          <w:tcPr>
            <w:tcW w:w="1476" w:type="dxa"/>
            <w:tcBorders>
              <w:top w:val="nil"/>
              <w:bottom w:val="nil"/>
            </w:tcBorders>
            <w:shd w:val="clear" w:color="auto" w:fill="FFFFFF"/>
            <w:vAlign w:val="center"/>
          </w:tcPr>
          <w:p w14:paraId="7BB356A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.024</w:t>
            </w:r>
          </w:p>
        </w:tc>
        <w:tc>
          <w:tcPr>
            <w:tcW w:w="1015" w:type="dxa"/>
            <w:tcBorders>
              <w:top w:val="nil"/>
              <w:bottom w:val="nil"/>
            </w:tcBorders>
            <w:shd w:val="clear" w:color="auto" w:fill="FFFFFF"/>
            <w:vAlign w:val="center"/>
          </w:tcPr>
          <w:p w14:paraId="2A0FE38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.305</w:t>
            </w:r>
          </w:p>
        </w:tc>
        <w:tc>
          <w:tcPr>
            <w:tcW w:w="1015" w:type="dxa"/>
            <w:tcBorders>
              <w:top w:val="nil"/>
              <w:bottom w:val="nil"/>
              <w:right w:val="single" w:sz="16" w:space="0" w:color="000000"/>
            </w:tcBorders>
            <w:shd w:val="clear" w:color="auto" w:fill="FFFFFF"/>
            <w:vAlign w:val="center"/>
          </w:tcPr>
          <w:p w14:paraId="3E98F8A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.760</w:t>
            </w:r>
          </w:p>
        </w:tc>
      </w:tr>
      <w:tr w:rsidR="00DB53E4" w:rsidRPr="00DB53E4" w14:paraId="60D0FE3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9DED49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48D6D6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NOUTG2</w:t>
            </w:r>
          </w:p>
        </w:tc>
        <w:tc>
          <w:tcPr>
            <w:tcW w:w="1338" w:type="dxa"/>
            <w:tcBorders>
              <w:top w:val="nil"/>
              <w:left w:val="single" w:sz="16" w:space="0" w:color="000000"/>
              <w:bottom w:val="nil"/>
            </w:tcBorders>
            <w:shd w:val="clear" w:color="auto" w:fill="FFFFFF"/>
            <w:vAlign w:val="center"/>
          </w:tcPr>
          <w:p w14:paraId="50ABFBF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-.090</w:t>
            </w:r>
          </w:p>
        </w:tc>
        <w:tc>
          <w:tcPr>
            <w:tcW w:w="1338" w:type="dxa"/>
            <w:tcBorders>
              <w:top w:val="nil"/>
              <w:bottom w:val="nil"/>
            </w:tcBorders>
            <w:shd w:val="clear" w:color="auto" w:fill="FFFFFF"/>
            <w:vAlign w:val="center"/>
          </w:tcPr>
          <w:p w14:paraId="70EEE96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.058</w:t>
            </w:r>
          </w:p>
        </w:tc>
        <w:tc>
          <w:tcPr>
            <w:tcW w:w="1476" w:type="dxa"/>
            <w:tcBorders>
              <w:top w:val="nil"/>
              <w:bottom w:val="nil"/>
            </w:tcBorders>
            <w:shd w:val="clear" w:color="auto" w:fill="FFFFFF"/>
            <w:vAlign w:val="center"/>
          </w:tcPr>
          <w:p w14:paraId="187C319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-.127</w:t>
            </w:r>
          </w:p>
        </w:tc>
        <w:tc>
          <w:tcPr>
            <w:tcW w:w="1015" w:type="dxa"/>
            <w:tcBorders>
              <w:top w:val="nil"/>
              <w:bottom w:val="nil"/>
            </w:tcBorders>
            <w:shd w:val="clear" w:color="auto" w:fill="FFFFFF"/>
            <w:vAlign w:val="center"/>
          </w:tcPr>
          <w:p w14:paraId="6F87315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-1.568</w:t>
            </w:r>
          </w:p>
        </w:tc>
        <w:tc>
          <w:tcPr>
            <w:tcW w:w="1015" w:type="dxa"/>
            <w:tcBorders>
              <w:top w:val="nil"/>
              <w:bottom w:val="nil"/>
              <w:right w:val="single" w:sz="16" w:space="0" w:color="000000"/>
            </w:tcBorders>
            <w:shd w:val="clear" w:color="auto" w:fill="FFFFFF"/>
            <w:vAlign w:val="center"/>
          </w:tcPr>
          <w:p w14:paraId="307DAFE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.118</w:t>
            </w:r>
          </w:p>
        </w:tc>
      </w:tr>
      <w:tr w:rsidR="00DB53E4" w:rsidRPr="00DB53E4" w14:paraId="32180D0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CB555A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3A3C10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NOUTG3</w:t>
            </w:r>
          </w:p>
        </w:tc>
        <w:tc>
          <w:tcPr>
            <w:tcW w:w="1338" w:type="dxa"/>
            <w:tcBorders>
              <w:top w:val="nil"/>
              <w:left w:val="single" w:sz="16" w:space="0" w:color="000000"/>
              <w:bottom w:val="nil"/>
            </w:tcBorders>
            <w:shd w:val="clear" w:color="auto" w:fill="FFFFFF"/>
            <w:vAlign w:val="center"/>
          </w:tcPr>
          <w:p w14:paraId="1C322AA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.070</w:t>
            </w:r>
          </w:p>
        </w:tc>
        <w:tc>
          <w:tcPr>
            <w:tcW w:w="1338" w:type="dxa"/>
            <w:tcBorders>
              <w:top w:val="nil"/>
              <w:bottom w:val="nil"/>
            </w:tcBorders>
            <w:shd w:val="clear" w:color="auto" w:fill="FFFFFF"/>
            <w:vAlign w:val="center"/>
          </w:tcPr>
          <w:p w14:paraId="4B9BFA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.047</w:t>
            </w:r>
          </w:p>
        </w:tc>
        <w:tc>
          <w:tcPr>
            <w:tcW w:w="1476" w:type="dxa"/>
            <w:tcBorders>
              <w:top w:val="nil"/>
              <w:bottom w:val="nil"/>
            </w:tcBorders>
            <w:shd w:val="clear" w:color="auto" w:fill="FFFFFF"/>
            <w:vAlign w:val="center"/>
          </w:tcPr>
          <w:p w14:paraId="39E9B1E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.111</w:t>
            </w:r>
          </w:p>
        </w:tc>
        <w:tc>
          <w:tcPr>
            <w:tcW w:w="1015" w:type="dxa"/>
            <w:tcBorders>
              <w:top w:val="nil"/>
              <w:bottom w:val="nil"/>
            </w:tcBorders>
            <w:shd w:val="clear" w:color="auto" w:fill="FFFFFF"/>
            <w:vAlign w:val="center"/>
          </w:tcPr>
          <w:p w14:paraId="555B8B9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1.467</w:t>
            </w:r>
          </w:p>
        </w:tc>
        <w:tc>
          <w:tcPr>
            <w:tcW w:w="1015" w:type="dxa"/>
            <w:tcBorders>
              <w:top w:val="nil"/>
              <w:bottom w:val="nil"/>
              <w:right w:val="single" w:sz="16" w:space="0" w:color="000000"/>
            </w:tcBorders>
            <w:shd w:val="clear" w:color="auto" w:fill="FFFFFF"/>
            <w:vAlign w:val="center"/>
          </w:tcPr>
          <w:p w14:paraId="340800E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.143</w:t>
            </w:r>
          </w:p>
        </w:tc>
      </w:tr>
      <w:tr w:rsidR="00DB53E4" w:rsidRPr="00DB53E4" w14:paraId="6F29C293"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FB81D8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551C46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NOUTG4</w:t>
            </w:r>
          </w:p>
        </w:tc>
        <w:tc>
          <w:tcPr>
            <w:tcW w:w="1338" w:type="dxa"/>
            <w:tcBorders>
              <w:top w:val="nil"/>
              <w:left w:val="single" w:sz="16" w:space="0" w:color="000000"/>
              <w:bottom w:val="nil"/>
            </w:tcBorders>
            <w:shd w:val="clear" w:color="auto" w:fill="FFFFFF"/>
            <w:vAlign w:val="center"/>
          </w:tcPr>
          <w:p w14:paraId="1CE8364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c>
          <w:tcPr>
            <w:tcW w:w="1338" w:type="dxa"/>
            <w:tcBorders>
              <w:top w:val="nil"/>
              <w:bottom w:val="nil"/>
            </w:tcBorders>
            <w:shd w:val="clear" w:color="auto" w:fill="FFFFFF"/>
            <w:vAlign w:val="center"/>
          </w:tcPr>
          <w:p w14:paraId="1377F91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.032</w:t>
            </w:r>
          </w:p>
        </w:tc>
        <w:tc>
          <w:tcPr>
            <w:tcW w:w="1476" w:type="dxa"/>
            <w:tcBorders>
              <w:top w:val="nil"/>
              <w:bottom w:val="nil"/>
            </w:tcBorders>
            <w:shd w:val="clear" w:color="auto" w:fill="FFFFFF"/>
            <w:vAlign w:val="center"/>
          </w:tcPr>
          <w:p w14:paraId="7C9CE93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-.004</w:t>
            </w:r>
          </w:p>
        </w:tc>
        <w:tc>
          <w:tcPr>
            <w:tcW w:w="1015" w:type="dxa"/>
            <w:tcBorders>
              <w:top w:val="nil"/>
              <w:bottom w:val="nil"/>
            </w:tcBorders>
            <w:shd w:val="clear" w:color="auto" w:fill="FFFFFF"/>
            <w:vAlign w:val="center"/>
          </w:tcPr>
          <w:p w14:paraId="2AAC8DD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-.057</w:t>
            </w:r>
          </w:p>
        </w:tc>
        <w:tc>
          <w:tcPr>
            <w:tcW w:w="1015" w:type="dxa"/>
            <w:tcBorders>
              <w:top w:val="nil"/>
              <w:bottom w:val="nil"/>
              <w:right w:val="single" w:sz="16" w:space="0" w:color="000000"/>
            </w:tcBorders>
            <w:shd w:val="clear" w:color="auto" w:fill="FFFFFF"/>
            <w:vAlign w:val="center"/>
          </w:tcPr>
          <w:p w14:paraId="38CB6D3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.955</w:t>
            </w:r>
          </w:p>
        </w:tc>
      </w:tr>
      <w:tr w:rsidR="00DB53E4" w:rsidRPr="00DB53E4" w14:paraId="57591EB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01A7B5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2F973E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R1</w:t>
            </w:r>
          </w:p>
        </w:tc>
        <w:tc>
          <w:tcPr>
            <w:tcW w:w="1338" w:type="dxa"/>
            <w:tcBorders>
              <w:top w:val="nil"/>
              <w:left w:val="single" w:sz="16" w:space="0" w:color="000000"/>
              <w:bottom w:val="nil"/>
            </w:tcBorders>
            <w:shd w:val="clear" w:color="auto" w:fill="FFFFFF"/>
            <w:vAlign w:val="center"/>
          </w:tcPr>
          <w:p w14:paraId="36E0DFA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.202</w:t>
            </w:r>
          </w:p>
        </w:tc>
        <w:tc>
          <w:tcPr>
            <w:tcW w:w="1338" w:type="dxa"/>
            <w:tcBorders>
              <w:top w:val="nil"/>
              <w:bottom w:val="nil"/>
            </w:tcBorders>
            <w:shd w:val="clear" w:color="auto" w:fill="FFFFFF"/>
            <w:vAlign w:val="center"/>
          </w:tcPr>
          <w:p w14:paraId="6BEFF47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.046</w:t>
            </w:r>
          </w:p>
        </w:tc>
        <w:tc>
          <w:tcPr>
            <w:tcW w:w="1476" w:type="dxa"/>
            <w:tcBorders>
              <w:top w:val="nil"/>
              <w:bottom w:val="nil"/>
            </w:tcBorders>
            <w:shd w:val="clear" w:color="auto" w:fill="FFFFFF"/>
            <w:vAlign w:val="center"/>
          </w:tcPr>
          <w:p w14:paraId="6F83377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.269</w:t>
            </w:r>
          </w:p>
        </w:tc>
        <w:tc>
          <w:tcPr>
            <w:tcW w:w="1015" w:type="dxa"/>
            <w:tcBorders>
              <w:top w:val="nil"/>
              <w:bottom w:val="nil"/>
            </w:tcBorders>
            <w:shd w:val="clear" w:color="auto" w:fill="FFFFFF"/>
            <w:vAlign w:val="center"/>
          </w:tcPr>
          <w:p w14:paraId="17F3211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4.347</w:t>
            </w:r>
          </w:p>
        </w:tc>
        <w:tc>
          <w:tcPr>
            <w:tcW w:w="1015" w:type="dxa"/>
            <w:tcBorders>
              <w:top w:val="nil"/>
              <w:bottom w:val="nil"/>
              <w:right w:val="single" w:sz="16" w:space="0" w:color="000000"/>
            </w:tcBorders>
            <w:shd w:val="clear" w:color="auto" w:fill="FFFFFF"/>
            <w:vAlign w:val="center"/>
          </w:tcPr>
          <w:p w14:paraId="6549B2B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0BE75F7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0FD553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1B9D71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U1</w:t>
            </w:r>
          </w:p>
        </w:tc>
        <w:tc>
          <w:tcPr>
            <w:tcW w:w="1338" w:type="dxa"/>
            <w:tcBorders>
              <w:top w:val="nil"/>
              <w:left w:val="single" w:sz="16" w:space="0" w:color="000000"/>
              <w:bottom w:val="nil"/>
            </w:tcBorders>
            <w:shd w:val="clear" w:color="auto" w:fill="FFFFFF"/>
            <w:vAlign w:val="center"/>
          </w:tcPr>
          <w:p w14:paraId="317CB61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.079</w:t>
            </w:r>
          </w:p>
        </w:tc>
        <w:tc>
          <w:tcPr>
            <w:tcW w:w="1338" w:type="dxa"/>
            <w:tcBorders>
              <w:top w:val="nil"/>
              <w:bottom w:val="nil"/>
            </w:tcBorders>
            <w:shd w:val="clear" w:color="auto" w:fill="FFFFFF"/>
            <w:vAlign w:val="center"/>
          </w:tcPr>
          <w:p w14:paraId="18616C9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.042</w:t>
            </w:r>
          </w:p>
        </w:tc>
        <w:tc>
          <w:tcPr>
            <w:tcW w:w="1476" w:type="dxa"/>
            <w:tcBorders>
              <w:top w:val="nil"/>
              <w:bottom w:val="nil"/>
            </w:tcBorders>
            <w:shd w:val="clear" w:color="auto" w:fill="FFFFFF"/>
            <w:vAlign w:val="center"/>
          </w:tcPr>
          <w:p w14:paraId="6C8EA7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.110</w:t>
            </w:r>
          </w:p>
        </w:tc>
        <w:tc>
          <w:tcPr>
            <w:tcW w:w="1015" w:type="dxa"/>
            <w:tcBorders>
              <w:top w:val="nil"/>
              <w:bottom w:val="nil"/>
            </w:tcBorders>
            <w:shd w:val="clear" w:color="auto" w:fill="FFFFFF"/>
            <w:vAlign w:val="center"/>
          </w:tcPr>
          <w:p w14:paraId="37C0B03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1.868</w:t>
            </w:r>
          </w:p>
        </w:tc>
        <w:tc>
          <w:tcPr>
            <w:tcW w:w="1015" w:type="dxa"/>
            <w:tcBorders>
              <w:top w:val="nil"/>
              <w:bottom w:val="nil"/>
              <w:right w:val="single" w:sz="16" w:space="0" w:color="000000"/>
            </w:tcBorders>
            <w:shd w:val="clear" w:color="auto" w:fill="FFFFFF"/>
            <w:vAlign w:val="center"/>
          </w:tcPr>
          <w:p w14:paraId="7635E03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.063</w:t>
            </w:r>
          </w:p>
        </w:tc>
      </w:tr>
      <w:tr w:rsidR="00DB53E4" w:rsidRPr="00DB53E4" w14:paraId="75E7ED0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6464F2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256FC0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U2</w:t>
            </w:r>
          </w:p>
        </w:tc>
        <w:tc>
          <w:tcPr>
            <w:tcW w:w="1338" w:type="dxa"/>
            <w:tcBorders>
              <w:top w:val="nil"/>
              <w:left w:val="single" w:sz="16" w:space="0" w:color="000000"/>
              <w:bottom w:val="nil"/>
            </w:tcBorders>
            <w:shd w:val="clear" w:color="auto" w:fill="FFFFFF"/>
            <w:vAlign w:val="center"/>
          </w:tcPr>
          <w:p w14:paraId="2E0FA49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.039</w:t>
            </w:r>
          </w:p>
        </w:tc>
        <w:tc>
          <w:tcPr>
            <w:tcW w:w="1338" w:type="dxa"/>
            <w:tcBorders>
              <w:top w:val="nil"/>
              <w:bottom w:val="nil"/>
            </w:tcBorders>
            <w:shd w:val="clear" w:color="auto" w:fill="FFFFFF"/>
            <w:vAlign w:val="center"/>
          </w:tcPr>
          <w:p w14:paraId="2929D4A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.033</w:t>
            </w:r>
          </w:p>
        </w:tc>
        <w:tc>
          <w:tcPr>
            <w:tcW w:w="1476" w:type="dxa"/>
            <w:tcBorders>
              <w:top w:val="nil"/>
              <w:bottom w:val="nil"/>
            </w:tcBorders>
            <w:shd w:val="clear" w:color="auto" w:fill="FFFFFF"/>
            <w:vAlign w:val="center"/>
          </w:tcPr>
          <w:p w14:paraId="44CED89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.061</w:t>
            </w:r>
          </w:p>
        </w:tc>
        <w:tc>
          <w:tcPr>
            <w:tcW w:w="1015" w:type="dxa"/>
            <w:tcBorders>
              <w:top w:val="nil"/>
              <w:bottom w:val="nil"/>
            </w:tcBorders>
            <w:shd w:val="clear" w:color="auto" w:fill="FFFFFF"/>
            <w:vAlign w:val="center"/>
          </w:tcPr>
          <w:p w14:paraId="4E56EF5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1.197</w:t>
            </w:r>
          </w:p>
        </w:tc>
        <w:tc>
          <w:tcPr>
            <w:tcW w:w="1015" w:type="dxa"/>
            <w:tcBorders>
              <w:top w:val="nil"/>
              <w:bottom w:val="nil"/>
              <w:right w:val="single" w:sz="16" w:space="0" w:color="000000"/>
            </w:tcBorders>
            <w:shd w:val="clear" w:color="auto" w:fill="FFFFFF"/>
            <w:vAlign w:val="center"/>
          </w:tcPr>
          <w:p w14:paraId="7829C7E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.232</w:t>
            </w:r>
          </w:p>
        </w:tc>
      </w:tr>
      <w:tr w:rsidR="00DB53E4" w:rsidRPr="00DB53E4" w14:paraId="53AA19B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D7DBB4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B87600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OB1</w:t>
            </w:r>
          </w:p>
        </w:tc>
        <w:tc>
          <w:tcPr>
            <w:tcW w:w="1338" w:type="dxa"/>
            <w:tcBorders>
              <w:top w:val="nil"/>
              <w:left w:val="single" w:sz="16" w:space="0" w:color="000000"/>
              <w:bottom w:val="nil"/>
            </w:tcBorders>
            <w:shd w:val="clear" w:color="auto" w:fill="FFFFFF"/>
            <w:vAlign w:val="center"/>
          </w:tcPr>
          <w:p w14:paraId="537AB07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338" w:type="dxa"/>
            <w:tcBorders>
              <w:top w:val="nil"/>
              <w:bottom w:val="nil"/>
            </w:tcBorders>
            <w:shd w:val="clear" w:color="auto" w:fill="FFFFFF"/>
            <w:vAlign w:val="center"/>
          </w:tcPr>
          <w:p w14:paraId="24D0EEF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.042</w:t>
            </w:r>
          </w:p>
        </w:tc>
        <w:tc>
          <w:tcPr>
            <w:tcW w:w="1476" w:type="dxa"/>
            <w:tcBorders>
              <w:top w:val="nil"/>
              <w:bottom w:val="nil"/>
            </w:tcBorders>
            <w:shd w:val="clear" w:color="auto" w:fill="FFFFFF"/>
            <w:vAlign w:val="center"/>
          </w:tcPr>
          <w:p w14:paraId="7E6B7D5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-.035</w:t>
            </w:r>
          </w:p>
        </w:tc>
        <w:tc>
          <w:tcPr>
            <w:tcW w:w="1015" w:type="dxa"/>
            <w:tcBorders>
              <w:top w:val="nil"/>
              <w:bottom w:val="nil"/>
            </w:tcBorders>
            <w:shd w:val="clear" w:color="auto" w:fill="FFFFFF"/>
            <w:vAlign w:val="center"/>
          </w:tcPr>
          <w:p w14:paraId="7CB4AB7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-.670</w:t>
            </w:r>
          </w:p>
        </w:tc>
        <w:tc>
          <w:tcPr>
            <w:tcW w:w="1015" w:type="dxa"/>
            <w:tcBorders>
              <w:top w:val="nil"/>
              <w:bottom w:val="nil"/>
              <w:right w:val="single" w:sz="16" w:space="0" w:color="000000"/>
            </w:tcBorders>
            <w:shd w:val="clear" w:color="auto" w:fill="FFFFFF"/>
            <w:vAlign w:val="center"/>
          </w:tcPr>
          <w:p w14:paraId="3A225F2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.504</w:t>
            </w:r>
          </w:p>
        </w:tc>
      </w:tr>
      <w:tr w:rsidR="00DB53E4" w:rsidRPr="00DB53E4" w14:paraId="6F6469A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FA854B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7C60FC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SEC1</w:t>
            </w:r>
          </w:p>
        </w:tc>
        <w:tc>
          <w:tcPr>
            <w:tcW w:w="1338" w:type="dxa"/>
            <w:tcBorders>
              <w:top w:val="nil"/>
              <w:left w:val="single" w:sz="16" w:space="0" w:color="000000"/>
              <w:bottom w:val="nil"/>
            </w:tcBorders>
            <w:shd w:val="clear" w:color="auto" w:fill="FFFFFF"/>
            <w:vAlign w:val="center"/>
          </w:tcPr>
          <w:p w14:paraId="4456FF7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.010</w:t>
            </w:r>
          </w:p>
        </w:tc>
        <w:tc>
          <w:tcPr>
            <w:tcW w:w="1338" w:type="dxa"/>
            <w:tcBorders>
              <w:top w:val="nil"/>
              <w:bottom w:val="nil"/>
            </w:tcBorders>
            <w:shd w:val="clear" w:color="auto" w:fill="FFFFFF"/>
            <w:vAlign w:val="center"/>
          </w:tcPr>
          <w:p w14:paraId="5893FD8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.046</w:t>
            </w:r>
          </w:p>
        </w:tc>
        <w:tc>
          <w:tcPr>
            <w:tcW w:w="1476" w:type="dxa"/>
            <w:tcBorders>
              <w:top w:val="nil"/>
              <w:bottom w:val="nil"/>
            </w:tcBorders>
            <w:shd w:val="clear" w:color="auto" w:fill="FFFFFF"/>
            <w:vAlign w:val="center"/>
          </w:tcPr>
          <w:p w14:paraId="4071265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.013</w:t>
            </w:r>
          </w:p>
        </w:tc>
        <w:tc>
          <w:tcPr>
            <w:tcW w:w="1015" w:type="dxa"/>
            <w:tcBorders>
              <w:top w:val="nil"/>
              <w:bottom w:val="nil"/>
            </w:tcBorders>
            <w:shd w:val="clear" w:color="auto" w:fill="FFFFFF"/>
            <w:vAlign w:val="center"/>
          </w:tcPr>
          <w:p w14:paraId="4FD7ACD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.217</w:t>
            </w:r>
          </w:p>
        </w:tc>
        <w:tc>
          <w:tcPr>
            <w:tcW w:w="1015" w:type="dxa"/>
            <w:tcBorders>
              <w:top w:val="nil"/>
              <w:bottom w:val="nil"/>
              <w:right w:val="single" w:sz="16" w:space="0" w:color="000000"/>
            </w:tcBorders>
            <w:shd w:val="clear" w:color="auto" w:fill="FFFFFF"/>
            <w:vAlign w:val="center"/>
          </w:tcPr>
          <w:p w14:paraId="200EB5E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.829</w:t>
            </w:r>
          </w:p>
        </w:tc>
      </w:tr>
      <w:tr w:rsidR="00DB53E4" w:rsidRPr="00DB53E4" w14:paraId="5197D073"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A36219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9B40D8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SEC2</w:t>
            </w:r>
          </w:p>
        </w:tc>
        <w:tc>
          <w:tcPr>
            <w:tcW w:w="1338" w:type="dxa"/>
            <w:tcBorders>
              <w:top w:val="nil"/>
              <w:left w:val="single" w:sz="16" w:space="0" w:color="000000"/>
              <w:bottom w:val="nil"/>
            </w:tcBorders>
            <w:shd w:val="clear" w:color="auto" w:fill="FFFFFF"/>
            <w:vAlign w:val="center"/>
          </w:tcPr>
          <w:p w14:paraId="5B78B6C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.072</w:t>
            </w:r>
          </w:p>
        </w:tc>
        <w:tc>
          <w:tcPr>
            <w:tcW w:w="1338" w:type="dxa"/>
            <w:tcBorders>
              <w:top w:val="nil"/>
              <w:bottom w:val="nil"/>
            </w:tcBorders>
            <w:shd w:val="clear" w:color="auto" w:fill="FFFFFF"/>
            <w:vAlign w:val="center"/>
          </w:tcPr>
          <w:p w14:paraId="410816D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.051</w:t>
            </w:r>
          </w:p>
        </w:tc>
        <w:tc>
          <w:tcPr>
            <w:tcW w:w="1476" w:type="dxa"/>
            <w:tcBorders>
              <w:top w:val="nil"/>
              <w:bottom w:val="nil"/>
            </w:tcBorders>
            <w:shd w:val="clear" w:color="auto" w:fill="FFFFFF"/>
            <w:vAlign w:val="center"/>
          </w:tcPr>
          <w:p w14:paraId="6E60A17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.087</w:t>
            </w:r>
          </w:p>
        </w:tc>
        <w:tc>
          <w:tcPr>
            <w:tcW w:w="1015" w:type="dxa"/>
            <w:tcBorders>
              <w:top w:val="nil"/>
              <w:bottom w:val="nil"/>
            </w:tcBorders>
            <w:shd w:val="clear" w:color="auto" w:fill="FFFFFF"/>
            <w:vAlign w:val="center"/>
          </w:tcPr>
          <w:p w14:paraId="0C20873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1.417</w:t>
            </w:r>
          </w:p>
        </w:tc>
        <w:tc>
          <w:tcPr>
            <w:tcW w:w="1015" w:type="dxa"/>
            <w:tcBorders>
              <w:top w:val="nil"/>
              <w:bottom w:val="nil"/>
              <w:right w:val="single" w:sz="16" w:space="0" w:color="000000"/>
            </w:tcBorders>
            <w:shd w:val="clear" w:color="auto" w:fill="FFFFFF"/>
            <w:vAlign w:val="center"/>
          </w:tcPr>
          <w:p w14:paraId="56F0090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.158</w:t>
            </w:r>
          </w:p>
        </w:tc>
      </w:tr>
      <w:tr w:rsidR="00DB53E4" w:rsidRPr="00DB53E4" w14:paraId="653741A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824A35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09C33F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SEC3</w:t>
            </w:r>
          </w:p>
        </w:tc>
        <w:tc>
          <w:tcPr>
            <w:tcW w:w="1338" w:type="dxa"/>
            <w:tcBorders>
              <w:top w:val="nil"/>
              <w:left w:val="single" w:sz="16" w:space="0" w:color="000000"/>
              <w:bottom w:val="nil"/>
            </w:tcBorders>
            <w:shd w:val="clear" w:color="auto" w:fill="FFFFFF"/>
            <w:vAlign w:val="center"/>
          </w:tcPr>
          <w:p w14:paraId="4381D33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338" w:type="dxa"/>
            <w:tcBorders>
              <w:top w:val="nil"/>
              <w:bottom w:val="nil"/>
            </w:tcBorders>
            <w:shd w:val="clear" w:color="auto" w:fill="FFFFFF"/>
            <w:vAlign w:val="center"/>
          </w:tcPr>
          <w:p w14:paraId="669081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.045</w:t>
            </w:r>
          </w:p>
        </w:tc>
        <w:tc>
          <w:tcPr>
            <w:tcW w:w="1476" w:type="dxa"/>
            <w:tcBorders>
              <w:top w:val="nil"/>
              <w:bottom w:val="nil"/>
            </w:tcBorders>
            <w:shd w:val="clear" w:color="auto" w:fill="FFFFFF"/>
            <w:vAlign w:val="center"/>
          </w:tcPr>
          <w:p w14:paraId="50C8D99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.035</w:t>
            </w:r>
          </w:p>
        </w:tc>
        <w:tc>
          <w:tcPr>
            <w:tcW w:w="1015" w:type="dxa"/>
            <w:tcBorders>
              <w:top w:val="nil"/>
              <w:bottom w:val="nil"/>
            </w:tcBorders>
            <w:shd w:val="clear" w:color="auto" w:fill="FFFFFF"/>
            <w:vAlign w:val="center"/>
          </w:tcPr>
          <w:p w14:paraId="4451791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.621</w:t>
            </w:r>
          </w:p>
        </w:tc>
        <w:tc>
          <w:tcPr>
            <w:tcW w:w="1015" w:type="dxa"/>
            <w:tcBorders>
              <w:top w:val="nil"/>
              <w:bottom w:val="nil"/>
              <w:right w:val="single" w:sz="16" w:space="0" w:color="000000"/>
            </w:tcBorders>
            <w:shd w:val="clear" w:color="auto" w:fill="FFFFFF"/>
            <w:vAlign w:val="center"/>
          </w:tcPr>
          <w:p w14:paraId="049F100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.535</w:t>
            </w:r>
          </w:p>
        </w:tc>
      </w:tr>
      <w:tr w:rsidR="00DB53E4" w:rsidRPr="00DB53E4" w14:paraId="79EE09C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3DF4ED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8E10C8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SEC4</w:t>
            </w:r>
          </w:p>
        </w:tc>
        <w:tc>
          <w:tcPr>
            <w:tcW w:w="1338" w:type="dxa"/>
            <w:tcBorders>
              <w:top w:val="nil"/>
              <w:left w:val="single" w:sz="16" w:space="0" w:color="000000"/>
              <w:bottom w:val="nil"/>
            </w:tcBorders>
            <w:shd w:val="clear" w:color="auto" w:fill="FFFFFF"/>
            <w:vAlign w:val="center"/>
          </w:tcPr>
          <w:p w14:paraId="6CABC47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.217</w:t>
            </w:r>
          </w:p>
        </w:tc>
        <w:tc>
          <w:tcPr>
            <w:tcW w:w="1338" w:type="dxa"/>
            <w:tcBorders>
              <w:top w:val="nil"/>
              <w:bottom w:val="nil"/>
            </w:tcBorders>
            <w:shd w:val="clear" w:color="auto" w:fill="FFFFFF"/>
            <w:vAlign w:val="center"/>
          </w:tcPr>
          <w:p w14:paraId="149C95B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.079</w:t>
            </w:r>
          </w:p>
        </w:tc>
        <w:tc>
          <w:tcPr>
            <w:tcW w:w="1476" w:type="dxa"/>
            <w:tcBorders>
              <w:top w:val="nil"/>
              <w:bottom w:val="nil"/>
            </w:tcBorders>
            <w:shd w:val="clear" w:color="auto" w:fill="FFFFFF"/>
            <w:vAlign w:val="center"/>
          </w:tcPr>
          <w:p w14:paraId="562980C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.165</w:t>
            </w:r>
          </w:p>
        </w:tc>
        <w:tc>
          <w:tcPr>
            <w:tcW w:w="1015" w:type="dxa"/>
            <w:tcBorders>
              <w:top w:val="nil"/>
              <w:bottom w:val="nil"/>
            </w:tcBorders>
            <w:shd w:val="clear" w:color="auto" w:fill="FFFFFF"/>
            <w:vAlign w:val="center"/>
          </w:tcPr>
          <w:p w14:paraId="113D20B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2.742</w:t>
            </w:r>
          </w:p>
        </w:tc>
        <w:tc>
          <w:tcPr>
            <w:tcW w:w="1015" w:type="dxa"/>
            <w:tcBorders>
              <w:top w:val="nil"/>
              <w:bottom w:val="nil"/>
              <w:right w:val="single" w:sz="16" w:space="0" w:color="000000"/>
            </w:tcBorders>
            <w:shd w:val="clear" w:color="auto" w:fill="FFFFFF"/>
            <w:vAlign w:val="center"/>
          </w:tcPr>
          <w:p w14:paraId="711CD39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.006</w:t>
            </w:r>
          </w:p>
        </w:tc>
      </w:tr>
      <w:tr w:rsidR="00DB53E4" w:rsidRPr="00DB53E4" w14:paraId="6D708C0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BFA849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4BD789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SEC5</w:t>
            </w:r>
          </w:p>
        </w:tc>
        <w:tc>
          <w:tcPr>
            <w:tcW w:w="1338" w:type="dxa"/>
            <w:tcBorders>
              <w:top w:val="nil"/>
              <w:left w:val="single" w:sz="16" w:space="0" w:color="000000"/>
              <w:bottom w:val="nil"/>
            </w:tcBorders>
            <w:shd w:val="clear" w:color="auto" w:fill="FFFFFF"/>
            <w:vAlign w:val="center"/>
          </w:tcPr>
          <w:p w14:paraId="43C7E34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-.008</w:t>
            </w:r>
          </w:p>
        </w:tc>
        <w:tc>
          <w:tcPr>
            <w:tcW w:w="1338" w:type="dxa"/>
            <w:tcBorders>
              <w:top w:val="nil"/>
              <w:bottom w:val="nil"/>
            </w:tcBorders>
            <w:shd w:val="clear" w:color="auto" w:fill="FFFFFF"/>
            <w:vAlign w:val="center"/>
          </w:tcPr>
          <w:p w14:paraId="66667A3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.026</w:t>
            </w:r>
          </w:p>
        </w:tc>
        <w:tc>
          <w:tcPr>
            <w:tcW w:w="1476" w:type="dxa"/>
            <w:tcBorders>
              <w:top w:val="nil"/>
              <w:bottom w:val="nil"/>
            </w:tcBorders>
            <w:shd w:val="clear" w:color="auto" w:fill="FFFFFF"/>
            <w:vAlign w:val="center"/>
          </w:tcPr>
          <w:p w14:paraId="046ACFD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-.016</w:t>
            </w:r>
          </w:p>
        </w:tc>
        <w:tc>
          <w:tcPr>
            <w:tcW w:w="1015" w:type="dxa"/>
            <w:tcBorders>
              <w:top w:val="nil"/>
              <w:bottom w:val="nil"/>
            </w:tcBorders>
            <w:shd w:val="clear" w:color="auto" w:fill="FFFFFF"/>
            <w:vAlign w:val="center"/>
          </w:tcPr>
          <w:p w14:paraId="10B458B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-.322</w:t>
            </w:r>
          </w:p>
        </w:tc>
        <w:tc>
          <w:tcPr>
            <w:tcW w:w="1015" w:type="dxa"/>
            <w:tcBorders>
              <w:top w:val="nil"/>
              <w:bottom w:val="nil"/>
              <w:right w:val="single" w:sz="16" w:space="0" w:color="000000"/>
            </w:tcBorders>
            <w:shd w:val="clear" w:color="auto" w:fill="FFFFFF"/>
            <w:vAlign w:val="center"/>
          </w:tcPr>
          <w:p w14:paraId="71BCA77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.748</w:t>
            </w:r>
          </w:p>
        </w:tc>
      </w:tr>
      <w:tr w:rsidR="00DB53E4" w:rsidRPr="00DB53E4" w14:paraId="74CD7EC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1B859E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85EEFA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PUR1</w:t>
            </w:r>
          </w:p>
        </w:tc>
        <w:tc>
          <w:tcPr>
            <w:tcW w:w="1338" w:type="dxa"/>
            <w:tcBorders>
              <w:top w:val="nil"/>
              <w:left w:val="single" w:sz="16" w:space="0" w:color="000000"/>
              <w:bottom w:val="nil"/>
            </w:tcBorders>
            <w:shd w:val="clear" w:color="auto" w:fill="FFFFFF"/>
            <w:vAlign w:val="center"/>
          </w:tcPr>
          <w:p w14:paraId="1D1BCA1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.085</w:t>
            </w:r>
          </w:p>
        </w:tc>
        <w:tc>
          <w:tcPr>
            <w:tcW w:w="1338" w:type="dxa"/>
            <w:tcBorders>
              <w:top w:val="nil"/>
              <w:bottom w:val="nil"/>
            </w:tcBorders>
            <w:shd w:val="clear" w:color="auto" w:fill="FFFFFF"/>
            <w:vAlign w:val="center"/>
          </w:tcPr>
          <w:p w14:paraId="4E2546B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.051</w:t>
            </w:r>
          </w:p>
        </w:tc>
        <w:tc>
          <w:tcPr>
            <w:tcW w:w="1476" w:type="dxa"/>
            <w:tcBorders>
              <w:top w:val="nil"/>
              <w:bottom w:val="nil"/>
            </w:tcBorders>
            <w:shd w:val="clear" w:color="auto" w:fill="FFFFFF"/>
            <w:vAlign w:val="center"/>
          </w:tcPr>
          <w:p w14:paraId="0717FE8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.120</w:t>
            </w:r>
          </w:p>
        </w:tc>
        <w:tc>
          <w:tcPr>
            <w:tcW w:w="1015" w:type="dxa"/>
            <w:tcBorders>
              <w:top w:val="nil"/>
              <w:bottom w:val="nil"/>
            </w:tcBorders>
            <w:shd w:val="clear" w:color="auto" w:fill="FFFFFF"/>
            <w:vAlign w:val="center"/>
          </w:tcPr>
          <w:p w14:paraId="3E8C658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1.682</w:t>
            </w:r>
          </w:p>
        </w:tc>
        <w:tc>
          <w:tcPr>
            <w:tcW w:w="1015" w:type="dxa"/>
            <w:tcBorders>
              <w:top w:val="nil"/>
              <w:bottom w:val="nil"/>
              <w:right w:val="single" w:sz="16" w:space="0" w:color="000000"/>
            </w:tcBorders>
            <w:shd w:val="clear" w:color="auto" w:fill="FFFFFF"/>
            <w:vAlign w:val="center"/>
          </w:tcPr>
          <w:p w14:paraId="2B1F8F6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.094</w:t>
            </w:r>
          </w:p>
        </w:tc>
      </w:tr>
      <w:tr w:rsidR="00DB53E4" w:rsidRPr="00DB53E4" w14:paraId="774DF6B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A860ED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3F2E5C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PUR2</w:t>
            </w:r>
          </w:p>
        </w:tc>
        <w:tc>
          <w:tcPr>
            <w:tcW w:w="1338" w:type="dxa"/>
            <w:tcBorders>
              <w:top w:val="nil"/>
              <w:left w:val="single" w:sz="16" w:space="0" w:color="000000"/>
              <w:bottom w:val="nil"/>
            </w:tcBorders>
            <w:shd w:val="clear" w:color="auto" w:fill="FFFFFF"/>
            <w:vAlign w:val="center"/>
          </w:tcPr>
          <w:p w14:paraId="2864ECB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.043</w:t>
            </w:r>
          </w:p>
        </w:tc>
        <w:tc>
          <w:tcPr>
            <w:tcW w:w="1338" w:type="dxa"/>
            <w:tcBorders>
              <w:top w:val="nil"/>
              <w:bottom w:val="nil"/>
            </w:tcBorders>
            <w:shd w:val="clear" w:color="auto" w:fill="FFFFFF"/>
            <w:vAlign w:val="center"/>
          </w:tcPr>
          <w:p w14:paraId="42D8F20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.051</w:t>
            </w:r>
          </w:p>
        </w:tc>
        <w:tc>
          <w:tcPr>
            <w:tcW w:w="1476" w:type="dxa"/>
            <w:tcBorders>
              <w:top w:val="nil"/>
              <w:bottom w:val="nil"/>
            </w:tcBorders>
            <w:shd w:val="clear" w:color="auto" w:fill="FFFFFF"/>
            <w:vAlign w:val="center"/>
          </w:tcPr>
          <w:p w14:paraId="17C9EB6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.061</w:t>
            </w:r>
          </w:p>
        </w:tc>
        <w:tc>
          <w:tcPr>
            <w:tcW w:w="1015" w:type="dxa"/>
            <w:tcBorders>
              <w:top w:val="nil"/>
              <w:bottom w:val="nil"/>
            </w:tcBorders>
            <w:shd w:val="clear" w:color="auto" w:fill="FFFFFF"/>
            <w:vAlign w:val="center"/>
          </w:tcPr>
          <w:p w14:paraId="3859C29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.839</w:t>
            </w:r>
          </w:p>
        </w:tc>
        <w:tc>
          <w:tcPr>
            <w:tcW w:w="1015" w:type="dxa"/>
            <w:tcBorders>
              <w:top w:val="nil"/>
              <w:bottom w:val="nil"/>
              <w:right w:val="single" w:sz="16" w:space="0" w:color="000000"/>
            </w:tcBorders>
            <w:shd w:val="clear" w:color="auto" w:fill="FFFFFF"/>
            <w:vAlign w:val="center"/>
          </w:tcPr>
          <w:p w14:paraId="668AD65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.402</w:t>
            </w:r>
          </w:p>
        </w:tc>
      </w:tr>
      <w:tr w:rsidR="00DB53E4" w:rsidRPr="00DB53E4" w14:paraId="31AD030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4FE90E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50A30F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PUR3</w:t>
            </w:r>
          </w:p>
        </w:tc>
        <w:tc>
          <w:tcPr>
            <w:tcW w:w="1338" w:type="dxa"/>
            <w:tcBorders>
              <w:top w:val="nil"/>
              <w:left w:val="single" w:sz="16" w:space="0" w:color="000000"/>
              <w:bottom w:val="nil"/>
            </w:tcBorders>
            <w:shd w:val="clear" w:color="auto" w:fill="FFFFFF"/>
            <w:vAlign w:val="center"/>
          </w:tcPr>
          <w:p w14:paraId="6304F99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-.049</w:t>
            </w:r>
          </w:p>
        </w:tc>
        <w:tc>
          <w:tcPr>
            <w:tcW w:w="1338" w:type="dxa"/>
            <w:tcBorders>
              <w:top w:val="nil"/>
              <w:bottom w:val="nil"/>
            </w:tcBorders>
            <w:shd w:val="clear" w:color="auto" w:fill="FFFFFF"/>
            <w:vAlign w:val="center"/>
          </w:tcPr>
          <w:p w14:paraId="50E75CA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.041</w:t>
            </w:r>
          </w:p>
        </w:tc>
        <w:tc>
          <w:tcPr>
            <w:tcW w:w="1476" w:type="dxa"/>
            <w:tcBorders>
              <w:top w:val="nil"/>
              <w:bottom w:val="nil"/>
            </w:tcBorders>
            <w:shd w:val="clear" w:color="auto" w:fill="FFFFFF"/>
            <w:vAlign w:val="center"/>
          </w:tcPr>
          <w:p w14:paraId="56DB8F1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-.078</w:t>
            </w:r>
          </w:p>
        </w:tc>
        <w:tc>
          <w:tcPr>
            <w:tcW w:w="1015" w:type="dxa"/>
            <w:tcBorders>
              <w:top w:val="nil"/>
              <w:bottom w:val="nil"/>
            </w:tcBorders>
            <w:shd w:val="clear" w:color="auto" w:fill="FFFFFF"/>
            <w:vAlign w:val="center"/>
          </w:tcPr>
          <w:p w14:paraId="400C9C2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-1.212</w:t>
            </w:r>
          </w:p>
        </w:tc>
        <w:tc>
          <w:tcPr>
            <w:tcW w:w="1015" w:type="dxa"/>
            <w:tcBorders>
              <w:top w:val="nil"/>
              <w:bottom w:val="nil"/>
              <w:right w:val="single" w:sz="16" w:space="0" w:color="000000"/>
            </w:tcBorders>
            <w:shd w:val="clear" w:color="auto" w:fill="FFFFFF"/>
            <w:vAlign w:val="center"/>
          </w:tcPr>
          <w:p w14:paraId="3ECF4C4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.227</w:t>
            </w:r>
          </w:p>
        </w:tc>
      </w:tr>
      <w:tr w:rsidR="00DB53E4" w:rsidRPr="00DB53E4" w14:paraId="444A1EF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55ACE5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7AB619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PUR4</w:t>
            </w:r>
          </w:p>
        </w:tc>
        <w:tc>
          <w:tcPr>
            <w:tcW w:w="1338" w:type="dxa"/>
            <w:tcBorders>
              <w:top w:val="nil"/>
              <w:left w:val="single" w:sz="16" w:space="0" w:color="000000"/>
              <w:bottom w:val="nil"/>
            </w:tcBorders>
            <w:shd w:val="clear" w:color="auto" w:fill="FFFFFF"/>
            <w:vAlign w:val="center"/>
          </w:tcPr>
          <w:p w14:paraId="24CB79E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-.012</w:t>
            </w:r>
          </w:p>
        </w:tc>
        <w:tc>
          <w:tcPr>
            <w:tcW w:w="1338" w:type="dxa"/>
            <w:tcBorders>
              <w:top w:val="nil"/>
              <w:bottom w:val="nil"/>
            </w:tcBorders>
            <w:shd w:val="clear" w:color="auto" w:fill="FFFFFF"/>
            <w:vAlign w:val="center"/>
          </w:tcPr>
          <w:p w14:paraId="2D0F840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.037</w:t>
            </w:r>
          </w:p>
        </w:tc>
        <w:tc>
          <w:tcPr>
            <w:tcW w:w="1476" w:type="dxa"/>
            <w:tcBorders>
              <w:top w:val="nil"/>
              <w:bottom w:val="nil"/>
            </w:tcBorders>
            <w:shd w:val="clear" w:color="auto" w:fill="FFFFFF"/>
            <w:vAlign w:val="center"/>
          </w:tcPr>
          <w:p w14:paraId="4748F1D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-.018</w:t>
            </w:r>
          </w:p>
        </w:tc>
        <w:tc>
          <w:tcPr>
            <w:tcW w:w="1015" w:type="dxa"/>
            <w:tcBorders>
              <w:top w:val="nil"/>
              <w:bottom w:val="nil"/>
            </w:tcBorders>
            <w:shd w:val="clear" w:color="auto" w:fill="FFFFFF"/>
            <w:vAlign w:val="center"/>
          </w:tcPr>
          <w:p w14:paraId="54726AC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-.310</w:t>
            </w:r>
          </w:p>
        </w:tc>
        <w:tc>
          <w:tcPr>
            <w:tcW w:w="1015" w:type="dxa"/>
            <w:tcBorders>
              <w:top w:val="nil"/>
              <w:bottom w:val="nil"/>
              <w:right w:val="single" w:sz="16" w:space="0" w:color="000000"/>
            </w:tcBorders>
            <w:shd w:val="clear" w:color="auto" w:fill="FFFFFF"/>
            <w:vAlign w:val="center"/>
          </w:tcPr>
          <w:p w14:paraId="4477D59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.757</w:t>
            </w:r>
          </w:p>
        </w:tc>
      </w:tr>
      <w:tr w:rsidR="00DB53E4" w:rsidRPr="00DB53E4" w14:paraId="169C35D3"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A93593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1D1E77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PUR5</w:t>
            </w:r>
          </w:p>
        </w:tc>
        <w:tc>
          <w:tcPr>
            <w:tcW w:w="1338" w:type="dxa"/>
            <w:tcBorders>
              <w:top w:val="nil"/>
              <w:left w:val="single" w:sz="16" w:space="0" w:color="000000"/>
              <w:bottom w:val="nil"/>
            </w:tcBorders>
            <w:shd w:val="clear" w:color="auto" w:fill="FFFFFF"/>
            <w:vAlign w:val="center"/>
          </w:tcPr>
          <w:p w14:paraId="5CA8EC2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p>
        </w:tc>
        <w:tc>
          <w:tcPr>
            <w:tcW w:w="1338" w:type="dxa"/>
            <w:tcBorders>
              <w:top w:val="nil"/>
              <w:bottom w:val="nil"/>
            </w:tcBorders>
            <w:shd w:val="clear" w:color="auto" w:fill="FFFFFF"/>
            <w:vAlign w:val="center"/>
          </w:tcPr>
          <w:p w14:paraId="5778C26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.038</w:t>
            </w:r>
          </w:p>
        </w:tc>
        <w:tc>
          <w:tcPr>
            <w:tcW w:w="1476" w:type="dxa"/>
            <w:tcBorders>
              <w:top w:val="nil"/>
              <w:bottom w:val="nil"/>
            </w:tcBorders>
            <w:shd w:val="clear" w:color="auto" w:fill="FFFFFF"/>
            <w:vAlign w:val="center"/>
          </w:tcPr>
          <w:p w14:paraId="4EC5C2C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-.035</w:t>
            </w:r>
          </w:p>
        </w:tc>
        <w:tc>
          <w:tcPr>
            <w:tcW w:w="1015" w:type="dxa"/>
            <w:tcBorders>
              <w:top w:val="nil"/>
              <w:bottom w:val="nil"/>
            </w:tcBorders>
            <w:shd w:val="clear" w:color="auto" w:fill="FFFFFF"/>
            <w:vAlign w:val="center"/>
          </w:tcPr>
          <w:p w14:paraId="13CE275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-.596</w:t>
            </w:r>
          </w:p>
        </w:tc>
        <w:tc>
          <w:tcPr>
            <w:tcW w:w="1015" w:type="dxa"/>
            <w:tcBorders>
              <w:top w:val="nil"/>
              <w:bottom w:val="nil"/>
              <w:right w:val="single" w:sz="16" w:space="0" w:color="000000"/>
            </w:tcBorders>
            <w:shd w:val="clear" w:color="auto" w:fill="FFFFFF"/>
            <w:vAlign w:val="center"/>
          </w:tcPr>
          <w:p w14:paraId="66C7B5F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.551</w:t>
            </w:r>
          </w:p>
        </w:tc>
      </w:tr>
      <w:tr w:rsidR="00DB53E4" w:rsidRPr="00DB53E4" w14:paraId="02AB0B3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1C98D8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C46945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PUR6</w:t>
            </w:r>
          </w:p>
        </w:tc>
        <w:tc>
          <w:tcPr>
            <w:tcW w:w="1338" w:type="dxa"/>
            <w:tcBorders>
              <w:top w:val="nil"/>
              <w:left w:val="single" w:sz="16" w:space="0" w:color="000000"/>
              <w:bottom w:val="nil"/>
            </w:tcBorders>
            <w:shd w:val="clear" w:color="auto" w:fill="FFFFFF"/>
            <w:vAlign w:val="center"/>
          </w:tcPr>
          <w:p w14:paraId="2AB668F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-.032</w:t>
            </w:r>
          </w:p>
        </w:tc>
        <w:tc>
          <w:tcPr>
            <w:tcW w:w="1338" w:type="dxa"/>
            <w:tcBorders>
              <w:top w:val="nil"/>
              <w:bottom w:val="nil"/>
            </w:tcBorders>
            <w:shd w:val="clear" w:color="auto" w:fill="FFFFFF"/>
            <w:vAlign w:val="center"/>
          </w:tcPr>
          <w:p w14:paraId="32E67B0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.040</w:t>
            </w:r>
          </w:p>
        </w:tc>
        <w:tc>
          <w:tcPr>
            <w:tcW w:w="1476" w:type="dxa"/>
            <w:tcBorders>
              <w:top w:val="nil"/>
              <w:bottom w:val="nil"/>
            </w:tcBorders>
            <w:shd w:val="clear" w:color="auto" w:fill="FFFFFF"/>
            <w:vAlign w:val="center"/>
          </w:tcPr>
          <w:p w14:paraId="4F0B134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-.048</w:t>
            </w:r>
          </w:p>
        </w:tc>
        <w:tc>
          <w:tcPr>
            <w:tcW w:w="1015" w:type="dxa"/>
            <w:tcBorders>
              <w:top w:val="nil"/>
              <w:bottom w:val="nil"/>
            </w:tcBorders>
            <w:shd w:val="clear" w:color="auto" w:fill="FFFFFF"/>
            <w:vAlign w:val="center"/>
          </w:tcPr>
          <w:p w14:paraId="76EEC90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-.803</w:t>
            </w:r>
          </w:p>
        </w:tc>
        <w:tc>
          <w:tcPr>
            <w:tcW w:w="1015" w:type="dxa"/>
            <w:tcBorders>
              <w:top w:val="nil"/>
              <w:bottom w:val="nil"/>
              <w:right w:val="single" w:sz="16" w:space="0" w:color="000000"/>
            </w:tcBorders>
            <w:shd w:val="clear" w:color="auto" w:fill="FFFFFF"/>
            <w:vAlign w:val="center"/>
          </w:tcPr>
          <w:p w14:paraId="41A2192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.423</w:t>
            </w:r>
          </w:p>
        </w:tc>
      </w:tr>
      <w:tr w:rsidR="00DB53E4" w:rsidRPr="00DB53E4" w14:paraId="4EEF579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6DAED7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7D5B57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SP1</w:t>
            </w:r>
          </w:p>
        </w:tc>
        <w:tc>
          <w:tcPr>
            <w:tcW w:w="1338" w:type="dxa"/>
            <w:tcBorders>
              <w:top w:val="nil"/>
              <w:left w:val="single" w:sz="16" w:space="0" w:color="000000"/>
              <w:bottom w:val="nil"/>
            </w:tcBorders>
            <w:shd w:val="clear" w:color="auto" w:fill="FFFFFF"/>
            <w:vAlign w:val="center"/>
          </w:tcPr>
          <w:p w14:paraId="6C9EA98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-.064</w:t>
            </w:r>
          </w:p>
        </w:tc>
        <w:tc>
          <w:tcPr>
            <w:tcW w:w="1338" w:type="dxa"/>
            <w:tcBorders>
              <w:top w:val="nil"/>
              <w:bottom w:val="nil"/>
            </w:tcBorders>
            <w:shd w:val="clear" w:color="auto" w:fill="FFFFFF"/>
            <w:vAlign w:val="center"/>
          </w:tcPr>
          <w:p w14:paraId="1DD9CAE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.096</w:t>
            </w:r>
          </w:p>
        </w:tc>
        <w:tc>
          <w:tcPr>
            <w:tcW w:w="1476" w:type="dxa"/>
            <w:tcBorders>
              <w:top w:val="nil"/>
              <w:bottom w:val="nil"/>
            </w:tcBorders>
            <w:shd w:val="clear" w:color="auto" w:fill="FFFFFF"/>
            <w:vAlign w:val="center"/>
          </w:tcPr>
          <w:p w14:paraId="474AB2C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-.035</w:t>
            </w:r>
          </w:p>
        </w:tc>
        <w:tc>
          <w:tcPr>
            <w:tcW w:w="1015" w:type="dxa"/>
            <w:tcBorders>
              <w:top w:val="nil"/>
              <w:bottom w:val="nil"/>
            </w:tcBorders>
            <w:shd w:val="clear" w:color="auto" w:fill="FFFFFF"/>
            <w:vAlign w:val="center"/>
          </w:tcPr>
          <w:p w14:paraId="17B842A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-.662</w:t>
            </w:r>
          </w:p>
        </w:tc>
        <w:tc>
          <w:tcPr>
            <w:tcW w:w="1015" w:type="dxa"/>
            <w:tcBorders>
              <w:top w:val="nil"/>
              <w:bottom w:val="nil"/>
              <w:right w:val="single" w:sz="16" w:space="0" w:color="000000"/>
            </w:tcBorders>
            <w:shd w:val="clear" w:color="auto" w:fill="FFFFFF"/>
            <w:vAlign w:val="center"/>
          </w:tcPr>
          <w:p w14:paraId="12E0A38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.508</w:t>
            </w:r>
          </w:p>
        </w:tc>
      </w:tr>
      <w:tr w:rsidR="00DB53E4" w:rsidRPr="00DB53E4" w14:paraId="6A14793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F0080B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155E6A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OA1</w:t>
            </w:r>
          </w:p>
        </w:tc>
        <w:tc>
          <w:tcPr>
            <w:tcW w:w="1338" w:type="dxa"/>
            <w:tcBorders>
              <w:top w:val="nil"/>
              <w:left w:val="single" w:sz="16" w:space="0" w:color="000000"/>
              <w:bottom w:val="nil"/>
            </w:tcBorders>
            <w:shd w:val="clear" w:color="auto" w:fill="FFFFFF"/>
            <w:vAlign w:val="center"/>
          </w:tcPr>
          <w:p w14:paraId="377EAB8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-.075</w:t>
            </w:r>
          </w:p>
        </w:tc>
        <w:tc>
          <w:tcPr>
            <w:tcW w:w="1338" w:type="dxa"/>
            <w:tcBorders>
              <w:top w:val="nil"/>
              <w:bottom w:val="nil"/>
            </w:tcBorders>
            <w:shd w:val="clear" w:color="auto" w:fill="FFFFFF"/>
            <w:vAlign w:val="center"/>
          </w:tcPr>
          <w:p w14:paraId="118619A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.059</w:t>
            </w:r>
          </w:p>
        </w:tc>
        <w:tc>
          <w:tcPr>
            <w:tcW w:w="1476" w:type="dxa"/>
            <w:tcBorders>
              <w:top w:val="nil"/>
              <w:bottom w:val="nil"/>
            </w:tcBorders>
            <w:shd w:val="clear" w:color="auto" w:fill="FFFFFF"/>
            <w:vAlign w:val="center"/>
          </w:tcPr>
          <w:p w14:paraId="6091FDF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-.098</w:t>
            </w:r>
          </w:p>
        </w:tc>
        <w:tc>
          <w:tcPr>
            <w:tcW w:w="1015" w:type="dxa"/>
            <w:tcBorders>
              <w:top w:val="nil"/>
              <w:bottom w:val="nil"/>
            </w:tcBorders>
            <w:shd w:val="clear" w:color="auto" w:fill="FFFFFF"/>
            <w:vAlign w:val="center"/>
          </w:tcPr>
          <w:p w14:paraId="5BC7F93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-1.271</w:t>
            </w:r>
          </w:p>
        </w:tc>
        <w:tc>
          <w:tcPr>
            <w:tcW w:w="1015" w:type="dxa"/>
            <w:tcBorders>
              <w:top w:val="nil"/>
              <w:bottom w:val="nil"/>
              <w:right w:val="single" w:sz="16" w:space="0" w:color="000000"/>
            </w:tcBorders>
            <w:shd w:val="clear" w:color="auto" w:fill="FFFFFF"/>
            <w:vAlign w:val="center"/>
          </w:tcPr>
          <w:p w14:paraId="21AFA33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.205</w:t>
            </w:r>
          </w:p>
        </w:tc>
      </w:tr>
      <w:tr w:rsidR="00DB53E4" w:rsidRPr="00DB53E4" w14:paraId="10A7BEE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E7A70A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A41337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OA2</w:t>
            </w:r>
          </w:p>
        </w:tc>
        <w:tc>
          <w:tcPr>
            <w:tcW w:w="1338" w:type="dxa"/>
            <w:tcBorders>
              <w:top w:val="nil"/>
              <w:left w:val="single" w:sz="16" w:space="0" w:color="000000"/>
              <w:bottom w:val="nil"/>
            </w:tcBorders>
            <w:shd w:val="clear" w:color="auto" w:fill="FFFFFF"/>
            <w:vAlign w:val="center"/>
          </w:tcPr>
          <w:p w14:paraId="2260A39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.029</w:t>
            </w:r>
          </w:p>
        </w:tc>
        <w:tc>
          <w:tcPr>
            <w:tcW w:w="1338" w:type="dxa"/>
            <w:tcBorders>
              <w:top w:val="nil"/>
              <w:bottom w:val="nil"/>
            </w:tcBorders>
            <w:shd w:val="clear" w:color="auto" w:fill="FFFFFF"/>
            <w:vAlign w:val="center"/>
          </w:tcPr>
          <w:p w14:paraId="7071A52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.051</w:t>
            </w:r>
          </w:p>
        </w:tc>
        <w:tc>
          <w:tcPr>
            <w:tcW w:w="1476" w:type="dxa"/>
            <w:tcBorders>
              <w:top w:val="nil"/>
              <w:bottom w:val="nil"/>
            </w:tcBorders>
            <w:shd w:val="clear" w:color="auto" w:fill="FFFFFF"/>
            <w:vAlign w:val="center"/>
          </w:tcPr>
          <w:p w14:paraId="52D9072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.044</w:t>
            </w:r>
          </w:p>
        </w:tc>
        <w:tc>
          <w:tcPr>
            <w:tcW w:w="1015" w:type="dxa"/>
            <w:tcBorders>
              <w:top w:val="nil"/>
              <w:bottom w:val="nil"/>
            </w:tcBorders>
            <w:shd w:val="clear" w:color="auto" w:fill="FFFFFF"/>
            <w:vAlign w:val="center"/>
          </w:tcPr>
          <w:p w14:paraId="6AF4627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.563</w:t>
            </w:r>
          </w:p>
        </w:tc>
        <w:tc>
          <w:tcPr>
            <w:tcW w:w="1015" w:type="dxa"/>
            <w:tcBorders>
              <w:top w:val="nil"/>
              <w:bottom w:val="nil"/>
              <w:right w:val="single" w:sz="16" w:space="0" w:color="000000"/>
            </w:tcBorders>
            <w:shd w:val="clear" w:color="auto" w:fill="FFFFFF"/>
            <w:vAlign w:val="center"/>
          </w:tcPr>
          <w:p w14:paraId="3C7286B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.574</w:t>
            </w:r>
          </w:p>
        </w:tc>
      </w:tr>
      <w:tr w:rsidR="00DB53E4" w:rsidRPr="00DB53E4" w14:paraId="78EFB93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E5461C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637639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OA3</w:t>
            </w:r>
          </w:p>
        </w:tc>
        <w:tc>
          <w:tcPr>
            <w:tcW w:w="1338" w:type="dxa"/>
            <w:tcBorders>
              <w:top w:val="nil"/>
              <w:left w:val="single" w:sz="16" w:space="0" w:color="000000"/>
              <w:bottom w:val="nil"/>
            </w:tcBorders>
            <w:shd w:val="clear" w:color="auto" w:fill="FFFFFF"/>
            <w:vAlign w:val="center"/>
          </w:tcPr>
          <w:p w14:paraId="25F5357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-.087</w:t>
            </w:r>
          </w:p>
        </w:tc>
        <w:tc>
          <w:tcPr>
            <w:tcW w:w="1338" w:type="dxa"/>
            <w:tcBorders>
              <w:top w:val="nil"/>
              <w:bottom w:val="nil"/>
            </w:tcBorders>
            <w:shd w:val="clear" w:color="auto" w:fill="FFFFFF"/>
            <w:vAlign w:val="center"/>
          </w:tcPr>
          <w:p w14:paraId="4B11996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.041</w:t>
            </w:r>
          </w:p>
        </w:tc>
        <w:tc>
          <w:tcPr>
            <w:tcW w:w="1476" w:type="dxa"/>
            <w:tcBorders>
              <w:top w:val="nil"/>
              <w:bottom w:val="nil"/>
            </w:tcBorders>
            <w:shd w:val="clear" w:color="auto" w:fill="FFFFFF"/>
            <w:vAlign w:val="center"/>
          </w:tcPr>
          <w:p w14:paraId="7D370FE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-.127</w:t>
            </w:r>
          </w:p>
        </w:tc>
        <w:tc>
          <w:tcPr>
            <w:tcW w:w="1015" w:type="dxa"/>
            <w:tcBorders>
              <w:top w:val="nil"/>
              <w:bottom w:val="nil"/>
            </w:tcBorders>
            <w:shd w:val="clear" w:color="auto" w:fill="FFFFFF"/>
            <w:vAlign w:val="center"/>
          </w:tcPr>
          <w:p w14:paraId="446B25E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-2.139</w:t>
            </w:r>
          </w:p>
        </w:tc>
        <w:tc>
          <w:tcPr>
            <w:tcW w:w="1015" w:type="dxa"/>
            <w:tcBorders>
              <w:top w:val="nil"/>
              <w:bottom w:val="nil"/>
              <w:right w:val="single" w:sz="16" w:space="0" w:color="000000"/>
            </w:tcBorders>
            <w:shd w:val="clear" w:color="auto" w:fill="FFFFFF"/>
            <w:vAlign w:val="center"/>
          </w:tcPr>
          <w:p w14:paraId="5D9A064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.033</w:t>
            </w:r>
          </w:p>
        </w:tc>
      </w:tr>
      <w:tr w:rsidR="00DB53E4" w:rsidRPr="00DB53E4" w14:paraId="40ED4D9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FA0801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B5FC75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OA4</w:t>
            </w:r>
          </w:p>
        </w:tc>
        <w:tc>
          <w:tcPr>
            <w:tcW w:w="1338" w:type="dxa"/>
            <w:tcBorders>
              <w:top w:val="nil"/>
              <w:left w:val="single" w:sz="16" w:space="0" w:color="000000"/>
              <w:bottom w:val="nil"/>
            </w:tcBorders>
            <w:shd w:val="clear" w:color="auto" w:fill="FFFFFF"/>
            <w:vAlign w:val="center"/>
          </w:tcPr>
          <w:p w14:paraId="546FBA5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.025</w:t>
            </w:r>
          </w:p>
        </w:tc>
        <w:tc>
          <w:tcPr>
            <w:tcW w:w="1338" w:type="dxa"/>
            <w:tcBorders>
              <w:top w:val="nil"/>
              <w:bottom w:val="nil"/>
            </w:tcBorders>
            <w:shd w:val="clear" w:color="auto" w:fill="FFFFFF"/>
            <w:vAlign w:val="center"/>
          </w:tcPr>
          <w:p w14:paraId="5D4C4BC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.038</w:t>
            </w:r>
          </w:p>
        </w:tc>
        <w:tc>
          <w:tcPr>
            <w:tcW w:w="1476" w:type="dxa"/>
            <w:tcBorders>
              <w:top w:val="nil"/>
              <w:bottom w:val="nil"/>
            </w:tcBorders>
            <w:shd w:val="clear" w:color="auto" w:fill="FFFFFF"/>
            <w:vAlign w:val="center"/>
          </w:tcPr>
          <w:p w14:paraId="53042FF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.039</w:t>
            </w:r>
          </w:p>
        </w:tc>
        <w:tc>
          <w:tcPr>
            <w:tcW w:w="1015" w:type="dxa"/>
            <w:tcBorders>
              <w:top w:val="nil"/>
              <w:bottom w:val="nil"/>
            </w:tcBorders>
            <w:shd w:val="clear" w:color="auto" w:fill="FFFFFF"/>
            <w:vAlign w:val="center"/>
          </w:tcPr>
          <w:p w14:paraId="62B1F22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.649</w:t>
            </w:r>
          </w:p>
        </w:tc>
        <w:tc>
          <w:tcPr>
            <w:tcW w:w="1015" w:type="dxa"/>
            <w:tcBorders>
              <w:top w:val="nil"/>
              <w:bottom w:val="nil"/>
              <w:right w:val="single" w:sz="16" w:space="0" w:color="000000"/>
            </w:tcBorders>
            <w:shd w:val="clear" w:color="auto" w:fill="FFFFFF"/>
            <w:vAlign w:val="center"/>
          </w:tcPr>
          <w:p w14:paraId="5FA4661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.517</w:t>
            </w:r>
          </w:p>
        </w:tc>
      </w:tr>
      <w:tr w:rsidR="00DB53E4" w:rsidRPr="00DB53E4" w14:paraId="42DCFA1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AC7178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2DFCA7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OA5</w:t>
            </w:r>
          </w:p>
        </w:tc>
        <w:tc>
          <w:tcPr>
            <w:tcW w:w="1338" w:type="dxa"/>
            <w:tcBorders>
              <w:top w:val="nil"/>
              <w:left w:val="single" w:sz="16" w:space="0" w:color="000000"/>
              <w:bottom w:val="nil"/>
            </w:tcBorders>
            <w:shd w:val="clear" w:color="auto" w:fill="FFFFFF"/>
            <w:vAlign w:val="center"/>
          </w:tcPr>
          <w:p w14:paraId="0E686C9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.048</w:t>
            </w:r>
          </w:p>
        </w:tc>
        <w:tc>
          <w:tcPr>
            <w:tcW w:w="1338" w:type="dxa"/>
            <w:tcBorders>
              <w:top w:val="nil"/>
              <w:bottom w:val="nil"/>
            </w:tcBorders>
            <w:shd w:val="clear" w:color="auto" w:fill="FFFFFF"/>
            <w:vAlign w:val="center"/>
          </w:tcPr>
          <w:p w14:paraId="571A997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.033</w:t>
            </w:r>
          </w:p>
        </w:tc>
        <w:tc>
          <w:tcPr>
            <w:tcW w:w="1476" w:type="dxa"/>
            <w:tcBorders>
              <w:top w:val="nil"/>
              <w:bottom w:val="nil"/>
            </w:tcBorders>
            <w:shd w:val="clear" w:color="auto" w:fill="FFFFFF"/>
            <w:vAlign w:val="center"/>
          </w:tcPr>
          <w:p w14:paraId="327E8EC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.079</w:t>
            </w:r>
          </w:p>
        </w:tc>
        <w:tc>
          <w:tcPr>
            <w:tcW w:w="1015" w:type="dxa"/>
            <w:tcBorders>
              <w:top w:val="nil"/>
              <w:bottom w:val="nil"/>
            </w:tcBorders>
            <w:shd w:val="clear" w:color="auto" w:fill="FFFFFF"/>
            <w:vAlign w:val="center"/>
          </w:tcPr>
          <w:p w14:paraId="3C38174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1.435</w:t>
            </w:r>
          </w:p>
        </w:tc>
        <w:tc>
          <w:tcPr>
            <w:tcW w:w="1015" w:type="dxa"/>
            <w:tcBorders>
              <w:top w:val="nil"/>
              <w:bottom w:val="nil"/>
              <w:right w:val="single" w:sz="16" w:space="0" w:color="000000"/>
            </w:tcBorders>
            <w:shd w:val="clear" w:color="auto" w:fill="FFFFFF"/>
            <w:vAlign w:val="center"/>
          </w:tcPr>
          <w:p w14:paraId="4EE1ADF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.152</w:t>
            </w:r>
          </w:p>
        </w:tc>
      </w:tr>
      <w:tr w:rsidR="00DB53E4" w:rsidRPr="00DB53E4" w14:paraId="71F4B13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273E24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2BCC36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OA6</w:t>
            </w:r>
          </w:p>
        </w:tc>
        <w:tc>
          <w:tcPr>
            <w:tcW w:w="1338" w:type="dxa"/>
            <w:tcBorders>
              <w:top w:val="nil"/>
              <w:left w:val="single" w:sz="16" w:space="0" w:color="000000"/>
              <w:bottom w:val="nil"/>
            </w:tcBorders>
            <w:shd w:val="clear" w:color="auto" w:fill="FFFFFF"/>
            <w:vAlign w:val="center"/>
          </w:tcPr>
          <w:p w14:paraId="3EA0A7F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-.041</w:t>
            </w:r>
          </w:p>
        </w:tc>
        <w:tc>
          <w:tcPr>
            <w:tcW w:w="1338" w:type="dxa"/>
            <w:tcBorders>
              <w:top w:val="nil"/>
              <w:bottom w:val="nil"/>
            </w:tcBorders>
            <w:shd w:val="clear" w:color="auto" w:fill="FFFFFF"/>
            <w:vAlign w:val="center"/>
          </w:tcPr>
          <w:p w14:paraId="3459C53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.036</w:t>
            </w:r>
          </w:p>
        </w:tc>
        <w:tc>
          <w:tcPr>
            <w:tcW w:w="1476" w:type="dxa"/>
            <w:tcBorders>
              <w:top w:val="nil"/>
              <w:bottom w:val="nil"/>
            </w:tcBorders>
            <w:shd w:val="clear" w:color="auto" w:fill="FFFFFF"/>
            <w:vAlign w:val="center"/>
          </w:tcPr>
          <w:p w14:paraId="72EFB82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-.066</w:t>
            </w:r>
          </w:p>
        </w:tc>
        <w:tc>
          <w:tcPr>
            <w:tcW w:w="1015" w:type="dxa"/>
            <w:tcBorders>
              <w:top w:val="nil"/>
              <w:bottom w:val="nil"/>
            </w:tcBorders>
            <w:shd w:val="clear" w:color="auto" w:fill="FFFFFF"/>
            <w:vAlign w:val="center"/>
          </w:tcPr>
          <w:p w14:paraId="7179977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-1.162</w:t>
            </w:r>
          </w:p>
        </w:tc>
        <w:tc>
          <w:tcPr>
            <w:tcW w:w="1015" w:type="dxa"/>
            <w:tcBorders>
              <w:top w:val="nil"/>
              <w:bottom w:val="nil"/>
              <w:right w:val="single" w:sz="16" w:space="0" w:color="000000"/>
            </w:tcBorders>
            <w:shd w:val="clear" w:color="auto" w:fill="FFFFFF"/>
            <w:vAlign w:val="center"/>
          </w:tcPr>
          <w:p w14:paraId="60B3EF6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.246</w:t>
            </w:r>
          </w:p>
        </w:tc>
      </w:tr>
      <w:tr w:rsidR="00DB53E4" w:rsidRPr="00DB53E4" w14:paraId="08EC405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33F608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single" w:sz="16" w:space="0" w:color="000000"/>
              <w:right w:val="single" w:sz="16" w:space="0" w:color="000000"/>
            </w:tcBorders>
            <w:shd w:val="clear" w:color="auto" w:fill="FFFFFF"/>
          </w:tcPr>
          <w:p w14:paraId="4167C57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w:t>
            </w:r>
          </w:p>
        </w:tc>
        <w:tc>
          <w:tcPr>
            <w:tcW w:w="1338" w:type="dxa"/>
            <w:tcBorders>
              <w:top w:val="nil"/>
              <w:left w:val="single" w:sz="16" w:space="0" w:color="000000"/>
              <w:bottom w:val="single" w:sz="16" w:space="0" w:color="000000"/>
            </w:tcBorders>
            <w:shd w:val="clear" w:color="auto" w:fill="FFFFFF"/>
            <w:vAlign w:val="center"/>
          </w:tcPr>
          <w:p w14:paraId="450FEBB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-.001</w:t>
            </w:r>
          </w:p>
        </w:tc>
        <w:tc>
          <w:tcPr>
            <w:tcW w:w="1338" w:type="dxa"/>
            <w:tcBorders>
              <w:top w:val="nil"/>
              <w:bottom w:val="single" w:sz="16" w:space="0" w:color="000000"/>
            </w:tcBorders>
            <w:shd w:val="clear" w:color="auto" w:fill="FFFFFF"/>
            <w:vAlign w:val="center"/>
          </w:tcPr>
          <w:p w14:paraId="0ED33BE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.038</w:t>
            </w:r>
          </w:p>
        </w:tc>
        <w:tc>
          <w:tcPr>
            <w:tcW w:w="1476" w:type="dxa"/>
            <w:tcBorders>
              <w:top w:val="nil"/>
              <w:bottom w:val="single" w:sz="16" w:space="0" w:color="000000"/>
            </w:tcBorders>
            <w:shd w:val="clear" w:color="auto" w:fill="FFFFFF"/>
            <w:vAlign w:val="center"/>
          </w:tcPr>
          <w:p w14:paraId="58AEC88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c>
          <w:tcPr>
            <w:tcW w:w="1015" w:type="dxa"/>
            <w:tcBorders>
              <w:top w:val="nil"/>
              <w:bottom w:val="single" w:sz="16" w:space="0" w:color="000000"/>
            </w:tcBorders>
            <w:shd w:val="clear" w:color="auto" w:fill="FFFFFF"/>
            <w:vAlign w:val="center"/>
          </w:tcPr>
          <w:p w14:paraId="444F4C7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-.030</w:t>
            </w:r>
          </w:p>
        </w:tc>
        <w:tc>
          <w:tcPr>
            <w:tcW w:w="1015" w:type="dxa"/>
            <w:tcBorders>
              <w:top w:val="nil"/>
              <w:bottom w:val="single" w:sz="16" w:space="0" w:color="000000"/>
              <w:right w:val="single" w:sz="16" w:space="0" w:color="000000"/>
            </w:tcBorders>
            <w:shd w:val="clear" w:color="auto" w:fill="FFFFFF"/>
            <w:vAlign w:val="center"/>
          </w:tcPr>
          <w:p w14:paraId="31363DC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.976</w:t>
            </w:r>
          </w:p>
        </w:tc>
      </w:tr>
      <w:tr w:rsidR="00DB53E4" w:rsidRPr="00DB53E4" w14:paraId="613E83B6" w14:textId="77777777" w:rsidTr="002109AA">
        <w:trPr>
          <w:cantSplit/>
        </w:trPr>
        <w:tc>
          <w:tcPr>
            <w:tcW w:w="8101" w:type="dxa"/>
            <w:gridSpan w:val="7"/>
            <w:tcBorders>
              <w:top w:val="nil"/>
              <w:left w:val="nil"/>
              <w:bottom w:val="nil"/>
              <w:right w:val="nil"/>
            </w:tcBorders>
            <w:shd w:val="clear" w:color="auto" w:fill="FFFFFF"/>
          </w:tcPr>
          <w:p w14:paraId="6A6C8BD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QUALIFICATION</w:t>
            </w:r>
          </w:p>
        </w:tc>
      </w:tr>
    </w:tbl>
    <w:p w14:paraId="707A811B" w14:textId="608860B7" w:rsidR="00907669" w:rsidRDefault="00907669" w:rsidP="00907669">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42)</w:t>
      </w:r>
    </w:p>
    <w:p w14:paraId="364FC292"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2CE832A2"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above table, the below study’s model is obtained:</w:t>
      </w:r>
    </w:p>
    <w:p w14:paraId="62EB314A"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Y = 1.987 + (-0.088) + 0.158 + 0.002 + (-0.005) + (-0.021) + 0.025 + (-0.134) + 0.016 + (-0.090) + 0.070 + (-0.002) + 0.202 + 0.079 + 0.039 + (-0.028) + 0.010 + 0.072 + 0.028 + 0.217 + (-0.008) + 0.085 + 0.043 + (-0.049) + (-0.012) + (-0.023) + (-0.032) + (-0.064) + (-0.075) + 0.029 + (-0.087) + 0.025 + 0.048 + (-0.041) + (-0.001)</w:t>
      </w:r>
    </w:p>
    <w:p w14:paraId="73CEC5D0"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According to the Regression model established, taking independent variable constant as zero the dependent variable as a result will be 1.987. This therefore implies that independent variable has a positive relationship to dependent variable where a unit increases in dependent variable will yield 0.388 increases in financial knowledge while contributing to 53.3% contribution to investment decision with a significant 0.05 significance.</w:t>
      </w:r>
    </w:p>
    <w:p w14:paraId="5E87A5E9"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As observed in model coefficient table, independent variable such as PUR2, FUN1, R1, SEC4, OA3 are having less significance values than 0.05. So, these independent variables have an effect on dependent variable QUALIFICATION.</w:t>
      </w:r>
    </w:p>
    <w:p w14:paraId="14F4C479"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0D220DDB"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6E7A515D"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65904F93"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6C499EBB"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F5B4E17"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CCFA065"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4492CF0"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164DE2C2"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500F1B6"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045A6A9"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71EA7B6B" w14:textId="77777777" w:rsidR="00DB53E4" w:rsidRPr="00DB53E4" w:rsidRDefault="00DB53E4" w:rsidP="00DB53E4">
      <w:pPr>
        <w:spacing w:before="240" w:after="160" w:line="360" w:lineRule="auto"/>
        <w:jc w:val="both"/>
        <w:rPr>
          <w:rFonts w:ascii="Times New Roman" w:hAnsi="Times New Roman" w:cs="Times New Roman"/>
          <w:b/>
          <w:bCs/>
          <w:color w:val="000000"/>
          <w:sz w:val="24"/>
          <w:szCs w:val="24"/>
          <w:lang w:val="en-IN" w:bidi="ar-SA"/>
        </w:rPr>
      </w:pPr>
      <w:r w:rsidRPr="00DB53E4">
        <w:rPr>
          <w:rFonts w:ascii="Times New Roman" w:hAnsi="Times New Roman" w:cs="Times New Roman"/>
          <w:b/>
          <w:bCs/>
          <w:color w:val="000000"/>
          <w:sz w:val="24"/>
          <w:szCs w:val="24"/>
          <w:lang w:val="en-IN" w:bidi="ar-SA"/>
        </w:rPr>
        <w:lastRenderedPageBreak/>
        <w:t>REGRESSION ANALYSIS OF INDEPENDENT VARIABLE AND THE DEPENDENT VARIABLE (OCCUPATION)</w:t>
      </w:r>
    </w:p>
    <w:p w14:paraId="4B8DB35A"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r w:rsidRPr="00DB53E4">
        <w:rPr>
          <w:rFonts w:ascii="Times New Roman" w:hAnsi="Times New Roman" w:cs="Times New Roman"/>
          <w:color w:val="000000"/>
          <w:sz w:val="24"/>
          <w:szCs w:val="24"/>
          <w:lang w:val="en-IN" w:bidi="ar-SA"/>
        </w:rPr>
        <w:t>This section details the Model summary results, the analysis of variance (ANOVA), and present the model coefficient.</w:t>
      </w:r>
    </w:p>
    <w:p w14:paraId="16266AB9"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bl>
      <w:tblPr>
        <w:tblW w:w="4765" w:type="dxa"/>
        <w:tblInd w:w="1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476"/>
        <w:gridCol w:w="1476"/>
        <w:gridCol w:w="1014"/>
      </w:tblGrid>
      <w:tr w:rsidR="00DB53E4" w:rsidRPr="00DB53E4" w14:paraId="53A1EF32" w14:textId="77777777" w:rsidTr="00907669">
        <w:trPr>
          <w:cantSplit/>
        </w:trPr>
        <w:tc>
          <w:tcPr>
            <w:tcW w:w="4765" w:type="dxa"/>
            <w:gridSpan w:val="4"/>
            <w:tcBorders>
              <w:top w:val="nil"/>
              <w:left w:val="nil"/>
              <w:bottom w:val="nil"/>
              <w:right w:val="nil"/>
            </w:tcBorders>
            <w:shd w:val="clear" w:color="auto" w:fill="FFFFFF"/>
            <w:vAlign w:val="center"/>
          </w:tcPr>
          <w:p w14:paraId="5AD90BA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Variables Entered/Removed</w:t>
            </w:r>
            <w:r w:rsidRPr="00DB53E4">
              <w:rPr>
                <w:rFonts w:ascii="Arial" w:hAnsi="Arial" w:cs="Arial"/>
                <w:b/>
                <w:bCs/>
                <w:color w:val="000000"/>
                <w:sz w:val="18"/>
                <w:szCs w:val="18"/>
                <w:vertAlign w:val="superscript"/>
                <w:lang w:val="en-IN" w:bidi="ar-SA"/>
              </w:rPr>
              <w:t>a</w:t>
            </w:r>
          </w:p>
        </w:tc>
      </w:tr>
      <w:tr w:rsidR="00DB53E4" w:rsidRPr="00DB53E4" w14:paraId="523A0E9C" w14:textId="77777777" w:rsidTr="00907669">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06623AF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017CDB7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Entered</w:t>
            </w:r>
          </w:p>
        </w:tc>
        <w:tc>
          <w:tcPr>
            <w:tcW w:w="1476" w:type="dxa"/>
            <w:tcBorders>
              <w:top w:val="single" w:sz="16" w:space="0" w:color="000000"/>
              <w:bottom w:val="single" w:sz="16" w:space="0" w:color="000000"/>
            </w:tcBorders>
            <w:shd w:val="clear" w:color="auto" w:fill="FFFFFF"/>
            <w:vAlign w:val="bottom"/>
          </w:tcPr>
          <w:p w14:paraId="2DFD285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Removed</w:t>
            </w:r>
          </w:p>
        </w:tc>
        <w:tc>
          <w:tcPr>
            <w:tcW w:w="1014" w:type="dxa"/>
            <w:tcBorders>
              <w:top w:val="single" w:sz="16" w:space="0" w:color="000000"/>
              <w:bottom w:val="single" w:sz="16" w:space="0" w:color="000000"/>
              <w:right w:val="single" w:sz="16" w:space="0" w:color="000000"/>
            </w:tcBorders>
            <w:shd w:val="clear" w:color="auto" w:fill="FFFFFF"/>
            <w:vAlign w:val="bottom"/>
          </w:tcPr>
          <w:p w14:paraId="640295C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Method</w:t>
            </w:r>
          </w:p>
        </w:tc>
      </w:tr>
      <w:tr w:rsidR="00DB53E4" w:rsidRPr="00DB53E4" w14:paraId="2442BFE2" w14:textId="77777777" w:rsidTr="00907669">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tcPr>
          <w:p w14:paraId="184F681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476" w:type="dxa"/>
            <w:tcBorders>
              <w:top w:val="single" w:sz="16" w:space="0" w:color="000000"/>
              <w:left w:val="single" w:sz="16" w:space="0" w:color="000000"/>
              <w:bottom w:val="single" w:sz="16" w:space="0" w:color="000000"/>
            </w:tcBorders>
            <w:shd w:val="clear" w:color="auto" w:fill="FFFFFF"/>
            <w:vAlign w:val="center"/>
          </w:tcPr>
          <w:p w14:paraId="3959FA8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 SEC5, FUN1, U1, US2, PR4, U2, SP1, SEC3, OA6, OB1, OA1, OA5, PUR5, OA4, US1, SEC4, OA3, PUR4, NOUTG3, PUR6, SEC1, R1, SEC2, NOUTG4, PUR3, PUR1, PR2, NOUTG2, PUR2, PR3, OA2, NOUTG1, PR1</w:t>
            </w:r>
            <w:r w:rsidRPr="00DB53E4">
              <w:rPr>
                <w:rFonts w:ascii="Arial" w:hAnsi="Arial" w:cs="Arial"/>
                <w:color w:val="000000"/>
                <w:sz w:val="18"/>
                <w:szCs w:val="18"/>
                <w:vertAlign w:val="superscript"/>
                <w:lang w:val="en-IN" w:bidi="ar-SA"/>
              </w:rPr>
              <w:t>b</w:t>
            </w:r>
          </w:p>
        </w:tc>
        <w:tc>
          <w:tcPr>
            <w:tcW w:w="1476" w:type="dxa"/>
            <w:tcBorders>
              <w:top w:val="single" w:sz="16" w:space="0" w:color="000000"/>
              <w:bottom w:val="single" w:sz="16" w:space="0" w:color="000000"/>
            </w:tcBorders>
            <w:shd w:val="clear" w:color="auto" w:fill="FFFFFF"/>
            <w:vAlign w:val="center"/>
          </w:tcPr>
          <w:p w14:paraId="4BECC64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w:t>
            </w:r>
          </w:p>
        </w:tc>
        <w:tc>
          <w:tcPr>
            <w:tcW w:w="1014" w:type="dxa"/>
            <w:tcBorders>
              <w:top w:val="single" w:sz="16" w:space="0" w:color="000000"/>
              <w:bottom w:val="single" w:sz="16" w:space="0" w:color="000000"/>
              <w:right w:val="single" w:sz="16" w:space="0" w:color="000000"/>
            </w:tcBorders>
            <w:shd w:val="clear" w:color="auto" w:fill="FFFFFF"/>
            <w:vAlign w:val="center"/>
          </w:tcPr>
          <w:p w14:paraId="557FD60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Enter</w:t>
            </w:r>
          </w:p>
        </w:tc>
      </w:tr>
      <w:tr w:rsidR="00DB53E4" w:rsidRPr="00DB53E4" w14:paraId="2793C5B2" w14:textId="77777777" w:rsidTr="00907669">
        <w:trPr>
          <w:cantSplit/>
        </w:trPr>
        <w:tc>
          <w:tcPr>
            <w:tcW w:w="4765" w:type="dxa"/>
            <w:gridSpan w:val="4"/>
            <w:tcBorders>
              <w:top w:val="nil"/>
              <w:left w:val="nil"/>
              <w:bottom w:val="nil"/>
              <w:right w:val="nil"/>
            </w:tcBorders>
            <w:shd w:val="clear" w:color="auto" w:fill="FFFFFF"/>
          </w:tcPr>
          <w:p w14:paraId="2FC805D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OCCUPATION</w:t>
            </w:r>
          </w:p>
        </w:tc>
      </w:tr>
      <w:tr w:rsidR="00DB53E4" w:rsidRPr="00DB53E4" w14:paraId="78B4B120" w14:textId="77777777" w:rsidTr="00907669">
        <w:trPr>
          <w:cantSplit/>
        </w:trPr>
        <w:tc>
          <w:tcPr>
            <w:tcW w:w="4765" w:type="dxa"/>
            <w:gridSpan w:val="4"/>
            <w:tcBorders>
              <w:top w:val="nil"/>
              <w:left w:val="nil"/>
              <w:bottom w:val="nil"/>
              <w:right w:val="nil"/>
            </w:tcBorders>
            <w:shd w:val="clear" w:color="auto" w:fill="FFFFFF"/>
          </w:tcPr>
          <w:p w14:paraId="6B13FBE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All requested variables entered.</w:t>
            </w:r>
          </w:p>
        </w:tc>
      </w:tr>
    </w:tbl>
    <w:p w14:paraId="713E5D01" w14:textId="6F8D9D51" w:rsidR="00907669" w:rsidRDefault="00907669" w:rsidP="00907669">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43)</w:t>
      </w:r>
    </w:p>
    <w:p w14:paraId="46FC068B"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4D93EE51"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Security and comfort are investigated in this research. Regression analysis was used so as to compute the relative contribute of variables.</w:t>
      </w:r>
    </w:p>
    <w:p w14:paraId="3F2A81E0"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CC55028"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 xml:space="preserve">Model summary impact of security and comfort of using </w:t>
      </w:r>
      <w:proofErr w:type="spellStart"/>
      <w:r w:rsidRPr="00DB53E4">
        <w:rPr>
          <w:rFonts w:ascii="Times New Roman" w:hAnsi="Times New Roman" w:cs="Times New Roman"/>
          <w:b/>
          <w:bCs/>
          <w:sz w:val="24"/>
          <w:szCs w:val="24"/>
          <w:lang w:val="en-IN" w:bidi="ar-SA"/>
        </w:rPr>
        <w:t>ewallet</w:t>
      </w:r>
      <w:proofErr w:type="spellEnd"/>
    </w:p>
    <w:p w14:paraId="18A0E9F2"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This section discusses about the model summary result. The table below provides the model summary.</w:t>
      </w:r>
    </w:p>
    <w:p w14:paraId="703BB377" w14:textId="31112EE0" w:rsid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18452734"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tbl>
      <w:tblPr>
        <w:tblpPr w:leftFromText="180" w:rightFromText="180" w:vertAnchor="text" w:horzAnchor="margin" w:tblpY="1"/>
        <w:tblW w:w="82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54"/>
        <w:gridCol w:w="703"/>
        <w:gridCol w:w="756"/>
        <w:gridCol w:w="1022"/>
        <w:gridCol w:w="1022"/>
        <w:gridCol w:w="1022"/>
        <w:gridCol w:w="777"/>
        <w:gridCol w:w="702"/>
        <w:gridCol w:w="702"/>
        <w:gridCol w:w="1024"/>
      </w:tblGrid>
      <w:tr w:rsidR="00DB53E4" w:rsidRPr="00DB53E4" w14:paraId="466B91DD" w14:textId="77777777" w:rsidTr="002109AA">
        <w:trPr>
          <w:cantSplit/>
          <w:trHeight w:val="256"/>
        </w:trPr>
        <w:tc>
          <w:tcPr>
            <w:tcW w:w="8284" w:type="dxa"/>
            <w:gridSpan w:val="10"/>
            <w:tcBorders>
              <w:top w:val="nil"/>
              <w:left w:val="nil"/>
              <w:bottom w:val="nil"/>
              <w:right w:val="nil"/>
            </w:tcBorders>
            <w:shd w:val="clear" w:color="auto" w:fill="FFFFFF"/>
            <w:vAlign w:val="center"/>
          </w:tcPr>
          <w:p w14:paraId="3D60D22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lastRenderedPageBreak/>
              <w:t>Model Summary</w:t>
            </w:r>
          </w:p>
        </w:tc>
      </w:tr>
      <w:tr w:rsidR="00DB53E4" w:rsidRPr="00DB53E4" w14:paraId="61F26DC6" w14:textId="77777777" w:rsidTr="002109AA">
        <w:trPr>
          <w:cantSplit/>
          <w:trHeight w:val="246"/>
        </w:trPr>
        <w:tc>
          <w:tcPr>
            <w:tcW w:w="554" w:type="dxa"/>
            <w:vMerge w:val="restart"/>
            <w:tcBorders>
              <w:top w:val="single" w:sz="16" w:space="0" w:color="000000"/>
              <w:left w:val="single" w:sz="16" w:space="0" w:color="000000"/>
              <w:bottom w:val="nil"/>
              <w:right w:val="single" w:sz="16" w:space="0" w:color="000000"/>
            </w:tcBorders>
            <w:shd w:val="clear" w:color="auto" w:fill="FFFFFF"/>
            <w:vAlign w:val="bottom"/>
          </w:tcPr>
          <w:p w14:paraId="27C7A7C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703" w:type="dxa"/>
            <w:vMerge w:val="restart"/>
            <w:tcBorders>
              <w:top w:val="single" w:sz="16" w:space="0" w:color="000000"/>
              <w:left w:val="single" w:sz="16" w:space="0" w:color="000000"/>
            </w:tcBorders>
            <w:shd w:val="clear" w:color="auto" w:fill="FFFFFF"/>
            <w:vAlign w:val="bottom"/>
          </w:tcPr>
          <w:p w14:paraId="317B29C6"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w:t>
            </w:r>
          </w:p>
        </w:tc>
        <w:tc>
          <w:tcPr>
            <w:tcW w:w="756" w:type="dxa"/>
            <w:vMerge w:val="restart"/>
            <w:tcBorders>
              <w:top w:val="single" w:sz="16" w:space="0" w:color="000000"/>
            </w:tcBorders>
            <w:shd w:val="clear" w:color="auto" w:fill="FFFFFF"/>
            <w:vAlign w:val="bottom"/>
          </w:tcPr>
          <w:p w14:paraId="5CFE4D2C"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w:t>
            </w:r>
          </w:p>
        </w:tc>
        <w:tc>
          <w:tcPr>
            <w:tcW w:w="1022" w:type="dxa"/>
            <w:vMerge w:val="restart"/>
            <w:tcBorders>
              <w:top w:val="single" w:sz="16" w:space="0" w:color="000000"/>
            </w:tcBorders>
            <w:shd w:val="clear" w:color="auto" w:fill="FFFFFF"/>
            <w:vAlign w:val="bottom"/>
          </w:tcPr>
          <w:p w14:paraId="22E36C5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Adjusted R Square</w:t>
            </w:r>
          </w:p>
        </w:tc>
        <w:tc>
          <w:tcPr>
            <w:tcW w:w="1022" w:type="dxa"/>
            <w:vMerge w:val="restart"/>
            <w:tcBorders>
              <w:top w:val="single" w:sz="16" w:space="0" w:color="000000"/>
            </w:tcBorders>
            <w:shd w:val="clear" w:color="auto" w:fill="FFFFFF"/>
            <w:vAlign w:val="bottom"/>
          </w:tcPr>
          <w:p w14:paraId="09BF6FB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 of the Estimate</w:t>
            </w:r>
          </w:p>
        </w:tc>
        <w:tc>
          <w:tcPr>
            <w:tcW w:w="4227" w:type="dxa"/>
            <w:gridSpan w:val="5"/>
            <w:tcBorders>
              <w:top w:val="single" w:sz="16" w:space="0" w:color="000000"/>
              <w:right w:val="single" w:sz="16" w:space="0" w:color="000000"/>
            </w:tcBorders>
            <w:shd w:val="clear" w:color="auto" w:fill="FFFFFF"/>
            <w:vAlign w:val="bottom"/>
          </w:tcPr>
          <w:p w14:paraId="102E795C"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Change Statistics</w:t>
            </w:r>
          </w:p>
        </w:tc>
      </w:tr>
      <w:tr w:rsidR="00DB53E4" w:rsidRPr="00DB53E4" w14:paraId="0BDBB861" w14:textId="77777777" w:rsidTr="002109AA">
        <w:trPr>
          <w:cantSplit/>
          <w:trHeight w:val="543"/>
        </w:trPr>
        <w:tc>
          <w:tcPr>
            <w:tcW w:w="554" w:type="dxa"/>
            <w:vMerge/>
            <w:tcBorders>
              <w:top w:val="single" w:sz="16" w:space="0" w:color="000000"/>
              <w:left w:val="single" w:sz="16" w:space="0" w:color="000000"/>
              <w:bottom w:val="nil"/>
              <w:right w:val="single" w:sz="16" w:space="0" w:color="000000"/>
            </w:tcBorders>
            <w:shd w:val="clear" w:color="auto" w:fill="FFFFFF"/>
            <w:vAlign w:val="bottom"/>
          </w:tcPr>
          <w:p w14:paraId="2C6A3D5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03" w:type="dxa"/>
            <w:vMerge/>
            <w:tcBorders>
              <w:top w:val="single" w:sz="16" w:space="0" w:color="000000"/>
              <w:left w:val="single" w:sz="16" w:space="0" w:color="000000"/>
            </w:tcBorders>
            <w:shd w:val="clear" w:color="auto" w:fill="FFFFFF"/>
            <w:vAlign w:val="bottom"/>
          </w:tcPr>
          <w:p w14:paraId="02C0087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56" w:type="dxa"/>
            <w:vMerge/>
            <w:tcBorders>
              <w:top w:val="single" w:sz="16" w:space="0" w:color="000000"/>
            </w:tcBorders>
            <w:shd w:val="clear" w:color="auto" w:fill="FFFFFF"/>
            <w:vAlign w:val="bottom"/>
          </w:tcPr>
          <w:p w14:paraId="1C11E9F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2" w:type="dxa"/>
            <w:vMerge/>
            <w:tcBorders>
              <w:top w:val="single" w:sz="16" w:space="0" w:color="000000"/>
            </w:tcBorders>
            <w:shd w:val="clear" w:color="auto" w:fill="FFFFFF"/>
            <w:vAlign w:val="bottom"/>
          </w:tcPr>
          <w:p w14:paraId="7648902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2" w:type="dxa"/>
            <w:vMerge/>
            <w:tcBorders>
              <w:top w:val="single" w:sz="16" w:space="0" w:color="000000"/>
            </w:tcBorders>
            <w:shd w:val="clear" w:color="auto" w:fill="FFFFFF"/>
            <w:vAlign w:val="bottom"/>
          </w:tcPr>
          <w:p w14:paraId="58D0061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2" w:type="dxa"/>
            <w:tcBorders>
              <w:bottom w:val="single" w:sz="16" w:space="0" w:color="000000"/>
            </w:tcBorders>
            <w:shd w:val="clear" w:color="auto" w:fill="FFFFFF"/>
            <w:vAlign w:val="bottom"/>
          </w:tcPr>
          <w:p w14:paraId="3F8637A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 Change</w:t>
            </w:r>
          </w:p>
        </w:tc>
        <w:tc>
          <w:tcPr>
            <w:tcW w:w="777" w:type="dxa"/>
            <w:tcBorders>
              <w:bottom w:val="single" w:sz="16" w:space="0" w:color="000000"/>
            </w:tcBorders>
            <w:shd w:val="clear" w:color="auto" w:fill="FFFFFF"/>
            <w:vAlign w:val="bottom"/>
          </w:tcPr>
          <w:p w14:paraId="1B1214A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 Change</w:t>
            </w:r>
          </w:p>
        </w:tc>
        <w:tc>
          <w:tcPr>
            <w:tcW w:w="702" w:type="dxa"/>
            <w:tcBorders>
              <w:bottom w:val="single" w:sz="16" w:space="0" w:color="000000"/>
            </w:tcBorders>
            <w:shd w:val="clear" w:color="auto" w:fill="FFFFFF"/>
            <w:vAlign w:val="bottom"/>
          </w:tcPr>
          <w:p w14:paraId="1FB0193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df1</w:t>
            </w:r>
          </w:p>
        </w:tc>
        <w:tc>
          <w:tcPr>
            <w:tcW w:w="702" w:type="dxa"/>
            <w:tcBorders>
              <w:bottom w:val="single" w:sz="16" w:space="0" w:color="000000"/>
            </w:tcBorders>
            <w:shd w:val="clear" w:color="auto" w:fill="FFFFFF"/>
            <w:vAlign w:val="bottom"/>
          </w:tcPr>
          <w:p w14:paraId="41C47A85"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df2</w:t>
            </w:r>
          </w:p>
        </w:tc>
        <w:tc>
          <w:tcPr>
            <w:tcW w:w="1024" w:type="dxa"/>
            <w:tcBorders>
              <w:bottom w:val="single" w:sz="16" w:space="0" w:color="000000"/>
              <w:right w:val="single" w:sz="16" w:space="0" w:color="000000"/>
            </w:tcBorders>
            <w:shd w:val="clear" w:color="auto" w:fill="FFFFFF"/>
            <w:vAlign w:val="bottom"/>
          </w:tcPr>
          <w:p w14:paraId="299D1FD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 F Change</w:t>
            </w:r>
          </w:p>
        </w:tc>
      </w:tr>
      <w:tr w:rsidR="00DB53E4" w:rsidRPr="00DB53E4" w14:paraId="24F53458" w14:textId="77777777" w:rsidTr="002109AA">
        <w:trPr>
          <w:cantSplit/>
          <w:trHeight w:val="246"/>
        </w:trPr>
        <w:tc>
          <w:tcPr>
            <w:tcW w:w="554" w:type="dxa"/>
            <w:tcBorders>
              <w:top w:val="single" w:sz="16" w:space="0" w:color="000000"/>
              <w:left w:val="single" w:sz="16" w:space="0" w:color="000000"/>
              <w:bottom w:val="single" w:sz="16" w:space="0" w:color="000000"/>
              <w:right w:val="single" w:sz="16" w:space="0" w:color="000000"/>
            </w:tcBorders>
            <w:shd w:val="clear" w:color="auto" w:fill="FFFFFF"/>
          </w:tcPr>
          <w:p w14:paraId="073D0DF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703" w:type="dxa"/>
            <w:tcBorders>
              <w:top w:val="single" w:sz="16" w:space="0" w:color="000000"/>
              <w:left w:val="single" w:sz="16" w:space="0" w:color="000000"/>
              <w:bottom w:val="single" w:sz="16" w:space="0" w:color="000000"/>
            </w:tcBorders>
            <w:shd w:val="clear" w:color="auto" w:fill="FFFFFF"/>
            <w:vAlign w:val="center"/>
          </w:tcPr>
          <w:p w14:paraId="4C4DCDC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.385</w:t>
            </w:r>
            <w:r w:rsidRPr="00DB53E4">
              <w:rPr>
                <w:rFonts w:ascii="Arial" w:hAnsi="Arial" w:cs="Arial"/>
                <w:color w:val="000000"/>
                <w:sz w:val="18"/>
                <w:szCs w:val="18"/>
                <w:vertAlign w:val="superscript"/>
                <w:lang w:val="en-IN" w:bidi="ar-SA"/>
              </w:rPr>
              <w:t>a</w:t>
            </w:r>
          </w:p>
        </w:tc>
        <w:tc>
          <w:tcPr>
            <w:tcW w:w="756" w:type="dxa"/>
            <w:tcBorders>
              <w:top w:val="single" w:sz="16" w:space="0" w:color="000000"/>
              <w:bottom w:val="single" w:sz="16" w:space="0" w:color="000000"/>
            </w:tcBorders>
            <w:shd w:val="clear" w:color="auto" w:fill="FFFFFF"/>
            <w:vAlign w:val="center"/>
          </w:tcPr>
          <w:p w14:paraId="5FDCB16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.148</w:t>
            </w:r>
          </w:p>
        </w:tc>
        <w:tc>
          <w:tcPr>
            <w:tcW w:w="1022" w:type="dxa"/>
            <w:tcBorders>
              <w:top w:val="single" w:sz="16" w:space="0" w:color="000000"/>
              <w:bottom w:val="single" w:sz="16" w:space="0" w:color="000000"/>
            </w:tcBorders>
            <w:shd w:val="clear" w:color="auto" w:fill="FFFFFF"/>
            <w:vAlign w:val="center"/>
          </w:tcPr>
          <w:p w14:paraId="308E68E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.055</w:t>
            </w:r>
          </w:p>
        </w:tc>
        <w:tc>
          <w:tcPr>
            <w:tcW w:w="1022" w:type="dxa"/>
            <w:tcBorders>
              <w:top w:val="single" w:sz="16" w:space="0" w:color="000000"/>
              <w:bottom w:val="single" w:sz="16" w:space="0" w:color="000000"/>
            </w:tcBorders>
            <w:shd w:val="clear" w:color="auto" w:fill="FFFFFF"/>
            <w:vAlign w:val="center"/>
          </w:tcPr>
          <w:p w14:paraId="625C21E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1.05161</w:t>
            </w:r>
          </w:p>
        </w:tc>
        <w:tc>
          <w:tcPr>
            <w:tcW w:w="1022" w:type="dxa"/>
            <w:tcBorders>
              <w:top w:val="single" w:sz="16" w:space="0" w:color="000000"/>
              <w:bottom w:val="single" w:sz="16" w:space="0" w:color="000000"/>
            </w:tcBorders>
            <w:shd w:val="clear" w:color="auto" w:fill="FFFFFF"/>
            <w:vAlign w:val="center"/>
          </w:tcPr>
          <w:p w14:paraId="038D00D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.148</w:t>
            </w:r>
          </w:p>
        </w:tc>
        <w:tc>
          <w:tcPr>
            <w:tcW w:w="777" w:type="dxa"/>
            <w:tcBorders>
              <w:top w:val="single" w:sz="16" w:space="0" w:color="000000"/>
              <w:bottom w:val="single" w:sz="16" w:space="0" w:color="000000"/>
            </w:tcBorders>
            <w:shd w:val="clear" w:color="auto" w:fill="FFFFFF"/>
            <w:vAlign w:val="center"/>
          </w:tcPr>
          <w:p w14:paraId="5366303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1.590</w:t>
            </w:r>
          </w:p>
        </w:tc>
        <w:tc>
          <w:tcPr>
            <w:tcW w:w="702" w:type="dxa"/>
            <w:tcBorders>
              <w:top w:val="single" w:sz="16" w:space="0" w:color="000000"/>
              <w:bottom w:val="single" w:sz="16" w:space="0" w:color="000000"/>
            </w:tcBorders>
            <w:shd w:val="clear" w:color="auto" w:fill="FFFFFF"/>
            <w:vAlign w:val="center"/>
          </w:tcPr>
          <w:p w14:paraId="12548E5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w:t>
            </w:r>
          </w:p>
        </w:tc>
        <w:tc>
          <w:tcPr>
            <w:tcW w:w="702" w:type="dxa"/>
            <w:tcBorders>
              <w:top w:val="single" w:sz="16" w:space="0" w:color="000000"/>
              <w:bottom w:val="single" w:sz="16" w:space="0" w:color="000000"/>
            </w:tcBorders>
            <w:shd w:val="clear" w:color="auto" w:fill="FFFFFF"/>
            <w:vAlign w:val="center"/>
          </w:tcPr>
          <w:p w14:paraId="50E569B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310</w:t>
            </w:r>
          </w:p>
        </w:tc>
        <w:tc>
          <w:tcPr>
            <w:tcW w:w="1024" w:type="dxa"/>
            <w:tcBorders>
              <w:top w:val="single" w:sz="16" w:space="0" w:color="000000"/>
              <w:bottom w:val="single" w:sz="16" w:space="0" w:color="000000"/>
              <w:right w:val="single" w:sz="16" w:space="0" w:color="000000"/>
            </w:tcBorders>
            <w:shd w:val="clear" w:color="auto" w:fill="FFFFFF"/>
            <w:vAlign w:val="center"/>
          </w:tcPr>
          <w:p w14:paraId="0C15373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p>
        </w:tc>
      </w:tr>
      <w:tr w:rsidR="00DB53E4" w:rsidRPr="00DB53E4" w14:paraId="26D8A748" w14:textId="77777777" w:rsidTr="002109AA">
        <w:trPr>
          <w:cantSplit/>
          <w:trHeight w:val="513"/>
        </w:trPr>
        <w:tc>
          <w:tcPr>
            <w:tcW w:w="8284" w:type="dxa"/>
            <w:gridSpan w:val="10"/>
            <w:tcBorders>
              <w:top w:val="nil"/>
              <w:left w:val="nil"/>
              <w:bottom w:val="nil"/>
              <w:right w:val="nil"/>
            </w:tcBorders>
            <w:shd w:val="clear" w:color="auto" w:fill="FFFFFF"/>
          </w:tcPr>
          <w:p w14:paraId="6DE5E03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Predictors: (Constant), OA7, SEC5, FUN1, U1, US2, PR4, U2, SP1, SEC3, OA6, OB1, OA1, OA5, PUR5, OA4, US1, SEC4, OA3, PUR4, NOUTG3, PUR6, SEC1, R1, SEC2, NOUTG4, PUR3, PUR1, PR2, NOUTG2, PUR2, PR3, OA2, NOUTG1, PR1</w:t>
            </w:r>
          </w:p>
        </w:tc>
      </w:tr>
    </w:tbl>
    <w:p w14:paraId="75255FB7" w14:textId="58B10F14" w:rsidR="00907669" w:rsidRDefault="00907669" w:rsidP="00907669">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44)</w:t>
      </w:r>
    </w:p>
    <w:p w14:paraId="60963944"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p w14:paraId="7E1FC3CF"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table above that the value indicates an R of 0.385, R square 0.148 and adjusted R square is 0.055. This shows the result of independent variable. This standard Error of the Estimate value is 1.05161. The smaller the level of SEE will make the regression model more accurate in predicting the dependent variable. Therefore 14.8% of the variations of the research data about the average is explained by the model. R coefficient indicates the correlation of study variables.</w:t>
      </w:r>
    </w:p>
    <w:p w14:paraId="23A7E1CC"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7A8E23DA"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Analysis of variance</w:t>
      </w:r>
    </w:p>
    <w:tbl>
      <w:tblPr>
        <w:tblW w:w="79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8"/>
        <w:gridCol w:w="1291"/>
        <w:gridCol w:w="1476"/>
        <w:gridCol w:w="1014"/>
        <w:gridCol w:w="1415"/>
        <w:gridCol w:w="1014"/>
        <w:gridCol w:w="1014"/>
      </w:tblGrid>
      <w:tr w:rsidR="00DB53E4" w:rsidRPr="00DB53E4" w14:paraId="0546FA41" w14:textId="77777777" w:rsidTr="002109AA">
        <w:trPr>
          <w:cantSplit/>
        </w:trPr>
        <w:tc>
          <w:tcPr>
            <w:tcW w:w="7962" w:type="dxa"/>
            <w:gridSpan w:val="7"/>
            <w:tcBorders>
              <w:top w:val="nil"/>
              <w:left w:val="nil"/>
              <w:bottom w:val="nil"/>
              <w:right w:val="nil"/>
            </w:tcBorders>
            <w:shd w:val="clear" w:color="auto" w:fill="FFFFFF"/>
            <w:vAlign w:val="center"/>
          </w:tcPr>
          <w:p w14:paraId="3A024CB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ANOVA</w:t>
            </w:r>
            <w:r w:rsidRPr="00DB53E4">
              <w:rPr>
                <w:rFonts w:ascii="Arial" w:hAnsi="Arial" w:cs="Arial"/>
                <w:b/>
                <w:bCs/>
                <w:color w:val="000000"/>
                <w:sz w:val="18"/>
                <w:szCs w:val="18"/>
                <w:vertAlign w:val="superscript"/>
                <w:lang w:val="en-IN" w:bidi="ar-SA"/>
              </w:rPr>
              <w:t>a</w:t>
            </w:r>
          </w:p>
        </w:tc>
      </w:tr>
      <w:tr w:rsidR="00DB53E4" w:rsidRPr="00DB53E4" w14:paraId="114C6497" w14:textId="77777777" w:rsidTr="002109AA">
        <w:trPr>
          <w:cantSplit/>
        </w:trPr>
        <w:tc>
          <w:tcPr>
            <w:tcW w:w="2029" w:type="dxa"/>
            <w:gridSpan w:val="2"/>
            <w:tcBorders>
              <w:top w:val="single" w:sz="16" w:space="0" w:color="000000"/>
              <w:left w:val="single" w:sz="16" w:space="0" w:color="000000"/>
              <w:bottom w:val="single" w:sz="16" w:space="0" w:color="000000"/>
              <w:right w:val="nil"/>
            </w:tcBorders>
            <w:shd w:val="clear" w:color="auto" w:fill="FFFFFF"/>
            <w:vAlign w:val="bottom"/>
          </w:tcPr>
          <w:p w14:paraId="0EFB524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5A9120C6"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Sum of Squares</w:t>
            </w:r>
          </w:p>
        </w:tc>
        <w:tc>
          <w:tcPr>
            <w:tcW w:w="1014" w:type="dxa"/>
            <w:tcBorders>
              <w:top w:val="single" w:sz="16" w:space="0" w:color="000000"/>
              <w:bottom w:val="single" w:sz="16" w:space="0" w:color="000000"/>
            </w:tcBorders>
            <w:shd w:val="clear" w:color="auto" w:fill="FFFFFF"/>
            <w:vAlign w:val="bottom"/>
          </w:tcPr>
          <w:p w14:paraId="0CA32CB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w:t>
            </w:r>
          </w:p>
        </w:tc>
        <w:tc>
          <w:tcPr>
            <w:tcW w:w="1415" w:type="dxa"/>
            <w:tcBorders>
              <w:top w:val="single" w:sz="16" w:space="0" w:color="000000"/>
              <w:bottom w:val="single" w:sz="16" w:space="0" w:color="000000"/>
            </w:tcBorders>
            <w:shd w:val="clear" w:color="auto" w:fill="FFFFFF"/>
            <w:vAlign w:val="bottom"/>
          </w:tcPr>
          <w:p w14:paraId="6AF81C35"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Mean Square</w:t>
            </w:r>
          </w:p>
        </w:tc>
        <w:tc>
          <w:tcPr>
            <w:tcW w:w="1014" w:type="dxa"/>
            <w:tcBorders>
              <w:top w:val="single" w:sz="16" w:space="0" w:color="000000"/>
              <w:bottom w:val="single" w:sz="16" w:space="0" w:color="000000"/>
            </w:tcBorders>
            <w:shd w:val="clear" w:color="auto" w:fill="FFFFFF"/>
            <w:vAlign w:val="bottom"/>
          </w:tcPr>
          <w:p w14:paraId="4B5F1D6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w:t>
            </w:r>
          </w:p>
        </w:tc>
        <w:tc>
          <w:tcPr>
            <w:tcW w:w="1014" w:type="dxa"/>
            <w:tcBorders>
              <w:top w:val="single" w:sz="16" w:space="0" w:color="000000"/>
              <w:bottom w:val="single" w:sz="16" w:space="0" w:color="000000"/>
              <w:right w:val="single" w:sz="16" w:space="0" w:color="000000"/>
            </w:tcBorders>
            <w:shd w:val="clear" w:color="auto" w:fill="FFFFFF"/>
            <w:vAlign w:val="bottom"/>
          </w:tcPr>
          <w:p w14:paraId="1AF70375"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4577B937" w14:textId="77777777" w:rsidTr="002109AA">
        <w:trPr>
          <w:cantSplit/>
        </w:trPr>
        <w:tc>
          <w:tcPr>
            <w:tcW w:w="738" w:type="dxa"/>
            <w:vMerge w:val="restart"/>
            <w:tcBorders>
              <w:top w:val="single" w:sz="16" w:space="0" w:color="000000"/>
              <w:left w:val="single" w:sz="16" w:space="0" w:color="000000"/>
              <w:bottom w:val="single" w:sz="16" w:space="0" w:color="000000"/>
              <w:right w:val="nil"/>
            </w:tcBorders>
            <w:shd w:val="clear" w:color="auto" w:fill="FFFFFF"/>
          </w:tcPr>
          <w:p w14:paraId="3ABBBA7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291" w:type="dxa"/>
            <w:tcBorders>
              <w:top w:val="single" w:sz="16" w:space="0" w:color="000000"/>
              <w:left w:val="nil"/>
              <w:bottom w:val="nil"/>
              <w:right w:val="single" w:sz="16" w:space="0" w:color="000000"/>
            </w:tcBorders>
            <w:shd w:val="clear" w:color="auto" w:fill="FFFFFF"/>
          </w:tcPr>
          <w:p w14:paraId="4EED374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Regression</w:t>
            </w:r>
          </w:p>
        </w:tc>
        <w:tc>
          <w:tcPr>
            <w:tcW w:w="1476" w:type="dxa"/>
            <w:tcBorders>
              <w:top w:val="single" w:sz="16" w:space="0" w:color="000000"/>
              <w:left w:val="single" w:sz="16" w:space="0" w:color="000000"/>
              <w:bottom w:val="nil"/>
            </w:tcBorders>
            <w:shd w:val="clear" w:color="auto" w:fill="FFFFFF"/>
            <w:vAlign w:val="center"/>
          </w:tcPr>
          <w:p w14:paraId="7D6D922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59.774</w:t>
            </w:r>
          </w:p>
        </w:tc>
        <w:tc>
          <w:tcPr>
            <w:tcW w:w="1014" w:type="dxa"/>
            <w:tcBorders>
              <w:top w:val="single" w:sz="16" w:space="0" w:color="000000"/>
              <w:bottom w:val="nil"/>
            </w:tcBorders>
            <w:shd w:val="clear" w:color="auto" w:fill="FFFFFF"/>
            <w:vAlign w:val="center"/>
          </w:tcPr>
          <w:p w14:paraId="6F8CBE5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w:t>
            </w:r>
          </w:p>
        </w:tc>
        <w:tc>
          <w:tcPr>
            <w:tcW w:w="1415" w:type="dxa"/>
            <w:tcBorders>
              <w:top w:val="single" w:sz="16" w:space="0" w:color="000000"/>
              <w:bottom w:val="nil"/>
            </w:tcBorders>
            <w:shd w:val="clear" w:color="auto" w:fill="FFFFFF"/>
            <w:vAlign w:val="center"/>
          </w:tcPr>
          <w:p w14:paraId="056E868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1.758</w:t>
            </w:r>
          </w:p>
        </w:tc>
        <w:tc>
          <w:tcPr>
            <w:tcW w:w="1014" w:type="dxa"/>
            <w:tcBorders>
              <w:top w:val="single" w:sz="16" w:space="0" w:color="000000"/>
              <w:bottom w:val="nil"/>
            </w:tcBorders>
            <w:shd w:val="clear" w:color="auto" w:fill="FFFFFF"/>
            <w:vAlign w:val="center"/>
          </w:tcPr>
          <w:p w14:paraId="7C2C36D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1.590</w:t>
            </w:r>
          </w:p>
        </w:tc>
        <w:tc>
          <w:tcPr>
            <w:tcW w:w="1014" w:type="dxa"/>
            <w:tcBorders>
              <w:top w:val="single" w:sz="16" w:space="0" w:color="000000"/>
              <w:bottom w:val="nil"/>
              <w:right w:val="single" w:sz="16" w:space="0" w:color="000000"/>
            </w:tcBorders>
            <w:shd w:val="clear" w:color="auto" w:fill="FFFFFF"/>
            <w:vAlign w:val="center"/>
          </w:tcPr>
          <w:p w14:paraId="4741E19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r w:rsidRPr="00DB53E4">
              <w:rPr>
                <w:rFonts w:ascii="Arial" w:hAnsi="Arial" w:cs="Arial"/>
                <w:color w:val="000000"/>
                <w:sz w:val="18"/>
                <w:szCs w:val="18"/>
                <w:vertAlign w:val="superscript"/>
                <w:lang w:val="en-IN" w:bidi="ar-SA"/>
              </w:rPr>
              <w:t>b</w:t>
            </w:r>
          </w:p>
        </w:tc>
      </w:tr>
      <w:tr w:rsidR="00DB53E4" w:rsidRPr="00DB53E4" w14:paraId="55B3FCBF"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1D0953A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291" w:type="dxa"/>
            <w:tcBorders>
              <w:top w:val="nil"/>
              <w:left w:val="nil"/>
              <w:bottom w:val="nil"/>
              <w:right w:val="single" w:sz="16" w:space="0" w:color="000000"/>
            </w:tcBorders>
            <w:shd w:val="clear" w:color="auto" w:fill="FFFFFF"/>
          </w:tcPr>
          <w:p w14:paraId="09DA7A3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Residual</w:t>
            </w:r>
          </w:p>
        </w:tc>
        <w:tc>
          <w:tcPr>
            <w:tcW w:w="1476" w:type="dxa"/>
            <w:tcBorders>
              <w:top w:val="nil"/>
              <w:left w:val="single" w:sz="16" w:space="0" w:color="000000"/>
              <w:bottom w:val="nil"/>
            </w:tcBorders>
            <w:shd w:val="clear" w:color="auto" w:fill="FFFFFF"/>
            <w:vAlign w:val="center"/>
          </w:tcPr>
          <w:p w14:paraId="1D8E8BC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342.823</w:t>
            </w:r>
          </w:p>
        </w:tc>
        <w:tc>
          <w:tcPr>
            <w:tcW w:w="1014" w:type="dxa"/>
            <w:tcBorders>
              <w:top w:val="nil"/>
              <w:bottom w:val="nil"/>
            </w:tcBorders>
            <w:shd w:val="clear" w:color="auto" w:fill="FFFFFF"/>
            <w:vAlign w:val="center"/>
          </w:tcPr>
          <w:p w14:paraId="00964E2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310</w:t>
            </w:r>
          </w:p>
        </w:tc>
        <w:tc>
          <w:tcPr>
            <w:tcW w:w="1415" w:type="dxa"/>
            <w:tcBorders>
              <w:top w:val="nil"/>
              <w:bottom w:val="nil"/>
            </w:tcBorders>
            <w:shd w:val="clear" w:color="auto" w:fill="FFFFFF"/>
            <w:vAlign w:val="center"/>
          </w:tcPr>
          <w:p w14:paraId="214112B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1.106</w:t>
            </w:r>
          </w:p>
        </w:tc>
        <w:tc>
          <w:tcPr>
            <w:tcW w:w="1014" w:type="dxa"/>
            <w:tcBorders>
              <w:top w:val="nil"/>
              <w:bottom w:val="nil"/>
            </w:tcBorders>
            <w:shd w:val="clear" w:color="auto" w:fill="FFFFFF"/>
            <w:vAlign w:val="center"/>
          </w:tcPr>
          <w:p w14:paraId="587813E8"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nil"/>
              <w:right w:val="single" w:sz="16" w:space="0" w:color="000000"/>
            </w:tcBorders>
            <w:shd w:val="clear" w:color="auto" w:fill="FFFFFF"/>
            <w:vAlign w:val="center"/>
          </w:tcPr>
          <w:p w14:paraId="11A08250"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08D68D7F"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74F40260"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291" w:type="dxa"/>
            <w:tcBorders>
              <w:top w:val="nil"/>
              <w:left w:val="nil"/>
              <w:bottom w:val="single" w:sz="16" w:space="0" w:color="000000"/>
              <w:right w:val="single" w:sz="16" w:space="0" w:color="000000"/>
            </w:tcBorders>
            <w:shd w:val="clear" w:color="auto" w:fill="FFFFFF"/>
          </w:tcPr>
          <w:p w14:paraId="500C18A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Total</w:t>
            </w:r>
          </w:p>
        </w:tc>
        <w:tc>
          <w:tcPr>
            <w:tcW w:w="1476" w:type="dxa"/>
            <w:tcBorders>
              <w:top w:val="nil"/>
              <w:left w:val="single" w:sz="16" w:space="0" w:color="000000"/>
              <w:bottom w:val="single" w:sz="16" w:space="0" w:color="000000"/>
            </w:tcBorders>
            <w:shd w:val="clear" w:color="auto" w:fill="FFFFFF"/>
            <w:vAlign w:val="center"/>
          </w:tcPr>
          <w:p w14:paraId="7B1AC19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402.597</w:t>
            </w:r>
          </w:p>
        </w:tc>
        <w:tc>
          <w:tcPr>
            <w:tcW w:w="1014" w:type="dxa"/>
            <w:tcBorders>
              <w:top w:val="nil"/>
              <w:bottom w:val="single" w:sz="16" w:space="0" w:color="000000"/>
            </w:tcBorders>
            <w:shd w:val="clear" w:color="auto" w:fill="FFFFFF"/>
            <w:vAlign w:val="center"/>
          </w:tcPr>
          <w:p w14:paraId="4C80BE0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344</w:t>
            </w:r>
          </w:p>
        </w:tc>
        <w:tc>
          <w:tcPr>
            <w:tcW w:w="1415" w:type="dxa"/>
            <w:tcBorders>
              <w:top w:val="nil"/>
              <w:bottom w:val="single" w:sz="16" w:space="0" w:color="000000"/>
            </w:tcBorders>
            <w:shd w:val="clear" w:color="auto" w:fill="FFFFFF"/>
            <w:vAlign w:val="center"/>
          </w:tcPr>
          <w:p w14:paraId="0206F12E"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tcBorders>
            <w:shd w:val="clear" w:color="auto" w:fill="FFFFFF"/>
            <w:vAlign w:val="center"/>
          </w:tcPr>
          <w:p w14:paraId="5F5F34FF"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right w:val="single" w:sz="16" w:space="0" w:color="000000"/>
            </w:tcBorders>
            <w:shd w:val="clear" w:color="auto" w:fill="FFFFFF"/>
            <w:vAlign w:val="center"/>
          </w:tcPr>
          <w:p w14:paraId="6280F8D2"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37FA7A2E" w14:textId="77777777" w:rsidTr="002109AA">
        <w:trPr>
          <w:cantSplit/>
        </w:trPr>
        <w:tc>
          <w:tcPr>
            <w:tcW w:w="7962" w:type="dxa"/>
            <w:gridSpan w:val="7"/>
            <w:tcBorders>
              <w:top w:val="nil"/>
              <w:left w:val="nil"/>
              <w:bottom w:val="nil"/>
              <w:right w:val="nil"/>
            </w:tcBorders>
            <w:shd w:val="clear" w:color="auto" w:fill="FFFFFF"/>
          </w:tcPr>
          <w:p w14:paraId="29FF089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OCCUPATION</w:t>
            </w:r>
          </w:p>
        </w:tc>
      </w:tr>
      <w:tr w:rsidR="00DB53E4" w:rsidRPr="00DB53E4" w14:paraId="414150CE" w14:textId="77777777" w:rsidTr="002109AA">
        <w:trPr>
          <w:cantSplit/>
        </w:trPr>
        <w:tc>
          <w:tcPr>
            <w:tcW w:w="7962" w:type="dxa"/>
            <w:gridSpan w:val="7"/>
            <w:tcBorders>
              <w:top w:val="nil"/>
              <w:left w:val="nil"/>
              <w:bottom w:val="nil"/>
              <w:right w:val="nil"/>
            </w:tcBorders>
            <w:shd w:val="clear" w:color="auto" w:fill="FFFFFF"/>
          </w:tcPr>
          <w:p w14:paraId="1F2DF5F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Predictors: (Constant), OA7, SEC5, FUN1, U1, US2, PR4, U2, SP1, SEC3, OA6, OB1, OA1, OA5, PUR5, OA4, US1, SEC4, OA3, PUR4, NOUTG3, PUR6, SEC1, R1, SEC2, NOUTG4, PUR3, PUR1, PR2, NOUTG2, PUR2, PR3, OA2, NOUTG1, PR1</w:t>
            </w:r>
          </w:p>
        </w:tc>
      </w:tr>
    </w:tbl>
    <w:p w14:paraId="4675B4E8" w14:textId="207D3540" w:rsidR="00907669" w:rsidRDefault="00907669" w:rsidP="00907669">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45)</w:t>
      </w:r>
    </w:p>
    <w:p w14:paraId="01C5CD66"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1C657E60"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From this analysis of variance indicated under the table above, the F statistic is 1.590. The significance of the study model is 0.023. The analysis was undertaken at 95% level of significance. Therefore, inside the 0.05 confidence interval, thus the study model in thus insignificant. The predictors (independent variables) have an insignificant effect on the dependent variable.</w:t>
      </w:r>
    </w:p>
    <w:p w14:paraId="7CADE4D1"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63022C2"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43D7D0D" w14:textId="77777777" w:rsidR="00DB53E4" w:rsidRPr="00DB53E4" w:rsidRDefault="00DB53E4" w:rsidP="00DB53E4">
      <w:pPr>
        <w:spacing w:before="240" w:after="160" w:line="360" w:lineRule="auto"/>
        <w:jc w:val="both"/>
        <w:rPr>
          <w:rFonts w:ascii="Times New Roman" w:hAnsi="Times New Roman" w:cs="Times New Roman"/>
          <w:b/>
          <w:sz w:val="24"/>
          <w:szCs w:val="24"/>
          <w:lang w:val="en-IN" w:bidi="ar-SA"/>
        </w:rPr>
      </w:pPr>
      <w:r w:rsidRPr="00DB53E4">
        <w:rPr>
          <w:rFonts w:ascii="Times New Roman" w:hAnsi="Times New Roman" w:cs="Times New Roman"/>
          <w:b/>
          <w:sz w:val="24"/>
          <w:szCs w:val="24"/>
          <w:lang w:val="en-IN" w:bidi="ar-SA"/>
        </w:rPr>
        <w:lastRenderedPageBreak/>
        <w:t>Model Coefficients</w:t>
      </w:r>
    </w:p>
    <w:p w14:paraId="05F33B2F" w14:textId="77777777" w:rsidR="00DB53E4" w:rsidRPr="00DB53E4" w:rsidRDefault="00DB53E4" w:rsidP="00DB53E4">
      <w:pPr>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The model coefficients are presented as below:</w:t>
      </w:r>
    </w:p>
    <w:tbl>
      <w:tblPr>
        <w:tblW w:w="8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183"/>
        <w:gridCol w:w="1338"/>
        <w:gridCol w:w="1338"/>
        <w:gridCol w:w="1476"/>
        <w:gridCol w:w="1015"/>
        <w:gridCol w:w="1015"/>
      </w:tblGrid>
      <w:tr w:rsidR="00DB53E4" w:rsidRPr="00DB53E4" w14:paraId="2565F0BD" w14:textId="77777777" w:rsidTr="002109AA">
        <w:trPr>
          <w:cantSplit/>
        </w:trPr>
        <w:tc>
          <w:tcPr>
            <w:tcW w:w="8101" w:type="dxa"/>
            <w:gridSpan w:val="7"/>
            <w:tcBorders>
              <w:top w:val="nil"/>
              <w:left w:val="nil"/>
              <w:bottom w:val="nil"/>
              <w:right w:val="nil"/>
            </w:tcBorders>
            <w:shd w:val="clear" w:color="auto" w:fill="FFFFFF"/>
            <w:vAlign w:val="center"/>
          </w:tcPr>
          <w:p w14:paraId="5F323D4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Coefficients</w:t>
            </w:r>
            <w:r w:rsidRPr="00DB53E4">
              <w:rPr>
                <w:rFonts w:ascii="Arial" w:hAnsi="Arial" w:cs="Arial"/>
                <w:b/>
                <w:bCs/>
                <w:color w:val="000000"/>
                <w:sz w:val="18"/>
                <w:szCs w:val="18"/>
                <w:vertAlign w:val="superscript"/>
                <w:lang w:val="en-IN" w:bidi="ar-SA"/>
              </w:rPr>
              <w:t>a</w:t>
            </w:r>
          </w:p>
        </w:tc>
      </w:tr>
      <w:tr w:rsidR="00DB53E4" w:rsidRPr="00DB53E4" w14:paraId="137846E7" w14:textId="77777777" w:rsidTr="002109AA">
        <w:trPr>
          <w:cantSplit/>
        </w:trPr>
        <w:tc>
          <w:tcPr>
            <w:tcW w:w="1919" w:type="dxa"/>
            <w:gridSpan w:val="2"/>
            <w:vMerge w:val="restart"/>
            <w:tcBorders>
              <w:top w:val="single" w:sz="16" w:space="0" w:color="000000"/>
              <w:left w:val="single" w:sz="16" w:space="0" w:color="000000"/>
              <w:bottom w:val="nil"/>
              <w:right w:val="nil"/>
            </w:tcBorders>
            <w:shd w:val="clear" w:color="auto" w:fill="FFFFFF"/>
            <w:vAlign w:val="bottom"/>
          </w:tcPr>
          <w:p w14:paraId="52D1469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2676" w:type="dxa"/>
            <w:gridSpan w:val="2"/>
            <w:tcBorders>
              <w:top w:val="single" w:sz="16" w:space="0" w:color="000000"/>
              <w:left w:val="single" w:sz="16" w:space="0" w:color="000000"/>
            </w:tcBorders>
            <w:shd w:val="clear" w:color="auto" w:fill="FFFFFF"/>
            <w:vAlign w:val="bottom"/>
          </w:tcPr>
          <w:p w14:paraId="418F11E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Unstandardized Coefficients</w:t>
            </w:r>
          </w:p>
        </w:tc>
        <w:tc>
          <w:tcPr>
            <w:tcW w:w="1476" w:type="dxa"/>
            <w:tcBorders>
              <w:top w:val="single" w:sz="16" w:space="0" w:color="000000"/>
            </w:tcBorders>
            <w:shd w:val="clear" w:color="auto" w:fill="FFFFFF"/>
            <w:vAlign w:val="bottom"/>
          </w:tcPr>
          <w:p w14:paraId="28AFE54D"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Standardized Coefficients</w:t>
            </w:r>
          </w:p>
        </w:tc>
        <w:tc>
          <w:tcPr>
            <w:tcW w:w="1015" w:type="dxa"/>
            <w:vMerge w:val="restart"/>
            <w:tcBorders>
              <w:top w:val="single" w:sz="16" w:space="0" w:color="000000"/>
            </w:tcBorders>
            <w:shd w:val="clear" w:color="auto" w:fill="FFFFFF"/>
            <w:vAlign w:val="bottom"/>
          </w:tcPr>
          <w:p w14:paraId="7EFC8EE4"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t</w:t>
            </w:r>
          </w:p>
        </w:tc>
        <w:tc>
          <w:tcPr>
            <w:tcW w:w="1015" w:type="dxa"/>
            <w:vMerge w:val="restart"/>
            <w:tcBorders>
              <w:top w:val="single" w:sz="16" w:space="0" w:color="000000"/>
              <w:right w:val="single" w:sz="16" w:space="0" w:color="000000"/>
            </w:tcBorders>
            <w:shd w:val="clear" w:color="auto" w:fill="FFFFFF"/>
            <w:vAlign w:val="bottom"/>
          </w:tcPr>
          <w:p w14:paraId="3A02AB74"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32FA119B" w14:textId="77777777" w:rsidTr="002109AA">
        <w:trPr>
          <w:cantSplit/>
        </w:trPr>
        <w:tc>
          <w:tcPr>
            <w:tcW w:w="1919" w:type="dxa"/>
            <w:gridSpan w:val="2"/>
            <w:vMerge/>
            <w:tcBorders>
              <w:top w:val="single" w:sz="16" w:space="0" w:color="000000"/>
              <w:left w:val="single" w:sz="16" w:space="0" w:color="000000"/>
              <w:bottom w:val="nil"/>
              <w:right w:val="nil"/>
            </w:tcBorders>
            <w:shd w:val="clear" w:color="auto" w:fill="FFFFFF"/>
            <w:vAlign w:val="bottom"/>
          </w:tcPr>
          <w:p w14:paraId="0844C38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338" w:type="dxa"/>
            <w:tcBorders>
              <w:left w:val="single" w:sz="16" w:space="0" w:color="000000"/>
              <w:bottom w:val="single" w:sz="16" w:space="0" w:color="000000"/>
            </w:tcBorders>
            <w:shd w:val="clear" w:color="auto" w:fill="FFFFFF"/>
            <w:vAlign w:val="bottom"/>
          </w:tcPr>
          <w:p w14:paraId="510D704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w:t>
            </w:r>
          </w:p>
        </w:tc>
        <w:tc>
          <w:tcPr>
            <w:tcW w:w="1338" w:type="dxa"/>
            <w:tcBorders>
              <w:bottom w:val="single" w:sz="16" w:space="0" w:color="000000"/>
            </w:tcBorders>
            <w:shd w:val="clear" w:color="auto" w:fill="FFFFFF"/>
            <w:vAlign w:val="bottom"/>
          </w:tcPr>
          <w:p w14:paraId="0B98242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w:t>
            </w:r>
          </w:p>
        </w:tc>
        <w:tc>
          <w:tcPr>
            <w:tcW w:w="1476" w:type="dxa"/>
            <w:tcBorders>
              <w:bottom w:val="single" w:sz="16" w:space="0" w:color="000000"/>
            </w:tcBorders>
            <w:shd w:val="clear" w:color="auto" w:fill="FFFFFF"/>
            <w:vAlign w:val="bottom"/>
          </w:tcPr>
          <w:p w14:paraId="66B01BB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Beta</w:t>
            </w:r>
          </w:p>
        </w:tc>
        <w:tc>
          <w:tcPr>
            <w:tcW w:w="1015" w:type="dxa"/>
            <w:vMerge/>
            <w:tcBorders>
              <w:top w:val="single" w:sz="16" w:space="0" w:color="000000"/>
            </w:tcBorders>
            <w:shd w:val="clear" w:color="auto" w:fill="FFFFFF"/>
            <w:vAlign w:val="bottom"/>
          </w:tcPr>
          <w:p w14:paraId="0D24787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5" w:type="dxa"/>
            <w:vMerge/>
            <w:tcBorders>
              <w:top w:val="single" w:sz="16" w:space="0" w:color="000000"/>
              <w:right w:val="single" w:sz="16" w:space="0" w:color="000000"/>
            </w:tcBorders>
            <w:shd w:val="clear" w:color="auto" w:fill="FFFFFF"/>
            <w:vAlign w:val="bottom"/>
          </w:tcPr>
          <w:p w14:paraId="4B2DB15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r>
      <w:tr w:rsidR="00DB53E4" w:rsidRPr="00DB53E4" w14:paraId="5DB9DA98" w14:textId="77777777" w:rsidTr="002109AA">
        <w:trPr>
          <w:cantSplit/>
        </w:trPr>
        <w:tc>
          <w:tcPr>
            <w:tcW w:w="736" w:type="dxa"/>
            <w:vMerge w:val="restart"/>
            <w:tcBorders>
              <w:top w:val="single" w:sz="16" w:space="0" w:color="000000"/>
              <w:left w:val="single" w:sz="16" w:space="0" w:color="000000"/>
              <w:bottom w:val="single" w:sz="16" w:space="0" w:color="000000"/>
              <w:right w:val="nil"/>
            </w:tcBorders>
            <w:shd w:val="clear" w:color="auto" w:fill="FFFFFF"/>
          </w:tcPr>
          <w:p w14:paraId="3E82327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183" w:type="dxa"/>
            <w:tcBorders>
              <w:top w:val="single" w:sz="16" w:space="0" w:color="000000"/>
              <w:left w:val="nil"/>
              <w:bottom w:val="nil"/>
              <w:right w:val="single" w:sz="16" w:space="0" w:color="000000"/>
            </w:tcBorders>
            <w:shd w:val="clear" w:color="auto" w:fill="FFFFFF"/>
          </w:tcPr>
          <w:p w14:paraId="23D6B9D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(Constant)</w:t>
            </w:r>
          </w:p>
        </w:tc>
        <w:tc>
          <w:tcPr>
            <w:tcW w:w="1338" w:type="dxa"/>
            <w:tcBorders>
              <w:top w:val="single" w:sz="16" w:space="0" w:color="000000"/>
              <w:left w:val="single" w:sz="16" w:space="0" w:color="000000"/>
              <w:bottom w:val="nil"/>
            </w:tcBorders>
            <w:shd w:val="clear" w:color="auto" w:fill="FFFFFF"/>
            <w:vAlign w:val="center"/>
          </w:tcPr>
          <w:p w14:paraId="7FA3AF2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.554</w:t>
            </w:r>
          </w:p>
        </w:tc>
        <w:tc>
          <w:tcPr>
            <w:tcW w:w="1338" w:type="dxa"/>
            <w:tcBorders>
              <w:top w:val="single" w:sz="16" w:space="0" w:color="000000"/>
              <w:bottom w:val="nil"/>
            </w:tcBorders>
            <w:shd w:val="clear" w:color="auto" w:fill="FFFFFF"/>
            <w:vAlign w:val="center"/>
          </w:tcPr>
          <w:p w14:paraId="4582C9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.714</w:t>
            </w:r>
          </w:p>
        </w:tc>
        <w:tc>
          <w:tcPr>
            <w:tcW w:w="1476" w:type="dxa"/>
            <w:tcBorders>
              <w:top w:val="single" w:sz="16" w:space="0" w:color="000000"/>
              <w:bottom w:val="nil"/>
            </w:tcBorders>
            <w:shd w:val="clear" w:color="auto" w:fill="FFFFFF"/>
            <w:vAlign w:val="center"/>
          </w:tcPr>
          <w:p w14:paraId="457CE466"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5" w:type="dxa"/>
            <w:tcBorders>
              <w:top w:val="single" w:sz="16" w:space="0" w:color="000000"/>
              <w:bottom w:val="nil"/>
            </w:tcBorders>
            <w:shd w:val="clear" w:color="auto" w:fill="FFFFFF"/>
            <w:vAlign w:val="center"/>
          </w:tcPr>
          <w:p w14:paraId="6352F38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.776</w:t>
            </w:r>
          </w:p>
        </w:tc>
        <w:tc>
          <w:tcPr>
            <w:tcW w:w="1015" w:type="dxa"/>
            <w:tcBorders>
              <w:top w:val="single" w:sz="16" w:space="0" w:color="000000"/>
              <w:bottom w:val="nil"/>
              <w:right w:val="single" w:sz="16" w:space="0" w:color="000000"/>
            </w:tcBorders>
            <w:shd w:val="clear" w:color="auto" w:fill="FFFFFF"/>
            <w:vAlign w:val="center"/>
          </w:tcPr>
          <w:p w14:paraId="005526B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.438</w:t>
            </w:r>
          </w:p>
        </w:tc>
      </w:tr>
      <w:tr w:rsidR="00DB53E4" w:rsidRPr="00DB53E4" w14:paraId="108771A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E03DCF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540357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PR1</w:t>
            </w:r>
          </w:p>
        </w:tc>
        <w:tc>
          <w:tcPr>
            <w:tcW w:w="1338" w:type="dxa"/>
            <w:tcBorders>
              <w:top w:val="nil"/>
              <w:left w:val="single" w:sz="16" w:space="0" w:color="000000"/>
              <w:bottom w:val="nil"/>
            </w:tcBorders>
            <w:shd w:val="clear" w:color="auto" w:fill="FFFFFF"/>
            <w:vAlign w:val="center"/>
          </w:tcPr>
          <w:p w14:paraId="7B4ED76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-.235</w:t>
            </w:r>
          </w:p>
        </w:tc>
        <w:tc>
          <w:tcPr>
            <w:tcW w:w="1338" w:type="dxa"/>
            <w:tcBorders>
              <w:top w:val="nil"/>
              <w:bottom w:val="nil"/>
            </w:tcBorders>
            <w:shd w:val="clear" w:color="auto" w:fill="FFFFFF"/>
            <w:vAlign w:val="center"/>
          </w:tcPr>
          <w:p w14:paraId="1AA9D8A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.129</w:t>
            </w:r>
          </w:p>
        </w:tc>
        <w:tc>
          <w:tcPr>
            <w:tcW w:w="1476" w:type="dxa"/>
            <w:tcBorders>
              <w:top w:val="nil"/>
              <w:bottom w:val="nil"/>
            </w:tcBorders>
            <w:shd w:val="clear" w:color="auto" w:fill="FFFFFF"/>
            <w:vAlign w:val="center"/>
          </w:tcPr>
          <w:p w14:paraId="00E9DA9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-.172</w:t>
            </w:r>
          </w:p>
        </w:tc>
        <w:tc>
          <w:tcPr>
            <w:tcW w:w="1015" w:type="dxa"/>
            <w:tcBorders>
              <w:top w:val="nil"/>
              <w:bottom w:val="nil"/>
            </w:tcBorders>
            <w:shd w:val="clear" w:color="auto" w:fill="FFFFFF"/>
            <w:vAlign w:val="center"/>
          </w:tcPr>
          <w:p w14:paraId="2673646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-1.813</w:t>
            </w:r>
          </w:p>
        </w:tc>
        <w:tc>
          <w:tcPr>
            <w:tcW w:w="1015" w:type="dxa"/>
            <w:tcBorders>
              <w:top w:val="nil"/>
              <w:bottom w:val="nil"/>
              <w:right w:val="single" w:sz="16" w:space="0" w:color="000000"/>
            </w:tcBorders>
            <w:shd w:val="clear" w:color="auto" w:fill="FFFFFF"/>
            <w:vAlign w:val="center"/>
          </w:tcPr>
          <w:p w14:paraId="33DF172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.071</w:t>
            </w:r>
          </w:p>
        </w:tc>
      </w:tr>
      <w:tr w:rsidR="00DB53E4" w:rsidRPr="00DB53E4" w14:paraId="46310F3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71F938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16C912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PR2</w:t>
            </w:r>
          </w:p>
        </w:tc>
        <w:tc>
          <w:tcPr>
            <w:tcW w:w="1338" w:type="dxa"/>
            <w:tcBorders>
              <w:top w:val="nil"/>
              <w:left w:val="single" w:sz="16" w:space="0" w:color="000000"/>
              <w:bottom w:val="nil"/>
            </w:tcBorders>
            <w:shd w:val="clear" w:color="auto" w:fill="FFFFFF"/>
            <w:vAlign w:val="center"/>
          </w:tcPr>
          <w:p w14:paraId="4D09702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.144</w:t>
            </w:r>
          </w:p>
        </w:tc>
        <w:tc>
          <w:tcPr>
            <w:tcW w:w="1338" w:type="dxa"/>
            <w:tcBorders>
              <w:top w:val="nil"/>
              <w:bottom w:val="nil"/>
            </w:tcBorders>
            <w:shd w:val="clear" w:color="auto" w:fill="FFFFFF"/>
            <w:vAlign w:val="center"/>
          </w:tcPr>
          <w:p w14:paraId="7E20E3C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.120</w:t>
            </w:r>
          </w:p>
        </w:tc>
        <w:tc>
          <w:tcPr>
            <w:tcW w:w="1476" w:type="dxa"/>
            <w:tcBorders>
              <w:top w:val="nil"/>
              <w:bottom w:val="nil"/>
            </w:tcBorders>
            <w:shd w:val="clear" w:color="auto" w:fill="FFFFFF"/>
            <w:vAlign w:val="center"/>
          </w:tcPr>
          <w:p w14:paraId="4ECF586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.113</w:t>
            </w:r>
          </w:p>
        </w:tc>
        <w:tc>
          <w:tcPr>
            <w:tcW w:w="1015" w:type="dxa"/>
            <w:tcBorders>
              <w:top w:val="nil"/>
              <w:bottom w:val="nil"/>
            </w:tcBorders>
            <w:shd w:val="clear" w:color="auto" w:fill="FFFFFF"/>
            <w:vAlign w:val="center"/>
          </w:tcPr>
          <w:p w14:paraId="037F653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1.202</w:t>
            </w:r>
          </w:p>
        </w:tc>
        <w:tc>
          <w:tcPr>
            <w:tcW w:w="1015" w:type="dxa"/>
            <w:tcBorders>
              <w:top w:val="nil"/>
              <w:bottom w:val="nil"/>
              <w:right w:val="single" w:sz="16" w:space="0" w:color="000000"/>
            </w:tcBorders>
            <w:shd w:val="clear" w:color="auto" w:fill="FFFFFF"/>
            <w:vAlign w:val="center"/>
          </w:tcPr>
          <w:p w14:paraId="495B149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.230</w:t>
            </w:r>
          </w:p>
        </w:tc>
      </w:tr>
      <w:tr w:rsidR="00DB53E4" w:rsidRPr="00DB53E4" w14:paraId="043D97D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321733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54DF4B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PR3</w:t>
            </w:r>
          </w:p>
        </w:tc>
        <w:tc>
          <w:tcPr>
            <w:tcW w:w="1338" w:type="dxa"/>
            <w:tcBorders>
              <w:top w:val="nil"/>
              <w:left w:val="single" w:sz="16" w:space="0" w:color="000000"/>
              <w:bottom w:val="nil"/>
            </w:tcBorders>
            <w:shd w:val="clear" w:color="auto" w:fill="FFFFFF"/>
            <w:vAlign w:val="center"/>
          </w:tcPr>
          <w:p w14:paraId="6AB14A3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.018</w:t>
            </w:r>
          </w:p>
        </w:tc>
        <w:tc>
          <w:tcPr>
            <w:tcW w:w="1338" w:type="dxa"/>
            <w:tcBorders>
              <w:top w:val="nil"/>
              <w:bottom w:val="nil"/>
            </w:tcBorders>
            <w:shd w:val="clear" w:color="auto" w:fill="FFFFFF"/>
            <w:vAlign w:val="center"/>
          </w:tcPr>
          <w:p w14:paraId="2E7851D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.090</w:t>
            </w:r>
          </w:p>
        </w:tc>
        <w:tc>
          <w:tcPr>
            <w:tcW w:w="1476" w:type="dxa"/>
            <w:tcBorders>
              <w:top w:val="nil"/>
              <w:bottom w:val="nil"/>
            </w:tcBorders>
            <w:shd w:val="clear" w:color="auto" w:fill="FFFFFF"/>
            <w:vAlign w:val="center"/>
          </w:tcPr>
          <w:p w14:paraId="58E820E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.017</w:t>
            </w:r>
          </w:p>
        </w:tc>
        <w:tc>
          <w:tcPr>
            <w:tcW w:w="1015" w:type="dxa"/>
            <w:tcBorders>
              <w:top w:val="nil"/>
              <w:bottom w:val="nil"/>
            </w:tcBorders>
            <w:shd w:val="clear" w:color="auto" w:fill="FFFFFF"/>
            <w:vAlign w:val="center"/>
          </w:tcPr>
          <w:p w14:paraId="5C435DE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.194</w:t>
            </w:r>
          </w:p>
        </w:tc>
        <w:tc>
          <w:tcPr>
            <w:tcW w:w="1015" w:type="dxa"/>
            <w:tcBorders>
              <w:top w:val="nil"/>
              <w:bottom w:val="nil"/>
              <w:right w:val="single" w:sz="16" w:space="0" w:color="000000"/>
            </w:tcBorders>
            <w:shd w:val="clear" w:color="auto" w:fill="FFFFFF"/>
            <w:vAlign w:val="center"/>
          </w:tcPr>
          <w:p w14:paraId="1F75C61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.846</w:t>
            </w:r>
          </w:p>
        </w:tc>
      </w:tr>
      <w:tr w:rsidR="00DB53E4" w:rsidRPr="00DB53E4" w14:paraId="00A29D2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9F7802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6FD337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PR4</w:t>
            </w:r>
          </w:p>
        </w:tc>
        <w:tc>
          <w:tcPr>
            <w:tcW w:w="1338" w:type="dxa"/>
            <w:tcBorders>
              <w:top w:val="nil"/>
              <w:left w:val="single" w:sz="16" w:space="0" w:color="000000"/>
              <w:bottom w:val="nil"/>
            </w:tcBorders>
            <w:shd w:val="clear" w:color="auto" w:fill="FFFFFF"/>
            <w:vAlign w:val="center"/>
          </w:tcPr>
          <w:p w14:paraId="2AAC0C0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.040</w:t>
            </w:r>
          </w:p>
        </w:tc>
        <w:tc>
          <w:tcPr>
            <w:tcW w:w="1338" w:type="dxa"/>
            <w:tcBorders>
              <w:top w:val="nil"/>
              <w:bottom w:val="nil"/>
            </w:tcBorders>
            <w:shd w:val="clear" w:color="auto" w:fill="FFFFFF"/>
            <w:vAlign w:val="center"/>
          </w:tcPr>
          <w:p w14:paraId="25568AC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.060</w:t>
            </w:r>
          </w:p>
        </w:tc>
        <w:tc>
          <w:tcPr>
            <w:tcW w:w="1476" w:type="dxa"/>
            <w:tcBorders>
              <w:top w:val="nil"/>
              <w:bottom w:val="nil"/>
            </w:tcBorders>
            <w:shd w:val="clear" w:color="auto" w:fill="FFFFFF"/>
            <w:vAlign w:val="center"/>
          </w:tcPr>
          <w:p w14:paraId="04163E5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.043</w:t>
            </w:r>
          </w:p>
        </w:tc>
        <w:tc>
          <w:tcPr>
            <w:tcW w:w="1015" w:type="dxa"/>
            <w:tcBorders>
              <w:top w:val="nil"/>
              <w:bottom w:val="nil"/>
            </w:tcBorders>
            <w:shd w:val="clear" w:color="auto" w:fill="FFFFFF"/>
            <w:vAlign w:val="center"/>
          </w:tcPr>
          <w:p w14:paraId="6462983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.667</w:t>
            </w:r>
          </w:p>
        </w:tc>
        <w:tc>
          <w:tcPr>
            <w:tcW w:w="1015" w:type="dxa"/>
            <w:tcBorders>
              <w:top w:val="nil"/>
              <w:bottom w:val="nil"/>
              <w:right w:val="single" w:sz="16" w:space="0" w:color="000000"/>
            </w:tcBorders>
            <w:shd w:val="clear" w:color="auto" w:fill="FFFFFF"/>
            <w:vAlign w:val="center"/>
          </w:tcPr>
          <w:p w14:paraId="3575BB6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.505</w:t>
            </w:r>
          </w:p>
        </w:tc>
      </w:tr>
      <w:tr w:rsidR="00DB53E4" w:rsidRPr="00DB53E4" w14:paraId="767C0E4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973D95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C66390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US1</w:t>
            </w:r>
          </w:p>
        </w:tc>
        <w:tc>
          <w:tcPr>
            <w:tcW w:w="1338" w:type="dxa"/>
            <w:tcBorders>
              <w:top w:val="nil"/>
              <w:left w:val="single" w:sz="16" w:space="0" w:color="000000"/>
              <w:bottom w:val="nil"/>
            </w:tcBorders>
            <w:shd w:val="clear" w:color="auto" w:fill="FFFFFF"/>
            <w:vAlign w:val="center"/>
          </w:tcPr>
          <w:p w14:paraId="28A66CC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-.049</w:t>
            </w:r>
          </w:p>
        </w:tc>
        <w:tc>
          <w:tcPr>
            <w:tcW w:w="1338" w:type="dxa"/>
            <w:tcBorders>
              <w:top w:val="nil"/>
              <w:bottom w:val="nil"/>
            </w:tcBorders>
            <w:shd w:val="clear" w:color="auto" w:fill="FFFFFF"/>
            <w:vAlign w:val="center"/>
          </w:tcPr>
          <w:p w14:paraId="13A7E0C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.115</w:t>
            </w:r>
          </w:p>
        </w:tc>
        <w:tc>
          <w:tcPr>
            <w:tcW w:w="1476" w:type="dxa"/>
            <w:tcBorders>
              <w:top w:val="nil"/>
              <w:bottom w:val="nil"/>
            </w:tcBorders>
            <w:shd w:val="clear" w:color="auto" w:fill="FFFFFF"/>
            <w:vAlign w:val="center"/>
          </w:tcPr>
          <w:p w14:paraId="2A677EB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015" w:type="dxa"/>
            <w:tcBorders>
              <w:top w:val="nil"/>
              <w:bottom w:val="nil"/>
            </w:tcBorders>
            <w:shd w:val="clear" w:color="auto" w:fill="FFFFFF"/>
            <w:vAlign w:val="center"/>
          </w:tcPr>
          <w:p w14:paraId="5F74604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-.427</w:t>
            </w:r>
          </w:p>
        </w:tc>
        <w:tc>
          <w:tcPr>
            <w:tcW w:w="1015" w:type="dxa"/>
            <w:tcBorders>
              <w:top w:val="nil"/>
              <w:bottom w:val="nil"/>
              <w:right w:val="single" w:sz="16" w:space="0" w:color="000000"/>
            </w:tcBorders>
            <w:shd w:val="clear" w:color="auto" w:fill="FFFFFF"/>
            <w:vAlign w:val="center"/>
          </w:tcPr>
          <w:p w14:paraId="0E9EA06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.669</w:t>
            </w:r>
          </w:p>
        </w:tc>
      </w:tr>
      <w:tr w:rsidR="00DB53E4" w:rsidRPr="00DB53E4" w14:paraId="7880E88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03D37A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78CC46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US2</w:t>
            </w:r>
          </w:p>
        </w:tc>
        <w:tc>
          <w:tcPr>
            <w:tcW w:w="1338" w:type="dxa"/>
            <w:tcBorders>
              <w:top w:val="nil"/>
              <w:left w:val="single" w:sz="16" w:space="0" w:color="000000"/>
              <w:bottom w:val="nil"/>
            </w:tcBorders>
            <w:shd w:val="clear" w:color="auto" w:fill="FFFFFF"/>
            <w:vAlign w:val="center"/>
          </w:tcPr>
          <w:p w14:paraId="0E5883B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.247</w:t>
            </w:r>
          </w:p>
        </w:tc>
        <w:tc>
          <w:tcPr>
            <w:tcW w:w="1338" w:type="dxa"/>
            <w:tcBorders>
              <w:top w:val="nil"/>
              <w:bottom w:val="nil"/>
            </w:tcBorders>
            <w:shd w:val="clear" w:color="auto" w:fill="FFFFFF"/>
            <w:vAlign w:val="center"/>
          </w:tcPr>
          <w:p w14:paraId="74C2799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.100</w:t>
            </w:r>
          </w:p>
        </w:tc>
        <w:tc>
          <w:tcPr>
            <w:tcW w:w="1476" w:type="dxa"/>
            <w:tcBorders>
              <w:top w:val="nil"/>
              <w:bottom w:val="nil"/>
            </w:tcBorders>
            <w:shd w:val="clear" w:color="auto" w:fill="FFFFFF"/>
            <w:vAlign w:val="center"/>
          </w:tcPr>
          <w:p w14:paraId="63C096A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.168</w:t>
            </w:r>
          </w:p>
        </w:tc>
        <w:tc>
          <w:tcPr>
            <w:tcW w:w="1015" w:type="dxa"/>
            <w:tcBorders>
              <w:top w:val="nil"/>
              <w:bottom w:val="nil"/>
            </w:tcBorders>
            <w:shd w:val="clear" w:color="auto" w:fill="FFFFFF"/>
            <w:vAlign w:val="center"/>
          </w:tcPr>
          <w:p w14:paraId="6E61B42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2.459</w:t>
            </w:r>
          </w:p>
        </w:tc>
        <w:tc>
          <w:tcPr>
            <w:tcW w:w="1015" w:type="dxa"/>
            <w:tcBorders>
              <w:top w:val="nil"/>
              <w:bottom w:val="nil"/>
              <w:right w:val="single" w:sz="16" w:space="0" w:color="000000"/>
            </w:tcBorders>
            <w:shd w:val="clear" w:color="auto" w:fill="FFFFFF"/>
            <w:vAlign w:val="center"/>
          </w:tcPr>
          <w:p w14:paraId="354A252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.014</w:t>
            </w:r>
          </w:p>
        </w:tc>
      </w:tr>
      <w:tr w:rsidR="00DB53E4" w:rsidRPr="00DB53E4" w14:paraId="10942C1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465008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1D0DB6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FUN1</w:t>
            </w:r>
          </w:p>
        </w:tc>
        <w:tc>
          <w:tcPr>
            <w:tcW w:w="1338" w:type="dxa"/>
            <w:tcBorders>
              <w:top w:val="nil"/>
              <w:left w:val="single" w:sz="16" w:space="0" w:color="000000"/>
              <w:bottom w:val="nil"/>
            </w:tcBorders>
            <w:shd w:val="clear" w:color="auto" w:fill="FFFFFF"/>
            <w:vAlign w:val="center"/>
          </w:tcPr>
          <w:p w14:paraId="347D10E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-.029</w:t>
            </w:r>
          </w:p>
        </w:tc>
        <w:tc>
          <w:tcPr>
            <w:tcW w:w="1338" w:type="dxa"/>
            <w:tcBorders>
              <w:top w:val="nil"/>
              <w:bottom w:val="nil"/>
            </w:tcBorders>
            <w:shd w:val="clear" w:color="auto" w:fill="FFFFFF"/>
            <w:vAlign w:val="center"/>
          </w:tcPr>
          <w:p w14:paraId="3CFD25C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.138</w:t>
            </w:r>
          </w:p>
        </w:tc>
        <w:tc>
          <w:tcPr>
            <w:tcW w:w="1476" w:type="dxa"/>
            <w:tcBorders>
              <w:top w:val="nil"/>
              <w:bottom w:val="nil"/>
            </w:tcBorders>
            <w:shd w:val="clear" w:color="auto" w:fill="FFFFFF"/>
            <w:vAlign w:val="center"/>
          </w:tcPr>
          <w:p w14:paraId="569F63A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-.013</w:t>
            </w:r>
          </w:p>
        </w:tc>
        <w:tc>
          <w:tcPr>
            <w:tcW w:w="1015" w:type="dxa"/>
            <w:tcBorders>
              <w:top w:val="nil"/>
              <w:bottom w:val="nil"/>
            </w:tcBorders>
            <w:shd w:val="clear" w:color="auto" w:fill="FFFFFF"/>
            <w:vAlign w:val="center"/>
          </w:tcPr>
          <w:p w14:paraId="3BBE595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-.210</w:t>
            </w:r>
          </w:p>
        </w:tc>
        <w:tc>
          <w:tcPr>
            <w:tcW w:w="1015" w:type="dxa"/>
            <w:tcBorders>
              <w:top w:val="nil"/>
              <w:bottom w:val="nil"/>
              <w:right w:val="single" w:sz="16" w:space="0" w:color="000000"/>
            </w:tcBorders>
            <w:shd w:val="clear" w:color="auto" w:fill="FFFFFF"/>
            <w:vAlign w:val="center"/>
          </w:tcPr>
          <w:p w14:paraId="1075C1B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.834</w:t>
            </w:r>
          </w:p>
        </w:tc>
      </w:tr>
      <w:tr w:rsidR="00DB53E4" w:rsidRPr="00DB53E4" w14:paraId="73B5F93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F6B6BA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70ED47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NOUTG1</w:t>
            </w:r>
          </w:p>
        </w:tc>
        <w:tc>
          <w:tcPr>
            <w:tcW w:w="1338" w:type="dxa"/>
            <w:tcBorders>
              <w:top w:val="nil"/>
              <w:left w:val="single" w:sz="16" w:space="0" w:color="000000"/>
              <w:bottom w:val="nil"/>
            </w:tcBorders>
            <w:shd w:val="clear" w:color="auto" w:fill="FFFFFF"/>
            <w:vAlign w:val="center"/>
          </w:tcPr>
          <w:p w14:paraId="0EF8D1E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.072</w:t>
            </w:r>
          </w:p>
        </w:tc>
        <w:tc>
          <w:tcPr>
            <w:tcW w:w="1338" w:type="dxa"/>
            <w:tcBorders>
              <w:top w:val="nil"/>
              <w:bottom w:val="nil"/>
            </w:tcBorders>
            <w:shd w:val="clear" w:color="auto" w:fill="FFFFFF"/>
            <w:vAlign w:val="center"/>
          </w:tcPr>
          <w:p w14:paraId="7A99AFF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.104</w:t>
            </w:r>
          </w:p>
        </w:tc>
        <w:tc>
          <w:tcPr>
            <w:tcW w:w="1476" w:type="dxa"/>
            <w:tcBorders>
              <w:top w:val="nil"/>
              <w:bottom w:val="nil"/>
            </w:tcBorders>
            <w:shd w:val="clear" w:color="auto" w:fill="FFFFFF"/>
            <w:vAlign w:val="center"/>
          </w:tcPr>
          <w:p w14:paraId="7501364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.064</w:t>
            </w:r>
          </w:p>
        </w:tc>
        <w:tc>
          <w:tcPr>
            <w:tcW w:w="1015" w:type="dxa"/>
            <w:tcBorders>
              <w:top w:val="nil"/>
              <w:bottom w:val="nil"/>
            </w:tcBorders>
            <w:shd w:val="clear" w:color="auto" w:fill="FFFFFF"/>
            <w:vAlign w:val="center"/>
          </w:tcPr>
          <w:p w14:paraId="4A8D2D9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.692</w:t>
            </w:r>
          </w:p>
        </w:tc>
        <w:tc>
          <w:tcPr>
            <w:tcW w:w="1015" w:type="dxa"/>
            <w:tcBorders>
              <w:top w:val="nil"/>
              <w:bottom w:val="nil"/>
              <w:right w:val="single" w:sz="16" w:space="0" w:color="000000"/>
            </w:tcBorders>
            <w:shd w:val="clear" w:color="auto" w:fill="FFFFFF"/>
            <w:vAlign w:val="center"/>
          </w:tcPr>
          <w:p w14:paraId="251A0EC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.489</w:t>
            </w:r>
          </w:p>
        </w:tc>
      </w:tr>
      <w:tr w:rsidR="00DB53E4" w:rsidRPr="00DB53E4" w14:paraId="18C7F13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72624F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D65194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NOUTG2</w:t>
            </w:r>
          </w:p>
        </w:tc>
        <w:tc>
          <w:tcPr>
            <w:tcW w:w="1338" w:type="dxa"/>
            <w:tcBorders>
              <w:top w:val="nil"/>
              <w:left w:val="single" w:sz="16" w:space="0" w:color="000000"/>
              <w:bottom w:val="nil"/>
            </w:tcBorders>
            <w:shd w:val="clear" w:color="auto" w:fill="FFFFFF"/>
            <w:vAlign w:val="center"/>
          </w:tcPr>
          <w:p w14:paraId="2A87BB2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-.172</w:t>
            </w:r>
          </w:p>
        </w:tc>
        <w:tc>
          <w:tcPr>
            <w:tcW w:w="1338" w:type="dxa"/>
            <w:tcBorders>
              <w:top w:val="nil"/>
              <w:bottom w:val="nil"/>
            </w:tcBorders>
            <w:shd w:val="clear" w:color="auto" w:fill="FFFFFF"/>
            <w:vAlign w:val="center"/>
          </w:tcPr>
          <w:p w14:paraId="34243C8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.117</w:t>
            </w:r>
          </w:p>
        </w:tc>
        <w:tc>
          <w:tcPr>
            <w:tcW w:w="1476" w:type="dxa"/>
            <w:tcBorders>
              <w:top w:val="nil"/>
              <w:bottom w:val="nil"/>
            </w:tcBorders>
            <w:shd w:val="clear" w:color="auto" w:fill="FFFFFF"/>
            <w:vAlign w:val="center"/>
          </w:tcPr>
          <w:p w14:paraId="6D340EE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-.137</w:t>
            </w:r>
          </w:p>
        </w:tc>
        <w:tc>
          <w:tcPr>
            <w:tcW w:w="1015" w:type="dxa"/>
            <w:tcBorders>
              <w:top w:val="nil"/>
              <w:bottom w:val="nil"/>
            </w:tcBorders>
            <w:shd w:val="clear" w:color="auto" w:fill="FFFFFF"/>
            <w:vAlign w:val="center"/>
          </w:tcPr>
          <w:p w14:paraId="012D267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-1.470</w:t>
            </w:r>
          </w:p>
        </w:tc>
        <w:tc>
          <w:tcPr>
            <w:tcW w:w="1015" w:type="dxa"/>
            <w:tcBorders>
              <w:top w:val="nil"/>
              <w:bottom w:val="nil"/>
              <w:right w:val="single" w:sz="16" w:space="0" w:color="000000"/>
            </w:tcBorders>
            <w:shd w:val="clear" w:color="auto" w:fill="FFFFFF"/>
            <w:vAlign w:val="center"/>
          </w:tcPr>
          <w:p w14:paraId="3C2955A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.143</w:t>
            </w:r>
          </w:p>
        </w:tc>
      </w:tr>
      <w:tr w:rsidR="00DB53E4" w:rsidRPr="00DB53E4" w14:paraId="0EA94DA3"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97E82F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573BE8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NOUTG3</w:t>
            </w:r>
          </w:p>
        </w:tc>
        <w:tc>
          <w:tcPr>
            <w:tcW w:w="1338" w:type="dxa"/>
            <w:tcBorders>
              <w:top w:val="nil"/>
              <w:left w:val="single" w:sz="16" w:space="0" w:color="000000"/>
              <w:bottom w:val="nil"/>
            </w:tcBorders>
            <w:shd w:val="clear" w:color="auto" w:fill="FFFFFF"/>
            <w:vAlign w:val="center"/>
          </w:tcPr>
          <w:p w14:paraId="14606D9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-.059</w:t>
            </w:r>
          </w:p>
        </w:tc>
        <w:tc>
          <w:tcPr>
            <w:tcW w:w="1338" w:type="dxa"/>
            <w:tcBorders>
              <w:top w:val="nil"/>
              <w:bottom w:val="nil"/>
            </w:tcBorders>
            <w:shd w:val="clear" w:color="auto" w:fill="FFFFFF"/>
            <w:vAlign w:val="center"/>
          </w:tcPr>
          <w:p w14:paraId="52586CE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.096</w:t>
            </w:r>
          </w:p>
        </w:tc>
        <w:tc>
          <w:tcPr>
            <w:tcW w:w="1476" w:type="dxa"/>
            <w:tcBorders>
              <w:top w:val="nil"/>
              <w:bottom w:val="nil"/>
            </w:tcBorders>
            <w:shd w:val="clear" w:color="auto" w:fill="FFFFFF"/>
            <w:vAlign w:val="center"/>
          </w:tcPr>
          <w:p w14:paraId="2556C53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-.054</w:t>
            </w:r>
          </w:p>
        </w:tc>
        <w:tc>
          <w:tcPr>
            <w:tcW w:w="1015" w:type="dxa"/>
            <w:tcBorders>
              <w:top w:val="nil"/>
              <w:bottom w:val="nil"/>
            </w:tcBorders>
            <w:shd w:val="clear" w:color="auto" w:fill="FFFFFF"/>
            <w:vAlign w:val="center"/>
          </w:tcPr>
          <w:p w14:paraId="0CD8AD0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-.617</w:t>
            </w:r>
          </w:p>
        </w:tc>
        <w:tc>
          <w:tcPr>
            <w:tcW w:w="1015" w:type="dxa"/>
            <w:tcBorders>
              <w:top w:val="nil"/>
              <w:bottom w:val="nil"/>
              <w:right w:val="single" w:sz="16" w:space="0" w:color="000000"/>
            </w:tcBorders>
            <w:shd w:val="clear" w:color="auto" w:fill="FFFFFF"/>
            <w:vAlign w:val="center"/>
          </w:tcPr>
          <w:p w14:paraId="6F724AB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.538</w:t>
            </w:r>
          </w:p>
        </w:tc>
      </w:tr>
      <w:tr w:rsidR="00DB53E4" w:rsidRPr="00DB53E4" w14:paraId="65E8AF8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014232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F949CA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NOUTG4</w:t>
            </w:r>
          </w:p>
        </w:tc>
        <w:tc>
          <w:tcPr>
            <w:tcW w:w="1338" w:type="dxa"/>
            <w:tcBorders>
              <w:top w:val="nil"/>
              <w:left w:val="single" w:sz="16" w:space="0" w:color="000000"/>
              <w:bottom w:val="nil"/>
            </w:tcBorders>
            <w:shd w:val="clear" w:color="auto" w:fill="FFFFFF"/>
            <w:vAlign w:val="center"/>
          </w:tcPr>
          <w:p w14:paraId="334B841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.035</w:t>
            </w:r>
          </w:p>
        </w:tc>
        <w:tc>
          <w:tcPr>
            <w:tcW w:w="1338" w:type="dxa"/>
            <w:tcBorders>
              <w:top w:val="nil"/>
              <w:bottom w:val="nil"/>
            </w:tcBorders>
            <w:shd w:val="clear" w:color="auto" w:fill="FFFFFF"/>
            <w:vAlign w:val="center"/>
          </w:tcPr>
          <w:p w14:paraId="73167DA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.064</w:t>
            </w:r>
          </w:p>
        </w:tc>
        <w:tc>
          <w:tcPr>
            <w:tcW w:w="1476" w:type="dxa"/>
            <w:tcBorders>
              <w:top w:val="nil"/>
              <w:bottom w:val="nil"/>
            </w:tcBorders>
            <w:shd w:val="clear" w:color="auto" w:fill="FFFFFF"/>
            <w:vAlign w:val="center"/>
          </w:tcPr>
          <w:p w14:paraId="40E05F9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.040</w:t>
            </w:r>
          </w:p>
        </w:tc>
        <w:tc>
          <w:tcPr>
            <w:tcW w:w="1015" w:type="dxa"/>
            <w:tcBorders>
              <w:top w:val="nil"/>
              <w:bottom w:val="nil"/>
            </w:tcBorders>
            <w:shd w:val="clear" w:color="auto" w:fill="FFFFFF"/>
            <w:vAlign w:val="center"/>
          </w:tcPr>
          <w:p w14:paraId="7ABF121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.547</w:t>
            </w:r>
          </w:p>
        </w:tc>
        <w:tc>
          <w:tcPr>
            <w:tcW w:w="1015" w:type="dxa"/>
            <w:tcBorders>
              <w:top w:val="nil"/>
              <w:bottom w:val="nil"/>
              <w:right w:val="single" w:sz="16" w:space="0" w:color="000000"/>
            </w:tcBorders>
            <w:shd w:val="clear" w:color="auto" w:fill="FFFFFF"/>
            <w:vAlign w:val="center"/>
          </w:tcPr>
          <w:p w14:paraId="0F26FDF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.585</w:t>
            </w:r>
          </w:p>
        </w:tc>
      </w:tr>
      <w:tr w:rsidR="00DB53E4" w:rsidRPr="00DB53E4" w14:paraId="184B4F5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AA3025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A9CDEA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R1</w:t>
            </w:r>
          </w:p>
        </w:tc>
        <w:tc>
          <w:tcPr>
            <w:tcW w:w="1338" w:type="dxa"/>
            <w:tcBorders>
              <w:top w:val="nil"/>
              <w:left w:val="single" w:sz="16" w:space="0" w:color="000000"/>
              <w:bottom w:val="nil"/>
            </w:tcBorders>
            <w:shd w:val="clear" w:color="auto" w:fill="FFFFFF"/>
            <w:vAlign w:val="center"/>
          </w:tcPr>
          <w:p w14:paraId="7F17795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.105</w:t>
            </w:r>
          </w:p>
        </w:tc>
        <w:tc>
          <w:tcPr>
            <w:tcW w:w="1338" w:type="dxa"/>
            <w:tcBorders>
              <w:top w:val="nil"/>
              <w:bottom w:val="nil"/>
            </w:tcBorders>
            <w:shd w:val="clear" w:color="auto" w:fill="FFFFFF"/>
            <w:vAlign w:val="center"/>
          </w:tcPr>
          <w:p w14:paraId="429737C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.094</w:t>
            </w:r>
          </w:p>
        </w:tc>
        <w:tc>
          <w:tcPr>
            <w:tcW w:w="1476" w:type="dxa"/>
            <w:tcBorders>
              <w:top w:val="nil"/>
              <w:bottom w:val="nil"/>
            </w:tcBorders>
            <w:shd w:val="clear" w:color="auto" w:fill="FFFFFF"/>
            <w:vAlign w:val="center"/>
          </w:tcPr>
          <w:p w14:paraId="3E42BAA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.080</w:t>
            </w:r>
          </w:p>
        </w:tc>
        <w:tc>
          <w:tcPr>
            <w:tcW w:w="1015" w:type="dxa"/>
            <w:tcBorders>
              <w:top w:val="nil"/>
              <w:bottom w:val="nil"/>
            </w:tcBorders>
            <w:shd w:val="clear" w:color="auto" w:fill="FFFFFF"/>
            <w:vAlign w:val="center"/>
          </w:tcPr>
          <w:p w14:paraId="20FFAD2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1.114</w:t>
            </w:r>
          </w:p>
        </w:tc>
        <w:tc>
          <w:tcPr>
            <w:tcW w:w="1015" w:type="dxa"/>
            <w:tcBorders>
              <w:top w:val="nil"/>
              <w:bottom w:val="nil"/>
              <w:right w:val="single" w:sz="16" w:space="0" w:color="000000"/>
            </w:tcBorders>
            <w:shd w:val="clear" w:color="auto" w:fill="FFFFFF"/>
            <w:vAlign w:val="center"/>
          </w:tcPr>
          <w:p w14:paraId="0BA371A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.266</w:t>
            </w:r>
          </w:p>
        </w:tc>
      </w:tr>
      <w:tr w:rsidR="00DB53E4" w:rsidRPr="00DB53E4" w14:paraId="1E9E4DD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C2F56E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F25D2C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U1</w:t>
            </w:r>
          </w:p>
        </w:tc>
        <w:tc>
          <w:tcPr>
            <w:tcW w:w="1338" w:type="dxa"/>
            <w:tcBorders>
              <w:top w:val="nil"/>
              <w:left w:val="single" w:sz="16" w:space="0" w:color="000000"/>
              <w:bottom w:val="nil"/>
            </w:tcBorders>
            <w:shd w:val="clear" w:color="auto" w:fill="FFFFFF"/>
            <w:vAlign w:val="center"/>
          </w:tcPr>
          <w:p w14:paraId="4913131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.086</w:t>
            </w:r>
          </w:p>
        </w:tc>
        <w:tc>
          <w:tcPr>
            <w:tcW w:w="1338" w:type="dxa"/>
            <w:tcBorders>
              <w:top w:val="nil"/>
              <w:bottom w:val="nil"/>
            </w:tcBorders>
            <w:shd w:val="clear" w:color="auto" w:fill="FFFFFF"/>
            <w:vAlign w:val="center"/>
          </w:tcPr>
          <w:p w14:paraId="7BD08FE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.086</w:t>
            </w:r>
          </w:p>
        </w:tc>
        <w:tc>
          <w:tcPr>
            <w:tcW w:w="1476" w:type="dxa"/>
            <w:tcBorders>
              <w:top w:val="nil"/>
              <w:bottom w:val="nil"/>
            </w:tcBorders>
            <w:shd w:val="clear" w:color="auto" w:fill="FFFFFF"/>
            <w:vAlign w:val="center"/>
          </w:tcPr>
          <w:p w14:paraId="0B2C96D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.068</w:t>
            </w:r>
          </w:p>
        </w:tc>
        <w:tc>
          <w:tcPr>
            <w:tcW w:w="1015" w:type="dxa"/>
            <w:tcBorders>
              <w:top w:val="nil"/>
              <w:bottom w:val="nil"/>
            </w:tcBorders>
            <w:shd w:val="clear" w:color="auto" w:fill="FFFFFF"/>
            <w:vAlign w:val="center"/>
          </w:tcPr>
          <w:p w14:paraId="48A453F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.998</w:t>
            </w:r>
          </w:p>
        </w:tc>
        <w:tc>
          <w:tcPr>
            <w:tcW w:w="1015" w:type="dxa"/>
            <w:tcBorders>
              <w:top w:val="nil"/>
              <w:bottom w:val="nil"/>
              <w:right w:val="single" w:sz="16" w:space="0" w:color="000000"/>
            </w:tcBorders>
            <w:shd w:val="clear" w:color="auto" w:fill="FFFFFF"/>
            <w:vAlign w:val="center"/>
          </w:tcPr>
          <w:p w14:paraId="6335B64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.319</w:t>
            </w:r>
          </w:p>
        </w:tc>
      </w:tr>
      <w:tr w:rsidR="00DB53E4" w:rsidRPr="00DB53E4" w14:paraId="73C1934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A1DADC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F9FFE9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U2</w:t>
            </w:r>
          </w:p>
        </w:tc>
        <w:tc>
          <w:tcPr>
            <w:tcW w:w="1338" w:type="dxa"/>
            <w:tcBorders>
              <w:top w:val="nil"/>
              <w:left w:val="single" w:sz="16" w:space="0" w:color="000000"/>
              <w:bottom w:val="nil"/>
            </w:tcBorders>
            <w:shd w:val="clear" w:color="auto" w:fill="FFFFFF"/>
            <w:vAlign w:val="center"/>
          </w:tcPr>
          <w:p w14:paraId="57F5A34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.013</w:t>
            </w:r>
          </w:p>
        </w:tc>
        <w:tc>
          <w:tcPr>
            <w:tcW w:w="1338" w:type="dxa"/>
            <w:tcBorders>
              <w:top w:val="nil"/>
              <w:bottom w:val="nil"/>
            </w:tcBorders>
            <w:shd w:val="clear" w:color="auto" w:fill="FFFFFF"/>
            <w:vAlign w:val="center"/>
          </w:tcPr>
          <w:p w14:paraId="05864AF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.067</w:t>
            </w:r>
          </w:p>
        </w:tc>
        <w:tc>
          <w:tcPr>
            <w:tcW w:w="1476" w:type="dxa"/>
            <w:tcBorders>
              <w:top w:val="nil"/>
              <w:bottom w:val="nil"/>
            </w:tcBorders>
            <w:shd w:val="clear" w:color="auto" w:fill="FFFFFF"/>
            <w:vAlign w:val="center"/>
          </w:tcPr>
          <w:p w14:paraId="0BF5B91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.012</w:t>
            </w:r>
          </w:p>
        </w:tc>
        <w:tc>
          <w:tcPr>
            <w:tcW w:w="1015" w:type="dxa"/>
            <w:tcBorders>
              <w:top w:val="nil"/>
              <w:bottom w:val="nil"/>
            </w:tcBorders>
            <w:shd w:val="clear" w:color="auto" w:fill="FFFFFF"/>
            <w:vAlign w:val="center"/>
          </w:tcPr>
          <w:p w14:paraId="6CCABAB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.197</w:t>
            </w:r>
          </w:p>
        </w:tc>
        <w:tc>
          <w:tcPr>
            <w:tcW w:w="1015" w:type="dxa"/>
            <w:tcBorders>
              <w:top w:val="nil"/>
              <w:bottom w:val="nil"/>
              <w:right w:val="single" w:sz="16" w:space="0" w:color="000000"/>
            </w:tcBorders>
            <w:shd w:val="clear" w:color="auto" w:fill="FFFFFF"/>
            <w:vAlign w:val="center"/>
          </w:tcPr>
          <w:p w14:paraId="386AC98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.844</w:t>
            </w:r>
          </w:p>
        </w:tc>
      </w:tr>
      <w:tr w:rsidR="00DB53E4" w:rsidRPr="00DB53E4" w14:paraId="68F30EF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43D2D0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9F5D5D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OB1</w:t>
            </w:r>
          </w:p>
        </w:tc>
        <w:tc>
          <w:tcPr>
            <w:tcW w:w="1338" w:type="dxa"/>
            <w:tcBorders>
              <w:top w:val="nil"/>
              <w:left w:val="single" w:sz="16" w:space="0" w:color="000000"/>
              <w:bottom w:val="nil"/>
            </w:tcBorders>
            <w:shd w:val="clear" w:color="auto" w:fill="FFFFFF"/>
            <w:vAlign w:val="center"/>
          </w:tcPr>
          <w:p w14:paraId="0719609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.079</w:t>
            </w:r>
          </w:p>
        </w:tc>
        <w:tc>
          <w:tcPr>
            <w:tcW w:w="1338" w:type="dxa"/>
            <w:tcBorders>
              <w:top w:val="nil"/>
              <w:bottom w:val="nil"/>
            </w:tcBorders>
            <w:shd w:val="clear" w:color="auto" w:fill="FFFFFF"/>
            <w:vAlign w:val="center"/>
          </w:tcPr>
          <w:p w14:paraId="739B3F4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.085</w:t>
            </w:r>
          </w:p>
        </w:tc>
        <w:tc>
          <w:tcPr>
            <w:tcW w:w="1476" w:type="dxa"/>
            <w:tcBorders>
              <w:top w:val="nil"/>
              <w:bottom w:val="nil"/>
            </w:tcBorders>
            <w:shd w:val="clear" w:color="auto" w:fill="FFFFFF"/>
            <w:vAlign w:val="center"/>
          </w:tcPr>
          <w:p w14:paraId="25D71FA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.056</w:t>
            </w:r>
          </w:p>
        </w:tc>
        <w:tc>
          <w:tcPr>
            <w:tcW w:w="1015" w:type="dxa"/>
            <w:tcBorders>
              <w:top w:val="nil"/>
              <w:bottom w:val="nil"/>
            </w:tcBorders>
            <w:shd w:val="clear" w:color="auto" w:fill="FFFFFF"/>
            <w:vAlign w:val="center"/>
          </w:tcPr>
          <w:p w14:paraId="48E6C8A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.920</w:t>
            </w:r>
          </w:p>
        </w:tc>
        <w:tc>
          <w:tcPr>
            <w:tcW w:w="1015" w:type="dxa"/>
            <w:tcBorders>
              <w:top w:val="nil"/>
              <w:bottom w:val="nil"/>
              <w:right w:val="single" w:sz="16" w:space="0" w:color="000000"/>
            </w:tcBorders>
            <w:shd w:val="clear" w:color="auto" w:fill="FFFFFF"/>
            <w:vAlign w:val="center"/>
          </w:tcPr>
          <w:p w14:paraId="58AC66D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.358</w:t>
            </w:r>
          </w:p>
        </w:tc>
      </w:tr>
      <w:tr w:rsidR="00DB53E4" w:rsidRPr="00DB53E4" w14:paraId="37FE8AB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F91FC0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E7ECB1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SEC1</w:t>
            </w:r>
          </w:p>
        </w:tc>
        <w:tc>
          <w:tcPr>
            <w:tcW w:w="1338" w:type="dxa"/>
            <w:tcBorders>
              <w:top w:val="nil"/>
              <w:left w:val="single" w:sz="16" w:space="0" w:color="000000"/>
              <w:bottom w:val="nil"/>
            </w:tcBorders>
            <w:shd w:val="clear" w:color="auto" w:fill="FFFFFF"/>
            <w:vAlign w:val="center"/>
          </w:tcPr>
          <w:p w14:paraId="5142522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-.037</w:t>
            </w:r>
          </w:p>
        </w:tc>
        <w:tc>
          <w:tcPr>
            <w:tcW w:w="1338" w:type="dxa"/>
            <w:tcBorders>
              <w:top w:val="nil"/>
              <w:bottom w:val="nil"/>
            </w:tcBorders>
            <w:shd w:val="clear" w:color="auto" w:fill="FFFFFF"/>
            <w:vAlign w:val="center"/>
          </w:tcPr>
          <w:p w14:paraId="7856745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.094</w:t>
            </w:r>
          </w:p>
        </w:tc>
        <w:tc>
          <w:tcPr>
            <w:tcW w:w="1476" w:type="dxa"/>
            <w:tcBorders>
              <w:top w:val="nil"/>
              <w:bottom w:val="nil"/>
            </w:tcBorders>
            <w:shd w:val="clear" w:color="auto" w:fill="FFFFFF"/>
            <w:vAlign w:val="center"/>
          </w:tcPr>
          <w:p w14:paraId="27BAF79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015" w:type="dxa"/>
            <w:tcBorders>
              <w:top w:val="nil"/>
              <w:bottom w:val="nil"/>
            </w:tcBorders>
            <w:shd w:val="clear" w:color="auto" w:fill="FFFFFF"/>
            <w:vAlign w:val="center"/>
          </w:tcPr>
          <w:p w14:paraId="4AB9339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-.392</w:t>
            </w:r>
          </w:p>
        </w:tc>
        <w:tc>
          <w:tcPr>
            <w:tcW w:w="1015" w:type="dxa"/>
            <w:tcBorders>
              <w:top w:val="nil"/>
              <w:bottom w:val="nil"/>
              <w:right w:val="single" w:sz="16" w:space="0" w:color="000000"/>
            </w:tcBorders>
            <w:shd w:val="clear" w:color="auto" w:fill="FFFFFF"/>
            <w:vAlign w:val="center"/>
          </w:tcPr>
          <w:p w14:paraId="3DFD42F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.695</w:t>
            </w:r>
          </w:p>
        </w:tc>
      </w:tr>
      <w:tr w:rsidR="00DB53E4" w:rsidRPr="00DB53E4" w14:paraId="26A48AA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B1B926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BCC34B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SEC2</w:t>
            </w:r>
          </w:p>
        </w:tc>
        <w:tc>
          <w:tcPr>
            <w:tcW w:w="1338" w:type="dxa"/>
            <w:tcBorders>
              <w:top w:val="nil"/>
              <w:left w:val="single" w:sz="16" w:space="0" w:color="000000"/>
              <w:bottom w:val="nil"/>
            </w:tcBorders>
            <w:shd w:val="clear" w:color="auto" w:fill="FFFFFF"/>
            <w:vAlign w:val="center"/>
          </w:tcPr>
          <w:p w14:paraId="540E116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-.091</w:t>
            </w:r>
          </w:p>
        </w:tc>
        <w:tc>
          <w:tcPr>
            <w:tcW w:w="1338" w:type="dxa"/>
            <w:tcBorders>
              <w:top w:val="nil"/>
              <w:bottom w:val="nil"/>
            </w:tcBorders>
            <w:shd w:val="clear" w:color="auto" w:fill="FFFFFF"/>
            <w:vAlign w:val="center"/>
          </w:tcPr>
          <w:p w14:paraId="3ABEE24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.103</w:t>
            </w:r>
          </w:p>
        </w:tc>
        <w:tc>
          <w:tcPr>
            <w:tcW w:w="1476" w:type="dxa"/>
            <w:tcBorders>
              <w:top w:val="nil"/>
              <w:bottom w:val="nil"/>
            </w:tcBorders>
            <w:shd w:val="clear" w:color="auto" w:fill="FFFFFF"/>
            <w:vAlign w:val="center"/>
          </w:tcPr>
          <w:p w14:paraId="47FC992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-.063</w:t>
            </w:r>
          </w:p>
        </w:tc>
        <w:tc>
          <w:tcPr>
            <w:tcW w:w="1015" w:type="dxa"/>
            <w:tcBorders>
              <w:top w:val="nil"/>
              <w:bottom w:val="nil"/>
            </w:tcBorders>
            <w:shd w:val="clear" w:color="auto" w:fill="FFFFFF"/>
            <w:vAlign w:val="center"/>
          </w:tcPr>
          <w:p w14:paraId="408C970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-.886</w:t>
            </w:r>
          </w:p>
        </w:tc>
        <w:tc>
          <w:tcPr>
            <w:tcW w:w="1015" w:type="dxa"/>
            <w:tcBorders>
              <w:top w:val="nil"/>
              <w:bottom w:val="nil"/>
              <w:right w:val="single" w:sz="16" w:space="0" w:color="000000"/>
            </w:tcBorders>
            <w:shd w:val="clear" w:color="auto" w:fill="FFFFFF"/>
            <w:vAlign w:val="center"/>
          </w:tcPr>
          <w:p w14:paraId="6C8ADF4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.376</w:t>
            </w:r>
          </w:p>
        </w:tc>
      </w:tr>
      <w:tr w:rsidR="00DB53E4" w:rsidRPr="00DB53E4" w14:paraId="4D3ADB2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168C74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BB1734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SEC3</w:t>
            </w:r>
          </w:p>
        </w:tc>
        <w:tc>
          <w:tcPr>
            <w:tcW w:w="1338" w:type="dxa"/>
            <w:tcBorders>
              <w:top w:val="nil"/>
              <w:left w:val="single" w:sz="16" w:space="0" w:color="000000"/>
              <w:bottom w:val="nil"/>
            </w:tcBorders>
            <w:shd w:val="clear" w:color="auto" w:fill="FFFFFF"/>
            <w:vAlign w:val="center"/>
          </w:tcPr>
          <w:p w14:paraId="61A0B3D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-.020</w:t>
            </w:r>
          </w:p>
        </w:tc>
        <w:tc>
          <w:tcPr>
            <w:tcW w:w="1338" w:type="dxa"/>
            <w:tcBorders>
              <w:top w:val="nil"/>
              <w:bottom w:val="nil"/>
            </w:tcBorders>
            <w:shd w:val="clear" w:color="auto" w:fill="FFFFFF"/>
            <w:vAlign w:val="center"/>
          </w:tcPr>
          <w:p w14:paraId="6D1F8CA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.091</w:t>
            </w:r>
          </w:p>
        </w:tc>
        <w:tc>
          <w:tcPr>
            <w:tcW w:w="1476" w:type="dxa"/>
            <w:tcBorders>
              <w:top w:val="nil"/>
              <w:bottom w:val="nil"/>
            </w:tcBorders>
            <w:shd w:val="clear" w:color="auto" w:fill="FFFFFF"/>
            <w:vAlign w:val="center"/>
          </w:tcPr>
          <w:p w14:paraId="6E64BFA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-.014</w:t>
            </w:r>
          </w:p>
        </w:tc>
        <w:tc>
          <w:tcPr>
            <w:tcW w:w="1015" w:type="dxa"/>
            <w:tcBorders>
              <w:top w:val="nil"/>
              <w:bottom w:val="nil"/>
            </w:tcBorders>
            <w:shd w:val="clear" w:color="auto" w:fill="FFFFFF"/>
            <w:vAlign w:val="center"/>
          </w:tcPr>
          <w:p w14:paraId="2A1A79B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-.216</w:t>
            </w:r>
          </w:p>
        </w:tc>
        <w:tc>
          <w:tcPr>
            <w:tcW w:w="1015" w:type="dxa"/>
            <w:tcBorders>
              <w:top w:val="nil"/>
              <w:bottom w:val="nil"/>
              <w:right w:val="single" w:sz="16" w:space="0" w:color="000000"/>
            </w:tcBorders>
            <w:shd w:val="clear" w:color="auto" w:fill="FFFFFF"/>
            <w:vAlign w:val="center"/>
          </w:tcPr>
          <w:p w14:paraId="54BC0C9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.829</w:t>
            </w:r>
          </w:p>
        </w:tc>
      </w:tr>
      <w:tr w:rsidR="00DB53E4" w:rsidRPr="00DB53E4" w14:paraId="3583930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5F68E7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EC4F5A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SEC4</w:t>
            </w:r>
          </w:p>
        </w:tc>
        <w:tc>
          <w:tcPr>
            <w:tcW w:w="1338" w:type="dxa"/>
            <w:tcBorders>
              <w:top w:val="nil"/>
              <w:left w:val="single" w:sz="16" w:space="0" w:color="000000"/>
              <w:bottom w:val="nil"/>
            </w:tcBorders>
            <w:shd w:val="clear" w:color="auto" w:fill="FFFFFF"/>
            <w:vAlign w:val="center"/>
          </w:tcPr>
          <w:p w14:paraId="2511C46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.285</w:t>
            </w:r>
          </w:p>
        </w:tc>
        <w:tc>
          <w:tcPr>
            <w:tcW w:w="1338" w:type="dxa"/>
            <w:tcBorders>
              <w:top w:val="nil"/>
              <w:bottom w:val="nil"/>
            </w:tcBorders>
            <w:shd w:val="clear" w:color="auto" w:fill="FFFFFF"/>
            <w:vAlign w:val="center"/>
          </w:tcPr>
          <w:p w14:paraId="35A8024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.161</w:t>
            </w:r>
          </w:p>
        </w:tc>
        <w:tc>
          <w:tcPr>
            <w:tcW w:w="1476" w:type="dxa"/>
            <w:tcBorders>
              <w:top w:val="nil"/>
              <w:bottom w:val="nil"/>
            </w:tcBorders>
            <w:shd w:val="clear" w:color="auto" w:fill="FFFFFF"/>
            <w:vAlign w:val="center"/>
          </w:tcPr>
          <w:p w14:paraId="096D12E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.124</w:t>
            </w:r>
          </w:p>
        </w:tc>
        <w:tc>
          <w:tcPr>
            <w:tcW w:w="1015" w:type="dxa"/>
            <w:tcBorders>
              <w:top w:val="nil"/>
              <w:bottom w:val="nil"/>
            </w:tcBorders>
            <w:shd w:val="clear" w:color="auto" w:fill="FFFFFF"/>
            <w:vAlign w:val="center"/>
          </w:tcPr>
          <w:p w14:paraId="3879D91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1.776</w:t>
            </w:r>
          </w:p>
        </w:tc>
        <w:tc>
          <w:tcPr>
            <w:tcW w:w="1015" w:type="dxa"/>
            <w:tcBorders>
              <w:top w:val="nil"/>
              <w:bottom w:val="nil"/>
              <w:right w:val="single" w:sz="16" w:space="0" w:color="000000"/>
            </w:tcBorders>
            <w:shd w:val="clear" w:color="auto" w:fill="FFFFFF"/>
            <w:vAlign w:val="center"/>
          </w:tcPr>
          <w:p w14:paraId="358B212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.077</w:t>
            </w:r>
          </w:p>
        </w:tc>
      </w:tr>
      <w:tr w:rsidR="00DB53E4" w:rsidRPr="00DB53E4" w14:paraId="3C60E058"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3AD81A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253263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SEC5</w:t>
            </w:r>
          </w:p>
        </w:tc>
        <w:tc>
          <w:tcPr>
            <w:tcW w:w="1338" w:type="dxa"/>
            <w:tcBorders>
              <w:top w:val="nil"/>
              <w:left w:val="single" w:sz="16" w:space="0" w:color="000000"/>
              <w:bottom w:val="nil"/>
            </w:tcBorders>
            <w:shd w:val="clear" w:color="auto" w:fill="FFFFFF"/>
            <w:vAlign w:val="center"/>
          </w:tcPr>
          <w:p w14:paraId="4AEE5B0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-.042</w:t>
            </w:r>
          </w:p>
        </w:tc>
        <w:tc>
          <w:tcPr>
            <w:tcW w:w="1338" w:type="dxa"/>
            <w:tcBorders>
              <w:top w:val="nil"/>
              <w:bottom w:val="nil"/>
            </w:tcBorders>
            <w:shd w:val="clear" w:color="auto" w:fill="FFFFFF"/>
            <w:vAlign w:val="center"/>
          </w:tcPr>
          <w:p w14:paraId="352630B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.052</w:t>
            </w:r>
          </w:p>
        </w:tc>
        <w:tc>
          <w:tcPr>
            <w:tcW w:w="1476" w:type="dxa"/>
            <w:tcBorders>
              <w:top w:val="nil"/>
              <w:bottom w:val="nil"/>
            </w:tcBorders>
            <w:shd w:val="clear" w:color="auto" w:fill="FFFFFF"/>
            <w:vAlign w:val="center"/>
          </w:tcPr>
          <w:p w14:paraId="15270CC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-.046</w:t>
            </w:r>
          </w:p>
        </w:tc>
        <w:tc>
          <w:tcPr>
            <w:tcW w:w="1015" w:type="dxa"/>
            <w:tcBorders>
              <w:top w:val="nil"/>
              <w:bottom w:val="nil"/>
            </w:tcBorders>
            <w:shd w:val="clear" w:color="auto" w:fill="FFFFFF"/>
            <w:vAlign w:val="center"/>
          </w:tcPr>
          <w:p w14:paraId="16213E2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-.807</w:t>
            </w:r>
          </w:p>
        </w:tc>
        <w:tc>
          <w:tcPr>
            <w:tcW w:w="1015" w:type="dxa"/>
            <w:tcBorders>
              <w:top w:val="nil"/>
              <w:bottom w:val="nil"/>
              <w:right w:val="single" w:sz="16" w:space="0" w:color="000000"/>
            </w:tcBorders>
            <w:shd w:val="clear" w:color="auto" w:fill="FFFFFF"/>
            <w:vAlign w:val="center"/>
          </w:tcPr>
          <w:p w14:paraId="14592EB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.420</w:t>
            </w:r>
          </w:p>
        </w:tc>
      </w:tr>
      <w:tr w:rsidR="00DB53E4" w:rsidRPr="00DB53E4" w14:paraId="5425D13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B8B519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AC685A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PUR1</w:t>
            </w:r>
          </w:p>
        </w:tc>
        <w:tc>
          <w:tcPr>
            <w:tcW w:w="1338" w:type="dxa"/>
            <w:tcBorders>
              <w:top w:val="nil"/>
              <w:left w:val="single" w:sz="16" w:space="0" w:color="000000"/>
              <w:bottom w:val="nil"/>
            </w:tcBorders>
            <w:shd w:val="clear" w:color="auto" w:fill="FFFFFF"/>
            <w:vAlign w:val="center"/>
          </w:tcPr>
          <w:p w14:paraId="0D01D8C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.274</w:t>
            </w:r>
          </w:p>
        </w:tc>
        <w:tc>
          <w:tcPr>
            <w:tcW w:w="1338" w:type="dxa"/>
            <w:tcBorders>
              <w:top w:val="nil"/>
              <w:bottom w:val="nil"/>
            </w:tcBorders>
            <w:shd w:val="clear" w:color="auto" w:fill="FFFFFF"/>
            <w:vAlign w:val="center"/>
          </w:tcPr>
          <w:p w14:paraId="1AE6B30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.103</w:t>
            </w:r>
          </w:p>
        </w:tc>
        <w:tc>
          <w:tcPr>
            <w:tcW w:w="1476" w:type="dxa"/>
            <w:tcBorders>
              <w:top w:val="nil"/>
              <w:bottom w:val="nil"/>
            </w:tcBorders>
            <w:shd w:val="clear" w:color="auto" w:fill="FFFFFF"/>
            <w:vAlign w:val="center"/>
          </w:tcPr>
          <w:p w14:paraId="1F6EA76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.219</w:t>
            </w:r>
          </w:p>
        </w:tc>
        <w:tc>
          <w:tcPr>
            <w:tcW w:w="1015" w:type="dxa"/>
            <w:tcBorders>
              <w:top w:val="nil"/>
              <w:bottom w:val="nil"/>
            </w:tcBorders>
            <w:shd w:val="clear" w:color="auto" w:fill="FFFFFF"/>
            <w:vAlign w:val="center"/>
          </w:tcPr>
          <w:p w14:paraId="7318D31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2.661</w:t>
            </w:r>
          </w:p>
        </w:tc>
        <w:tc>
          <w:tcPr>
            <w:tcW w:w="1015" w:type="dxa"/>
            <w:tcBorders>
              <w:top w:val="nil"/>
              <w:bottom w:val="nil"/>
              <w:right w:val="single" w:sz="16" w:space="0" w:color="000000"/>
            </w:tcBorders>
            <w:shd w:val="clear" w:color="auto" w:fill="FFFFFF"/>
            <w:vAlign w:val="center"/>
          </w:tcPr>
          <w:p w14:paraId="1A65F2F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.008</w:t>
            </w:r>
          </w:p>
        </w:tc>
      </w:tr>
      <w:tr w:rsidR="00DB53E4" w:rsidRPr="00DB53E4" w14:paraId="396BFFF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9D7A6E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12C000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PUR2</w:t>
            </w:r>
          </w:p>
        </w:tc>
        <w:tc>
          <w:tcPr>
            <w:tcW w:w="1338" w:type="dxa"/>
            <w:tcBorders>
              <w:top w:val="nil"/>
              <w:left w:val="single" w:sz="16" w:space="0" w:color="000000"/>
              <w:bottom w:val="nil"/>
            </w:tcBorders>
            <w:shd w:val="clear" w:color="auto" w:fill="FFFFFF"/>
            <w:vAlign w:val="center"/>
          </w:tcPr>
          <w:p w14:paraId="400916C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-.110</w:t>
            </w:r>
          </w:p>
        </w:tc>
        <w:tc>
          <w:tcPr>
            <w:tcW w:w="1338" w:type="dxa"/>
            <w:tcBorders>
              <w:top w:val="nil"/>
              <w:bottom w:val="nil"/>
            </w:tcBorders>
            <w:shd w:val="clear" w:color="auto" w:fill="FFFFFF"/>
            <w:vAlign w:val="center"/>
          </w:tcPr>
          <w:p w14:paraId="37BAD5A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.104</w:t>
            </w:r>
          </w:p>
        </w:tc>
        <w:tc>
          <w:tcPr>
            <w:tcW w:w="1476" w:type="dxa"/>
            <w:tcBorders>
              <w:top w:val="nil"/>
              <w:bottom w:val="nil"/>
            </w:tcBorders>
            <w:shd w:val="clear" w:color="auto" w:fill="FFFFFF"/>
            <w:vAlign w:val="center"/>
          </w:tcPr>
          <w:p w14:paraId="15A29AC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-.089</w:t>
            </w:r>
          </w:p>
        </w:tc>
        <w:tc>
          <w:tcPr>
            <w:tcW w:w="1015" w:type="dxa"/>
            <w:tcBorders>
              <w:top w:val="nil"/>
              <w:bottom w:val="nil"/>
            </w:tcBorders>
            <w:shd w:val="clear" w:color="auto" w:fill="FFFFFF"/>
            <w:vAlign w:val="center"/>
          </w:tcPr>
          <w:p w14:paraId="1A1929A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-1.055</w:t>
            </w:r>
          </w:p>
        </w:tc>
        <w:tc>
          <w:tcPr>
            <w:tcW w:w="1015" w:type="dxa"/>
            <w:tcBorders>
              <w:top w:val="nil"/>
              <w:bottom w:val="nil"/>
              <w:right w:val="single" w:sz="16" w:space="0" w:color="000000"/>
            </w:tcBorders>
            <w:shd w:val="clear" w:color="auto" w:fill="FFFFFF"/>
            <w:vAlign w:val="center"/>
          </w:tcPr>
          <w:p w14:paraId="525F9F3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.292</w:t>
            </w:r>
          </w:p>
        </w:tc>
      </w:tr>
      <w:tr w:rsidR="00DB53E4" w:rsidRPr="00DB53E4" w14:paraId="08EBD0F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F483BD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12B8F8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PUR3</w:t>
            </w:r>
          </w:p>
        </w:tc>
        <w:tc>
          <w:tcPr>
            <w:tcW w:w="1338" w:type="dxa"/>
            <w:tcBorders>
              <w:top w:val="nil"/>
              <w:left w:val="single" w:sz="16" w:space="0" w:color="000000"/>
              <w:bottom w:val="nil"/>
            </w:tcBorders>
            <w:shd w:val="clear" w:color="auto" w:fill="FFFFFF"/>
            <w:vAlign w:val="center"/>
          </w:tcPr>
          <w:p w14:paraId="4F2DF65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.063</w:t>
            </w:r>
          </w:p>
        </w:tc>
        <w:tc>
          <w:tcPr>
            <w:tcW w:w="1338" w:type="dxa"/>
            <w:tcBorders>
              <w:top w:val="nil"/>
              <w:bottom w:val="nil"/>
            </w:tcBorders>
            <w:shd w:val="clear" w:color="auto" w:fill="FFFFFF"/>
            <w:vAlign w:val="center"/>
          </w:tcPr>
          <w:p w14:paraId="3150990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.082</w:t>
            </w:r>
          </w:p>
        </w:tc>
        <w:tc>
          <w:tcPr>
            <w:tcW w:w="1476" w:type="dxa"/>
            <w:tcBorders>
              <w:top w:val="nil"/>
              <w:bottom w:val="nil"/>
            </w:tcBorders>
            <w:shd w:val="clear" w:color="auto" w:fill="FFFFFF"/>
            <w:vAlign w:val="center"/>
          </w:tcPr>
          <w:p w14:paraId="7C0BCCE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.057</w:t>
            </w:r>
          </w:p>
        </w:tc>
        <w:tc>
          <w:tcPr>
            <w:tcW w:w="1015" w:type="dxa"/>
            <w:tcBorders>
              <w:top w:val="nil"/>
              <w:bottom w:val="nil"/>
            </w:tcBorders>
            <w:shd w:val="clear" w:color="auto" w:fill="FFFFFF"/>
            <w:vAlign w:val="center"/>
          </w:tcPr>
          <w:p w14:paraId="6BC0A39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.767</w:t>
            </w:r>
          </w:p>
        </w:tc>
        <w:tc>
          <w:tcPr>
            <w:tcW w:w="1015" w:type="dxa"/>
            <w:tcBorders>
              <w:top w:val="nil"/>
              <w:bottom w:val="nil"/>
              <w:right w:val="single" w:sz="16" w:space="0" w:color="000000"/>
            </w:tcBorders>
            <w:shd w:val="clear" w:color="auto" w:fill="FFFFFF"/>
            <w:vAlign w:val="center"/>
          </w:tcPr>
          <w:p w14:paraId="584FD00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.444</w:t>
            </w:r>
          </w:p>
        </w:tc>
      </w:tr>
      <w:tr w:rsidR="00DB53E4" w:rsidRPr="00DB53E4" w14:paraId="76C436A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9BB7CD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8B08B3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PUR4</w:t>
            </w:r>
          </w:p>
        </w:tc>
        <w:tc>
          <w:tcPr>
            <w:tcW w:w="1338" w:type="dxa"/>
            <w:tcBorders>
              <w:top w:val="nil"/>
              <w:left w:val="single" w:sz="16" w:space="0" w:color="000000"/>
              <w:bottom w:val="nil"/>
            </w:tcBorders>
            <w:shd w:val="clear" w:color="auto" w:fill="FFFFFF"/>
            <w:vAlign w:val="center"/>
          </w:tcPr>
          <w:p w14:paraId="77DA5BC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-.054</w:t>
            </w:r>
          </w:p>
        </w:tc>
        <w:tc>
          <w:tcPr>
            <w:tcW w:w="1338" w:type="dxa"/>
            <w:tcBorders>
              <w:top w:val="nil"/>
              <w:bottom w:val="nil"/>
            </w:tcBorders>
            <w:shd w:val="clear" w:color="auto" w:fill="FFFFFF"/>
            <w:vAlign w:val="center"/>
          </w:tcPr>
          <w:p w14:paraId="0F00D3F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.076</w:t>
            </w:r>
          </w:p>
        </w:tc>
        <w:tc>
          <w:tcPr>
            <w:tcW w:w="1476" w:type="dxa"/>
            <w:tcBorders>
              <w:top w:val="nil"/>
              <w:bottom w:val="nil"/>
            </w:tcBorders>
            <w:shd w:val="clear" w:color="auto" w:fill="FFFFFF"/>
            <w:vAlign w:val="center"/>
          </w:tcPr>
          <w:p w14:paraId="2DD0746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-.049</w:t>
            </w:r>
          </w:p>
        </w:tc>
        <w:tc>
          <w:tcPr>
            <w:tcW w:w="1015" w:type="dxa"/>
            <w:tcBorders>
              <w:top w:val="nil"/>
              <w:bottom w:val="nil"/>
            </w:tcBorders>
            <w:shd w:val="clear" w:color="auto" w:fill="FFFFFF"/>
            <w:vAlign w:val="center"/>
          </w:tcPr>
          <w:p w14:paraId="310DC2A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-.714</w:t>
            </w:r>
          </w:p>
        </w:tc>
        <w:tc>
          <w:tcPr>
            <w:tcW w:w="1015" w:type="dxa"/>
            <w:tcBorders>
              <w:top w:val="nil"/>
              <w:bottom w:val="nil"/>
              <w:right w:val="single" w:sz="16" w:space="0" w:color="000000"/>
            </w:tcBorders>
            <w:shd w:val="clear" w:color="auto" w:fill="FFFFFF"/>
            <w:vAlign w:val="center"/>
          </w:tcPr>
          <w:p w14:paraId="77F1151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.476</w:t>
            </w:r>
          </w:p>
        </w:tc>
      </w:tr>
      <w:tr w:rsidR="00DB53E4" w:rsidRPr="00DB53E4" w14:paraId="1A5FD50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071903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FB5747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PUR5</w:t>
            </w:r>
          </w:p>
        </w:tc>
        <w:tc>
          <w:tcPr>
            <w:tcW w:w="1338" w:type="dxa"/>
            <w:tcBorders>
              <w:top w:val="nil"/>
              <w:left w:val="single" w:sz="16" w:space="0" w:color="000000"/>
              <w:bottom w:val="nil"/>
            </w:tcBorders>
            <w:shd w:val="clear" w:color="auto" w:fill="FFFFFF"/>
            <w:vAlign w:val="center"/>
          </w:tcPr>
          <w:p w14:paraId="6F41590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.095</w:t>
            </w:r>
          </w:p>
        </w:tc>
        <w:tc>
          <w:tcPr>
            <w:tcW w:w="1338" w:type="dxa"/>
            <w:tcBorders>
              <w:top w:val="nil"/>
              <w:bottom w:val="nil"/>
            </w:tcBorders>
            <w:shd w:val="clear" w:color="auto" w:fill="FFFFFF"/>
            <w:vAlign w:val="center"/>
          </w:tcPr>
          <w:p w14:paraId="39009E0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.078</w:t>
            </w:r>
          </w:p>
        </w:tc>
        <w:tc>
          <w:tcPr>
            <w:tcW w:w="1476" w:type="dxa"/>
            <w:tcBorders>
              <w:top w:val="nil"/>
              <w:bottom w:val="nil"/>
            </w:tcBorders>
            <w:shd w:val="clear" w:color="auto" w:fill="FFFFFF"/>
            <w:vAlign w:val="center"/>
          </w:tcPr>
          <w:p w14:paraId="67BB7FE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.083</w:t>
            </w:r>
          </w:p>
        </w:tc>
        <w:tc>
          <w:tcPr>
            <w:tcW w:w="1015" w:type="dxa"/>
            <w:tcBorders>
              <w:top w:val="nil"/>
              <w:bottom w:val="nil"/>
            </w:tcBorders>
            <w:shd w:val="clear" w:color="auto" w:fill="FFFFFF"/>
            <w:vAlign w:val="center"/>
          </w:tcPr>
          <w:p w14:paraId="1F27C44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1.222</w:t>
            </w:r>
          </w:p>
        </w:tc>
        <w:tc>
          <w:tcPr>
            <w:tcW w:w="1015" w:type="dxa"/>
            <w:tcBorders>
              <w:top w:val="nil"/>
              <w:bottom w:val="nil"/>
              <w:right w:val="single" w:sz="16" w:space="0" w:color="000000"/>
            </w:tcBorders>
            <w:shd w:val="clear" w:color="auto" w:fill="FFFFFF"/>
            <w:vAlign w:val="center"/>
          </w:tcPr>
          <w:p w14:paraId="53A2749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.223</w:t>
            </w:r>
          </w:p>
        </w:tc>
      </w:tr>
      <w:tr w:rsidR="00DB53E4" w:rsidRPr="00DB53E4" w14:paraId="6B0C8DC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97BE69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149735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PUR6</w:t>
            </w:r>
          </w:p>
        </w:tc>
        <w:tc>
          <w:tcPr>
            <w:tcW w:w="1338" w:type="dxa"/>
            <w:tcBorders>
              <w:top w:val="nil"/>
              <w:left w:val="single" w:sz="16" w:space="0" w:color="000000"/>
              <w:bottom w:val="nil"/>
            </w:tcBorders>
            <w:shd w:val="clear" w:color="auto" w:fill="FFFFFF"/>
            <w:vAlign w:val="center"/>
          </w:tcPr>
          <w:p w14:paraId="09DB881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-.004</w:t>
            </w:r>
          </w:p>
        </w:tc>
        <w:tc>
          <w:tcPr>
            <w:tcW w:w="1338" w:type="dxa"/>
            <w:tcBorders>
              <w:top w:val="nil"/>
              <w:bottom w:val="nil"/>
            </w:tcBorders>
            <w:shd w:val="clear" w:color="auto" w:fill="FFFFFF"/>
            <w:vAlign w:val="center"/>
          </w:tcPr>
          <w:p w14:paraId="46006A8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.081</w:t>
            </w:r>
          </w:p>
        </w:tc>
        <w:tc>
          <w:tcPr>
            <w:tcW w:w="1476" w:type="dxa"/>
            <w:tcBorders>
              <w:top w:val="nil"/>
              <w:bottom w:val="nil"/>
            </w:tcBorders>
            <w:shd w:val="clear" w:color="auto" w:fill="FFFFFF"/>
            <w:vAlign w:val="center"/>
          </w:tcPr>
          <w:p w14:paraId="190412F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-.003</w:t>
            </w:r>
          </w:p>
        </w:tc>
        <w:tc>
          <w:tcPr>
            <w:tcW w:w="1015" w:type="dxa"/>
            <w:tcBorders>
              <w:top w:val="nil"/>
              <w:bottom w:val="nil"/>
            </w:tcBorders>
            <w:shd w:val="clear" w:color="auto" w:fill="FFFFFF"/>
            <w:vAlign w:val="center"/>
          </w:tcPr>
          <w:p w14:paraId="4C58579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-.050</w:t>
            </w:r>
          </w:p>
        </w:tc>
        <w:tc>
          <w:tcPr>
            <w:tcW w:w="1015" w:type="dxa"/>
            <w:tcBorders>
              <w:top w:val="nil"/>
              <w:bottom w:val="nil"/>
              <w:right w:val="single" w:sz="16" w:space="0" w:color="000000"/>
            </w:tcBorders>
            <w:shd w:val="clear" w:color="auto" w:fill="FFFFFF"/>
            <w:vAlign w:val="center"/>
          </w:tcPr>
          <w:p w14:paraId="7425D94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.960</w:t>
            </w:r>
          </w:p>
        </w:tc>
      </w:tr>
      <w:tr w:rsidR="00DB53E4" w:rsidRPr="00DB53E4" w14:paraId="5E82BC4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BA8964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D99695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SP1</w:t>
            </w:r>
          </w:p>
        </w:tc>
        <w:tc>
          <w:tcPr>
            <w:tcW w:w="1338" w:type="dxa"/>
            <w:tcBorders>
              <w:top w:val="nil"/>
              <w:left w:val="single" w:sz="16" w:space="0" w:color="000000"/>
              <w:bottom w:val="nil"/>
            </w:tcBorders>
            <w:shd w:val="clear" w:color="auto" w:fill="FFFFFF"/>
            <w:vAlign w:val="center"/>
          </w:tcPr>
          <w:p w14:paraId="316C43F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-.092</w:t>
            </w:r>
          </w:p>
        </w:tc>
        <w:tc>
          <w:tcPr>
            <w:tcW w:w="1338" w:type="dxa"/>
            <w:tcBorders>
              <w:top w:val="nil"/>
              <w:bottom w:val="nil"/>
            </w:tcBorders>
            <w:shd w:val="clear" w:color="auto" w:fill="FFFFFF"/>
            <w:vAlign w:val="center"/>
          </w:tcPr>
          <w:p w14:paraId="21784EA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.195</w:t>
            </w:r>
          </w:p>
        </w:tc>
        <w:tc>
          <w:tcPr>
            <w:tcW w:w="1476" w:type="dxa"/>
            <w:tcBorders>
              <w:top w:val="nil"/>
              <w:bottom w:val="nil"/>
            </w:tcBorders>
            <w:shd w:val="clear" w:color="auto" w:fill="FFFFFF"/>
            <w:vAlign w:val="center"/>
          </w:tcPr>
          <w:p w14:paraId="1F6DE9B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-.029</w:t>
            </w:r>
          </w:p>
        </w:tc>
        <w:tc>
          <w:tcPr>
            <w:tcW w:w="1015" w:type="dxa"/>
            <w:tcBorders>
              <w:top w:val="nil"/>
              <w:bottom w:val="nil"/>
            </w:tcBorders>
            <w:shd w:val="clear" w:color="auto" w:fill="FFFFFF"/>
            <w:vAlign w:val="center"/>
          </w:tcPr>
          <w:p w14:paraId="56AB8F7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-.469</w:t>
            </w:r>
          </w:p>
        </w:tc>
        <w:tc>
          <w:tcPr>
            <w:tcW w:w="1015" w:type="dxa"/>
            <w:tcBorders>
              <w:top w:val="nil"/>
              <w:bottom w:val="nil"/>
              <w:right w:val="single" w:sz="16" w:space="0" w:color="000000"/>
            </w:tcBorders>
            <w:shd w:val="clear" w:color="auto" w:fill="FFFFFF"/>
            <w:vAlign w:val="center"/>
          </w:tcPr>
          <w:p w14:paraId="0EAB590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.639</w:t>
            </w:r>
          </w:p>
        </w:tc>
      </w:tr>
      <w:tr w:rsidR="00DB53E4" w:rsidRPr="00DB53E4" w14:paraId="10DA37B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87ECB9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356004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OA1</w:t>
            </w:r>
          </w:p>
        </w:tc>
        <w:tc>
          <w:tcPr>
            <w:tcW w:w="1338" w:type="dxa"/>
            <w:tcBorders>
              <w:top w:val="nil"/>
              <w:left w:val="single" w:sz="16" w:space="0" w:color="000000"/>
              <w:bottom w:val="nil"/>
            </w:tcBorders>
            <w:shd w:val="clear" w:color="auto" w:fill="FFFFFF"/>
            <w:vAlign w:val="center"/>
          </w:tcPr>
          <w:p w14:paraId="65549C9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.137</w:t>
            </w:r>
          </w:p>
        </w:tc>
        <w:tc>
          <w:tcPr>
            <w:tcW w:w="1338" w:type="dxa"/>
            <w:tcBorders>
              <w:top w:val="nil"/>
              <w:bottom w:val="nil"/>
            </w:tcBorders>
            <w:shd w:val="clear" w:color="auto" w:fill="FFFFFF"/>
            <w:vAlign w:val="center"/>
          </w:tcPr>
          <w:p w14:paraId="7A0965E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.119</w:t>
            </w:r>
          </w:p>
        </w:tc>
        <w:tc>
          <w:tcPr>
            <w:tcW w:w="1476" w:type="dxa"/>
            <w:tcBorders>
              <w:top w:val="nil"/>
              <w:bottom w:val="nil"/>
            </w:tcBorders>
            <w:shd w:val="clear" w:color="auto" w:fill="FFFFFF"/>
            <w:vAlign w:val="center"/>
          </w:tcPr>
          <w:p w14:paraId="5596A56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.103</w:t>
            </w:r>
          </w:p>
        </w:tc>
        <w:tc>
          <w:tcPr>
            <w:tcW w:w="1015" w:type="dxa"/>
            <w:tcBorders>
              <w:top w:val="nil"/>
              <w:bottom w:val="nil"/>
            </w:tcBorders>
            <w:shd w:val="clear" w:color="auto" w:fill="FFFFFF"/>
            <w:vAlign w:val="center"/>
          </w:tcPr>
          <w:p w14:paraId="0F546F0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1.150</w:t>
            </w:r>
          </w:p>
        </w:tc>
        <w:tc>
          <w:tcPr>
            <w:tcW w:w="1015" w:type="dxa"/>
            <w:tcBorders>
              <w:top w:val="nil"/>
              <w:bottom w:val="nil"/>
              <w:right w:val="single" w:sz="16" w:space="0" w:color="000000"/>
            </w:tcBorders>
            <w:shd w:val="clear" w:color="auto" w:fill="FFFFFF"/>
            <w:vAlign w:val="center"/>
          </w:tcPr>
          <w:p w14:paraId="35336C9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.251</w:t>
            </w:r>
          </w:p>
        </w:tc>
      </w:tr>
      <w:tr w:rsidR="00DB53E4" w:rsidRPr="00DB53E4" w14:paraId="2BE09A3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E987DA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B18B05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OA2</w:t>
            </w:r>
          </w:p>
        </w:tc>
        <w:tc>
          <w:tcPr>
            <w:tcW w:w="1338" w:type="dxa"/>
            <w:tcBorders>
              <w:top w:val="nil"/>
              <w:left w:val="single" w:sz="16" w:space="0" w:color="000000"/>
              <w:bottom w:val="nil"/>
            </w:tcBorders>
            <w:shd w:val="clear" w:color="auto" w:fill="FFFFFF"/>
            <w:vAlign w:val="center"/>
          </w:tcPr>
          <w:p w14:paraId="5D325A3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-.049</w:t>
            </w:r>
          </w:p>
        </w:tc>
        <w:tc>
          <w:tcPr>
            <w:tcW w:w="1338" w:type="dxa"/>
            <w:tcBorders>
              <w:top w:val="nil"/>
              <w:bottom w:val="nil"/>
            </w:tcBorders>
            <w:shd w:val="clear" w:color="auto" w:fill="FFFFFF"/>
            <w:vAlign w:val="center"/>
          </w:tcPr>
          <w:p w14:paraId="6FBCC56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.103</w:t>
            </w:r>
          </w:p>
        </w:tc>
        <w:tc>
          <w:tcPr>
            <w:tcW w:w="1476" w:type="dxa"/>
            <w:tcBorders>
              <w:top w:val="nil"/>
              <w:bottom w:val="nil"/>
            </w:tcBorders>
            <w:shd w:val="clear" w:color="auto" w:fill="FFFFFF"/>
            <w:vAlign w:val="center"/>
          </w:tcPr>
          <w:p w14:paraId="37EEDCA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-.043</w:t>
            </w:r>
          </w:p>
        </w:tc>
        <w:tc>
          <w:tcPr>
            <w:tcW w:w="1015" w:type="dxa"/>
            <w:tcBorders>
              <w:top w:val="nil"/>
              <w:bottom w:val="nil"/>
            </w:tcBorders>
            <w:shd w:val="clear" w:color="auto" w:fill="FFFFFF"/>
            <w:vAlign w:val="center"/>
          </w:tcPr>
          <w:p w14:paraId="619509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-.479</w:t>
            </w:r>
          </w:p>
        </w:tc>
        <w:tc>
          <w:tcPr>
            <w:tcW w:w="1015" w:type="dxa"/>
            <w:tcBorders>
              <w:top w:val="nil"/>
              <w:bottom w:val="nil"/>
              <w:right w:val="single" w:sz="16" w:space="0" w:color="000000"/>
            </w:tcBorders>
            <w:shd w:val="clear" w:color="auto" w:fill="FFFFFF"/>
            <w:vAlign w:val="center"/>
          </w:tcPr>
          <w:p w14:paraId="2D9E459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.633</w:t>
            </w:r>
          </w:p>
        </w:tc>
      </w:tr>
      <w:tr w:rsidR="00DB53E4" w:rsidRPr="00DB53E4" w14:paraId="1168F42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289A43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56EE46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OA3</w:t>
            </w:r>
          </w:p>
        </w:tc>
        <w:tc>
          <w:tcPr>
            <w:tcW w:w="1338" w:type="dxa"/>
            <w:tcBorders>
              <w:top w:val="nil"/>
              <w:left w:val="single" w:sz="16" w:space="0" w:color="000000"/>
              <w:bottom w:val="nil"/>
            </w:tcBorders>
            <w:shd w:val="clear" w:color="auto" w:fill="FFFFFF"/>
            <w:vAlign w:val="center"/>
          </w:tcPr>
          <w:p w14:paraId="1A3DCD6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-.198</w:t>
            </w:r>
          </w:p>
        </w:tc>
        <w:tc>
          <w:tcPr>
            <w:tcW w:w="1338" w:type="dxa"/>
            <w:tcBorders>
              <w:top w:val="nil"/>
              <w:bottom w:val="nil"/>
            </w:tcBorders>
            <w:shd w:val="clear" w:color="auto" w:fill="FFFFFF"/>
            <w:vAlign w:val="center"/>
          </w:tcPr>
          <w:p w14:paraId="4FFE2E9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.083</w:t>
            </w:r>
          </w:p>
        </w:tc>
        <w:tc>
          <w:tcPr>
            <w:tcW w:w="1476" w:type="dxa"/>
            <w:tcBorders>
              <w:top w:val="nil"/>
              <w:bottom w:val="nil"/>
            </w:tcBorders>
            <w:shd w:val="clear" w:color="auto" w:fill="FFFFFF"/>
            <w:vAlign w:val="center"/>
          </w:tcPr>
          <w:p w14:paraId="654EB4A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-.165</w:t>
            </w:r>
          </w:p>
        </w:tc>
        <w:tc>
          <w:tcPr>
            <w:tcW w:w="1015" w:type="dxa"/>
            <w:tcBorders>
              <w:top w:val="nil"/>
              <w:bottom w:val="nil"/>
            </w:tcBorders>
            <w:shd w:val="clear" w:color="auto" w:fill="FFFFFF"/>
            <w:vAlign w:val="center"/>
          </w:tcPr>
          <w:p w14:paraId="1774EA9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-2.388</w:t>
            </w:r>
          </w:p>
        </w:tc>
        <w:tc>
          <w:tcPr>
            <w:tcW w:w="1015" w:type="dxa"/>
            <w:tcBorders>
              <w:top w:val="nil"/>
              <w:bottom w:val="nil"/>
              <w:right w:val="single" w:sz="16" w:space="0" w:color="000000"/>
            </w:tcBorders>
            <w:shd w:val="clear" w:color="auto" w:fill="FFFFFF"/>
            <w:vAlign w:val="center"/>
          </w:tcPr>
          <w:p w14:paraId="7B589C1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.018</w:t>
            </w:r>
          </w:p>
        </w:tc>
      </w:tr>
      <w:tr w:rsidR="00DB53E4" w:rsidRPr="00DB53E4" w14:paraId="643485F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26B2EE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bookmarkStart w:id="13" w:name="_Hlk99235768"/>
          </w:p>
        </w:tc>
        <w:tc>
          <w:tcPr>
            <w:tcW w:w="1183" w:type="dxa"/>
            <w:tcBorders>
              <w:top w:val="nil"/>
              <w:left w:val="nil"/>
              <w:bottom w:val="nil"/>
              <w:right w:val="single" w:sz="16" w:space="0" w:color="000000"/>
            </w:tcBorders>
            <w:shd w:val="clear" w:color="auto" w:fill="FFFFFF"/>
          </w:tcPr>
          <w:p w14:paraId="64F2DFE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OA4</w:t>
            </w:r>
          </w:p>
        </w:tc>
        <w:tc>
          <w:tcPr>
            <w:tcW w:w="1338" w:type="dxa"/>
            <w:tcBorders>
              <w:top w:val="nil"/>
              <w:left w:val="single" w:sz="16" w:space="0" w:color="000000"/>
              <w:bottom w:val="nil"/>
            </w:tcBorders>
            <w:shd w:val="clear" w:color="auto" w:fill="FFFFFF"/>
            <w:vAlign w:val="center"/>
          </w:tcPr>
          <w:p w14:paraId="5484A38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-.018</w:t>
            </w:r>
          </w:p>
        </w:tc>
        <w:tc>
          <w:tcPr>
            <w:tcW w:w="1338" w:type="dxa"/>
            <w:tcBorders>
              <w:top w:val="nil"/>
              <w:bottom w:val="nil"/>
            </w:tcBorders>
            <w:shd w:val="clear" w:color="auto" w:fill="FFFFFF"/>
            <w:vAlign w:val="center"/>
          </w:tcPr>
          <w:p w14:paraId="7F8206C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.077</w:t>
            </w:r>
          </w:p>
        </w:tc>
        <w:tc>
          <w:tcPr>
            <w:tcW w:w="1476" w:type="dxa"/>
            <w:tcBorders>
              <w:top w:val="nil"/>
              <w:bottom w:val="nil"/>
            </w:tcBorders>
            <w:shd w:val="clear" w:color="auto" w:fill="FFFFFF"/>
            <w:vAlign w:val="center"/>
          </w:tcPr>
          <w:p w14:paraId="3A4BA60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-.016</w:t>
            </w:r>
          </w:p>
        </w:tc>
        <w:tc>
          <w:tcPr>
            <w:tcW w:w="1015" w:type="dxa"/>
            <w:tcBorders>
              <w:top w:val="nil"/>
              <w:bottom w:val="nil"/>
            </w:tcBorders>
            <w:shd w:val="clear" w:color="auto" w:fill="FFFFFF"/>
            <w:vAlign w:val="center"/>
          </w:tcPr>
          <w:p w14:paraId="032C9C2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-.239</w:t>
            </w:r>
          </w:p>
        </w:tc>
        <w:tc>
          <w:tcPr>
            <w:tcW w:w="1015" w:type="dxa"/>
            <w:tcBorders>
              <w:top w:val="nil"/>
              <w:bottom w:val="nil"/>
              <w:right w:val="single" w:sz="16" w:space="0" w:color="000000"/>
            </w:tcBorders>
            <w:shd w:val="clear" w:color="auto" w:fill="FFFFFF"/>
            <w:vAlign w:val="center"/>
          </w:tcPr>
          <w:p w14:paraId="616E6C1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.812</w:t>
            </w:r>
          </w:p>
        </w:tc>
      </w:tr>
      <w:tr w:rsidR="00DB53E4" w:rsidRPr="00DB53E4" w14:paraId="1750AFF3"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E054C7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C547B3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OA5</w:t>
            </w:r>
          </w:p>
        </w:tc>
        <w:tc>
          <w:tcPr>
            <w:tcW w:w="1338" w:type="dxa"/>
            <w:tcBorders>
              <w:top w:val="nil"/>
              <w:left w:val="single" w:sz="16" w:space="0" w:color="000000"/>
              <w:bottom w:val="nil"/>
            </w:tcBorders>
            <w:shd w:val="clear" w:color="auto" w:fill="FFFFFF"/>
            <w:vAlign w:val="center"/>
          </w:tcPr>
          <w:p w14:paraId="1007564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.127</w:t>
            </w:r>
          </w:p>
        </w:tc>
        <w:tc>
          <w:tcPr>
            <w:tcW w:w="1338" w:type="dxa"/>
            <w:tcBorders>
              <w:top w:val="nil"/>
              <w:bottom w:val="nil"/>
            </w:tcBorders>
            <w:shd w:val="clear" w:color="auto" w:fill="FFFFFF"/>
            <w:vAlign w:val="center"/>
          </w:tcPr>
          <w:p w14:paraId="0485BA3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.068</w:t>
            </w:r>
          </w:p>
        </w:tc>
        <w:tc>
          <w:tcPr>
            <w:tcW w:w="1476" w:type="dxa"/>
            <w:tcBorders>
              <w:top w:val="nil"/>
              <w:bottom w:val="nil"/>
            </w:tcBorders>
            <w:shd w:val="clear" w:color="auto" w:fill="FFFFFF"/>
            <w:vAlign w:val="center"/>
          </w:tcPr>
          <w:p w14:paraId="194569F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.119</w:t>
            </w:r>
          </w:p>
        </w:tc>
        <w:tc>
          <w:tcPr>
            <w:tcW w:w="1015" w:type="dxa"/>
            <w:tcBorders>
              <w:top w:val="nil"/>
              <w:bottom w:val="nil"/>
            </w:tcBorders>
            <w:shd w:val="clear" w:color="auto" w:fill="FFFFFF"/>
            <w:vAlign w:val="center"/>
          </w:tcPr>
          <w:p w14:paraId="16FF9D2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1.871</w:t>
            </w:r>
          </w:p>
        </w:tc>
        <w:tc>
          <w:tcPr>
            <w:tcW w:w="1015" w:type="dxa"/>
            <w:tcBorders>
              <w:top w:val="nil"/>
              <w:bottom w:val="nil"/>
              <w:right w:val="single" w:sz="16" w:space="0" w:color="000000"/>
            </w:tcBorders>
            <w:shd w:val="clear" w:color="auto" w:fill="FFFFFF"/>
            <w:vAlign w:val="center"/>
          </w:tcPr>
          <w:p w14:paraId="673C81E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.062</w:t>
            </w:r>
          </w:p>
        </w:tc>
      </w:tr>
      <w:tr w:rsidR="00DB53E4" w:rsidRPr="00DB53E4" w14:paraId="262BF23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D7AAAC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5F5B82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OA6</w:t>
            </w:r>
          </w:p>
        </w:tc>
        <w:tc>
          <w:tcPr>
            <w:tcW w:w="1338" w:type="dxa"/>
            <w:tcBorders>
              <w:top w:val="nil"/>
              <w:left w:val="single" w:sz="16" w:space="0" w:color="000000"/>
              <w:bottom w:val="nil"/>
            </w:tcBorders>
            <w:shd w:val="clear" w:color="auto" w:fill="FFFFFF"/>
            <w:vAlign w:val="center"/>
          </w:tcPr>
          <w:p w14:paraId="2EA5BA2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.048</w:t>
            </w:r>
          </w:p>
        </w:tc>
        <w:tc>
          <w:tcPr>
            <w:tcW w:w="1338" w:type="dxa"/>
            <w:tcBorders>
              <w:top w:val="nil"/>
              <w:bottom w:val="nil"/>
            </w:tcBorders>
            <w:shd w:val="clear" w:color="auto" w:fill="FFFFFF"/>
            <w:vAlign w:val="center"/>
          </w:tcPr>
          <w:p w14:paraId="26E3672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.072</w:t>
            </w:r>
          </w:p>
        </w:tc>
        <w:tc>
          <w:tcPr>
            <w:tcW w:w="1476" w:type="dxa"/>
            <w:tcBorders>
              <w:top w:val="nil"/>
              <w:bottom w:val="nil"/>
            </w:tcBorders>
            <w:shd w:val="clear" w:color="auto" w:fill="FFFFFF"/>
            <w:vAlign w:val="center"/>
          </w:tcPr>
          <w:p w14:paraId="7CF8F5B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.044</w:t>
            </w:r>
          </w:p>
        </w:tc>
        <w:tc>
          <w:tcPr>
            <w:tcW w:w="1015" w:type="dxa"/>
            <w:tcBorders>
              <w:top w:val="nil"/>
              <w:bottom w:val="nil"/>
            </w:tcBorders>
            <w:shd w:val="clear" w:color="auto" w:fill="FFFFFF"/>
            <w:vAlign w:val="center"/>
          </w:tcPr>
          <w:p w14:paraId="75F86B2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.662</w:t>
            </w:r>
          </w:p>
        </w:tc>
        <w:tc>
          <w:tcPr>
            <w:tcW w:w="1015" w:type="dxa"/>
            <w:tcBorders>
              <w:top w:val="nil"/>
              <w:bottom w:val="nil"/>
              <w:right w:val="single" w:sz="16" w:space="0" w:color="000000"/>
            </w:tcBorders>
            <w:shd w:val="clear" w:color="auto" w:fill="FFFFFF"/>
            <w:vAlign w:val="center"/>
          </w:tcPr>
          <w:p w14:paraId="56340EE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.508</w:t>
            </w:r>
          </w:p>
        </w:tc>
      </w:tr>
      <w:tr w:rsidR="00DB53E4" w:rsidRPr="00DB53E4" w14:paraId="0BCD316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EF7A9A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single" w:sz="16" w:space="0" w:color="000000"/>
              <w:right w:val="single" w:sz="16" w:space="0" w:color="000000"/>
            </w:tcBorders>
            <w:shd w:val="clear" w:color="auto" w:fill="FFFFFF"/>
          </w:tcPr>
          <w:p w14:paraId="7E335F2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w:t>
            </w:r>
          </w:p>
        </w:tc>
        <w:tc>
          <w:tcPr>
            <w:tcW w:w="1338" w:type="dxa"/>
            <w:tcBorders>
              <w:top w:val="nil"/>
              <w:left w:val="single" w:sz="16" w:space="0" w:color="000000"/>
              <w:bottom w:val="single" w:sz="16" w:space="0" w:color="000000"/>
            </w:tcBorders>
            <w:shd w:val="clear" w:color="auto" w:fill="FFFFFF"/>
            <w:vAlign w:val="center"/>
          </w:tcPr>
          <w:p w14:paraId="13D72B8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-.015</w:t>
            </w:r>
          </w:p>
        </w:tc>
        <w:tc>
          <w:tcPr>
            <w:tcW w:w="1338" w:type="dxa"/>
            <w:tcBorders>
              <w:top w:val="nil"/>
              <w:bottom w:val="single" w:sz="16" w:space="0" w:color="000000"/>
            </w:tcBorders>
            <w:shd w:val="clear" w:color="auto" w:fill="FFFFFF"/>
            <w:vAlign w:val="center"/>
          </w:tcPr>
          <w:p w14:paraId="40AD75F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.077</w:t>
            </w:r>
          </w:p>
        </w:tc>
        <w:tc>
          <w:tcPr>
            <w:tcW w:w="1476" w:type="dxa"/>
            <w:tcBorders>
              <w:top w:val="nil"/>
              <w:bottom w:val="single" w:sz="16" w:space="0" w:color="000000"/>
            </w:tcBorders>
            <w:shd w:val="clear" w:color="auto" w:fill="FFFFFF"/>
            <w:vAlign w:val="center"/>
          </w:tcPr>
          <w:p w14:paraId="5994619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-.013</w:t>
            </w:r>
          </w:p>
        </w:tc>
        <w:tc>
          <w:tcPr>
            <w:tcW w:w="1015" w:type="dxa"/>
            <w:tcBorders>
              <w:top w:val="nil"/>
              <w:bottom w:val="single" w:sz="16" w:space="0" w:color="000000"/>
            </w:tcBorders>
            <w:shd w:val="clear" w:color="auto" w:fill="FFFFFF"/>
            <w:vAlign w:val="center"/>
          </w:tcPr>
          <w:p w14:paraId="2C70F9A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-.194</w:t>
            </w:r>
          </w:p>
        </w:tc>
        <w:tc>
          <w:tcPr>
            <w:tcW w:w="1015" w:type="dxa"/>
            <w:tcBorders>
              <w:top w:val="nil"/>
              <w:bottom w:val="single" w:sz="16" w:space="0" w:color="000000"/>
              <w:right w:val="single" w:sz="16" w:space="0" w:color="000000"/>
            </w:tcBorders>
            <w:shd w:val="clear" w:color="auto" w:fill="FFFFFF"/>
            <w:vAlign w:val="center"/>
          </w:tcPr>
          <w:p w14:paraId="0525878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.846</w:t>
            </w:r>
          </w:p>
        </w:tc>
      </w:tr>
      <w:bookmarkEnd w:id="13"/>
      <w:tr w:rsidR="00DB53E4" w:rsidRPr="00DB53E4" w14:paraId="0A6739BD" w14:textId="77777777" w:rsidTr="002109AA">
        <w:trPr>
          <w:cantSplit/>
        </w:trPr>
        <w:tc>
          <w:tcPr>
            <w:tcW w:w="8101" w:type="dxa"/>
            <w:gridSpan w:val="7"/>
            <w:tcBorders>
              <w:top w:val="nil"/>
              <w:left w:val="nil"/>
              <w:bottom w:val="nil"/>
              <w:right w:val="nil"/>
            </w:tcBorders>
            <w:shd w:val="clear" w:color="auto" w:fill="FFFFFF"/>
          </w:tcPr>
          <w:p w14:paraId="59ED948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OCCUPATION</w:t>
            </w:r>
          </w:p>
        </w:tc>
      </w:tr>
    </w:tbl>
    <w:p w14:paraId="3B39EEC2" w14:textId="130A5E35" w:rsidR="00907669" w:rsidRDefault="00907669" w:rsidP="00907669">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46)</w:t>
      </w:r>
    </w:p>
    <w:p w14:paraId="351EBA76"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76E4208C"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above table, the below study’s model is obtained:</w:t>
      </w:r>
    </w:p>
    <w:p w14:paraId="28C19957"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Y = 0.554 + (-0.235) + 0.144 + 0.018 + 0.040 + (-0.049) + 0.247 + (-0.029) + 0.072 + (-0.172) + (-0.059) + 0.035 + 0.105 + 0.086 + 0.013 + 0.079 + (-0.037) + (-0.091) + (-0.020) + 0.285 + (-0.042) + 0.274 + (-0.110) + 0.063 + (-0.054) + 0.095 + (-0.004) + (-0.092) + 0.137 + (-0.049) + (-0.198) + (-0.018) + 0.127 + 0.048 + (-0.015)</w:t>
      </w:r>
    </w:p>
    <w:p w14:paraId="26246976"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According to the Regression model established, taking independent variable constant as zero the dependent variable as a result will be 0.554. This therefore implies that independent variable has a positive relationship to dependent variable where a unit increases in dependent variable will yield 0.594 increases in financial knowledge while contributing to 44.8% contribution to investment decision with a significant 0.05 significance.</w:t>
      </w:r>
    </w:p>
    <w:p w14:paraId="5DEE98F3"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As observed in model coefficient table, independent variable such as US2, PUR1, OA3 are having less significance values than 0.05. So, these independent variables have an effect on dependent variable OCCUPATION.</w:t>
      </w:r>
    </w:p>
    <w:p w14:paraId="256E8E40"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1D53FD47"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A283FF8"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52AE942"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A434C7D"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12DA2424"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5A92C8E"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61F1542"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017F5E5F"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0E540A60"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91ED0A1"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D0AFE39" w14:textId="77777777" w:rsidR="00DB53E4" w:rsidRPr="00DB53E4" w:rsidRDefault="00DB53E4" w:rsidP="00DB53E4">
      <w:pPr>
        <w:spacing w:before="240" w:after="160" w:line="360" w:lineRule="auto"/>
        <w:jc w:val="both"/>
        <w:rPr>
          <w:rFonts w:ascii="Times New Roman" w:hAnsi="Times New Roman" w:cs="Times New Roman"/>
          <w:b/>
          <w:bCs/>
          <w:color w:val="000000"/>
          <w:sz w:val="24"/>
          <w:szCs w:val="24"/>
          <w:lang w:val="en-IN" w:bidi="ar-SA"/>
        </w:rPr>
      </w:pPr>
      <w:r w:rsidRPr="00DB53E4">
        <w:rPr>
          <w:rFonts w:ascii="Times New Roman" w:hAnsi="Times New Roman" w:cs="Times New Roman"/>
          <w:b/>
          <w:bCs/>
          <w:color w:val="000000"/>
          <w:sz w:val="24"/>
          <w:szCs w:val="24"/>
          <w:lang w:val="en-IN" w:bidi="ar-SA"/>
        </w:rPr>
        <w:lastRenderedPageBreak/>
        <w:t>REGRESSION ANALYSIS OF INDEPENDENT VARIABLE AND THE DEPENDENT VARIABLE (INCOME)</w:t>
      </w:r>
    </w:p>
    <w:p w14:paraId="39C7B556"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r w:rsidRPr="00DB53E4">
        <w:rPr>
          <w:rFonts w:ascii="Times New Roman" w:hAnsi="Times New Roman" w:cs="Times New Roman"/>
          <w:color w:val="000000"/>
          <w:sz w:val="24"/>
          <w:szCs w:val="24"/>
          <w:lang w:val="en-IN" w:bidi="ar-SA"/>
        </w:rPr>
        <w:t>This section details the Model summary results, the analysis of variance (ANOVA), and present the model coefficient.</w:t>
      </w:r>
    </w:p>
    <w:p w14:paraId="3D847BE9"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bl>
      <w:tblPr>
        <w:tblW w:w="4765" w:type="dxa"/>
        <w:tblInd w:w="14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476"/>
        <w:gridCol w:w="1476"/>
        <w:gridCol w:w="1014"/>
      </w:tblGrid>
      <w:tr w:rsidR="00DB53E4" w:rsidRPr="00DB53E4" w14:paraId="70A20D88" w14:textId="77777777" w:rsidTr="00907669">
        <w:trPr>
          <w:cantSplit/>
        </w:trPr>
        <w:tc>
          <w:tcPr>
            <w:tcW w:w="4765" w:type="dxa"/>
            <w:gridSpan w:val="4"/>
            <w:tcBorders>
              <w:top w:val="nil"/>
              <w:left w:val="nil"/>
              <w:bottom w:val="nil"/>
              <w:right w:val="nil"/>
            </w:tcBorders>
            <w:shd w:val="clear" w:color="auto" w:fill="FFFFFF"/>
            <w:vAlign w:val="center"/>
          </w:tcPr>
          <w:p w14:paraId="1E92610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Variables Entered/Removed</w:t>
            </w:r>
            <w:r w:rsidRPr="00DB53E4">
              <w:rPr>
                <w:rFonts w:ascii="Arial" w:hAnsi="Arial" w:cs="Arial"/>
                <w:b/>
                <w:bCs/>
                <w:color w:val="000000"/>
                <w:sz w:val="18"/>
                <w:szCs w:val="18"/>
                <w:vertAlign w:val="superscript"/>
                <w:lang w:val="en-IN" w:bidi="ar-SA"/>
              </w:rPr>
              <w:t>a</w:t>
            </w:r>
          </w:p>
        </w:tc>
      </w:tr>
      <w:tr w:rsidR="00DB53E4" w:rsidRPr="00DB53E4" w14:paraId="32BCB9A3" w14:textId="77777777" w:rsidTr="00907669">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13EE042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2D214B38"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Entered</w:t>
            </w:r>
          </w:p>
        </w:tc>
        <w:tc>
          <w:tcPr>
            <w:tcW w:w="1476" w:type="dxa"/>
            <w:tcBorders>
              <w:top w:val="single" w:sz="16" w:space="0" w:color="000000"/>
              <w:bottom w:val="single" w:sz="16" w:space="0" w:color="000000"/>
            </w:tcBorders>
            <w:shd w:val="clear" w:color="auto" w:fill="FFFFFF"/>
            <w:vAlign w:val="bottom"/>
          </w:tcPr>
          <w:p w14:paraId="714F660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Removed</w:t>
            </w:r>
          </w:p>
        </w:tc>
        <w:tc>
          <w:tcPr>
            <w:tcW w:w="1014" w:type="dxa"/>
            <w:tcBorders>
              <w:top w:val="single" w:sz="16" w:space="0" w:color="000000"/>
              <w:bottom w:val="single" w:sz="16" w:space="0" w:color="000000"/>
              <w:right w:val="single" w:sz="16" w:space="0" w:color="000000"/>
            </w:tcBorders>
            <w:shd w:val="clear" w:color="auto" w:fill="FFFFFF"/>
            <w:vAlign w:val="bottom"/>
          </w:tcPr>
          <w:p w14:paraId="0E0A0DB6"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Method</w:t>
            </w:r>
          </w:p>
        </w:tc>
      </w:tr>
      <w:tr w:rsidR="00DB53E4" w:rsidRPr="00DB53E4" w14:paraId="7A117CED" w14:textId="77777777" w:rsidTr="00907669">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tcPr>
          <w:p w14:paraId="0D2A76B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476" w:type="dxa"/>
            <w:tcBorders>
              <w:top w:val="single" w:sz="16" w:space="0" w:color="000000"/>
              <w:left w:val="single" w:sz="16" w:space="0" w:color="000000"/>
              <w:bottom w:val="single" w:sz="16" w:space="0" w:color="000000"/>
            </w:tcBorders>
            <w:shd w:val="clear" w:color="auto" w:fill="FFFFFF"/>
            <w:vAlign w:val="center"/>
          </w:tcPr>
          <w:p w14:paraId="3119DFF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 SEC5, FUN1, U1, US2, PR4, U2, SP1, SEC3, OA6, OB1, OA1, OA5, PUR5, OA4, US1, SEC4, OA3, PUR4, NOUTG3, PUR6, SEC1, R1, SEC2, NOUTG4, PUR3, PUR1, PR2, NOUTG2, PUR2, PR3, OA2, NOUTG1, PR1</w:t>
            </w:r>
            <w:r w:rsidRPr="00DB53E4">
              <w:rPr>
                <w:rFonts w:ascii="Arial" w:hAnsi="Arial" w:cs="Arial"/>
                <w:color w:val="000000"/>
                <w:sz w:val="18"/>
                <w:szCs w:val="18"/>
                <w:vertAlign w:val="superscript"/>
                <w:lang w:val="en-IN" w:bidi="ar-SA"/>
              </w:rPr>
              <w:t>b</w:t>
            </w:r>
          </w:p>
        </w:tc>
        <w:tc>
          <w:tcPr>
            <w:tcW w:w="1476" w:type="dxa"/>
            <w:tcBorders>
              <w:top w:val="single" w:sz="16" w:space="0" w:color="000000"/>
              <w:bottom w:val="single" w:sz="16" w:space="0" w:color="000000"/>
            </w:tcBorders>
            <w:shd w:val="clear" w:color="auto" w:fill="FFFFFF"/>
            <w:vAlign w:val="center"/>
          </w:tcPr>
          <w:p w14:paraId="48B0EBA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w:t>
            </w:r>
          </w:p>
        </w:tc>
        <w:tc>
          <w:tcPr>
            <w:tcW w:w="1014" w:type="dxa"/>
            <w:tcBorders>
              <w:top w:val="single" w:sz="16" w:space="0" w:color="000000"/>
              <w:bottom w:val="single" w:sz="16" w:space="0" w:color="000000"/>
              <w:right w:val="single" w:sz="16" w:space="0" w:color="000000"/>
            </w:tcBorders>
            <w:shd w:val="clear" w:color="auto" w:fill="FFFFFF"/>
            <w:vAlign w:val="center"/>
          </w:tcPr>
          <w:p w14:paraId="464C597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Enter</w:t>
            </w:r>
          </w:p>
        </w:tc>
      </w:tr>
      <w:tr w:rsidR="00DB53E4" w:rsidRPr="00DB53E4" w14:paraId="72493AB8" w14:textId="77777777" w:rsidTr="00907669">
        <w:trPr>
          <w:cantSplit/>
        </w:trPr>
        <w:tc>
          <w:tcPr>
            <w:tcW w:w="4765" w:type="dxa"/>
            <w:gridSpan w:val="4"/>
            <w:tcBorders>
              <w:top w:val="nil"/>
              <w:left w:val="nil"/>
              <w:bottom w:val="nil"/>
              <w:right w:val="nil"/>
            </w:tcBorders>
            <w:shd w:val="clear" w:color="auto" w:fill="FFFFFF"/>
          </w:tcPr>
          <w:p w14:paraId="0BF2879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INCOME</w:t>
            </w:r>
          </w:p>
        </w:tc>
      </w:tr>
      <w:tr w:rsidR="00DB53E4" w:rsidRPr="00DB53E4" w14:paraId="0DCF47A1" w14:textId="77777777" w:rsidTr="00907669">
        <w:trPr>
          <w:cantSplit/>
        </w:trPr>
        <w:tc>
          <w:tcPr>
            <w:tcW w:w="4765" w:type="dxa"/>
            <w:gridSpan w:val="4"/>
            <w:tcBorders>
              <w:top w:val="nil"/>
              <w:left w:val="nil"/>
              <w:bottom w:val="nil"/>
              <w:right w:val="nil"/>
            </w:tcBorders>
            <w:shd w:val="clear" w:color="auto" w:fill="FFFFFF"/>
          </w:tcPr>
          <w:p w14:paraId="7E5E96E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All requested variables entered.</w:t>
            </w:r>
          </w:p>
        </w:tc>
      </w:tr>
    </w:tbl>
    <w:p w14:paraId="6EE1B3AD" w14:textId="7AB51FF3" w:rsidR="00907669" w:rsidRDefault="00907669" w:rsidP="00907669">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47)</w:t>
      </w:r>
    </w:p>
    <w:p w14:paraId="63FB91C6"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4514522A"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Security and comfort are investigated in this research. Regression analysis was used so as to compute the relative contribute of variables.</w:t>
      </w:r>
    </w:p>
    <w:p w14:paraId="37A0EB0D"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3662ABD"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 xml:space="preserve">Model summary impact of security and comfort of using </w:t>
      </w:r>
      <w:proofErr w:type="spellStart"/>
      <w:r w:rsidRPr="00DB53E4">
        <w:rPr>
          <w:rFonts w:ascii="Times New Roman" w:hAnsi="Times New Roman" w:cs="Times New Roman"/>
          <w:b/>
          <w:bCs/>
          <w:sz w:val="24"/>
          <w:szCs w:val="24"/>
          <w:lang w:val="en-IN" w:bidi="ar-SA"/>
        </w:rPr>
        <w:t>ewallet</w:t>
      </w:r>
      <w:proofErr w:type="spellEnd"/>
    </w:p>
    <w:p w14:paraId="71826667"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This section discusses about the model summary result. The table below provides the model summary.</w:t>
      </w:r>
    </w:p>
    <w:p w14:paraId="329F8424" w14:textId="0AC6D5C1" w:rsid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70A80442" w14:textId="77777777" w:rsidR="00250D7A" w:rsidRPr="00DB53E4" w:rsidRDefault="00250D7A" w:rsidP="00DB53E4">
      <w:pPr>
        <w:autoSpaceDE w:val="0"/>
        <w:autoSpaceDN w:val="0"/>
        <w:adjustRightInd w:val="0"/>
        <w:spacing w:after="0" w:line="400" w:lineRule="atLeast"/>
        <w:jc w:val="both"/>
        <w:rPr>
          <w:rFonts w:ascii="Times New Roman" w:hAnsi="Times New Roman" w:cs="Times New Roman"/>
          <w:sz w:val="24"/>
          <w:szCs w:val="24"/>
          <w:lang w:val="en-IN" w:bidi="ar-SA"/>
        </w:rPr>
      </w:pPr>
    </w:p>
    <w:tbl>
      <w:tblPr>
        <w:tblpPr w:leftFromText="180" w:rightFromText="180" w:vertAnchor="text" w:horzAnchor="margin" w:tblpY="1"/>
        <w:tblW w:w="82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53"/>
        <w:gridCol w:w="703"/>
        <w:gridCol w:w="756"/>
        <w:gridCol w:w="1022"/>
        <w:gridCol w:w="1021"/>
        <w:gridCol w:w="1021"/>
        <w:gridCol w:w="777"/>
        <w:gridCol w:w="702"/>
        <w:gridCol w:w="702"/>
        <w:gridCol w:w="1026"/>
      </w:tblGrid>
      <w:tr w:rsidR="00DB53E4" w:rsidRPr="00DB53E4" w14:paraId="23614DF2" w14:textId="77777777" w:rsidTr="002109AA">
        <w:trPr>
          <w:cantSplit/>
          <w:trHeight w:val="230"/>
        </w:trPr>
        <w:tc>
          <w:tcPr>
            <w:tcW w:w="8283" w:type="dxa"/>
            <w:gridSpan w:val="10"/>
            <w:tcBorders>
              <w:top w:val="nil"/>
              <w:left w:val="nil"/>
              <w:bottom w:val="nil"/>
              <w:right w:val="nil"/>
            </w:tcBorders>
            <w:shd w:val="clear" w:color="auto" w:fill="FFFFFF"/>
            <w:vAlign w:val="center"/>
          </w:tcPr>
          <w:p w14:paraId="2C9D2355"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lastRenderedPageBreak/>
              <w:t>Model Summary</w:t>
            </w:r>
          </w:p>
        </w:tc>
      </w:tr>
      <w:tr w:rsidR="00DB53E4" w:rsidRPr="00DB53E4" w14:paraId="7D165C44" w14:textId="77777777" w:rsidTr="002109AA">
        <w:trPr>
          <w:cantSplit/>
          <w:trHeight w:val="222"/>
        </w:trPr>
        <w:tc>
          <w:tcPr>
            <w:tcW w:w="553" w:type="dxa"/>
            <w:vMerge w:val="restart"/>
            <w:tcBorders>
              <w:top w:val="single" w:sz="16" w:space="0" w:color="000000"/>
              <w:left w:val="single" w:sz="16" w:space="0" w:color="000000"/>
              <w:bottom w:val="nil"/>
              <w:right w:val="single" w:sz="16" w:space="0" w:color="000000"/>
            </w:tcBorders>
            <w:shd w:val="clear" w:color="auto" w:fill="FFFFFF"/>
            <w:vAlign w:val="bottom"/>
          </w:tcPr>
          <w:p w14:paraId="66F7FD2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703" w:type="dxa"/>
            <w:vMerge w:val="restart"/>
            <w:tcBorders>
              <w:top w:val="single" w:sz="16" w:space="0" w:color="000000"/>
              <w:left w:val="single" w:sz="16" w:space="0" w:color="000000"/>
            </w:tcBorders>
            <w:shd w:val="clear" w:color="auto" w:fill="FFFFFF"/>
            <w:vAlign w:val="bottom"/>
          </w:tcPr>
          <w:p w14:paraId="52B6A804"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w:t>
            </w:r>
          </w:p>
        </w:tc>
        <w:tc>
          <w:tcPr>
            <w:tcW w:w="756" w:type="dxa"/>
            <w:vMerge w:val="restart"/>
            <w:tcBorders>
              <w:top w:val="single" w:sz="16" w:space="0" w:color="000000"/>
            </w:tcBorders>
            <w:shd w:val="clear" w:color="auto" w:fill="FFFFFF"/>
            <w:vAlign w:val="bottom"/>
          </w:tcPr>
          <w:p w14:paraId="445870CD"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w:t>
            </w:r>
          </w:p>
        </w:tc>
        <w:tc>
          <w:tcPr>
            <w:tcW w:w="1022" w:type="dxa"/>
            <w:vMerge w:val="restart"/>
            <w:tcBorders>
              <w:top w:val="single" w:sz="16" w:space="0" w:color="000000"/>
            </w:tcBorders>
            <w:shd w:val="clear" w:color="auto" w:fill="FFFFFF"/>
            <w:vAlign w:val="bottom"/>
          </w:tcPr>
          <w:p w14:paraId="0FEC500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Adjusted R Square</w:t>
            </w:r>
          </w:p>
        </w:tc>
        <w:tc>
          <w:tcPr>
            <w:tcW w:w="1021" w:type="dxa"/>
            <w:vMerge w:val="restart"/>
            <w:tcBorders>
              <w:top w:val="single" w:sz="16" w:space="0" w:color="000000"/>
            </w:tcBorders>
            <w:shd w:val="clear" w:color="auto" w:fill="FFFFFF"/>
            <w:vAlign w:val="bottom"/>
          </w:tcPr>
          <w:p w14:paraId="77C6D11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 of the Estimate</w:t>
            </w:r>
          </w:p>
        </w:tc>
        <w:tc>
          <w:tcPr>
            <w:tcW w:w="4228" w:type="dxa"/>
            <w:gridSpan w:val="5"/>
            <w:tcBorders>
              <w:top w:val="single" w:sz="16" w:space="0" w:color="000000"/>
              <w:right w:val="single" w:sz="16" w:space="0" w:color="000000"/>
            </w:tcBorders>
            <w:shd w:val="clear" w:color="auto" w:fill="FFFFFF"/>
            <w:vAlign w:val="bottom"/>
          </w:tcPr>
          <w:p w14:paraId="214F5FA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Change Statistics</w:t>
            </w:r>
          </w:p>
        </w:tc>
      </w:tr>
      <w:tr w:rsidR="00DB53E4" w:rsidRPr="00DB53E4" w14:paraId="77EDC0CA" w14:textId="77777777" w:rsidTr="002109AA">
        <w:trPr>
          <w:cantSplit/>
          <w:trHeight w:val="491"/>
        </w:trPr>
        <w:tc>
          <w:tcPr>
            <w:tcW w:w="553" w:type="dxa"/>
            <w:vMerge/>
            <w:tcBorders>
              <w:top w:val="single" w:sz="16" w:space="0" w:color="000000"/>
              <w:left w:val="single" w:sz="16" w:space="0" w:color="000000"/>
              <w:bottom w:val="nil"/>
              <w:right w:val="single" w:sz="16" w:space="0" w:color="000000"/>
            </w:tcBorders>
            <w:shd w:val="clear" w:color="auto" w:fill="FFFFFF"/>
            <w:vAlign w:val="bottom"/>
          </w:tcPr>
          <w:p w14:paraId="5DDE968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03" w:type="dxa"/>
            <w:vMerge/>
            <w:tcBorders>
              <w:top w:val="single" w:sz="16" w:space="0" w:color="000000"/>
              <w:left w:val="single" w:sz="16" w:space="0" w:color="000000"/>
            </w:tcBorders>
            <w:shd w:val="clear" w:color="auto" w:fill="FFFFFF"/>
            <w:vAlign w:val="bottom"/>
          </w:tcPr>
          <w:p w14:paraId="3F41ED1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56" w:type="dxa"/>
            <w:vMerge/>
            <w:tcBorders>
              <w:top w:val="single" w:sz="16" w:space="0" w:color="000000"/>
            </w:tcBorders>
            <w:shd w:val="clear" w:color="auto" w:fill="FFFFFF"/>
            <w:vAlign w:val="bottom"/>
          </w:tcPr>
          <w:p w14:paraId="5F319E1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2" w:type="dxa"/>
            <w:vMerge/>
            <w:tcBorders>
              <w:top w:val="single" w:sz="16" w:space="0" w:color="000000"/>
            </w:tcBorders>
            <w:shd w:val="clear" w:color="auto" w:fill="FFFFFF"/>
            <w:vAlign w:val="bottom"/>
          </w:tcPr>
          <w:p w14:paraId="0D89BEA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1" w:type="dxa"/>
            <w:vMerge/>
            <w:tcBorders>
              <w:top w:val="single" w:sz="16" w:space="0" w:color="000000"/>
            </w:tcBorders>
            <w:shd w:val="clear" w:color="auto" w:fill="FFFFFF"/>
            <w:vAlign w:val="bottom"/>
          </w:tcPr>
          <w:p w14:paraId="7864DE2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1" w:type="dxa"/>
            <w:tcBorders>
              <w:bottom w:val="single" w:sz="16" w:space="0" w:color="000000"/>
            </w:tcBorders>
            <w:shd w:val="clear" w:color="auto" w:fill="FFFFFF"/>
            <w:vAlign w:val="bottom"/>
          </w:tcPr>
          <w:p w14:paraId="50AB0F7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 Change</w:t>
            </w:r>
          </w:p>
        </w:tc>
        <w:tc>
          <w:tcPr>
            <w:tcW w:w="777" w:type="dxa"/>
            <w:tcBorders>
              <w:bottom w:val="single" w:sz="16" w:space="0" w:color="000000"/>
            </w:tcBorders>
            <w:shd w:val="clear" w:color="auto" w:fill="FFFFFF"/>
            <w:vAlign w:val="bottom"/>
          </w:tcPr>
          <w:p w14:paraId="4D7D93A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 Change</w:t>
            </w:r>
          </w:p>
        </w:tc>
        <w:tc>
          <w:tcPr>
            <w:tcW w:w="702" w:type="dxa"/>
            <w:tcBorders>
              <w:bottom w:val="single" w:sz="16" w:space="0" w:color="000000"/>
            </w:tcBorders>
            <w:shd w:val="clear" w:color="auto" w:fill="FFFFFF"/>
            <w:vAlign w:val="bottom"/>
          </w:tcPr>
          <w:p w14:paraId="65969A2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df1</w:t>
            </w:r>
          </w:p>
        </w:tc>
        <w:tc>
          <w:tcPr>
            <w:tcW w:w="702" w:type="dxa"/>
            <w:tcBorders>
              <w:bottom w:val="single" w:sz="16" w:space="0" w:color="000000"/>
            </w:tcBorders>
            <w:shd w:val="clear" w:color="auto" w:fill="FFFFFF"/>
            <w:vAlign w:val="bottom"/>
          </w:tcPr>
          <w:p w14:paraId="5DA4A94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df2</w:t>
            </w:r>
          </w:p>
        </w:tc>
        <w:tc>
          <w:tcPr>
            <w:tcW w:w="1026" w:type="dxa"/>
            <w:tcBorders>
              <w:bottom w:val="single" w:sz="16" w:space="0" w:color="000000"/>
              <w:right w:val="single" w:sz="16" w:space="0" w:color="000000"/>
            </w:tcBorders>
            <w:shd w:val="clear" w:color="auto" w:fill="FFFFFF"/>
            <w:vAlign w:val="bottom"/>
          </w:tcPr>
          <w:p w14:paraId="10FDE95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 F Change</w:t>
            </w:r>
          </w:p>
        </w:tc>
      </w:tr>
      <w:tr w:rsidR="00DB53E4" w:rsidRPr="00DB53E4" w14:paraId="139C3F2A" w14:textId="77777777" w:rsidTr="002109AA">
        <w:trPr>
          <w:cantSplit/>
          <w:trHeight w:val="222"/>
        </w:trPr>
        <w:tc>
          <w:tcPr>
            <w:tcW w:w="553" w:type="dxa"/>
            <w:tcBorders>
              <w:top w:val="single" w:sz="16" w:space="0" w:color="000000"/>
              <w:left w:val="single" w:sz="16" w:space="0" w:color="000000"/>
              <w:bottom w:val="single" w:sz="16" w:space="0" w:color="000000"/>
              <w:right w:val="single" w:sz="16" w:space="0" w:color="000000"/>
            </w:tcBorders>
            <w:shd w:val="clear" w:color="auto" w:fill="FFFFFF"/>
          </w:tcPr>
          <w:p w14:paraId="7709EDD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703" w:type="dxa"/>
            <w:tcBorders>
              <w:top w:val="single" w:sz="16" w:space="0" w:color="000000"/>
              <w:left w:val="single" w:sz="16" w:space="0" w:color="000000"/>
              <w:bottom w:val="single" w:sz="16" w:space="0" w:color="000000"/>
            </w:tcBorders>
            <w:shd w:val="clear" w:color="auto" w:fill="FFFFFF"/>
            <w:vAlign w:val="center"/>
          </w:tcPr>
          <w:p w14:paraId="52F5E64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.467</w:t>
            </w:r>
            <w:r w:rsidRPr="00DB53E4">
              <w:rPr>
                <w:rFonts w:ascii="Arial" w:hAnsi="Arial" w:cs="Arial"/>
                <w:color w:val="000000"/>
                <w:sz w:val="18"/>
                <w:szCs w:val="18"/>
                <w:vertAlign w:val="superscript"/>
                <w:lang w:val="en-IN" w:bidi="ar-SA"/>
              </w:rPr>
              <w:t>a</w:t>
            </w:r>
          </w:p>
        </w:tc>
        <w:tc>
          <w:tcPr>
            <w:tcW w:w="756" w:type="dxa"/>
            <w:tcBorders>
              <w:top w:val="single" w:sz="16" w:space="0" w:color="000000"/>
              <w:bottom w:val="single" w:sz="16" w:space="0" w:color="000000"/>
            </w:tcBorders>
            <w:shd w:val="clear" w:color="auto" w:fill="FFFFFF"/>
            <w:vAlign w:val="center"/>
          </w:tcPr>
          <w:p w14:paraId="3E914E2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.218</w:t>
            </w:r>
          </w:p>
        </w:tc>
        <w:tc>
          <w:tcPr>
            <w:tcW w:w="1022" w:type="dxa"/>
            <w:tcBorders>
              <w:top w:val="single" w:sz="16" w:space="0" w:color="000000"/>
              <w:bottom w:val="single" w:sz="16" w:space="0" w:color="000000"/>
            </w:tcBorders>
            <w:shd w:val="clear" w:color="auto" w:fill="FFFFFF"/>
            <w:vAlign w:val="center"/>
          </w:tcPr>
          <w:p w14:paraId="676EEAE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.132</w:t>
            </w:r>
          </w:p>
        </w:tc>
        <w:tc>
          <w:tcPr>
            <w:tcW w:w="1021" w:type="dxa"/>
            <w:tcBorders>
              <w:top w:val="single" w:sz="16" w:space="0" w:color="000000"/>
              <w:bottom w:val="single" w:sz="16" w:space="0" w:color="000000"/>
            </w:tcBorders>
            <w:shd w:val="clear" w:color="auto" w:fill="FFFFFF"/>
            <w:vAlign w:val="center"/>
          </w:tcPr>
          <w:p w14:paraId="2536927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1.15772</w:t>
            </w:r>
          </w:p>
        </w:tc>
        <w:tc>
          <w:tcPr>
            <w:tcW w:w="1021" w:type="dxa"/>
            <w:tcBorders>
              <w:top w:val="single" w:sz="16" w:space="0" w:color="000000"/>
              <w:bottom w:val="single" w:sz="16" w:space="0" w:color="000000"/>
            </w:tcBorders>
            <w:shd w:val="clear" w:color="auto" w:fill="FFFFFF"/>
            <w:vAlign w:val="center"/>
          </w:tcPr>
          <w:p w14:paraId="399E6E7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.218</w:t>
            </w:r>
          </w:p>
        </w:tc>
        <w:tc>
          <w:tcPr>
            <w:tcW w:w="777" w:type="dxa"/>
            <w:tcBorders>
              <w:top w:val="single" w:sz="16" w:space="0" w:color="000000"/>
              <w:bottom w:val="single" w:sz="16" w:space="0" w:color="000000"/>
            </w:tcBorders>
            <w:shd w:val="clear" w:color="auto" w:fill="FFFFFF"/>
            <w:vAlign w:val="center"/>
          </w:tcPr>
          <w:p w14:paraId="0E00E01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2.544</w:t>
            </w:r>
          </w:p>
        </w:tc>
        <w:tc>
          <w:tcPr>
            <w:tcW w:w="702" w:type="dxa"/>
            <w:tcBorders>
              <w:top w:val="single" w:sz="16" w:space="0" w:color="000000"/>
              <w:bottom w:val="single" w:sz="16" w:space="0" w:color="000000"/>
            </w:tcBorders>
            <w:shd w:val="clear" w:color="auto" w:fill="FFFFFF"/>
            <w:vAlign w:val="center"/>
          </w:tcPr>
          <w:p w14:paraId="52A28F4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w:t>
            </w:r>
          </w:p>
        </w:tc>
        <w:tc>
          <w:tcPr>
            <w:tcW w:w="702" w:type="dxa"/>
            <w:tcBorders>
              <w:top w:val="single" w:sz="16" w:space="0" w:color="000000"/>
              <w:bottom w:val="single" w:sz="16" w:space="0" w:color="000000"/>
            </w:tcBorders>
            <w:shd w:val="clear" w:color="auto" w:fill="FFFFFF"/>
            <w:vAlign w:val="center"/>
          </w:tcPr>
          <w:p w14:paraId="416063D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310</w:t>
            </w:r>
          </w:p>
        </w:tc>
        <w:tc>
          <w:tcPr>
            <w:tcW w:w="1026" w:type="dxa"/>
            <w:tcBorders>
              <w:top w:val="single" w:sz="16" w:space="0" w:color="000000"/>
              <w:bottom w:val="single" w:sz="16" w:space="0" w:color="000000"/>
              <w:right w:val="single" w:sz="16" w:space="0" w:color="000000"/>
            </w:tcBorders>
            <w:shd w:val="clear" w:color="auto" w:fill="FFFFFF"/>
            <w:vAlign w:val="center"/>
          </w:tcPr>
          <w:p w14:paraId="29E364B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063B40B8" w14:textId="77777777" w:rsidTr="002109AA">
        <w:trPr>
          <w:cantSplit/>
          <w:trHeight w:val="452"/>
        </w:trPr>
        <w:tc>
          <w:tcPr>
            <w:tcW w:w="8283" w:type="dxa"/>
            <w:gridSpan w:val="10"/>
            <w:tcBorders>
              <w:top w:val="nil"/>
              <w:left w:val="nil"/>
              <w:bottom w:val="nil"/>
              <w:right w:val="nil"/>
            </w:tcBorders>
            <w:shd w:val="clear" w:color="auto" w:fill="FFFFFF"/>
          </w:tcPr>
          <w:p w14:paraId="6C2FF0F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Predictors: (Constant), OA7, SEC5, FUN1, U1, US2, PR4, U2, SP1, SEC3, OA6, OB1, OA1, OA5, PUR5, OA4, US1, SEC4, OA3, PUR4, NOUTG3, PUR6, SEC1, R1, SEC2, NOUTG4, PUR3, PUR1, PR2, NOUTG2, PUR2, PR3, OA2, NOUTG1, PR1</w:t>
            </w:r>
          </w:p>
        </w:tc>
      </w:tr>
    </w:tbl>
    <w:p w14:paraId="3BE8E2AC" w14:textId="193B7B29" w:rsidR="00907669" w:rsidRDefault="00907669" w:rsidP="00907669">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48)</w:t>
      </w:r>
    </w:p>
    <w:p w14:paraId="2A2E8D5D"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p w14:paraId="56F1FD4E"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table above that the value indicates an R of 0.467, R square 0.218 and adjusted R square is 0.132. This shows the result of independent variable. This standard Error of the Estimate value is 1.15772. The smaller the level of SEE will make the regression model more accurate in predicting the dependent variable. Therefore 21.8% of the variations of the research data about the average is explained by the model. R coefficient indicates the correlation of study variables.</w:t>
      </w:r>
    </w:p>
    <w:p w14:paraId="1C8F6EFB"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45A15E43"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Analysis of variance</w:t>
      </w:r>
    </w:p>
    <w:tbl>
      <w:tblPr>
        <w:tblW w:w="79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8"/>
        <w:gridCol w:w="1291"/>
        <w:gridCol w:w="1476"/>
        <w:gridCol w:w="1014"/>
        <w:gridCol w:w="1415"/>
        <w:gridCol w:w="1014"/>
        <w:gridCol w:w="1014"/>
      </w:tblGrid>
      <w:tr w:rsidR="00DB53E4" w:rsidRPr="00DB53E4" w14:paraId="485B1820" w14:textId="77777777" w:rsidTr="002109AA">
        <w:trPr>
          <w:cantSplit/>
        </w:trPr>
        <w:tc>
          <w:tcPr>
            <w:tcW w:w="7962" w:type="dxa"/>
            <w:gridSpan w:val="7"/>
            <w:tcBorders>
              <w:top w:val="nil"/>
              <w:left w:val="nil"/>
              <w:bottom w:val="nil"/>
              <w:right w:val="nil"/>
            </w:tcBorders>
            <w:shd w:val="clear" w:color="auto" w:fill="FFFFFF"/>
            <w:vAlign w:val="center"/>
          </w:tcPr>
          <w:p w14:paraId="5AAA0A54"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ANOVA</w:t>
            </w:r>
            <w:r w:rsidRPr="00DB53E4">
              <w:rPr>
                <w:rFonts w:ascii="Arial" w:hAnsi="Arial" w:cs="Arial"/>
                <w:b/>
                <w:bCs/>
                <w:color w:val="000000"/>
                <w:sz w:val="18"/>
                <w:szCs w:val="18"/>
                <w:vertAlign w:val="superscript"/>
                <w:lang w:val="en-IN" w:bidi="ar-SA"/>
              </w:rPr>
              <w:t>a</w:t>
            </w:r>
          </w:p>
        </w:tc>
      </w:tr>
      <w:tr w:rsidR="00DB53E4" w:rsidRPr="00DB53E4" w14:paraId="3849C6F3" w14:textId="77777777" w:rsidTr="002109AA">
        <w:trPr>
          <w:cantSplit/>
        </w:trPr>
        <w:tc>
          <w:tcPr>
            <w:tcW w:w="2029" w:type="dxa"/>
            <w:gridSpan w:val="2"/>
            <w:tcBorders>
              <w:top w:val="single" w:sz="16" w:space="0" w:color="000000"/>
              <w:left w:val="single" w:sz="16" w:space="0" w:color="000000"/>
              <w:bottom w:val="single" w:sz="16" w:space="0" w:color="000000"/>
              <w:right w:val="nil"/>
            </w:tcBorders>
            <w:shd w:val="clear" w:color="auto" w:fill="FFFFFF"/>
            <w:vAlign w:val="bottom"/>
          </w:tcPr>
          <w:p w14:paraId="69B954C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05F5FEE8"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Sum of Squares</w:t>
            </w:r>
          </w:p>
        </w:tc>
        <w:tc>
          <w:tcPr>
            <w:tcW w:w="1014" w:type="dxa"/>
            <w:tcBorders>
              <w:top w:val="single" w:sz="16" w:space="0" w:color="000000"/>
              <w:bottom w:val="single" w:sz="16" w:space="0" w:color="000000"/>
            </w:tcBorders>
            <w:shd w:val="clear" w:color="auto" w:fill="FFFFFF"/>
            <w:vAlign w:val="bottom"/>
          </w:tcPr>
          <w:p w14:paraId="4940CEF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w:t>
            </w:r>
          </w:p>
        </w:tc>
        <w:tc>
          <w:tcPr>
            <w:tcW w:w="1415" w:type="dxa"/>
            <w:tcBorders>
              <w:top w:val="single" w:sz="16" w:space="0" w:color="000000"/>
              <w:bottom w:val="single" w:sz="16" w:space="0" w:color="000000"/>
            </w:tcBorders>
            <w:shd w:val="clear" w:color="auto" w:fill="FFFFFF"/>
            <w:vAlign w:val="bottom"/>
          </w:tcPr>
          <w:p w14:paraId="5651AF6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Mean Square</w:t>
            </w:r>
          </w:p>
        </w:tc>
        <w:tc>
          <w:tcPr>
            <w:tcW w:w="1014" w:type="dxa"/>
            <w:tcBorders>
              <w:top w:val="single" w:sz="16" w:space="0" w:color="000000"/>
              <w:bottom w:val="single" w:sz="16" w:space="0" w:color="000000"/>
            </w:tcBorders>
            <w:shd w:val="clear" w:color="auto" w:fill="FFFFFF"/>
            <w:vAlign w:val="bottom"/>
          </w:tcPr>
          <w:p w14:paraId="16C2E70D"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w:t>
            </w:r>
          </w:p>
        </w:tc>
        <w:tc>
          <w:tcPr>
            <w:tcW w:w="1014" w:type="dxa"/>
            <w:tcBorders>
              <w:top w:val="single" w:sz="16" w:space="0" w:color="000000"/>
              <w:bottom w:val="single" w:sz="16" w:space="0" w:color="000000"/>
              <w:right w:val="single" w:sz="16" w:space="0" w:color="000000"/>
            </w:tcBorders>
            <w:shd w:val="clear" w:color="auto" w:fill="FFFFFF"/>
            <w:vAlign w:val="bottom"/>
          </w:tcPr>
          <w:p w14:paraId="4E268F06"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66CBA408" w14:textId="77777777" w:rsidTr="002109AA">
        <w:trPr>
          <w:cantSplit/>
        </w:trPr>
        <w:tc>
          <w:tcPr>
            <w:tcW w:w="738" w:type="dxa"/>
            <w:vMerge w:val="restart"/>
            <w:tcBorders>
              <w:top w:val="single" w:sz="16" w:space="0" w:color="000000"/>
              <w:left w:val="single" w:sz="16" w:space="0" w:color="000000"/>
              <w:bottom w:val="single" w:sz="16" w:space="0" w:color="000000"/>
              <w:right w:val="nil"/>
            </w:tcBorders>
            <w:shd w:val="clear" w:color="auto" w:fill="FFFFFF"/>
          </w:tcPr>
          <w:p w14:paraId="0162361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291" w:type="dxa"/>
            <w:tcBorders>
              <w:top w:val="single" w:sz="16" w:space="0" w:color="000000"/>
              <w:left w:val="nil"/>
              <w:bottom w:val="nil"/>
              <w:right w:val="single" w:sz="16" w:space="0" w:color="000000"/>
            </w:tcBorders>
            <w:shd w:val="clear" w:color="auto" w:fill="FFFFFF"/>
          </w:tcPr>
          <w:p w14:paraId="2FC1D3B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Regression</w:t>
            </w:r>
          </w:p>
        </w:tc>
        <w:tc>
          <w:tcPr>
            <w:tcW w:w="1476" w:type="dxa"/>
            <w:tcBorders>
              <w:top w:val="single" w:sz="16" w:space="0" w:color="000000"/>
              <w:left w:val="single" w:sz="16" w:space="0" w:color="000000"/>
              <w:bottom w:val="nil"/>
            </w:tcBorders>
            <w:shd w:val="clear" w:color="auto" w:fill="FFFFFF"/>
            <w:vAlign w:val="center"/>
          </w:tcPr>
          <w:p w14:paraId="39E3F8A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115.933</w:t>
            </w:r>
          </w:p>
        </w:tc>
        <w:tc>
          <w:tcPr>
            <w:tcW w:w="1014" w:type="dxa"/>
            <w:tcBorders>
              <w:top w:val="single" w:sz="16" w:space="0" w:color="000000"/>
              <w:bottom w:val="nil"/>
            </w:tcBorders>
            <w:shd w:val="clear" w:color="auto" w:fill="FFFFFF"/>
            <w:vAlign w:val="center"/>
          </w:tcPr>
          <w:p w14:paraId="79C64C6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w:t>
            </w:r>
          </w:p>
        </w:tc>
        <w:tc>
          <w:tcPr>
            <w:tcW w:w="1415" w:type="dxa"/>
            <w:tcBorders>
              <w:top w:val="single" w:sz="16" w:space="0" w:color="000000"/>
              <w:bottom w:val="nil"/>
            </w:tcBorders>
            <w:shd w:val="clear" w:color="auto" w:fill="FFFFFF"/>
            <w:vAlign w:val="center"/>
          </w:tcPr>
          <w:p w14:paraId="476F1DE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3.410</w:t>
            </w:r>
          </w:p>
        </w:tc>
        <w:tc>
          <w:tcPr>
            <w:tcW w:w="1014" w:type="dxa"/>
            <w:tcBorders>
              <w:top w:val="single" w:sz="16" w:space="0" w:color="000000"/>
              <w:bottom w:val="nil"/>
            </w:tcBorders>
            <w:shd w:val="clear" w:color="auto" w:fill="FFFFFF"/>
            <w:vAlign w:val="center"/>
          </w:tcPr>
          <w:p w14:paraId="0CDC2AF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2.544</w:t>
            </w:r>
          </w:p>
        </w:tc>
        <w:tc>
          <w:tcPr>
            <w:tcW w:w="1014" w:type="dxa"/>
            <w:tcBorders>
              <w:top w:val="single" w:sz="16" w:space="0" w:color="000000"/>
              <w:bottom w:val="nil"/>
              <w:right w:val="single" w:sz="16" w:space="0" w:color="000000"/>
            </w:tcBorders>
            <w:shd w:val="clear" w:color="auto" w:fill="FFFFFF"/>
            <w:vAlign w:val="center"/>
          </w:tcPr>
          <w:p w14:paraId="7569616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r w:rsidRPr="00DB53E4">
              <w:rPr>
                <w:rFonts w:ascii="Arial" w:hAnsi="Arial" w:cs="Arial"/>
                <w:color w:val="000000"/>
                <w:sz w:val="18"/>
                <w:szCs w:val="18"/>
                <w:vertAlign w:val="superscript"/>
                <w:lang w:val="en-IN" w:bidi="ar-SA"/>
              </w:rPr>
              <w:t>b</w:t>
            </w:r>
          </w:p>
        </w:tc>
      </w:tr>
      <w:tr w:rsidR="00DB53E4" w:rsidRPr="00DB53E4" w14:paraId="695DE903"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2D60B67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291" w:type="dxa"/>
            <w:tcBorders>
              <w:top w:val="nil"/>
              <w:left w:val="nil"/>
              <w:bottom w:val="nil"/>
              <w:right w:val="single" w:sz="16" w:space="0" w:color="000000"/>
            </w:tcBorders>
            <w:shd w:val="clear" w:color="auto" w:fill="FFFFFF"/>
          </w:tcPr>
          <w:p w14:paraId="72452B8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Residual</w:t>
            </w:r>
          </w:p>
        </w:tc>
        <w:tc>
          <w:tcPr>
            <w:tcW w:w="1476" w:type="dxa"/>
            <w:tcBorders>
              <w:top w:val="nil"/>
              <w:left w:val="single" w:sz="16" w:space="0" w:color="000000"/>
              <w:bottom w:val="nil"/>
            </w:tcBorders>
            <w:shd w:val="clear" w:color="auto" w:fill="FFFFFF"/>
            <w:vAlign w:val="center"/>
          </w:tcPr>
          <w:p w14:paraId="62A4BA2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415.499</w:t>
            </w:r>
          </w:p>
        </w:tc>
        <w:tc>
          <w:tcPr>
            <w:tcW w:w="1014" w:type="dxa"/>
            <w:tcBorders>
              <w:top w:val="nil"/>
              <w:bottom w:val="nil"/>
            </w:tcBorders>
            <w:shd w:val="clear" w:color="auto" w:fill="FFFFFF"/>
            <w:vAlign w:val="center"/>
          </w:tcPr>
          <w:p w14:paraId="6485723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310</w:t>
            </w:r>
          </w:p>
        </w:tc>
        <w:tc>
          <w:tcPr>
            <w:tcW w:w="1415" w:type="dxa"/>
            <w:tcBorders>
              <w:top w:val="nil"/>
              <w:bottom w:val="nil"/>
            </w:tcBorders>
            <w:shd w:val="clear" w:color="auto" w:fill="FFFFFF"/>
            <w:vAlign w:val="center"/>
          </w:tcPr>
          <w:p w14:paraId="6E7B3C8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1.340</w:t>
            </w:r>
          </w:p>
        </w:tc>
        <w:tc>
          <w:tcPr>
            <w:tcW w:w="1014" w:type="dxa"/>
            <w:tcBorders>
              <w:top w:val="nil"/>
              <w:bottom w:val="nil"/>
            </w:tcBorders>
            <w:shd w:val="clear" w:color="auto" w:fill="FFFFFF"/>
            <w:vAlign w:val="center"/>
          </w:tcPr>
          <w:p w14:paraId="08CD3E97"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nil"/>
              <w:right w:val="single" w:sz="16" w:space="0" w:color="000000"/>
            </w:tcBorders>
            <w:shd w:val="clear" w:color="auto" w:fill="FFFFFF"/>
            <w:vAlign w:val="center"/>
          </w:tcPr>
          <w:p w14:paraId="44E6E7F8"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7123C6B4"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52C102B6"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291" w:type="dxa"/>
            <w:tcBorders>
              <w:top w:val="nil"/>
              <w:left w:val="nil"/>
              <w:bottom w:val="single" w:sz="16" w:space="0" w:color="000000"/>
              <w:right w:val="single" w:sz="16" w:space="0" w:color="000000"/>
            </w:tcBorders>
            <w:shd w:val="clear" w:color="auto" w:fill="FFFFFF"/>
          </w:tcPr>
          <w:p w14:paraId="5191EC2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Total</w:t>
            </w:r>
          </w:p>
        </w:tc>
        <w:tc>
          <w:tcPr>
            <w:tcW w:w="1476" w:type="dxa"/>
            <w:tcBorders>
              <w:top w:val="nil"/>
              <w:left w:val="single" w:sz="16" w:space="0" w:color="000000"/>
              <w:bottom w:val="single" w:sz="16" w:space="0" w:color="000000"/>
            </w:tcBorders>
            <w:shd w:val="clear" w:color="auto" w:fill="FFFFFF"/>
            <w:vAlign w:val="center"/>
          </w:tcPr>
          <w:p w14:paraId="661DDE3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531.432</w:t>
            </w:r>
          </w:p>
        </w:tc>
        <w:tc>
          <w:tcPr>
            <w:tcW w:w="1014" w:type="dxa"/>
            <w:tcBorders>
              <w:top w:val="nil"/>
              <w:bottom w:val="single" w:sz="16" w:space="0" w:color="000000"/>
            </w:tcBorders>
            <w:shd w:val="clear" w:color="auto" w:fill="FFFFFF"/>
            <w:vAlign w:val="center"/>
          </w:tcPr>
          <w:p w14:paraId="22E412A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344</w:t>
            </w:r>
          </w:p>
        </w:tc>
        <w:tc>
          <w:tcPr>
            <w:tcW w:w="1415" w:type="dxa"/>
            <w:tcBorders>
              <w:top w:val="nil"/>
              <w:bottom w:val="single" w:sz="16" w:space="0" w:color="000000"/>
            </w:tcBorders>
            <w:shd w:val="clear" w:color="auto" w:fill="FFFFFF"/>
            <w:vAlign w:val="center"/>
          </w:tcPr>
          <w:p w14:paraId="22AD06A9"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tcBorders>
            <w:shd w:val="clear" w:color="auto" w:fill="FFFFFF"/>
            <w:vAlign w:val="center"/>
          </w:tcPr>
          <w:p w14:paraId="62E54162"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right w:val="single" w:sz="16" w:space="0" w:color="000000"/>
            </w:tcBorders>
            <w:shd w:val="clear" w:color="auto" w:fill="FFFFFF"/>
            <w:vAlign w:val="center"/>
          </w:tcPr>
          <w:p w14:paraId="100A2B17"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5C06B074" w14:textId="77777777" w:rsidTr="002109AA">
        <w:trPr>
          <w:cantSplit/>
        </w:trPr>
        <w:tc>
          <w:tcPr>
            <w:tcW w:w="7962" w:type="dxa"/>
            <w:gridSpan w:val="7"/>
            <w:tcBorders>
              <w:top w:val="nil"/>
              <w:left w:val="nil"/>
              <w:bottom w:val="nil"/>
              <w:right w:val="nil"/>
            </w:tcBorders>
            <w:shd w:val="clear" w:color="auto" w:fill="FFFFFF"/>
          </w:tcPr>
          <w:p w14:paraId="048ACDD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INCOME</w:t>
            </w:r>
          </w:p>
        </w:tc>
      </w:tr>
      <w:tr w:rsidR="00DB53E4" w:rsidRPr="00DB53E4" w14:paraId="73D525B4" w14:textId="77777777" w:rsidTr="002109AA">
        <w:trPr>
          <w:cantSplit/>
        </w:trPr>
        <w:tc>
          <w:tcPr>
            <w:tcW w:w="7962" w:type="dxa"/>
            <w:gridSpan w:val="7"/>
            <w:tcBorders>
              <w:top w:val="nil"/>
              <w:left w:val="nil"/>
              <w:bottom w:val="nil"/>
              <w:right w:val="nil"/>
            </w:tcBorders>
            <w:shd w:val="clear" w:color="auto" w:fill="FFFFFF"/>
          </w:tcPr>
          <w:p w14:paraId="07AC30B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Predictors: (Constant), OA7, SEC5, FUN1, U1, US2, PR4, U2, SP1, SEC3, OA6, OB1, OA1, OA5, PUR5, OA4, US1, SEC4, OA3, PUR4, NOUTG3, PUR6, SEC1, R1, SEC2, NOUTG4, PUR3, PUR1, PR2, NOUTG2, PUR2, PR3, OA2, NOUTG1, PR1</w:t>
            </w:r>
          </w:p>
        </w:tc>
      </w:tr>
    </w:tbl>
    <w:p w14:paraId="19F08905" w14:textId="295C8E60" w:rsidR="00907669" w:rsidRDefault="00907669" w:rsidP="00907669">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49)</w:t>
      </w:r>
    </w:p>
    <w:p w14:paraId="5314730F"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528EEC47"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From this analysis of variance indicated under the table above, the F statistic is 2.544. The significance of the study model is 0.000. The analysis was undertaken at 95% level of significance. Therefore, inside the 0.05 confidence interval, thus the study model in thus insignificant. The predictors (independent variables) have an insignificant effect on the dependent variable.</w:t>
      </w:r>
    </w:p>
    <w:p w14:paraId="500B33DD"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8D1777B"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48DC29E" w14:textId="77777777" w:rsidR="00DB53E4" w:rsidRPr="00DB53E4" w:rsidRDefault="00DB53E4" w:rsidP="00DB53E4">
      <w:pPr>
        <w:spacing w:before="240" w:after="160" w:line="360" w:lineRule="auto"/>
        <w:jc w:val="both"/>
        <w:rPr>
          <w:rFonts w:ascii="Times New Roman" w:hAnsi="Times New Roman" w:cs="Times New Roman"/>
          <w:b/>
          <w:sz w:val="24"/>
          <w:szCs w:val="24"/>
          <w:lang w:val="en-IN" w:bidi="ar-SA"/>
        </w:rPr>
      </w:pPr>
      <w:r w:rsidRPr="00DB53E4">
        <w:rPr>
          <w:rFonts w:ascii="Times New Roman" w:hAnsi="Times New Roman" w:cs="Times New Roman"/>
          <w:b/>
          <w:sz w:val="24"/>
          <w:szCs w:val="24"/>
          <w:lang w:val="en-IN" w:bidi="ar-SA"/>
        </w:rPr>
        <w:lastRenderedPageBreak/>
        <w:t>Model Coefficients</w:t>
      </w:r>
    </w:p>
    <w:p w14:paraId="3D70080E" w14:textId="39C004B3" w:rsidR="00DB53E4" w:rsidRPr="00DB53E4" w:rsidRDefault="00DB53E4" w:rsidP="00DB53E4">
      <w:pPr>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The model coefficients are presented as below:</w:t>
      </w:r>
    </w:p>
    <w:tbl>
      <w:tblPr>
        <w:tblW w:w="8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183"/>
        <w:gridCol w:w="1338"/>
        <w:gridCol w:w="1338"/>
        <w:gridCol w:w="1476"/>
        <w:gridCol w:w="1015"/>
        <w:gridCol w:w="1015"/>
      </w:tblGrid>
      <w:tr w:rsidR="00DB53E4" w:rsidRPr="00DB53E4" w14:paraId="143A32D2" w14:textId="77777777" w:rsidTr="002109AA">
        <w:trPr>
          <w:cantSplit/>
        </w:trPr>
        <w:tc>
          <w:tcPr>
            <w:tcW w:w="8101" w:type="dxa"/>
            <w:gridSpan w:val="7"/>
            <w:tcBorders>
              <w:top w:val="nil"/>
              <w:left w:val="nil"/>
              <w:bottom w:val="nil"/>
              <w:right w:val="nil"/>
            </w:tcBorders>
            <w:shd w:val="clear" w:color="auto" w:fill="FFFFFF"/>
            <w:vAlign w:val="center"/>
          </w:tcPr>
          <w:p w14:paraId="0DF1E71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Coefficients</w:t>
            </w:r>
            <w:r w:rsidRPr="00DB53E4">
              <w:rPr>
                <w:rFonts w:ascii="Arial" w:hAnsi="Arial" w:cs="Arial"/>
                <w:b/>
                <w:bCs/>
                <w:color w:val="000000"/>
                <w:sz w:val="18"/>
                <w:szCs w:val="18"/>
                <w:vertAlign w:val="superscript"/>
                <w:lang w:val="en-IN" w:bidi="ar-SA"/>
              </w:rPr>
              <w:t>a</w:t>
            </w:r>
          </w:p>
        </w:tc>
      </w:tr>
      <w:tr w:rsidR="00DB53E4" w:rsidRPr="00DB53E4" w14:paraId="0CC1B365" w14:textId="77777777" w:rsidTr="002109AA">
        <w:trPr>
          <w:cantSplit/>
        </w:trPr>
        <w:tc>
          <w:tcPr>
            <w:tcW w:w="1919" w:type="dxa"/>
            <w:gridSpan w:val="2"/>
            <w:vMerge w:val="restart"/>
            <w:tcBorders>
              <w:top w:val="single" w:sz="16" w:space="0" w:color="000000"/>
              <w:left w:val="single" w:sz="16" w:space="0" w:color="000000"/>
              <w:bottom w:val="nil"/>
              <w:right w:val="nil"/>
            </w:tcBorders>
            <w:shd w:val="clear" w:color="auto" w:fill="FFFFFF"/>
            <w:vAlign w:val="bottom"/>
          </w:tcPr>
          <w:p w14:paraId="17BC6C3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2676" w:type="dxa"/>
            <w:gridSpan w:val="2"/>
            <w:tcBorders>
              <w:top w:val="single" w:sz="16" w:space="0" w:color="000000"/>
              <w:left w:val="single" w:sz="16" w:space="0" w:color="000000"/>
            </w:tcBorders>
            <w:shd w:val="clear" w:color="auto" w:fill="FFFFFF"/>
            <w:vAlign w:val="bottom"/>
          </w:tcPr>
          <w:p w14:paraId="32916B14"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Unstandardized Coefficients</w:t>
            </w:r>
          </w:p>
        </w:tc>
        <w:tc>
          <w:tcPr>
            <w:tcW w:w="1476" w:type="dxa"/>
            <w:tcBorders>
              <w:top w:val="single" w:sz="16" w:space="0" w:color="000000"/>
            </w:tcBorders>
            <w:shd w:val="clear" w:color="auto" w:fill="FFFFFF"/>
            <w:vAlign w:val="bottom"/>
          </w:tcPr>
          <w:p w14:paraId="0FC5AEF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Standardized Coefficients</w:t>
            </w:r>
          </w:p>
        </w:tc>
        <w:tc>
          <w:tcPr>
            <w:tcW w:w="1015" w:type="dxa"/>
            <w:vMerge w:val="restart"/>
            <w:tcBorders>
              <w:top w:val="single" w:sz="16" w:space="0" w:color="000000"/>
            </w:tcBorders>
            <w:shd w:val="clear" w:color="auto" w:fill="FFFFFF"/>
            <w:vAlign w:val="bottom"/>
          </w:tcPr>
          <w:p w14:paraId="2DD6054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t</w:t>
            </w:r>
          </w:p>
        </w:tc>
        <w:tc>
          <w:tcPr>
            <w:tcW w:w="1015" w:type="dxa"/>
            <w:vMerge w:val="restart"/>
            <w:tcBorders>
              <w:top w:val="single" w:sz="16" w:space="0" w:color="000000"/>
              <w:right w:val="single" w:sz="16" w:space="0" w:color="000000"/>
            </w:tcBorders>
            <w:shd w:val="clear" w:color="auto" w:fill="FFFFFF"/>
            <w:vAlign w:val="bottom"/>
          </w:tcPr>
          <w:p w14:paraId="0694926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710D0429" w14:textId="77777777" w:rsidTr="002109AA">
        <w:trPr>
          <w:cantSplit/>
        </w:trPr>
        <w:tc>
          <w:tcPr>
            <w:tcW w:w="1919" w:type="dxa"/>
            <w:gridSpan w:val="2"/>
            <w:vMerge/>
            <w:tcBorders>
              <w:top w:val="single" w:sz="16" w:space="0" w:color="000000"/>
              <w:left w:val="single" w:sz="16" w:space="0" w:color="000000"/>
              <w:bottom w:val="nil"/>
              <w:right w:val="nil"/>
            </w:tcBorders>
            <w:shd w:val="clear" w:color="auto" w:fill="FFFFFF"/>
            <w:vAlign w:val="bottom"/>
          </w:tcPr>
          <w:p w14:paraId="7E0BD6B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338" w:type="dxa"/>
            <w:tcBorders>
              <w:left w:val="single" w:sz="16" w:space="0" w:color="000000"/>
              <w:bottom w:val="single" w:sz="16" w:space="0" w:color="000000"/>
            </w:tcBorders>
            <w:shd w:val="clear" w:color="auto" w:fill="FFFFFF"/>
            <w:vAlign w:val="bottom"/>
          </w:tcPr>
          <w:p w14:paraId="2739576B"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w:t>
            </w:r>
          </w:p>
        </w:tc>
        <w:tc>
          <w:tcPr>
            <w:tcW w:w="1338" w:type="dxa"/>
            <w:tcBorders>
              <w:bottom w:val="single" w:sz="16" w:space="0" w:color="000000"/>
            </w:tcBorders>
            <w:shd w:val="clear" w:color="auto" w:fill="FFFFFF"/>
            <w:vAlign w:val="bottom"/>
          </w:tcPr>
          <w:p w14:paraId="5DDB600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w:t>
            </w:r>
          </w:p>
        </w:tc>
        <w:tc>
          <w:tcPr>
            <w:tcW w:w="1476" w:type="dxa"/>
            <w:tcBorders>
              <w:bottom w:val="single" w:sz="16" w:space="0" w:color="000000"/>
            </w:tcBorders>
            <w:shd w:val="clear" w:color="auto" w:fill="FFFFFF"/>
            <w:vAlign w:val="bottom"/>
          </w:tcPr>
          <w:p w14:paraId="4400340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Beta</w:t>
            </w:r>
          </w:p>
        </w:tc>
        <w:tc>
          <w:tcPr>
            <w:tcW w:w="1015" w:type="dxa"/>
            <w:vMerge/>
            <w:tcBorders>
              <w:top w:val="single" w:sz="16" w:space="0" w:color="000000"/>
            </w:tcBorders>
            <w:shd w:val="clear" w:color="auto" w:fill="FFFFFF"/>
            <w:vAlign w:val="bottom"/>
          </w:tcPr>
          <w:p w14:paraId="56D7D21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5" w:type="dxa"/>
            <w:vMerge/>
            <w:tcBorders>
              <w:top w:val="single" w:sz="16" w:space="0" w:color="000000"/>
              <w:right w:val="single" w:sz="16" w:space="0" w:color="000000"/>
            </w:tcBorders>
            <w:shd w:val="clear" w:color="auto" w:fill="FFFFFF"/>
            <w:vAlign w:val="bottom"/>
          </w:tcPr>
          <w:p w14:paraId="30A2CFD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r>
      <w:tr w:rsidR="00DB53E4" w:rsidRPr="00DB53E4" w14:paraId="7B4C9CFC" w14:textId="77777777" w:rsidTr="002109AA">
        <w:trPr>
          <w:cantSplit/>
        </w:trPr>
        <w:tc>
          <w:tcPr>
            <w:tcW w:w="736" w:type="dxa"/>
            <w:vMerge w:val="restart"/>
            <w:tcBorders>
              <w:top w:val="single" w:sz="16" w:space="0" w:color="000000"/>
              <w:left w:val="single" w:sz="16" w:space="0" w:color="000000"/>
              <w:bottom w:val="single" w:sz="16" w:space="0" w:color="000000"/>
              <w:right w:val="nil"/>
            </w:tcBorders>
            <w:shd w:val="clear" w:color="auto" w:fill="FFFFFF"/>
          </w:tcPr>
          <w:p w14:paraId="1B657F8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183" w:type="dxa"/>
            <w:tcBorders>
              <w:top w:val="single" w:sz="16" w:space="0" w:color="000000"/>
              <w:left w:val="nil"/>
              <w:bottom w:val="nil"/>
              <w:right w:val="single" w:sz="16" w:space="0" w:color="000000"/>
            </w:tcBorders>
            <w:shd w:val="clear" w:color="auto" w:fill="FFFFFF"/>
          </w:tcPr>
          <w:p w14:paraId="1FDAF20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(Constant)</w:t>
            </w:r>
          </w:p>
        </w:tc>
        <w:tc>
          <w:tcPr>
            <w:tcW w:w="1338" w:type="dxa"/>
            <w:tcBorders>
              <w:top w:val="single" w:sz="16" w:space="0" w:color="000000"/>
              <w:left w:val="single" w:sz="16" w:space="0" w:color="000000"/>
              <w:bottom w:val="nil"/>
            </w:tcBorders>
            <w:shd w:val="clear" w:color="auto" w:fill="FFFFFF"/>
            <w:vAlign w:val="center"/>
          </w:tcPr>
          <w:p w14:paraId="2D82E98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.323</w:t>
            </w:r>
          </w:p>
        </w:tc>
        <w:tc>
          <w:tcPr>
            <w:tcW w:w="1338" w:type="dxa"/>
            <w:tcBorders>
              <w:top w:val="single" w:sz="16" w:space="0" w:color="000000"/>
              <w:bottom w:val="nil"/>
            </w:tcBorders>
            <w:shd w:val="clear" w:color="auto" w:fill="FFFFFF"/>
            <w:vAlign w:val="center"/>
          </w:tcPr>
          <w:p w14:paraId="1245BFB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.786</w:t>
            </w:r>
          </w:p>
        </w:tc>
        <w:tc>
          <w:tcPr>
            <w:tcW w:w="1476" w:type="dxa"/>
            <w:tcBorders>
              <w:top w:val="single" w:sz="16" w:space="0" w:color="000000"/>
              <w:bottom w:val="nil"/>
            </w:tcBorders>
            <w:shd w:val="clear" w:color="auto" w:fill="FFFFFF"/>
            <w:vAlign w:val="center"/>
          </w:tcPr>
          <w:p w14:paraId="18D91AB0"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5" w:type="dxa"/>
            <w:tcBorders>
              <w:top w:val="single" w:sz="16" w:space="0" w:color="000000"/>
              <w:bottom w:val="nil"/>
            </w:tcBorders>
            <w:shd w:val="clear" w:color="auto" w:fill="FFFFFF"/>
            <w:vAlign w:val="center"/>
          </w:tcPr>
          <w:p w14:paraId="5BE19CC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.411</w:t>
            </w:r>
          </w:p>
        </w:tc>
        <w:tc>
          <w:tcPr>
            <w:tcW w:w="1015" w:type="dxa"/>
            <w:tcBorders>
              <w:top w:val="single" w:sz="16" w:space="0" w:color="000000"/>
              <w:bottom w:val="nil"/>
              <w:right w:val="single" w:sz="16" w:space="0" w:color="000000"/>
            </w:tcBorders>
            <w:shd w:val="clear" w:color="auto" w:fill="FFFFFF"/>
            <w:vAlign w:val="center"/>
          </w:tcPr>
          <w:p w14:paraId="7948DCD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.681</w:t>
            </w:r>
          </w:p>
        </w:tc>
      </w:tr>
      <w:tr w:rsidR="00DB53E4" w:rsidRPr="00DB53E4" w14:paraId="276F884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52F660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6693B4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PR1</w:t>
            </w:r>
          </w:p>
        </w:tc>
        <w:tc>
          <w:tcPr>
            <w:tcW w:w="1338" w:type="dxa"/>
            <w:tcBorders>
              <w:top w:val="nil"/>
              <w:left w:val="single" w:sz="16" w:space="0" w:color="000000"/>
              <w:bottom w:val="nil"/>
            </w:tcBorders>
            <w:shd w:val="clear" w:color="auto" w:fill="FFFFFF"/>
            <w:vAlign w:val="center"/>
          </w:tcPr>
          <w:p w14:paraId="4E1524B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-.309</w:t>
            </w:r>
          </w:p>
        </w:tc>
        <w:tc>
          <w:tcPr>
            <w:tcW w:w="1338" w:type="dxa"/>
            <w:tcBorders>
              <w:top w:val="nil"/>
              <w:bottom w:val="nil"/>
            </w:tcBorders>
            <w:shd w:val="clear" w:color="auto" w:fill="FFFFFF"/>
            <w:vAlign w:val="center"/>
          </w:tcPr>
          <w:p w14:paraId="1C2E19E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.143</w:t>
            </w:r>
          </w:p>
        </w:tc>
        <w:tc>
          <w:tcPr>
            <w:tcW w:w="1476" w:type="dxa"/>
            <w:tcBorders>
              <w:top w:val="nil"/>
              <w:bottom w:val="nil"/>
            </w:tcBorders>
            <w:shd w:val="clear" w:color="auto" w:fill="FFFFFF"/>
            <w:vAlign w:val="center"/>
          </w:tcPr>
          <w:p w14:paraId="2FA3BCA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-.197</w:t>
            </w:r>
          </w:p>
        </w:tc>
        <w:tc>
          <w:tcPr>
            <w:tcW w:w="1015" w:type="dxa"/>
            <w:tcBorders>
              <w:top w:val="nil"/>
              <w:bottom w:val="nil"/>
            </w:tcBorders>
            <w:shd w:val="clear" w:color="auto" w:fill="FFFFFF"/>
            <w:vAlign w:val="center"/>
          </w:tcPr>
          <w:p w14:paraId="378A474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-2.170</w:t>
            </w:r>
          </w:p>
        </w:tc>
        <w:tc>
          <w:tcPr>
            <w:tcW w:w="1015" w:type="dxa"/>
            <w:tcBorders>
              <w:top w:val="nil"/>
              <w:bottom w:val="nil"/>
              <w:right w:val="single" w:sz="16" w:space="0" w:color="000000"/>
            </w:tcBorders>
            <w:shd w:val="clear" w:color="auto" w:fill="FFFFFF"/>
            <w:vAlign w:val="center"/>
          </w:tcPr>
          <w:p w14:paraId="4EDDA0D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.031</w:t>
            </w:r>
          </w:p>
        </w:tc>
      </w:tr>
      <w:tr w:rsidR="00DB53E4" w:rsidRPr="00DB53E4" w14:paraId="63B65A5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CCD076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0A0F56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PR2</w:t>
            </w:r>
          </w:p>
        </w:tc>
        <w:tc>
          <w:tcPr>
            <w:tcW w:w="1338" w:type="dxa"/>
            <w:tcBorders>
              <w:top w:val="nil"/>
              <w:left w:val="single" w:sz="16" w:space="0" w:color="000000"/>
              <w:bottom w:val="nil"/>
            </w:tcBorders>
            <w:shd w:val="clear" w:color="auto" w:fill="FFFFFF"/>
            <w:vAlign w:val="center"/>
          </w:tcPr>
          <w:p w14:paraId="19F3FA5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.113</w:t>
            </w:r>
          </w:p>
        </w:tc>
        <w:tc>
          <w:tcPr>
            <w:tcW w:w="1338" w:type="dxa"/>
            <w:tcBorders>
              <w:top w:val="nil"/>
              <w:bottom w:val="nil"/>
            </w:tcBorders>
            <w:shd w:val="clear" w:color="auto" w:fill="FFFFFF"/>
            <w:vAlign w:val="center"/>
          </w:tcPr>
          <w:p w14:paraId="3FD7A7B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.132</w:t>
            </w:r>
          </w:p>
        </w:tc>
        <w:tc>
          <w:tcPr>
            <w:tcW w:w="1476" w:type="dxa"/>
            <w:tcBorders>
              <w:top w:val="nil"/>
              <w:bottom w:val="nil"/>
            </w:tcBorders>
            <w:shd w:val="clear" w:color="auto" w:fill="FFFFFF"/>
            <w:vAlign w:val="center"/>
          </w:tcPr>
          <w:p w14:paraId="4F4A9FC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.078</w:t>
            </w:r>
          </w:p>
        </w:tc>
        <w:tc>
          <w:tcPr>
            <w:tcW w:w="1015" w:type="dxa"/>
            <w:tcBorders>
              <w:top w:val="nil"/>
              <w:bottom w:val="nil"/>
            </w:tcBorders>
            <w:shd w:val="clear" w:color="auto" w:fill="FFFFFF"/>
            <w:vAlign w:val="center"/>
          </w:tcPr>
          <w:p w14:paraId="7CDF7B6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.860</w:t>
            </w:r>
          </w:p>
        </w:tc>
        <w:tc>
          <w:tcPr>
            <w:tcW w:w="1015" w:type="dxa"/>
            <w:tcBorders>
              <w:top w:val="nil"/>
              <w:bottom w:val="nil"/>
              <w:right w:val="single" w:sz="16" w:space="0" w:color="000000"/>
            </w:tcBorders>
            <w:shd w:val="clear" w:color="auto" w:fill="FFFFFF"/>
            <w:vAlign w:val="center"/>
          </w:tcPr>
          <w:p w14:paraId="248D81B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.390</w:t>
            </w:r>
          </w:p>
        </w:tc>
      </w:tr>
      <w:tr w:rsidR="00DB53E4" w:rsidRPr="00DB53E4" w14:paraId="648D5AE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5B3B38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9FB6E0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PR3</w:t>
            </w:r>
          </w:p>
        </w:tc>
        <w:tc>
          <w:tcPr>
            <w:tcW w:w="1338" w:type="dxa"/>
            <w:tcBorders>
              <w:top w:val="nil"/>
              <w:left w:val="single" w:sz="16" w:space="0" w:color="000000"/>
              <w:bottom w:val="nil"/>
            </w:tcBorders>
            <w:shd w:val="clear" w:color="auto" w:fill="FFFFFF"/>
            <w:vAlign w:val="center"/>
          </w:tcPr>
          <w:p w14:paraId="7DB7F10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-.032</w:t>
            </w:r>
          </w:p>
        </w:tc>
        <w:tc>
          <w:tcPr>
            <w:tcW w:w="1338" w:type="dxa"/>
            <w:tcBorders>
              <w:top w:val="nil"/>
              <w:bottom w:val="nil"/>
            </w:tcBorders>
            <w:shd w:val="clear" w:color="auto" w:fill="FFFFFF"/>
            <w:vAlign w:val="center"/>
          </w:tcPr>
          <w:p w14:paraId="14A6A37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.099</w:t>
            </w:r>
          </w:p>
        </w:tc>
        <w:tc>
          <w:tcPr>
            <w:tcW w:w="1476" w:type="dxa"/>
            <w:tcBorders>
              <w:top w:val="nil"/>
              <w:bottom w:val="nil"/>
            </w:tcBorders>
            <w:shd w:val="clear" w:color="auto" w:fill="FFFFFF"/>
            <w:vAlign w:val="center"/>
          </w:tcPr>
          <w:p w14:paraId="57DAB55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-.026</w:t>
            </w:r>
          </w:p>
        </w:tc>
        <w:tc>
          <w:tcPr>
            <w:tcW w:w="1015" w:type="dxa"/>
            <w:tcBorders>
              <w:top w:val="nil"/>
              <w:bottom w:val="nil"/>
            </w:tcBorders>
            <w:shd w:val="clear" w:color="auto" w:fill="FFFFFF"/>
            <w:vAlign w:val="center"/>
          </w:tcPr>
          <w:p w14:paraId="7C6AEC7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-.318</w:t>
            </w:r>
          </w:p>
        </w:tc>
        <w:tc>
          <w:tcPr>
            <w:tcW w:w="1015" w:type="dxa"/>
            <w:tcBorders>
              <w:top w:val="nil"/>
              <w:bottom w:val="nil"/>
              <w:right w:val="single" w:sz="16" w:space="0" w:color="000000"/>
            </w:tcBorders>
            <w:shd w:val="clear" w:color="auto" w:fill="FFFFFF"/>
            <w:vAlign w:val="center"/>
          </w:tcPr>
          <w:p w14:paraId="2CFF989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.751</w:t>
            </w:r>
          </w:p>
        </w:tc>
      </w:tr>
      <w:tr w:rsidR="00DB53E4" w:rsidRPr="00DB53E4" w14:paraId="5E844B5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DE43FE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8747CC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PR4</w:t>
            </w:r>
          </w:p>
        </w:tc>
        <w:tc>
          <w:tcPr>
            <w:tcW w:w="1338" w:type="dxa"/>
            <w:tcBorders>
              <w:top w:val="nil"/>
              <w:left w:val="single" w:sz="16" w:space="0" w:color="000000"/>
              <w:bottom w:val="nil"/>
            </w:tcBorders>
            <w:shd w:val="clear" w:color="auto" w:fill="FFFFFF"/>
            <w:vAlign w:val="center"/>
          </w:tcPr>
          <w:p w14:paraId="07E39B7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.003</w:t>
            </w:r>
          </w:p>
        </w:tc>
        <w:tc>
          <w:tcPr>
            <w:tcW w:w="1338" w:type="dxa"/>
            <w:tcBorders>
              <w:top w:val="nil"/>
              <w:bottom w:val="nil"/>
            </w:tcBorders>
            <w:shd w:val="clear" w:color="auto" w:fill="FFFFFF"/>
            <w:vAlign w:val="center"/>
          </w:tcPr>
          <w:p w14:paraId="41CED38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.066</w:t>
            </w:r>
          </w:p>
        </w:tc>
        <w:tc>
          <w:tcPr>
            <w:tcW w:w="1476" w:type="dxa"/>
            <w:tcBorders>
              <w:top w:val="nil"/>
              <w:bottom w:val="nil"/>
            </w:tcBorders>
            <w:shd w:val="clear" w:color="auto" w:fill="FFFFFF"/>
            <w:vAlign w:val="center"/>
          </w:tcPr>
          <w:p w14:paraId="3696CD7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.003</w:t>
            </w:r>
          </w:p>
        </w:tc>
        <w:tc>
          <w:tcPr>
            <w:tcW w:w="1015" w:type="dxa"/>
            <w:tcBorders>
              <w:top w:val="nil"/>
              <w:bottom w:val="nil"/>
            </w:tcBorders>
            <w:shd w:val="clear" w:color="auto" w:fill="FFFFFF"/>
            <w:vAlign w:val="center"/>
          </w:tcPr>
          <w:p w14:paraId="5254669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.044</w:t>
            </w:r>
          </w:p>
        </w:tc>
        <w:tc>
          <w:tcPr>
            <w:tcW w:w="1015" w:type="dxa"/>
            <w:tcBorders>
              <w:top w:val="nil"/>
              <w:bottom w:val="nil"/>
              <w:right w:val="single" w:sz="16" w:space="0" w:color="000000"/>
            </w:tcBorders>
            <w:shd w:val="clear" w:color="auto" w:fill="FFFFFF"/>
            <w:vAlign w:val="center"/>
          </w:tcPr>
          <w:p w14:paraId="0AF11A2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.965</w:t>
            </w:r>
          </w:p>
        </w:tc>
      </w:tr>
      <w:tr w:rsidR="00DB53E4" w:rsidRPr="00DB53E4" w14:paraId="3F661A5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44A286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BFD10A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US1</w:t>
            </w:r>
          </w:p>
        </w:tc>
        <w:tc>
          <w:tcPr>
            <w:tcW w:w="1338" w:type="dxa"/>
            <w:tcBorders>
              <w:top w:val="nil"/>
              <w:left w:val="single" w:sz="16" w:space="0" w:color="000000"/>
              <w:bottom w:val="nil"/>
            </w:tcBorders>
            <w:shd w:val="clear" w:color="auto" w:fill="FFFFFF"/>
            <w:vAlign w:val="center"/>
          </w:tcPr>
          <w:p w14:paraId="3674753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-.039</w:t>
            </w:r>
          </w:p>
        </w:tc>
        <w:tc>
          <w:tcPr>
            <w:tcW w:w="1338" w:type="dxa"/>
            <w:tcBorders>
              <w:top w:val="nil"/>
              <w:bottom w:val="nil"/>
            </w:tcBorders>
            <w:shd w:val="clear" w:color="auto" w:fill="FFFFFF"/>
            <w:vAlign w:val="center"/>
          </w:tcPr>
          <w:p w14:paraId="2CC2833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.127</w:t>
            </w:r>
          </w:p>
        </w:tc>
        <w:tc>
          <w:tcPr>
            <w:tcW w:w="1476" w:type="dxa"/>
            <w:tcBorders>
              <w:top w:val="nil"/>
              <w:bottom w:val="nil"/>
            </w:tcBorders>
            <w:shd w:val="clear" w:color="auto" w:fill="FFFFFF"/>
            <w:vAlign w:val="center"/>
          </w:tcPr>
          <w:p w14:paraId="3D2FED6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-.019</w:t>
            </w:r>
          </w:p>
        </w:tc>
        <w:tc>
          <w:tcPr>
            <w:tcW w:w="1015" w:type="dxa"/>
            <w:tcBorders>
              <w:top w:val="nil"/>
              <w:bottom w:val="nil"/>
            </w:tcBorders>
            <w:shd w:val="clear" w:color="auto" w:fill="FFFFFF"/>
            <w:vAlign w:val="center"/>
          </w:tcPr>
          <w:p w14:paraId="72B46DC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-.310</w:t>
            </w:r>
          </w:p>
        </w:tc>
        <w:tc>
          <w:tcPr>
            <w:tcW w:w="1015" w:type="dxa"/>
            <w:tcBorders>
              <w:top w:val="nil"/>
              <w:bottom w:val="nil"/>
              <w:right w:val="single" w:sz="16" w:space="0" w:color="000000"/>
            </w:tcBorders>
            <w:shd w:val="clear" w:color="auto" w:fill="FFFFFF"/>
            <w:vAlign w:val="center"/>
          </w:tcPr>
          <w:p w14:paraId="0EE341F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.757</w:t>
            </w:r>
          </w:p>
        </w:tc>
      </w:tr>
      <w:tr w:rsidR="00DB53E4" w:rsidRPr="00DB53E4" w14:paraId="6106C60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B0E2AC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98B77E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US2</w:t>
            </w:r>
          </w:p>
        </w:tc>
        <w:tc>
          <w:tcPr>
            <w:tcW w:w="1338" w:type="dxa"/>
            <w:tcBorders>
              <w:top w:val="nil"/>
              <w:left w:val="single" w:sz="16" w:space="0" w:color="000000"/>
              <w:bottom w:val="nil"/>
            </w:tcBorders>
            <w:shd w:val="clear" w:color="auto" w:fill="FFFFFF"/>
            <w:vAlign w:val="center"/>
          </w:tcPr>
          <w:p w14:paraId="76836C1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.374</w:t>
            </w:r>
          </w:p>
        </w:tc>
        <w:tc>
          <w:tcPr>
            <w:tcW w:w="1338" w:type="dxa"/>
            <w:tcBorders>
              <w:top w:val="nil"/>
              <w:bottom w:val="nil"/>
            </w:tcBorders>
            <w:shd w:val="clear" w:color="auto" w:fill="FFFFFF"/>
            <w:vAlign w:val="center"/>
          </w:tcPr>
          <w:p w14:paraId="2AD6E81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.110</w:t>
            </w:r>
          </w:p>
        </w:tc>
        <w:tc>
          <w:tcPr>
            <w:tcW w:w="1476" w:type="dxa"/>
            <w:tcBorders>
              <w:top w:val="nil"/>
              <w:bottom w:val="nil"/>
            </w:tcBorders>
            <w:shd w:val="clear" w:color="auto" w:fill="FFFFFF"/>
            <w:vAlign w:val="center"/>
          </w:tcPr>
          <w:p w14:paraId="1193126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.222</w:t>
            </w:r>
          </w:p>
        </w:tc>
        <w:tc>
          <w:tcPr>
            <w:tcW w:w="1015" w:type="dxa"/>
            <w:tcBorders>
              <w:top w:val="nil"/>
              <w:bottom w:val="nil"/>
            </w:tcBorders>
            <w:shd w:val="clear" w:color="auto" w:fill="FFFFFF"/>
            <w:vAlign w:val="center"/>
          </w:tcPr>
          <w:p w14:paraId="5234BA0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3.383</w:t>
            </w:r>
          </w:p>
        </w:tc>
        <w:tc>
          <w:tcPr>
            <w:tcW w:w="1015" w:type="dxa"/>
            <w:tcBorders>
              <w:top w:val="nil"/>
              <w:bottom w:val="nil"/>
              <w:right w:val="single" w:sz="16" w:space="0" w:color="000000"/>
            </w:tcBorders>
            <w:shd w:val="clear" w:color="auto" w:fill="FFFFFF"/>
            <w:vAlign w:val="center"/>
          </w:tcPr>
          <w:p w14:paraId="4BD2620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.001</w:t>
            </w:r>
          </w:p>
        </w:tc>
      </w:tr>
      <w:tr w:rsidR="00DB53E4" w:rsidRPr="00DB53E4" w14:paraId="2397E66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BE822E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38FFDB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FUN1</w:t>
            </w:r>
          </w:p>
        </w:tc>
        <w:tc>
          <w:tcPr>
            <w:tcW w:w="1338" w:type="dxa"/>
            <w:tcBorders>
              <w:top w:val="nil"/>
              <w:left w:val="single" w:sz="16" w:space="0" w:color="000000"/>
              <w:bottom w:val="nil"/>
            </w:tcBorders>
            <w:shd w:val="clear" w:color="auto" w:fill="FFFFFF"/>
            <w:vAlign w:val="center"/>
          </w:tcPr>
          <w:p w14:paraId="7606253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.014</w:t>
            </w:r>
          </w:p>
        </w:tc>
        <w:tc>
          <w:tcPr>
            <w:tcW w:w="1338" w:type="dxa"/>
            <w:tcBorders>
              <w:top w:val="nil"/>
              <w:bottom w:val="nil"/>
            </w:tcBorders>
            <w:shd w:val="clear" w:color="auto" w:fill="FFFFFF"/>
            <w:vAlign w:val="center"/>
          </w:tcPr>
          <w:p w14:paraId="64CF461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.151</w:t>
            </w:r>
          </w:p>
        </w:tc>
        <w:tc>
          <w:tcPr>
            <w:tcW w:w="1476" w:type="dxa"/>
            <w:tcBorders>
              <w:top w:val="nil"/>
              <w:bottom w:val="nil"/>
            </w:tcBorders>
            <w:shd w:val="clear" w:color="auto" w:fill="FFFFFF"/>
            <w:vAlign w:val="center"/>
          </w:tcPr>
          <w:p w14:paraId="7EC0AB5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.006</w:t>
            </w:r>
          </w:p>
        </w:tc>
        <w:tc>
          <w:tcPr>
            <w:tcW w:w="1015" w:type="dxa"/>
            <w:tcBorders>
              <w:top w:val="nil"/>
              <w:bottom w:val="nil"/>
            </w:tcBorders>
            <w:shd w:val="clear" w:color="auto" w:fill="FFFFFF"/>
            <w:vAlign w:val="center"/>
          </w:tcPr>
          <w:p w14:paraId="407ABB7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.093</w:t>
            </w:r>
          </w:p>
        </w:tc>
        <w:tc>
          <w:tcPr>
            <w:tcW w:w="1015" w:type="dxa"/>
            <w:tcBorders>
              <w:top w:val="nil"/>
              <w:bottom w:val="nil"/>
              <w:right w:val="single" w:sz="16" w:space="0" w:color="000000"/>
            </w:tcBorders>
            <w:shd w:val="clear" w:color="auto" w:fill="FFFFFF"/>
            <w:vAlign w:val="center"/>
          </w:tcPr>
          <w:p w14:paraId="3F75C1C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.926</w:t>
            </w:r>
          </w:p>
        </w:tc>
      </w:tr>
      <w:tr w:rsidR="00DB53E4" w:rsidRPr="00DB53E4" w14:paraId="298AC52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56FDC7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F694DD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NOUTG1</w:t>
            </w:r>
          </w:p>
        </w:tc>
        <w:tc>
          <w:tcPr>
            <w:tcW w:w="1338" w:type="dxa"/>
            <w:tcBorders>
              <w:top w:val="nil"/>
              <w:left w:val="single" w:sz="16" w:space="0" w:color="000000"/>
              <w:bottom w:val="nil"/>
            </w:tcBorders>
            <w:shd w:val="clear" w:color="auto" w:fill="FFFFFF"/>
            <w:vAlign w:val="center"/>
          </w:tcPr>
          <w:p w14:paraId="05DB388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.095</w:t>
            </w:r>
          </w:p>
        </w:tc>
        <w:tc>
          <w:tcPr>
            <w:tcW w:w="1338" w:type="dxa"/>
            <w:tcBorders>
              <w:top w:val="nil"/>
              <w:bottom w:val="nil"/>
            </w:tcBorders>
            <w:shd w:val="clear" w:color="auto" w:fill="FFFFFF"/>
            <w:vAlign w:val="center"/>
          </w:tcPr>
          <w:p w14:paraId="461522C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.114</w:t>
            </w:r>
          </w:p>
        </w:tc>
        <w:tc>
          <w:tcPr>
            <w:tcW w:w="1476" w:type="dxa"/>
            <w:tcBorders>
              <w:top w:val="nil"/>
              <w:bottom w:val="nil"/>
            </w:tcBorders>
            <w:shd w:val="clear" w:color="auto" w:fill="FFFFFF"/>
            <w:vAlign w:val="center"/>
          </w:tcPr>
          <w:p w14:paraId="33E531C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.074</w:t>
            </w:r>
          </w:p>
        </w:tc>
        <w:tc>
          <w:tcPr>
            <w:tcW w:w="1015" w:type="dxa"/>
            <w:tcBorders>
              <w:top w:val="nil"/>
              <w:bottom w:val="nil"/>
            </w:tcBorders>
            <w:shd w:val="clear" w:color="auto" w:fill="FFFFFF"/>
            <w:vAlign w:val="center"/>
          </w:tcPr>
          <w:p w14:paraId="7AB332D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.833</w:t>
            </w:r>
          </w:p>
        </w:tc>
        <w:tc>
          <w:tcPr>
            <w:tcW w:w="1015" w:type="dxa"/>
            <w:tcBorders>
              <w:top w:val="nil"/>
              <w:bottom w:val="nil"/>
              <w:right w:val="single" w:sz="16" w:space="0" w:color="000000"/>
            </w:tcBorders>
            <w:shd w:val="clear" w:color="auto" w:fill="FFFFFF"/>
            <w:vAlign w:val="center"/>
          </w:tcPr>
          <w:p w14:paraId="47B2985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.405</w:t>
            </w:r>
          </w:p>
        </w:tc>
      </w:tr>
      <w:tr w:rsidR="00DB53E4" w:rsidRPr="00DB53E4" w14:paraId="2793704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BB94B1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E81C15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NOUTG2</w:t>
            </w:r>
          </w:p>
        </w:tc>
        <w:tc>
          <w:tcPr>
            <w:tcW w:w="1338" w:type="dxa"/>
            <w:tcBorders>
              <w:top w:val="nil"/>
              <w:left w:val="single" w:sz="16" w:space="0" w:color="000000"/>
              <w:bottom w:val="nil"/>
            </w:tcBorders>
            <w:shd w:val="clear" w:color="auto" w:fill="FFFFFF"/>
            <w:vAlign w:val="center"/>
          </w:tcPr>
          <w:p w14:paraId="72E2EB3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-.061</w:t>
            </w:r>
          </w:p>
        </w:tc>
        <w:tc>
          <w:tcPr>
            <w:tcW w:w="1338" w:type="dxa"/>
            <w:tcBorders>
              <w:top w:val="nil"/>
              <w:bottom w:val="nil"/>
            </w:tcBorders>
            <w:shd w:val="clear" w:color="auto" w:fill="FFFFFF"/>
            <w:vAlign w:val="center"/>
          </w:tcPr>
          <w:p w14:paraId="06676BB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.128</w:t>
            </w:r>
          </w:p>
        </w:tc>
        <w:tc>
          <w:tcPr>
            <w:tcW w:w="1476" w:type="dxa"/>
            <w:tcBorders>
              <w:top w:val="nil"/>
              <w:bottom w:val="nil"/>
            </w:tcBorders>
            <w:shd w:val="clear" w:color="auto" w:fill="FFFFFF"/>
            <w:vAlign w:val="center"/>
          </w:tcPr>
          <w:p w14:paraId="489B016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-.043</w:t>
            </w:r>
          </w:p>
        </w:tc>
        <w:tc>
          <w:tcPr>
            <w:tcW w:w="1015" w:type="dxa"/>
            <w:tcBorders>
              <w:top w:val="nil"/>
              <w:bottom w:val="nil"/>
            </w:tcBorders>
            <w:shd w:val="clear" w:color="auto" w:fill="FFFFFF"/>
            <w:vAlign w:val="center"/>
          </w:tcPr>
          <w:p w14:paraId="7D91845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-.477</w:t>
            </w:r>
          </w:p>
        </w:tc>
        <w:tc>
          <w:tcPr>
            <w:tcW w:w="1015" w:type="dxa"/>
            <w:tcBorders>
              <w:top w:val="nil"/>
              <w:bottom w:val="nil"/>
              <w:right w:val="single" w:sz="16" w:space="0" w:color="000000"/>
            </w:tcBorders>
            <w:shd w:val="clear" w:color="auto" w:fill="FFFFFF"/>
            <w:vAlign w:val="center"/>
          </w:tcPr>
          <w:p w14:paraId="528DDE3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.634</w:t>
            </w:r>
          </w:p>
        </w:tc>
      </w:tr>
      <w:tr w:rsidR="00DB53E4" w:rsidRPr="00DB53E4" w14:paraId="3DE18813"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E47FEE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B0AE85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NOUTG3</w:t>
            </w:r>
          </w:p>
        </w:tc>
        <w:tc>
          <w:tcPr>
            <w:tcW w:w="1338" w:type="dxa"/>
            <w:tcBorders>
              <w:top w:val="nil"/>
              <w:left w:val="single" w:sz="16" w:space="0" w:color="000000"/>
              <w:bottom w:val="nil"/>
            </w:tcBorders>
            <w:shd w:val="clear" w:color="auto" w:fill="FFFFFF"/>
            <w:vAlign w:val="center"/>
          </w:tcPr>
          <w:p w14:paraId="3C7F43B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-.031</w:t>
            </w:r>
          </w:p>
        </w:tc>
        <w:tc>
          <w:tcPr>
            <w:tcW w:w="1338" w:type="dxa"/>
            <w:tcBorders>
              <w:top w:val="nil"/>
              <w:bottom w:val="nil"/>
            </w:tcBorders>
            <w:shd w:val="clear" w:color="auto" w:fill="FFFFFF"/>
            <w:vAlign w:val="center"/>
          </w:tcPr>
          <w:p w14:paraId="7954B61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.106</w:t>
            </w:r>
          </w:p>
        </w:tc>
        <w:tc>
          <w:tcPr>
            <w:tcW w:w="1476" w:type="dxa"/>
            <w:tcBorders>
              <w:top w:val="nil"/>
              <w:bottom w:val="nil"/>
            </w:tcBorders>
            <w:shd w:val="clear" w:color="auto" w:fill="FFFFFF"/>
            <w:vAlign w:val="center"/>
          </w:tcPr>
          <w:p w14:paraId="41DA739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-.024</w:t>
            </w:r>
          </w:p>
        </w:tc>
        <w:tc>
          <w:tcPr>
            <w:tcW w:w="1015" w:type="dxa"/>
            <w:tcBorders>
              <w:top w:val="nil"/>
              <w:bottom w:val="nil"/>
            </w:tcBorders>
            <w:shd w:val="clear" w:color="auto" w:fill="FFFFFF"/>
            <w:vAlign w:val="center"/>
          </w:tcPr>
          <w:p w14:paraId="749021A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-.288</w:t>
            </w:r>
          </w:p>
        </w:tc>
        <w:tc>
          <w:tcPr>
            <w:tcW w:w="1015" w:type="dxa"/>
            <w:tcBorders>
              <w:top w:val="nil"/>
              <w:bottom w:val="nil"/>
              <w:right w:val="single" w:sz="16" w:space="0" w:color="000000"/>
            </w:tcBorders>
            <w:shd w:val="clear" w:color="auto" w:fill="FFFFFF"/>
            <w:vAlign w:val="center"/>
          </w:tcPr>
          <w:p w14:paraId="58688C7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.773</w:t>
            </w:r>
          </w:p>
        </w:tc>
      </w:tr>
      <w:tr w:rsidR="00DB53E4" w:rsidRPr="00DB53E4" w14:paraId="3B85569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02E086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1047C6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NOUTG4</w:t>
            </w:r>
          </w:p>
        </w:tc>
        <w:tc>
          <w:tcPr>
            <w:tcW w:w="1338" w:type="dxa"/>
            <w:tcBorders>
              <w:top w:val="nil"/>
              <w:left w:val="single" w:sz="16" w:space="0" w:color="000000"/>
              <w:bottom w:val="nil"/>
            </w:tcBorders>
            <w:shd w:val="clear" w:color="auto" w:fill="FFFFFF"/>
            <w:vAlign w:val="center"/>
          </w:tcPr>
          <w:p w14:paraId="34247AD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.074</w:t>
            </w:r>
          </w:p>
        </w:tc>
        <w:tc>
          <w:tcPr>
            <w:tcW w:w="1338" w:type="dxa"/>
            <w:tcBorders>
              <w:top w:val="nil"/>
              <w:bottom w:val="nil"/>
            </w:tcBorders>
            <w:shd w:val="clear" w:color="auto" w:fill="FFFFFF"/>
            <w:vAlign w:val="center"/>
          </w:tcPr>
          <w:p w14:paraId="76896FA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.071</w:t>
            </w:r>
          </w:p>
        </w:tc>
        <w:tc>
          <w:tcPr>
            <w:tcW w:w="1476" w:type="dxa"/>
            <w:tcBorders>
              <w:top w:val="nil"/>
              <w:bottom w:val="nil"/>
            </w:tcBorders>
            <w:shd w:val="clear" w:color="auto" w:fill="FFFFFF"/>
            <w:vAlign w:val="center"/>
          </w:tcPr>
          <w:p w14:paraId="118C786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.073</w:t>
            </w:r>
          </w:p>
        </w:tc>
        <w:tc>
          <w:tcPr>
            <w:tcW w:w="1015" w:type="dxa"/>
            <w:tcBorders>
              <w:top w:val="nil"/>
              <w:bottom w:val="nil"/>
            </w:tcBorders>
            <w:shd w:val="clear" w:color="auto" w:fill="FFFFFF"/>
            <w:vAlign w:val="center"/>
          </w:tcPr>
          <w:p w14:paraId="54F436F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1.039</w:t>
            </w:r>
          </w:p>
        </w:tc>
        <w:tc>
          <w:tcPr>
            <w:tcW w:w="1015" w:type="dxa"/>
            <w:tcBorders>
              <w:top w:val="nil"/>
              <w:bottom w:val="nil"/>
              <w:right w:val="single" w:sz="16" w:space="0" w:color="000000"/>
            </w:tcBorders>
            <w:shd w:val="clear" w:color="auto" w:fill="FFFFFF"/>
            <w:vAlign w:val="center"/>
          </w:tcPr>
          <w:p w14:paraId="37EDDEB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.300</w:t>
            </w:r>
          </w:p>
        </w:tc>
      </w:tr>
      <w:tr w:rsidR="00DB53E4" w:rsidRPr="00DB53E4" w14:paraId="0C93105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55899D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31331B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R1</w:t>
            </w:r>
          </w:p>
        </w:tc>
        <w:tc>
          <w:tcPr>
            <w:tcW w:w="1338" w:type="dxa"/>
            <w:tcBorders>
              <w:top w:val="nil"/>
              <w:left w:val="single" w:sz="16" w:space="0" w:color="000000"/>
              <w:bottom w:val="nil"/>
            </w:tcBorders>
            <w:shd w:val="clear" w:color="auto" w:fill="FFFFFF"/>
            <w:vAlign w:val="center"/>
          </w:tcPr>
          <w:p w14:paraId="0266F41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.093</w:t>
            </w:r>
          </w:p>
        </w:tc>
        <w:tc>
          <w:tcPr>
            <w:tcW w:w="1338" w:type="dxa"/>
            <w:tcBorders>
              <w:top w:val="nil"/>
              <w:bottom w:val="nil"/>
            </w:tcBorders>
            <w:shd w:val="clear" w:color="auto" w:fill="FFFFFF"/>
            <w:vAlign w:val="center"/>
          </w:tcPr>
          <w:p w14:paraId="42AE586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.104</w:t>
            </w:r>
          </w:p>
        </w:tc>
        <w:tc>
          <w:tcPr>
            <w:tcW w:w="1476" w:type="dxa"/>
            <w:tcBorders>
              <w:top w:val="nil"/>
              <w:bottom w:val="nil"/>
            </w:tcBorders>
            <w:shd w:val="clear" w:color="auto" w:fill="FFFFFF"/>
            <w:vAlign w:val="center"/>
          </w:tcPr>
          <w:p w14:paraId="3581C5D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.061</w:t>
            </w:r>
          </w:p>
        </w:tc>
        <w:tc>
          <w:tcPr>
            <w:tcW w:w="1015" w:type="dxa"/>
            <w:tcBorders>
              <w:top w:val="nil"/>
              <w:bottom w:val="nil"/>
            </w:tcBorders>
            <w:shd w:val="clear" w:color="auto" w:fill="FFFFFF"/>
            <w:vAlign w:val="center"/>
          </w:tcPr>
          <w:p w14:paraId="4E901EA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.893</w:t>
            </w:r>
          </w:p>
        </w:tc>
        <w:tc>
          <w:tcPr>
            <w:tcW w:w="1015" w:type="dxa"/>
            <w:tcBorders>
              <w:top w:val="nil"/>
              <w:bottom w:val="nil"/>
              <w:right w:val="single" w:sz="16" w:space="0" w:color="000000"/>
            </w:tcBorders>
            <w:shd w:val="clear" w:color="auto" w:fill="FFFFFF"/>
            <w:vAlign w:val="center"/>
          </w:tcPr>
          <w:p w14:paraId="09F4BA1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.372</w:t>
            </w:r>
          </w:p>
        </w:tc>
      </w:tr>
      <w:tr w:rsidR="00DB53E4" w:rsidRPr="00DB53E4" w14:paraId="7133729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0E7B91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4B4AA7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U1</w:t>
            </w:r>
          </w:p>
        </w:tc>
        <w:tc>
          <w:tcPr>
            <w:tcW w:w="1338" w:type="dxa"/>
            <w:tcBorders>
              <w:top w:val="nil"/>
              <w:left w:val="single" w:sz="16" w:space="0" w:color="000000"/>
              <w:bottom w:val="nil"/>
            </w:tcBorders>
            <w:shd w:val="clear" w:color="auto" w:fill="FFFFFF"/>
            <w:vAlign w:val="center"/>
          </w:tcPr>
          <w:p w14:paraId="31FD059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.055</w:t>
            </w:r>
          </w:p>
        </w:tc>
        <w:tc>
          <w:tcPr>
            <w:tcW w:w="1338" w:type="dxa"/>
            <w:tcBorders>
              <w:top w:val="nil"/>
              <w:bottom w:val="nil"/>
            </w:tcBorders>
            <w:shd w:val="clear" w:color="auto" w:fill="FFFFFF"/>
            <w:vAlign w:val="center"/>
          </w:tcPr>
          <w:p w14:paraId="52CBDC5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.094</w:t>
            </w:r>
          </w:p>
        </w:tc>
        <w:tc>
          <w:tcPr>
            <w:tcW w:w="1476" w:type="dxa"/>
            <w:tcBorders>
              <w:top w:val="nil"/>
              <w:bottom w:val="nil"/>
            </w:tcBorders>
            <w:shd w:val="clear" w:color="auto" w:fill="FFFFFF"/>
            <w:vAlign w:val="center"/>
          </w:tcPr>
          <w:p w14:paraId="71D13D8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.038</w:t>
            </w:r>
          </w:p>
        </w:tc>
        <w:tc>
          <w:tcPr>
            <w:tcW w:w="1015" w:type="dxa"/>
            <w:tcBorders>
              <w:top w:val="nil"/>
              <w:bottom w:val="nil"/>
            </w:tcBorders>
            <w:shd w:val="clear" w:color="auto" w:fill="FFFFFF"/>
            <w:vAlign w:val="center"/>
          </w:tcPr>
          <w:p w14:paraId="0331BC1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.584</w:t>
            </w:r>
          </w:p>
        </w:tc>
        <w:tc>
          <w:tcPr>
            <w:tcW w:w="1015" w:type="dxa"/>
            <w:tcBorders>
              <w:top w:val="nil"/>
              <w:bottom w:val="nil"/>
              <w:right w:val="single" w:sz="16" w:space="0" w:color="000000"/>
            </w:tcBorders>
            <w:shd w:val="clear" w:color="auto" w:fill="FFFFFF"/>
            <w:vAlign w:val="center"/>
          </w:tcPr>
          <w:p w14:paraId="260A38D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.560</w:t>
            </w:r>
          </w:p>
        </w:tc>
      </w:tr>
      <w:tr w:rsidR="00DB53E4" w:rsidRPr="00DB53E4" w14:paraId="26AFDE8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DBEE2B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F0C6F9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U2</w:t>
            </w:r>
          </w:p>
        </w:tc>
        <w:tc>
          <w:tcPr>
            <w:tcW w:w="1338" w:type="dxa"/>
            <w:tcBorders>
              <w:top w:val="nil"/>
              <w:left w:val="single" w:sz="16" w:space="0" w:color="000000"/>
              <w:bottom w:val="nil"/>
            </w:tcBorders>
            <w:shd w:val="clear" w:color="auto" w:fill="FFFFFF"/>
            <w:vAlign w:val="center"/>
          </w:tcPr>
          <w:p w14:paraId="1B22611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p>
        </w:tc>
        <w:tc>
          <w:tcPr>
            <w:tcW w:w="1338" w:type="dxa"/>
            <w:tcBorders>
              <w:top w:val="nil"/>
              <w:bottom w:val="nil"/>
            </w:tcBorders>
            <w:shd w:val="clear" w:color="auto" w:fill="FFFFFF"/>
            <w:vAlign w:val="center"/>
          </w:tcPr>
          <w:p w14:paraId="10F3191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.074</w:t>
            </w:r>
          </w:p>
        </w:tc>
        <w:tc>
          <w:tcPr>
            <w:tcW w:w="1476" w:type="dxa"/>
            <w:tcBorders>
              <w:top w:val="nil"/>
              <w:bottom w:val="nil"/>
            </w:tcBorders>
            <w:shd w:val="clear" w:color="auto" w:fill="FFFFFF"/>
            <w:vAlign w:val="center"/>
          </w:tcPr>
          <w:p w14:paraId="5916D64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-.017</w:t>
            </w:r>
          </w:p>
        </w:tc>
        <w:tc>
          <w:tcPr>
            <w:tcW w:w="1015" w:type="dxa"/>
            <w:tcBorders>
              <w:top w:val="nil"/>
              <w:bottom w:val="nil"/>
            </w:tcBorders>
            <w:shd w:val="clear" w:color="auto" w:fill="FFFFFF"/>
            <w:vAlign w:val="center"/>
          </w:tcPr>
          <w:p w14:paraId="5C2862B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-.306</w:t>
            </w:r>
          </w:p>
        </w:tc>
        <w:tc>
          <w:tcPr>
            <w:tcW w:w="1015" w:type="dxa"/>
            <w:tcBorders>
              <w:top w:val="nil"/>
              <w:bottom w:val="nil"/>
              <w:right w:val="single" w:sz="16" w:space="0" w:color="000000"/>
            </w:tcBorders>
            <w:shd w:val="clear" w:color="auto" w:fill="FFFFFF"/>
            <w:vAlign w:val="center"/>
          </w:tcPr>
          <w:p w14:paraId="145F4A3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.760</w:t>
            </w:r>
          </w:p>
        </w:tc>
      </w:tr>
      <w:tr w:rsidR="00DB53E4" w:rsidRPr="00DB53E4" w14:paraId="7CF4641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3F7B442"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0CB271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OB1</w:t>
            </w:r>
          </w:p>
        </w:tc>
        <w:tc>
          <w:tcPr>
            <w:tcW w:w="1338" w:type="dxa"/>
            <w:tcBorders>
              <w:top w:val="nil"/>
              <w:left w:val="single" w:sz="16" w:space="0" w:color="000000"/>
              <w:bottom w:val="nil"/>
            </w:tcBorders>
            <w:shd w:val="clear" w:color="auto" w:fill="FFFFFF"/>
            <w:vAlign w:val="center"/>
          </w:tcPr>
          <w:p w14:paraId="5CA6578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.080</w:t>
            </w:r>
          </w:p>
        </w:tc>
        <w:tc>
          <w:tcPr>
            <w:tcW w:w="1338" w:type="dxa"/>
            <w:tcBorders>
              <w:top w:val="nil"/>
              <w:bottom w:val="nil"/>
            </w:tcBorders>
            <w:shd w:val="clear" w:color="auto" w:fill="FFFFFF"/>
            <w:vAlign w:val="center"/>
          </w:tcPr>
          <w:p w14:paraId="74795B5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.094</w:t>
            </w:r>
          </w:p>
        </w:tc>
        <w:tc>
          <w:tcPr>
            <w:tcW w:w="1476" w:type="dxa"/>
            <w:tcBorders>
              <w:top w:val="nil"/>
              <w:bottom w:val="nil"/>
            </w:tcBorders>
            <w:shd w:val="clear" w:color="auto" w:fill="FFFFFF"/>
            <w:vAlign w:val="center"/>
          </w:tcPr>
          <w:p w14:paraId="6EB11AE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.050</w:t>
            </w:r>
          </w:p>
        </w:tc>
        <w:tc>
          <w:tcPr>
            <w:tcW w:w="1015" w:type="dxa"/>
            <w:tcBorders>
              <w:top w:val="nil"/>
              <w:bottom w:val="nil"/>
            </w:tcBorders>
            <w:shd w:val="clear" w:color="auto" w:fill="FFFFFF"/>
            <w:vAlign w:val="center"/>
          </w:tcPr>
          <w:p w14:paraId="1B60E54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.854</w:t>
            </w:r>
          </w:p>
        </w:tc>
        <w:tc>
          <w:tcPr>
            <w:tcW w:w="1015" w:type="dxa"/>
            <w:tcBorders>
              <w:top w:val="nil"/>
              <w:bottom w:val="nil"/>
              <w:right w:val="single" w:sz="16" w:space="0" w:color="000000"/>
            </w:tcBorders>
            <w:shd w:val="clear" w:color="auto" w:fill="FFFFFF"/>
            <w:vAlign w:val="center"/>
          </w:tcPr>
          <w:p w14:paraId="6F49CAC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.394</w:t>
            </w:r>
          </w:p>
        </w:tc>
      </w:tr>
      <w:tr w:rsidR="00DB53E4" w:rsidRPr="00DB53E4" w14:paraId="71BAAE88"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6B1C59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CF6F57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SEC1</w:t>
            </w:r>
          </w:p>
        </w:tc>
        <w:tc>
          <w:tcPr>
            <w:tcW w:w="1338" w:type="dxa"/>
            <w:tcBorders>
              <w:top w:val="nil"/>
              <w:left w:val="single" w:sz="16" w:space="0" w:color="000000"/>
              <w:bottom w:val="nil"/>
            </w:tcBorders>
            <w:shd w:val="clear" w:color="auto" w:fill="FFFFFF"/>
            <w:vAlign w:val="center"/>
          </w:tcPr>
          <w:p w14:paraId="1933E9D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.125</w:t>
            </w:r>
          </w:p>
        </w:tc>
        <w:tc>
          <w:tcPr>
            <w:tcW w:w="1338" w:type="dxa"/>
            <w:tcBorders>
              <w:top w:val="nil"/>
              <w:bottom w:val="nil"/>
            </w:tcBorders>
            <w:shd w:val="clear" w:color="auto" w:fill="FFFFFF"/>
            <w:vAlign w:val="center"/>
          </w:tcPr>
          <w:p w14:paraId="779EB07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.104</w:t>
            </w:r>
          </w:p>
        </w:tc>
        <w:tc>
          <w:tcPr>
            <w:tcW w:w="1476" w:type="dxa"/>
            <w:tcBorders>
              <w:top w:val="nil"/>
              <w:bottom w:val="nil"/>
            </w:tcBorders>
            <w:shd w:val="clear" w:color="auto" w:fill="FFFFFF"/>
            <w:vAlign w:val="center"/>
          </w:tcPr>
          <w:p w14:paraId="1DE5FEB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.082</w:t>
            </w:r>
          </w:p>
        </w:tc>
        <w:tc>
          <w:tcPr>
            <w:tcW w:w="1015" w:type="dxa"/>
            <w:tcBorders>
              <w:top w:val="nil"/>
              <w:bottom w:val="nil"/>
            </w:tcBorders>
            <w:shd w:val="clear" w:color="auto" w:fill="FFFFFF"/>
            <w:vAlign w:val="center"/>
          </w:tcPr>
          <w:p w14:paraId="1B69484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1.210</w:t>
            </w:r>
          </w:p>
        </w:tc>
        <w:tc>
          <w:tcPr>
            <w:tcW w:w="1015" w:type="dxa"/>
            <w:tcBorders>
              <w:top w:val="nil"/>
              <w:bottom w:val="nil"/>
              <w:right w:val="single" w:sz="16" w:space="0" w:color="000000"/>
            </w:tcBorders>
            <w:shd w:val="clear" w:color="auto" w:fill="FFFFFF"/>
            <w:vAlign w:val="center"/>
          </w:tcPr>
          <w:p w14:paraId="3106ECE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.227</w:t>
            </w:r>
          </w:p>
        </w:tc>
      </w:tr>
      <w:tr w:rsidR="00DB53E4" w:rsidRPr="00DB53E4" w14:paraId="2FAFFCE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1C6911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9B8F89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SEC2</w:t>
            </w:r>
          </w:p>
        </w:tc>
        <w:tc>
          <w:tcPr>
            <w:tcW w:w="1338" w:type="dxa"/>
            <w:tcBorders>
              <w:top w:val="nil"/>
              <w:left w:val="single" w:sz="16" w:space="0" w:color="000000"/>
              <w:bottom w:val="nil"/>
            </w:tcBorders>
            <w:shd w:val="clear" w:color="auto" w:fill="FFFFFF"/>
            <w:vAlign w:val="center"/>
          </w:tcPr>
          <w:p w14:paraId="2825C5D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-.210</w:t>
            </w:r>
          </w:p>
        </w:tc>
        <w:tc>
          <w:tcPr>
            <w:tcW w:w="1338" w:type="dxa"/>
            <w:tcBorders>
              <w:top w:val="nil"/>
              <w:bottom w:val="nil"/>
            </w:tcBorders>
            <w:shd w:val="clear" w:color="auto" w:fill="FFFFFF"/>
            <w:vAlign w:val="center"/>
          </w:tcPr>
          <w:p w14:paraId="4C24D00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.113</w:t>
            </w:r>
          </w:p>
        </w:tc>
        <w:tc>
          <w:tcPr>
            <w:tcW w:w="1476" w:type="dxa"/>
            <w:tcBorders>
              <w:top w:val="nil"/>
              <w:bottom w:val="nil"/>
            </w:tcBorders>
            <w:shd w:val="clear" w:color="auto" w:fill="FFFFFF"/>
            <w:vAlign w:val="center"/>
          </w:tcPr>
          <w:p w14:paraId="3B4CA7F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-.126</w:t>
            </w:r>
          </w:p>
        </w:tc>
        <w:tc>
          <w:tcPr>
            <w:tcW w:w="1015" w:type="dxa"/>
            <w:tcBorders>
              <w:top w:val="nil"/>
              <w:bottom w:val="nil"/>
            </w:tcBorders>
            <w:shd w:val="clear" w:color="auto" w:fill="FFFFFF"/>
            <w:vAlign w:val="center"/>
          </w:tcPr>
          <w:p w14:paraId="06D4239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-1.853</w:t>
            </w:r>
          </w:p>
        </w:tc>
        <w:tc>
          <w:tcPr>
            <w:tcW w:w="1015" w:type="dxa"/>
            <w:tcBorders>
              <w:top w:val="nil"/>
              <w:bottom w:val="nil"/>
              <w:right w:val="single" w:sz="16" w:space="0" w:color="000000"/>
            </w:tcBorders>
            <w:shd w:val="clear" w:color="auto" w:fill="FFFFFF"/>
            <w:vAlign w:val="center"/>
          </w:tcPr>
          <w:p w14:paraId="1365490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.065</w:t>
            </w:r>
          </w:p>
        </w:tc>
      </w:tr>
      <w:tr w:rsidR="00DB53E4" w:rsidRPr="00DB53E4" w14:paraId="750D88B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D85A52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B1C7E7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SEC3</w:t>
            </w:r>
          </w:p>
        </w:tc>
        <w:tc>
          <w:tcPr>
            <w:tcW w:w="1338" w:type="dxa"/>
            <w:tcBorders>
              <w:top w:val="nil"/>
              <w:left w:val="single" w:sz="16" w:space="0" w:color="000000"/>
              <w:bottom w:val="nil"/>
            </w:tcBorders>
            <w:shd w:val="clear" w:color="auto" w:fill="FFFFFF"/>
            <w:vAlign w:val="center"/>
          </w:tcPr>
          <w:p w14:paraId="6F2D4E4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.106</w:t>
            </w:r>
          </w:p>
        </w:tc>
        <w:tc>
          <w:tcPr>
            <w:tcW w:w="1338" w:type="dxa"/>
            <w:tcBorders>
              <w:top w:val="nil"/>
              <w:bottom w:val="nil"/>
            </w:tcBorders>
            <w:shd w:val="clear" w:color="auto" w:fill="FFFFFF"/>
            <w:vAlign w:val="center"/>
          </w:tcPr>
          <w:p w14:paraId="38212E4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.100</w:t>
            </w:r>
          </w:p>
        </w:tc>
        <w:tc>
          <w:tcPr>
            <w:tcW w:w="1476" w:type="dxa"/>
            <w:tcBorders>
              <w:top w:val="nil"/>
              <w:bottom w:val="nil"/>
            </w:tcBorders>
            <w:shd w:val="clear" w:color="auto" w:fill="FFFFFF"/>
            <w:vAlign w:val="center"/>
          </w:tcPr>
          <w:p w14:paraId="6BF9E31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.067</w:t>
            </w:r>
          </w:p>
        </w:tc>
        <w:tc>
          <w:tcPr>
            <w:tcW w:w="1015" w:type="dxa"/>
            <w:tcBorders>
              <w:top w:val="nil"/>
              <w:bottom w:val="nil"/>
            </w:tcBorders>
            <w:shd w:val="clear" w:color="auto" w:fill="FFFFFF"/>
            <w:vAlign w:val="center"/>
          </w:tcPr>
          <w:p w14:paraId="6C8AB0A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1.057</w:t>
            </w:r>
          </w:p>
        </w:tc>
        <w:tc>
          <w:tcPr>
            <w:tcW w:w="1015" w:type="dxa"/>
            <w:tcBorders>
              <w:top w:val="nil"/>
              <w:bottom w:val="nil"/>
              <w:right w:val="single" w:sz="16" w:space="0" w:color="000000"/>
            </w:tcBorders>
            <w:shd w:val="clear" w:color="auto" w:fill="FFFFFF"/>
            <w:vAlign w:val="center"/>
          </w:tcPr>
          <w:p w14:paraId="1FA76D0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.291</w:t>
            </w:r>
          </w:p>
        </w:tc>
      </w:tr>
      <w:tr w:rsidR="00DB53E4" w:rsidRPr="00DB53E4" w14:paraId="1A44031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342CE0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4E63AE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SEC4</w:t>
            </w:r>
          </w:p>
        </w:tc>
        <w:tc>
          <w:tcPr>
            <w:tcW w:w="1338" w:type="dxa"/>
            <w:tcBorders>
              <w:top w:val="nil"/>
              <w:left w:val="single" w:sz="16" w:space="0" w:color="000000"/>
              <w:bottom w:val="nil"/>
            </w:tcBorders>
            <w:shd w:val="clear" w:color="auto" w:fill="FFFFFF"/>
            <w:vAlign w:val="center"/>
          </w:tcPr>
          <w:p w14:paraId="1F6EACC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.239</w:t>
            </w:r>
          </w:p>
        </w:tc>
        <w:tc>
          <w:tcPr>
            <w:tcW w:w="1338" w:type="dxa"/>
            <w:tcBorders>
              <w:top w:val="nil"/>
              <w:bottom w:val="nil"/>
            </w:tcBorders>
            <w:shd w:val="clear" w:color="auto" w:fill="FFFFFF"/>
            <w:vAlign w:val="center"/>
          </w:tcPr>
          <w:p w14:paraId="73E60CC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.177</w:t>
            </w:r>
          </w:p>
        </w:tc>
        <w:tc>
          <w:tcPr>
            <w:tcW w:w="1476" w:type="dxa"/>
            <w:tcBorders>
              <w:top w:val="nil"/>
              <w:bottom w:val="nil"/>
            </w:tcBorders>
            <w:shd w:val="clear" w:color="auto" w:fill="FFFFFF"/>
            <w:vAlign w:val="center"/>
          </w:tcPr>
          <w:p w14:paraId="5B841B2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.090</w:t>
            </w:r>
          </w:p>
        </w:tc>
        <w:tc>
          <w:tcPr>
            <w:tcW w:w="1015" w:type="dxa"/>
            <w:tcBorders>
              <w:top w:val="nil"/>
              <w:bottom w:val="nil"/>
            </w:tcBorders>
            <w:shd w:val="clear" w:color="auto" w:fill="FFFFFF"/>
            <w:vAlign w:val="center"/>
          </w:tcPr>
          <w:p w14:paraId="7611CB1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1.352</w:t>
            </w:r>
          </w:p>
        </w:tc>
        <w:tc>
          <w:tcPr>
            <w:tcW w:w="1015" w:type="dxa"/>
            <w:tcBorders>
              <w:top w:val="nil"/>
              <w:bottom w:val="nil"/>
              <w:right w:val="single" w:sz="16" w:space="0" w:color="000000"/>
            </w:tcBorders>
            <w:shd w:val="clear" w:color="auto" w:fill="FFFFFF"/>
            <w:vAlign w:val="center"/>
          </w:tcPr>
          <w:p w14:paraId="23A8B56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.177</w:t>
            </w:r>
          </w:p>
        </w:tc>
      </w:tr>
      <w:tr w:rsidR="00DB53E4" w:rsidRPr="00DB53E4" w14:paraId="4798BB5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E36641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7A99F3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SEC5</w:t>
            </w:r>
          </w:p>
        </w:tc>
        <w:tc>
          <w:tcPr>
            <w:tcW w:w="1338" w:type="dxa"/>
            <w:tcBorders>
              <w:top w:val="nil"/>
              <w:left w:val="single" w:sz="16" w:space="0" w:color="000000"/>
              <w:bottom w:val="nil"/>
            </w:tcBorders>
            <w:shd w:val="clear" w:color="auto" w:fill="FFFFFF"/>
            <w:vAlign w:val="center"/>
          </w:tcPr>
          <w:p w14:paraId="514CEB6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-.059</w:t>
            </w:r>
          </w:p>
        </w:tc>
        <w:tc>
          <w:tcPr>
            <w:tcW w:w="1338" w:type="dxa"/>
            <w:tcBorders>
              <w:top w:val="nil"/>
              <w:bottom w:val="nil"/>
            </w:tcBorders>
            <w:shd w:val="clear" w:color="auto" w:fill="FFFFFF"/>
            <w:vAlign w:val="center"/>
          </w:tcPr>
          <w:p w14:paraId="0EF0792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.057</w:t>
            </w:r>
          </w:p>
        </w:tc>
        <w:tc>
          <w:tcPr>
            <w:tcW w:w="1476" w:type="dxa"/>
            <w:tcBorders>
              <w:top w:val="nil"/>
              <w:bottom w:val="nil"/>
            </w:tcBorders>
            <w:shd w:val="clear" w:color="auto" w:fill="FFFFFF"/>
            <w:vAlign w:val="center"/>
          </w:tcPr>
          <w:p w14:paraId="3A64D51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-.056</w:t>
            </w:r>
          </w:p>
        </w:tc>
        <w:tc>
          <w:tcPr>
            <w:tcW w:w="1015" w:type="dxa"/>
            <w:tcBorders>
              <w:top w:val="nil"/>
              <w:bottom w:val="nil"/>
            </w:tcBorders>
            <w:shd w:val="clear" w:color="auto" w:fill="FFFFFF"/>
            <w:vAlign w:val="center"/>
          </w:tcPr>
          <w:p w14:paraId="494F99D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-1.030</w:t>
            </w:r>
          </w:p>
        </w:tc>
        <w:tc>
          <w:tcPr>
            <w:tcW w:w="1015" w:type="dxa"/>
            <w:tcBorders>
              <w:top w:val="nil"/>
              <w:bottom w:val="nil"/>
              <w:right w:val="single" w:sz="16" w:space="0" w:color="000000"/>
            </w:tcBorders>
            <w:shd w:val="clear" w:color="auto" w:fill="FFFFFF"/>
            <w:vAlign w:val="center"/>
          </w:tcPr>
          <w:p w14:paraId="0DCE8A3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.304</w:t>
            </w:r>
          </w:p>
        </w:tc>
      </w:tr>
      <w:tr w:rsidR="00DB53E4" w:rsidRPr="00DB53E4" w14:paraId="21A816C3"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957D943"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A36C55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PUR1</w:t>
            </w:r>
          </w:p>
        </w:tc>
        <w:tc>
          <w:tcPr>
            <w:tcW w:w="1338" w:type="dxa"/>
            <w:tcBorders>
              <w:top w:val="nil"/>
              <w:left w:val="single" w:sz="16" w:space="0" w:color="000000"/>
              <w:bottom w:val="nil"/>
            </w:tcBorders>
            <w:shd w:val="clear" w:color="auto" w:fill="FFFFFF"/>
            <w:vAlign w:val="center"/>
          </w:tcPr>
          <w:p w14:paraId="323C966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.381</w:t>
            </w:r>
          </w:p>
        </w:tc>
        <w:tc>
          <w:tcPr>
            <w:tcW w:w="1338" w:type="dxa"/>
            <w:tcBorders>
              <w:top w:val="nil"/>
              <w:bottom w:val="nil"/>
            </w:tcBorders>
            <w:shd w:val="clear" w:color="auto" w:fill="FFFFFF"/>
            <w:vAlign w:val="center"/>
          </w:tcPr>
          <w:p w14:paraId="5963EA4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.113</w:t>
            </w:r>
          </w:p>
        </w:tc>
        <w:tc>
          <w:tcPr>
            <w:tcW w:w="1476" w:type="dxa"/>
            <w:tcBorders>
              <w:top w:val="nil"/>
              <w:bottom w:val="nil"/>
            </w:tcBorders>
            <w:shd w:val="clear" w:color="auto" w:fill="FFFFFF"/>
            <w:vAlign w:val="center"/>
          </w:tcPr>
          <w:p w14:paraId="691F8A5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.265</w:t>
            </w:r>
          </w:p>
        </w:tc>
        <w:tc>
          <w:tcPr>
            <w:tcW w:w="1015" w:type="dxa"/>
            <w:tcBorders>
              <w:top w:val="nil"/>
              <w:bottom w:val="nil"/>
            </w:tcBorders>
            <w:shd w:val="clear" w:color="auto" w:fill="FFFFFF"/>
            <w:vAlign w:val="center"/>
          </w:tcPr>
          <w:p w14:paraId="7A0B490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3.361</w:t>
            </w:r>
          </w:p>
        </w:tc>
        <w:tc>
          <w:tcPr>
            <w:tcW w:w="1015" w:type="dxa"/>
            <w:tcBorders>
              <w:top w:val="nil"/>
              <w:bottom w:val="nil"/>
              <w:right w:val="single" w:sz="16" w:space="0" w:color="000000"/>
            </w:tcBorders>
            <w:shd w:val="clear" w:color="auto" w:fill="FFFFFF"/>
            <w:vAlign w:val="center"/>
          </w:tcPr>
          <w:p w14:paraId="1DFD837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.001</w:t>
            </w:r>
          </w:p>
        </w:tc>
      </w:tr>
      <w:tr w:rsidR="00DB53E4" w:rsidRPr="00DB53E4" w14:paraId="39EF5823"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87DFDB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47B759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PUR2</w:t>
            </w:r>
          </w:p>
        </w:tc>
        <w:tc>
          <w:tcPr>
            <w:tcW w:w="1338" w:type="dxa"/>
            <w:tcBorders>
              <w:top w:val="nil"/>
              <w:left w:val="single" w:sz="16" w:space="0" w:color="000000"/>
              <w:bottom w:val="nil"/>
            </w:tcBorders>
            <w:shd w:val="clear" w:color="auto" w:fill="FFFFFF"/>
            <w:vAlign w:val="center"/>
          </w:tcPr>
          <w:p w14:paraId="2F5B752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p>
        </w:tc>
        <w:tc>
          <w:tcPr>
            <w:tcW w:w="1338" w:type="dxa"/>
            <w:tcBorders>
              <w:top w:val="nil"/>
              <w:bottom w:val="nil"/>
            </w:tcBorders>
            <w:shd w:val="clear" w:color="auto" w:fill="FFFFFF"/>
            <w:vAlign w:val="center"/>
          </w:tcPr>
          <w:p w14:paraId="62AA3BB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.115</w:t>
            </w:r>
          </w:p>
        </w:tc>
        <w:tc>
          <w:tcPr>
            <w:tcW w:w="1476" w:type="dxa"/>
            <w:tcBorders>
              <w:top w:val="nil"/>
              <w:bottom w:val="nil"/>
            </w:tcBorders>
            <w:shd w:val="clear" w:color="auto" w:fill="FFFFFF"/>
            <w:vAlign w:val="center"/>
          </w:tcPr>
          <w:p w14:paraId="37C1166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-.016</w:t>
            </w:r>
          </w:p>
        </w:tc>
        <w:tc>
          <w:tcPr>
            <w:tcW w:w="1015" w:type="dxa"/>
            <w:tcBorders>
              <w:top w:val="nil"/>
              <w:bottom w:val="nil"/>
            </w:tcBorders>
            <w:shd w:val="clear" w:color="auto" w:fill="FFFFFF"/>
            <w:vAlign w:val="center"/>
          </w:tcPr>
          <w:p w14:paraId="05850EC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-.199</w:t>
            </w:r>
          </w:p>
        </w:tc>
        <w:tc>
          <w:tcPr>
            <w:tcW w:w="1015" w:type="dxa"/>
            <w:tcBorders>
              <w:top w:val="nil"/>
              <w:bottom w:val="nil"/>
              <w:right w:val="single" w:sz="16" w:space="0" w:color="000000"/>
            </w:tcBorders>
            <w:shd w:val="clear" w:color="auto" w:fill="FFFFFF"/>
            <w:vAlign w:val="center"/>
          </w:tcPr>
          <w:p w14:paraId="5C94222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.842</w:t>
            </w:r>
          </w:p>
        </w:tc>
      </w:tr>
      <w:tr w:rsidR="00DB53E4" w:rsidRPr="00DB53E4" w14:paraId="2AE5044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E14F701"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554B55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PUR3</w:t>
            </w:r>
          </w:p>
        </w:tc>
        <w:tc>
          <w:tcPr>
            <w:tcW w:w="1338" w:type="dxa"/>
            <w:tcBorders>
              <w:top w:val="nil"/>
              <w:left w:val="single" w:sz="16" w:space="0" w:color="000000"/>
              <w:bottom w:val="nil"/>
            </w:tcBorders>
            <w:shd w:val="clear" w:color="auto" w:fill="FFFFFF"/>
            <w:vAlign w:val="center"/>
          </w:tcPr>
          <w:p w14:paraId="4DBE55A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.092</w:t>
            </w:r>
          </w:p>
        </w:tc>
        <w:tc>
          <w:tcPr>
            <w:tcW w:w="1338" w:type="dxa"/>
            <w:tcBorders>
              <w:top w:val="nil"/>
              <w:bottom w:val="nil"/>
            </w:tcBorders>
            <w:shd w:val="clear" w:color="auto" w:fill="FFFFFF"/>
            <w:vAlign w:val="center"/>
          </w:tcPr>
          <w:p w14:paraId="19E8A93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.091</w:t>
            </w:r>
          </w:p>
        </w:tc>
        <w:tc>
          <w:tcPr>
            <w:tcW w:w="1476" w:type="dxa"/>
            <w:tcBorders>
              <w:top w:val="nil"/>
              <w:bottom w:val="nil"/>
            </w:tcBorders>
            <w:shd w:val="clear" w:color="auto" w:fill="FFFFFF"/>
            <w:vAlign w:val="center"/>
          </w:tcPr>
          <w:p w14:paraId="0DB113C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.073</w:t>
            </w:r>
          </w:p>
        </w:tc>
        <w:tc>
          <w:tcPr>
            <w:tcW w:w="1015" w:type="dxa"/>
            <w:tcBorders>
              <w:top w:val="nil"/>
              <w:bottom w:val="nil"/>
            </w:tcBorders>
            <w:shd w:val="clear" w:color="auto" w:fill="FFFFFF"/>
            <w:vAlign w:val="center"/>
          </w:tcPr>
          <w:p w14:paraId="5D51715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1.017</w:t>
            </w:r>
          </w:p>
        </w:tc>
        <w:tc>
          <w:tcPr>
            <w:tcW w:w="1015" w:type="dxa"/>
            <w:tcBorders>
              <w:top w:val="nil"/>
              <w:bottom w:val="nil"/>
              <w:right w:val="single" w:sz="16" w:space="0" w:color="000000"/>
            </w:tcBorders>
            <w:shd w:val="clear" w:color="auto" w:fill="FFFFFF"/>
            <w:vAlign w:val="center"/>
          </w:tcPr>
          <w:p w14:paraId="1877117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.310</w:t>
            </w:r>
          </w:p>
        </w:tc>
      </w:tr>
      <w:tr w:rsidR="00DB53E4" w:rsidRPr="00DB53E4" w14:paraId="757221F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EE1E4A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B0E5BE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PUR4</w:t>
            </w:r>
          </w:p>
        </w:tc>
        <w:tc>
          <w:tcPr>
            <w:tcW w:w="1338" w:type="dxa"/>
            <w:tcBorders>
              <w:top w:val="nil"/>
              <w:left w:val="single" w:sz="16" w:space="0" w:color="000000"/>
              <w:bottom w:val="nil"/>
            </w:tcBorders>
            <w:shd w:val="clear" w:color="auto" w:fill="FFFFFF"/>
            <w:vAlign w:val="center"/>
          </w:tcPr>
          <w:p w14:paraId="60E84FF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c>
          <w:tcPr>
            <w:tcW w:w="1338" w:type="dxa"/>
            <w:tcBorders>
              <w:top w:val="nil"/>
              <w:bottom w:val="nil"/>
            </w:tcBorders>
            <w:shd w:val="clear" w:color="auto" w:fill="FFFFFF"/>
            <w:vAlign w:val="center"/>
          </w:tcPr>
          <w:p w14:paraId="4B5150A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.084</w:t>
            </w:r>
          </w:p>
        </w:tc>
        <w:tc>
          <w:tcPr>
            <w:tcW w:w="1476" w:type="dxa"/>
            <w:tcBorders>
              <w:top w:val="nil"/>
              <w:bottom w:val="nil"/>
            </w:tcBorders>
            <w:shd w:val="clear" w:color="auto" w:fill="FFFFFF"/>
            <w:vAlign w:val="center"/>
          </w:tcPr>
          <w:p w14:paraId="0991371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c>
          <w:tcPr>
            <w:tcW w:w="1015" w:type="dxa"/>
            <w:tcBorders>
              <w:top w:val="nil"/>
              <w:bottom w:val="nil"/>
            </w:tcBorders>
            <w:shd w:val="clear" w:color="auto" w:fill="FFFFFF"/>
            <w:vAlign w:val="center"/>
          </w:tcPr>
          <w:p w14:paraId="22FC692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015" w:type="dxa"/>
            <w:tcBorders>
              <w:top w:val="nil"/>
              <w:bottom w:val="nil"/>
              <w:right w:val="single" w:sz="16" w:space="0" w:color="000000"/>
            </w:tcBorders>
            <w:shd w:val="clear" w:color="auto" w:fill="FFFFFF"/>
            <w:vAlign w:val="center"/>
          </w:tcPr>
          <w:p w14:paraId="485B665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.978</w:t>
            </w:r>
          </w:p>
        </w:tc>
      </w:tr>
      <w:tr w:rsidR="00DB53E4" w:rsidRPr="00DB53E4" w14:paraId="4E5CFA6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68F204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BD652A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PUR5</w:t>
            </w:r>
          </w:p>
        </w:tc>
        <w:tc>
          <w:tcPr>
            <w:tcW w:w="1338" w:type="dxa"/>
            <w:tcBorders>
              <w:top w:val="nil"/>
              <w:left w:val="single" w:sz="16" w:space="0" w:color="000000"/>
              <w:bottom w:val="nil"/>
            </w:tcBorders>
            <w:shd w:val="clear" w:color="auto" w:fill="FFFFFF"/>
            <w:vAlign w:val="center"/>
          </w:tcPr>
          <w:p w14:paraId="582EC5F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-.095</w:t>
            </w:r>
          </w:p>
        </w:tc>
        <w:tc>
          <w:tcPr>
            <w:tcW w:w="1338" w:type="dxa"/>
            <w:tcBorders>
              <w:top w:val="nil"/>
              <w:bottom w:val="nil"/>
            </w:tcBorders>
            <w:shd w:val="clear" w:color="auto" w:fill="FFFFFF"/>
            <w:vAlign w:val="center"/>
          </w:tcPr>
          <w:p w14:paraId="156D45A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.086</w:t>
            </w:r>
          </w:p>
        </w:tc>
        <w:tc>
          <w:tcPr>
            <w:tcW w:w="1476" w:type="dxa"/>
            <w:tcBorders>
              <w:top w:val="nil"/>
              <w:bottom w:val="nil"/>
            </w:tcBorders>
            <w:shd w:val="clear" w:color="auto" w:fill="FFFFFF"/>
            <w:vAlign w:val="center"/>
          </w:tcPr>
          <w:p w14:paraId="1C162F5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-.073</w:t>
            </w:r>
          </w:p>
        </w:tc>
        <w:tc>
          <w:tcPr>
            <w:tcW w:w="1015" w:type="dxa"/>
            <w:tcBorders>
              <w:top w:val="nil"/>
              <w:bottom w:val="nil"/>
            </w:tcBorders>
            <w:shd w:val="clear" w:color="auto" w:fill="FFFFFF"/>
            <w:vAlign w:val="center"/>
          </w:tcPr>
          <w:p w14:paraId="1A224F3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-1.113</w:t>
            </w:r>
          </w:p>
        </w:tc>
        <w:tc>
          <w:tcPr>
            <w:tcW w:w="1015" w:type="dxa"/>
            <w:tcBorders>
              <w:top w:val="nil"/>
              <w:bottom w:val="nil"/>
              <w:right w:val="single" w:sz="16" w:space="0" w:color="000000"/>
            </w:tcBorders>
            <w:shd w:val="clear" w:color="auto" w:fill="FFFFFF"/>
            <w:vAlign w:val="center"/>
          </w:tcPr>
          <w:p w14:paraId="314565B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.267</w:t>
            </w:r>
          </w:p>
        </w:tc>
      </w:tr>
      <w:tr w:rsidR="00DB53E4" w:rsidRPr="00DB53E4" w14:paraId="5F768ED3"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FFFD74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4F1A02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PUR6</w:t>
            </w:r>
          </w:p>
        </w:tc>
        <w:tc>
          <w:tcPr>
            <w:tcW w:w="1338" w:type="dxa"/>
            <w:tcBorders>
              <w:top w:val="nil"/>
              <w:left w:val="single" w:sz="16" w:space="0" w:color="000000"/>
              <w:bottom w:val="nil"/>
            </w:tcBorders>
            <w:shd w:val="clear" w:color="auto" w:fill="FFFFFF"/>
            <w:vAlign w:val="center"/>
          </w:tcPr>
          <w:p w14:paraId="749A7D5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-.097</w:t>
            </w:r>
          </w:p>
        </w:tc>
        <w:tc>
          <w:tcPr>
            <w:tcW w:w="1338" w:type="dxa"/>
            <w:tcBorders>
              <w:top w:val="nil"/>
              <w:bottom w:val="nil"/>
            </w:tcBorders>
            <w:shd w:val="clear" w:color="auto" w:fill="FFFFFF"/>
            <w:vAlign w:val="center"/>
          </w:tcPr>
          <w:p w14:paraId="65C860C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.089</w:t>
            </w:r>
          </w:p>
        </w:tc>
        <w:tc>
          <w:tcPr>
            <w:tcW w:w="1476" w:type="dxa"/>
            <w:tcBorders>
              <w:top w:val="nil"/>
              <w:bottom w:val="nil"/>
            </w:tcBorders>
            <w:shd w:val="clear" w:color="auto" w:fill="FFFFFF"/>
            <w:vAlign w:val="center"/>
          </w:tcPr>
          <w:p w14:paraId="5335A63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-.073</w:t>
            </w:r>
          </w:p>
        </w:tc>
        <w:tc>
          <w:tcPr>
            <w:tcW w:w="1015" w:type="dxa"/>
            <w:tcBorders>
              <w:top w:val="nil"/>
              <w:bottom w:val="nil"/>
            </w:tcBorders>
            <w:shd w:val="clear" w:color="auto" w:fill="FFFFFF"/>
            <w:vAlign w:val="center"/>
          </w:tcPr>
          <w:p w14:paraId="4C36190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-1.097</w:t>
            </w:r>
          </w:p>
        </w:tc>
        <w:tc>
          <w:tcPr>
            <w:tcW w:w="1015" w:type="dxa"/>
            <w:tcBorders>
              <w:top w:val="nil"/>
              <w:bottom w:val="nil"/>
              <w:right w:val="single" w:sz="16" w:space="0" w:color="000000"/>
            </w:tcBorders>
            <w:shd w:val="clear" w:color="auto" w:fill="FFFFFF"/>
            <w:vAlign w:val="center"/>
          </w:tcPr>
          <w:p w14:paraId="526A9F8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.274</w:t>
            </w:r>
          </w:p>
        </w:tc>
      </w:tr>
      <w:tr w:rsidR="00DB53E4" w:rsidRPr="00DB53E4" w14:paraId="5FB204A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25228D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4F69BE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SP1</w:t>
            </w:r>
          </w:p>
        </w:tc>
        <w:tc>
          <w:tcPr>
            <w:tcW w:w="1338" w:type="dxa"/>
            <w:tcBorders>
              <w:top w:val="nil"/>
              <w:left w:val="single" w:sz="16" w:space="0" w:color="000000"/>
              <w:bottom w:val="nil"/>
            </w:tcBorders>
            <w:shd w:val="clear" w:color="auto" w:fill="FFFFFF"/>
            <w:vAlign w:val="center"/>
          </w:tcPr>
          <w:p w14:paraId="03C88D5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-.223</w:t>
            </w:r>
          </w:p>
        </w:tc>
        <w:tc>
          <w:tcPr>
            <w:tcW w:w="1338" w:type="dxa"/>
            <w:tcBorders>
              <w:top w:val="nil"/>
              <w:bottom w:val="nil"/>
            </w:tcBorders>
            <w:shd w:val="clear" w:color="auto" w:fill="FFFFFF"/>
            <w:vAlign w:val="center"/>
          </w:tcPr>
          <w:p w14:paraId="3FE23B6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.215</w:t>
            </w:r>
          </w:p>
        </w:tc>
        <w:tc>
          <w:tcPr>
            <w:tcW w:w="1476" w:type="dxa"/>
            <w:tcBorders>
              <w:top w:val="nil"/>
              <w:bottom w:val="nil"/>
            </w:tcBorders>
            <w:shd w:val="clear" w:color="auto" w:fill="FFFFFF"/>
            <w:vAlign w:val="center"/>
          </w:tcPr>
          <w:p w14:paraId="650EF77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-.061</w:t>
            </w:r>
          </w:p>
        </w:tc>
        <w:tc>
          <w:tcPr>
            <w:tcW w:w="1015" w:type="dxa"/>
            <w:tcBorders>
              <w:top w:val="nil"/>
              <w:bottom w:val="nil"/>
            </w:tcBorders>
            <w:shd w:val="clear" w:color="auto" w:fill="FFFFFF"/>
            <w:vAlign w:val="center"/>
          </w:tcPr>
          <w:p w14:paraId="0A37E6B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-1.037</w:t>
            </w:r>
          </w:p>
        </w:tc>
        <w:tc>
          <w:tcPr>
            <w:tcW w:w="1015" w:type="dxa"/>
            <w:tcBorders>
              <w:top w:val="nil"/>
              <w:bottom w:val="nil"/>
              <w:right w:val="single" w:sz="16" w:space="0" w:color="000000"/>
            </w:tcBorders>
            <w:shd w:val="clear" w:color="auto" w:fill="FFFFFF"/>
            <w:vAlign w:val="center"/>
          </w:tcPr>
          <w:p w14:paraId="1D9B08E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.300</w:t>
            </w:r>
          </w:p>
        </w:tc>
      </w:tr>
      <w:tr w:rsidR="00DB53E4" w:rsidRPr="00DB53E4" w14:paraId="0489667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B6A2A8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2ED5F8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OA1</w:t>
            </w:r>
          </w:p>
        </w:tc>
        <w:tc>
          <w:tcPr>
            <w:tcW w:w="1338" w:type="dxa"/>
            <w:tcBorders>
              <w:top w:val="nil"/>
              <w:left w:val="single" w:sz="16" w:space="0" w:color="000000"/>
              <w:bottom w:val="nil"/>
            </w:tcBorders>
            <w:shd w:val="clear" w:color="auto" w:fill="FFFFFF"/>
            <w:vAlign w:val="center"/>
          </w:tcPr>
          <w:p w14:paraId="277738A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.052</w:t>
            </w:r>
          </w:p>
        </w:tc>
        <w:tc>
          <w:tcPr>
            <w:tcW w:w="1338" w:type="dxa"/>
            <w:tcBorders>
              <w:top w:val="nil"/>
              <w:bottom w:val="nil"/>
            </w:tcBorders>
            <w:shd w:val="clear" w:color="auto" w:fill="FFFFFF"/>
            <w:vAlign w:val="center"/>
          </w:tcPr>
          <w:p w14:paraId="23C6353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.131</w:t>
            </w:r>
          </w:p>
        </w:tc>
        <w:tc>
          <w:tcPr>
            <w:tcW w:w="1476" w:type="dxa"/>
            <w:tcBorders>
              <w:top w:val="nil"/>
              <w:bottom w:val="nil"/>
            </w:tcBorders>
            <w:shd w:val="clear" w:color="auto" w:fill="FFFFFF"/>
            <w:vAlign w:val="center"/>
          </w:tcPr>
          <w:p w14:paraId="05F550B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.034</w:t>
            </w:r>
          </w:p>
        </w:tc>
        <w:tc>
          <w:tcPr>
            <w:tcW w:w="1015" w:type="dxa"/>
            <w:tcBorders>
              <w:top w:val="nil"/>
              <w:bottom w:val="nil"/>
            </w:tcBorders>
            <w:shd w:val="clear" w:color="auto" w:fill="FFFFFF"/>
            <w:vAlign w:val="center"/>
          </w:tcPr>
          <w:p w14:paraId="2F25162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.394</w:t>
            </w:r>
          </w:p>
        </w:tc>
        <w:tc>
          <w:tcPr>
            <w:tcW w:w="1015" w:type="dxa"/>
            <w:tcBorders>
              <w:top w:val="nil"/>
              <w:bottom w:val="nil"/>
              <w:right w:val="single" w:sz="16" w:space="0" w:color="000000"/>
            </w:tcBorders>
            <w:shd w:val="clear" w:color="auto" w:fill="FFFFFF"/>
            <w:vAlign w:val="center"/>
          </w:tcPr>
          <w:p w14:paraId="3CCFA21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.694</w:t>
            </w:r>
          </w:p>
        </w:tc>
      </w:tr>
      <w:tr w:rsidR="00DB53E4" w:rsidRPr="00DB53E4" w14:paraId="25F1A4F8"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62C48C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BF0F5E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OA2</w:t>
            </w:r>
          </w:p>
        </w:tc>
        <w:tc>
          <w:tcPr>
            <w:tcW w:w="1338" w:type="dxa"/>
            <w:tcBorders>
              <w:top w:val="nil"/>
              <w:left w:val="single" w:sz="16" w:space="0" w:color="000000"/>
              <w:bottom w:val="nil"/>
            </w:tcBorders>
            <w:shd w:val="clear" w:color="auto" w:fill="FFFFFF"/>
            <w:vAlign w:val="center"/>
          </w:tcPr>
          <w:p w14:paraId="361753B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-.120</w:t>
            </w:r>
          </w:p>
        </w:tc>
        <w:tc>
          <w:tcPr>
            <w:tcW w:w="1338" w:type="dxa"/>
            <w:tcBorders>
              <w:top w:val="nil"/>
              <w:bottom w:val="nil"/>
            </w:tcBorders>
            <w:shd w:val="clear" w:color="auto" w:fill="FFFFFF"/>
            <w:vAlign w:val="center"/>
          </w:tcPr>
          <w:p w14:paraId="37F2C24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.114</w:t>
            </w:r>
          </w:p>
        </w:tc>
        <w:tc>
          <w:tcPr>
            <w:tcW w:w="1476" w:type="dxa"/>
            <w:tcBorders>
              <w:top w:val="nil"/>
              <w:bottom w:val="nil"/>
            </w:tcBorders>
            <w:shd w:val="clear" w:color="auto" w:fill="FFFFFF"/>
            <w:vAlign w:val="center"/>
          </w:tcPr>
          <w:p w14:paraId="77133BB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-.090</w:t>
            </w:r>
          </w:p>
        </w:tc>
        <w:tc>
          <w:tcPr>
            <w:tcW w:w="1015" w:type="dxa"/>
            <w:tcBorders>
              <w:top w:val="nil"/>
              <w:bottom w:val="nil"/>
            </w:tcBorders>
            <w:shd w:val="clear" w:color="auto" w:fill="FFFFFF"/>
            <w:vAlign w:val="center"/>
          </w:tcPr>
          <w:p w14:paraId="37E697E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-1.055</w:t>
            </w:r>
          </w:p>
        </w:tc>
        <w:tc>
          <w:tcPr>
            <w:tcW w:w="1015" w:type="dxa"/>
            <w:tcBorders>
              <w:top w:val="nil"/>
              <w:bottom w:val="nil"/>
              <w:right w:val="single" w:sz="16" w:space="0" w:color="000000"/>
            </w:tcBorders>
            <w:shd w:val="clear" w:color="auto" w:fill="FFFFFF"/>
            <w:vAlign w:val="center"/>
          </w:tcPr>
          <w:p w14:paraId="245D2F7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.292</w:t>
            </w:r>
          </w:p>
        </w:tc>
      </w:tr>
      <w:tr w:rsidR="00DB53E4" w:rsidRPr="00DB53E4" w14:paraId="6E0648C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2528A4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390550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OA3</w:t>
            </w:r>
          </w:p>
        </w:tc>
        <w:tc>
          <w:tcPr>
            <w:tcW w:w="1338" w:type="dxa"/>
            <w:tcBorders>
              <w:top w:val="nil"/>
              <w:left w:val="single" w:sz="16" w:space="0" w:color="000000"/>
              <w:bottom w:val="nil"/>
            </w:tcBorders>
            <w:shd w:val="clear" w:color="auto" w:fill="FFFFFF"/>
            <w:vAlign w:val="center"/>
          </w:tcPr>
          <w:p w14:paraId="031B026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-.209</w:t>
            </w:r>
          </w:p>
        </w:tc>
        <w:tc>
          <w:tcPr>
            <w:tcW w:w="1338" w:type="dxa"/>
            <w:tcBorders>
              <w:top w:val="nil"/>
              <w:bottom w:val="nil"/>
            </w:tcBorders>
            <w:shd w:val="clear" w:color="auto" w:fill="FFFFFF"/>
            <w:vAlign w:val="center"/>
          </w:tcPr>
          <w:p w14:paraId="3E38E67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.091</w:t>
            </w:r>
          </w:p>
        </w:tc>
        <w:tc>
          <w:tcPr>
            <w:tcW w:w="1476" w:type="dxa"/>
            <w:tcBorders>
              <w:top w:val="nil"/>
              <w:bottom w:val="nil"/>
            </w:tcBorders>
            <w:shd w:val="clear" w:color="auto" w:fill="FFFFFF"/>
            <w:vAlign w:val="center"/>
          </w:tcPr>
          <w:p w14:paraId="27ED448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-.151</w:t>
            </w:r>
          </w:p>
        </w:tc>
        <w:tc>
          <w:tcPr>
            <w:tcW w:w="1015" w:type="dxa"/>
            <w:tcBorders>
              <w:top w:val="nil"/>
              <w:bottom w:val="nil"/>
            </w:tcBorders>
            <w:shd w:val="clear" w:color="auto" w:fill="FFFFFF"/>
            <w:vAlign w:val="center"/>
          </w:tcPr>
          <w:p w14:paraId="546B113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-2.293</w:t>
            </w:r>
          </w:p>
        </w:tc>
        <w:tc>
          <w:tcPr>
            <w:tcW w:w="1015" w:type="dxa"/>
            <w:tcBorders>
              <w:top w:val="nil"/>
              <w:bottom w:val="nil"/>
              <w:right w:val="single" w:sz="16" w:space="0" w:color="000000"/>
            </w:tcBorders>
            <w:shd w:val="clear" w:color="auto" w:fill="FFFFFF"/>
            <w:vAlign w:val="center"/>
          </w:tcPr>
          <w:p w14:paraId="2A7F3AF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.023</w:t>
            </w:r>
          </w:p>
        </w:tc>
      </w:tr>
      <w:tr w:rsidR="00DB53E4" w:rsidRPr="00DB53E4" w14:paraId="5FD3BEF8"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2240BB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BE1145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OA4</w:t>
            </w:r>
          </w:p>
        </w:tc>
        <w:tc>
          <w:tcPr>
            <w:tcW w:w="1338" w:type="dxa"/>
            <w:tcBorders>
              <w:top w:val="nil"/>
              <w:left w:val="single" w:sz="16" w:space="0" w:color="000000"/>
              <w:bottom w:val="nil"/>
            </w:tcBorders>
            <w:shd w:val="clear" w:color="auto" w:fill="FFFFFF"/>
            <w:vAlign w:val="center"/>
          </w:tcPr>
          <w:p w14:paraId="44D6FAD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-.066</w:t>
            </w:r>
          </w:p>
        </w:tc>
        <w:tc>
          <w:tcPr>
            <w:tcW w:w="1338" w:type="dxa"/>
            <w:tcBorders>
              <w:top w:val="nil"/>
              <w:bottom w:val="nil"/>
            </w:tcBorders>
            <w:shd w:val="clear" w:color="auto" w:fill="FFFFFF"/>
            <w:vAlign w:val="center"/>
          </w:tcPr>
          <w:p w14:paraId="06611C4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.085</w:t>
            </w:r>
          </w:p>
        </w:tc>
        <w:tc>
          <w:tcPr>
            <w:tcW w:w="1476" w:type="dxa"/>
            <w:tcBorders>
              <w:top w:val="nil"/>
              <w:bottom w:val="nil"/>
            </w:tcBorders>
            <w:shd w:val="clear" w:color="auto" w:fill="FFFFFF"/>
            <w:vAlign w:val="center"/>
          </w:tcPr>
          <w:p w14:paraId="5686053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-.051</w:t>
            </w:r>
          </w:p>
        </w:tc>
        <w:tc>
          <w:tcPr>
            <w:tcW w:w="1015" w:type="dxa"/>
            <w:tcBorders>
              <w:top w:val="nil"/>
              <w:bottom w:val="nil"/>
            </w:tcBorders>
            <w:shd w:val="clear" w:color="auto" w:fill="FFFFFF"/>
            <w:vAlign w:val="center"/>
          </w:tcPr>
          <w:p w14:paraId="6E83D94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-.779</w:t>
            </w:r>
          </w:p>
        </w:tc>
        <w:tc>
          <w:tcPr>
            <w:tcW w:w="1015" w:type="dxa"/>
            <w:tcBorders>
              <w:top w:val="nil"/>
              <w:bottom w:val="nil"/>
              <w:right w:val="single" w:sz="16" w:space="0" w:color="000000"/>
            </w:tcBorders>
            <w:shd w:val="clear" w:color="auto" w:fill="FFFFFF"/>
            <w:vAlign w:val="center"/>
          </w:tcPr>
          <w:p w14:paraId="5332D2F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.436</w:t>
            </w:r>
          </w:p>
        </w:tc>
      </w:tr>
      <w:tr w:rsidR="00DB53E4" w:rsidRPr="00DB53E4" w14:paraId="3A9A739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952124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C92F92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OA5</w:t>
            </w:r>
          </w:p>
        </w:tc>
        <w:tc>
          <w:tcPr>
            <w:tcW w:w="1338" w:type="dxa"/>
            <w:tcBorders>
              <w:top w:val="nil"/>
              <w:left w:val="single" w:sz="16" w:space="0" w:color="000000"/>
              <w:bottom w:val="nil"/>
            </w:tcBorders>
            <w:shd w:val="clear" w:color="auto" w:fill="FFFFFF"/>
            <w:vAlign w:val="center"/>
          </w:tcPr>
          <w:p w14:paraId="6D6CB66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.175</w:t>
            </w:r>
          </w:p>
        </w:tc>
        <w:tc>
          <w:tcPr>
            <w:tcW w:w="1338" w:type="dxa"/>
            <w:tcBorders>
              <w:top w:val="nil"/>
              <w:bottom w:val="nil"/>
            </w:tcBorders>
            <w:shd w:val="clear" w:color="auto" w:fill="FFFFFF"/>
            <w:vAlign w:val="center"/>
          </w:tcPr>
          <w:p w14:paraId="7E9DEBC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.075</w:t>
            </w:r>
          </w:p>
        </w:tc>
        <w:tc>
          <w:tcPr>
            <w:tcW w:w="1476" w:type="dxa"/>
            <w:tcBorders>
              <w:top w:val="nil"/>
              <w:bottom w:val="nil"/>
            </w:tcBorders>
            <w:shd w:val="clear" w:color="auto" w:fill="FFFFFF"/>
            <w:vAlign w:val="center"/>
          </w:tcPr>
          <w:p w14:paraId="0B6AF5D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.143</w:t>
            </w:r>
          </w:p>
        </w:tc>
        <w:tc>
          <w:tcPr>
            <w:tcW w:w="1015" w:type="dxa"/>
            <w:tcBorders>
              <w:top w:val="nil"/>
              <w:bottom w:val="nil"/>
            </w:tcBorders>
            <w:shd w:val="clear" w:color="auto" w:fill="FFFFFF"/>
            <w:vAlign w:val="center"/>
          </w:tcPr>
          <w:p w14:paraId="21668DD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2.348</w:t>
            </w:r>
          </w:p>
        </w:tc>
        <w:tc>
          <w:tcPr>
            <w:tcW w:w="1015" w:type="dxa"/>
            <w:tcBorders>
              <w:top w:val="nil"/>
              <w:bottom w:val="nil"/>
              <w:right w:val="single" w:sz="16" w:space="0" w:color="000000"/>
            </w:tcBorders>
            <w:shd w:val="clear" w:color="auto" w:fill="FFFFFF"/>
            <w:vAlign w:val="center"/>
          </w:tcPr>
          <w:p w14:paraId="765BCB7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.020</w:t>
            </w:r>
          </w:p>
        </w:tc>
      </w:tr>
      <w:tr w:rsidR="00DB53E4" w:rsidRPr="00DB53E4" w14:paraId="23CF7C7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25076F0"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3EFB94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OA6</w:t>
            </w:r>
          </w:p>
        </w:tc>
        <w:tc>
          <w:tcPr>
            <w:tcW w:w="1338" w:type="dxa"/>
            <w:tcBorders>
              <w:top w:val="nil"/>
              <w:left w:val="single" w:sz="16" w:space="0" w:color="000000"/>
              <w:bottom w:val="nil"/>
            </w:tcBorders>
            <w:shd w:val="clear" w:color="auto" w:fill="FFFFFF"/>
            <w:vAlign w:val="center"/>
          </w:tcPr>
          <w:p w14:paraId="4EA43F7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.142</w:t>
            </w:r>
          </w:p>
        </w:tc>
        <w:tc>
          <w:tcPr>
            <w:tcW w:w="1338" w:type="dxa"/>
            <w:tcBorders>
              <w:top w:val="nil"/>
              <w:bottom w:val="nil"/>
            </w:tcBorders>
            <w:shd w:val="clear" w:color="auto" w:fill="FFFFFF"/>
            <w:vAlign w:val="center"/>
          </w:tcPr>
          <w:p w14:paraId="0E24CF7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.079</w:t>
            </w:r>
          </w:p>
        </w:tc>
        <w:tc>
          <w:tcPr>
            <w:tcW w:w="1476" w:type="dxa"/>
            <w:tcBorders>
              <w:top w:val="nil"/>
              <w:bottom w:val="nil"/>
            </w:tcBorders>
            <w:shd w:val="clear" w:color="auto" w:fill="FFFFFF"/>
            <w:vAlign w:val="center"/>
          </w:tcPr>
          <w:p w14:paraId="3537EA6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.113</w:t>
            </w:r>
          </w:p>
        </w:tc>
        <w:tc>
          <w:tcPr>
            <w:tcW w:w="1015" w:type="dxa"/>
            <w:tcBorders>
              <w:top w:val="nil"/>
              <w:bottom w:val="nil"/>
            </w:tcBorders>
            <w:shd w:val="clear" w:color="auto" w:fill="FFFFFF"/>
            <w:vAlign w:val="center"/>
          </w:tcPr>
          <w:p w14:paraId="3D27AFD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1.789</w:t>
            </w:r>
          </w:p>
        </w:tc>
        <w:tc>
          <w:tcPr>
            <w:tcW w:w="1015" w:type="dxa"/>
            <w:tcBorders>
              <w:top w:val="nil"/>
              <w:bottom w:val="nil"/>
              <w:right w:val="single" w:sz="16" w:space="0" w:color="000000"/>
            </w:tcBorders>
            <w:shd w:val="clear" w:color="auto" w:fill="FFFFFF"/>
            <w:vAlign w:val="center"/>
          </w:tcPr>
          <w:p w14:paraId="369240D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.075</w:t>
            </w:r>
          </w:p>
        </w:tc>
      </w:tr>
      <w:tr w:rsidR="00DB53E4" w:rsidRPr="00DB53E4" w14:paraId="6A5D7243"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9E67F5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single" w:sz="16" w:space="0" w:color="000000"/>
              <w:right w:val="single" w:sz="16" w:space="0" w:color="000000"/>
            </w:tcBorders>
            <w:shd w:val="clear" w:color="auto" w:fill="FFFFFF"/>
          </w:tcPr>
          <w:p w14:paraId="4AB07A4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w:t>
            </w:r>
          </w:p>
        </w:tc>
        <w:tc>
          <w:tcPr>
            <w:tcW w:w="1338" w:type="dxa"/>
            <w:tcBorders>
              <w:top w:val="nil"/>
              <w:left w:val="single" w:sz="16" w:space="0" w:color="000000"/>
              <w:bottom w:val="single" w:sz="16" w:space="0" w:color="000000"/>
            </w:tcBorders>
            <w:shd w:val="clear" w:color="auto" w:fill="FFFFFF"/>
            <w:vAlign w:val="center"/>
          </w:tcPr>
          <w:p w14:paraId="6F500D2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.053</w:t>
            </w:r>
          </w:p>
        </w:tc>
        <w:tc>
          <w:tcPr>
            <w:tcW w:w="1338" w:type="dxa"/>
            <w:tcBorders>
              <w:top w:val="nil"/>
              <w:bottom w:val="single" w:sz="16" w:space="0" w:color="000000"/>
            </w:tcBorders>
            <w:shd w:val="clear" w:color="auto" w:fill="FFFFFF"/>
            <w:vAlign w:val="center"/>
          </w:tcPr>
          <w:p w14:paraId="6D15415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.085</w:t>
            </w:r>
          </w:p>
        </w:tc>
        <w:tc>
          <w:tcPr>
            <w:tcW w:w="1476" w:type="dxa"/>
            <w:tcBorders>
              <w:top w:val="nil"/>
              <w:bottom w:val="single" w:sz="16" w:space="0" w:color="000000"/>
            </w:tcBorders>
            <w:shd w:val="clear" w:color="auto" w:fill="FFFFFF"/>
            <w:vAlign w:val="center"/>
          </w:tcPr>
          <w:p w14:paraId="6378C56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.040</w:t>
            </w:r>
          </w:p>
        </w:tc>
        <w:tc>
          <w:tcPr>
            <w:tcW w:w="1015" w:type="dxa"/>
            <w:tcBorders>
              <w:top w:val="nil"/>
              <w:bottom w:val="single" w:sz="16" w:space="0" w:color="000000"/>
            </w:tcBorders>
            <w:shd w:val="clear" w:color="auto" w:fill="FFFFFF"/>
            <w:vAlign w:val="center"/>
          </w:tcPr>
          <w:p w14:paraId="2B38F02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.624</w:t>
            </w:r>
          </w:p>
        </w:tc>
        <w:tc>
          <w:tcPr>
            <w:tcW w:w="1015" w:type="dxa"/>
            <w:tcBorders>
              <w:top w:val="nil"/>
              <w:bottom w:val="single" w:sz="16" w:space="0" w:color="000000"/>
              <w:right w:val="single" w:sz="16" w:space="0" w:color="000000"/>
            </w:tcBorders>
            <w:shd w:val="clear" w:color="auto" w:fill="FFFFFF"/>
            <w:vAlign w:val="center"/>
          </w:tcPr>
          <w:p w14:paraId="4262FBA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.533</w:t>
            </w:r>
          </w:p>
        </w:tc>
      </w:tr>
      <w:tr w:rsidR="00DB53E4" w:rsidRPr="00DB53E4" w14:paraId="67DBDFD6" w14:textId="77777777" w:rsidTr="002109AA">
        <w:trPr>
          <w:cantSplit/>
        </w:trPr>
        <w:tc>
          <w:tcPr>
            <w:tcW w:w="8101" w:type="dxa"/>
            <w:gridSpan w:val="7"/>
            <w:tcBorders>
              <w:top w:val="nil"/>
              <w:left w:val="nil"/>
              <w:bottom w:val="nil"/>
              <w:right w:val="nil"/>
            </w:tcBorders>
            <w:shd w:val="clear" w:color="auto" w:fill="FFFFFF"/>
          </w:tcPr>
          <w:p w14:paraId="1DF5557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INCOME</w:t>
            </w:r>
          </w:p>
        </w:tc>
      </w:tr>
    </w:tbl>
    <w:p w14:paraId="1681297C" w14:textId="48FA3560" w:rsidR="00907669" w:rsidRDefault="00907669" w:rsidP="00907669">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50)</w:t>
      </w:r>
    </w:p>
    <w:p w14:paraId="79270462"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68E0162A"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above table, the below study’s model is obtained:</w:t>
      </w:r>
    </w:p>
    <w:p w14:paraId="77BF3F1E"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Y = 0.323 + (-0.309) + 0.113 + (-0.032) + 0.003 + (-0.039) + 0.374 + 0.014 + 0.095 + (-0.061) + (-0.031) + 0.074 + 0.093 + 0.055 + (-0.023) + 0.080 + 0.125 + (-0.210) + 0.106 + 0.239 + (-0.059) + 0.381 + (-0.023) + 0.092 + 0.002 + (-0.095) + (-0.097) + (-0.223) + 0.052 + (-0.120) + (-0.209) + (-0.066) + 0.175 + 0.142 + 0.053</w:t>
      </w:r>
    </w:p>
    <w:p w14:paraId="7EE55762"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According to the Regression model established, taking independent variable constant as zero the dependent variable as a result will be 0.323. This therefore implies that independent variable has a positive relationship to dependent variable where a unit increases in dependent variable will yield 0.671 increases in financial knowledge while contributing to 49.1% contribution to investment decision with a significant 0.05 significance.</w:t>
      </w:r>
    </w:p>
    <w:p w14:paraId="3F56439C"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As observed in model coefficient table, independent variable such as PR1, US2, PUR1, OA3, OA5 are having less significance values than 0.05. So, these independent variables have an effect on dependent variable INCOME.</w:t>
      </w:r>
    </w:p>
    <w:p w14:paraId="6B6C9EFF"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11C88FC"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7EBFF832"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25A18F66"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20711FF"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244A4A97"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11C4C5C"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5AA4687"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0609278"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03DFCEE1"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C103394"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3B713F5" w14:textId="77777777" w:rsidR="00DB53E4" w:rsidRPr="00DB53E4" w:rsidRDefault="00DB53E4" w:rsidP="00DB53E4">
      <w:pPr>
        <w:spacing w:before="240" w:after="160" w:line="360" w:lineRule="auto"/>
        <w:jc w:val="both"/>
        <w:rPr>
          <w:rFonts w:ascii="Times New Roman" w:hAnsi="Times New Roman" w:cs="Times New Roman"/>
          <w:b/>
          <w:bCs/>
          <w:color w:val="000000"/>
          <w:sz w:val="24"/>
          <w:szCs w:val="24"/>
          <w:lang w:val="en-IN" w:bidi="ar-SA"/>
        </w:rPr>
      </w:pPr>
      <w:r w:rsidRPr="00DB53E4">
        <w:rPr>
          <w:rFonts w:ascii="Times New Roman" w:hAnsi="Times New Roman" w:cs="Times New Roman"/>
          <w:b/>
          <w:bCs/>
          <w:color w:val="000000"/>
          <w:sz w:val="24"/>
          <w:szCs w:val="24"/>
          <w:lang w:val="en-IN" w:bidi="ar-SA"/>
        </w:rPr>
        <w:lastRenderedPageBreak/>
        <w:t>REGRESSION ANALYSIS OF INDEPENDENT VARIABLE AND THE DEPENDENT VARIABLE (RESIDENCE)</w:t>
      </w:r>
    </w:p>
    <w:p w14:paraId="318574C6" w14:textId="77777777" w:rsidR="00DB53E4" w:rsidRPr="00DB53E4" w:rsidRDefault="00DB53E4" w:rsidP="00DB53E4">
      <w:pPr>
        <w:spacing w:before="240" w:after="160" w:line="360" w:lineRule="auto"/>
        <w:jc w:val="both"/>
        <w:rPr>
          <w:rFonts w:ascii="Times New Roman" w:hAnsi="Times New Roman" w:cs="Times New Roman"/>
          <w:color w:val="000000"/>
          <w:sz w:val="24"/>
          <w:szCs w:val="24"/>
          <w:lang w:val="en-IN" w:bidi="ar-SA"/>
        </w:rPr>
      </w:pPr>
      <w:r w:rsidRPr="00DB53E4">
        <w:rPr>
          <w:rFonts w:ascii="Times New Roman" w:hAnsi="Times New Roman" w:cs="Times New Roman"/>
          <w:color w:val="000000"/>
          <w:sz w:val="24"/>
          <w:szCs w:val="24"/>
          <w:lang w:val="en-IN" w:bidi="ar-SA"/>
        </w:rPr>
        <w:t>This section details the Model summary results, the analysis of variance (ANOVA), and present the model coefficient.</w:t>
      </w:r>
    </w:p>
    <w:p w14:paraId="67DD9071"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bl>
      <w:tblPr>
        <w:tblW w:w="4765" w:type="dxa"/>
        <w:tblInd w:w="14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476"/>
        <w:gridCol w:w="1476"/>
        <w:gridCol w:w="1014"/>
      </w:tblGrid>
      <w:tr w:rsidR="00DB53E4" w:rsidRPr="00DB53E4" w14:paraId="73387A81" w14:textId="77777777" w:rsidTr="00907669">
        <w:trPr>
          <w:cantSplit/>
        </w:trPr>
        <w:tc>
          <w:tcPr>
            <w:tcW w:w="4765" w:type="dxa"/>
            <w:gridSpan w:val="4"/>
            <w:tcBorders>
              <w:top w:val="nil"/>
              <w:left w:val="nil"/>
              <w:bottom w:val="nil"/>
              <w:right w:val="nil"/>
            </w:tcBorders>
            <w:shd w:val="clear" w:color="auto" w:fill="FFFFFF"/>
            <w:vAlign w:val="center"/>
          </w:tcPr>
          <w:p w14:paraId="39FB27F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Variables Entered/Removed</w:t>
            </w:r>
            <w:r w:rsidRPr="00DB53E4">
              <w:rPr>
                <w:rFonts w:ascii="Arial" w:hAnsi="Arial" w:cs="Arial"/>
                <w:b/>
                <w:bCs/>
                <w:color w:val="000000"/>
                <w:sz w:val="18"/>
                <w:szCs w:val="18"/>
                <w:vertAlign w:val="superscript"/>
                <w:lang w:val="en-IN" w:bidi="ar-SA"/>
              </w:rPr>
              <w:t>a</w:t>
            </w:r>
          </w:p>
        </w:tc>
      </w:tr>
      <w:tr w:rsidR="00DB53E4" w:rsidRPr="00DB53E4" w14:paraId="21EEF5B5" w14:textId="77777777" w:rsidTr="00907669">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58C08FE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6E5DD0F5"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Entered</w:t>
            </w:r>
          </w:p>
        </w:tc>
        <w:tc>
          <w:tcPr>
            <w:tcW w:w="1476" w:type="dxa"/>
            <w:tcBorders>
              <w:top w:val="single" w:sz="16" w:space="0" w:color="000000"/>
              <w:bottom w:val="single" w:sz="16" w:space="0" w:color="000000"/>
            </w:tcBorders>
            <w:shd w:val="clear" w:color="auto" w:fill="FFFFFF"/>
            <w:vAlign w:val="bottom"/>
          </w:tcPr>
          <w:p w14:paraId="202635C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Variables Removed</w:t>
            </w:r>
          </w:p>
        </w:tc>
        <w:tc>
          <w:tcPr>
            <w:tcW w:w="1014" w:type="dxa"/>
            <w:tcBorders>
              <w:top w:val="single" w:sz="16" w:space="0" w:color="000000"/>
              <w:bottom w:val="single" w:sz="16" w:space="0" w:color="000000"/>
              <w:right w:val="single" w:sz="16" w:space="0" w:color="000000"/>
            </w:tcBorders>
            <w:shd w:val="clear" w:color="auto" w:fill="FFFFFF"/>
            <w:vAlign w:val="bottom"/>
          </w:tcPr>
          <w:p w14:paraId="74E8CC35"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Method</w:t>
            </w:r>
          </w:p>
        </w:tc>
      </w:tr>
      <w:tr w:rsidR="00DB53E4" w:rsidRPr="00DB53E4" w14:paraId="16B42BB8" w14:textId="77777777" w:rsidTr="00907669">
        <w:trPr>
          <w:cantSplit/>
        </w:trPr>
        <w:tc>
          <w:tcPr>
            <w:tcW w:w="799" w:type="dxa"/>
            <w:tcBorders>
              <w:top w:val="single" w:sz="16" w:space="0" w:color="000000"/>
              <w:left w:val="single" w:sz="16" w:space="0" w:color="000000"/>
              <w:bottom w:val="single" w:sz="16" w:space="0" w:color="000000"/>
              <w:right w:val="single" w:sz="16" w:space="0" w:color="000000"/>
            </w:tcBorders>
            <w:shd w:val="clear" w:color="auto" w:fill="FFFFFF"/>
          </w:tcPr>
          <w:p w14:paraId="6754DC5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476" w:type="dxa"/>
            <w:tcBorders>
              <w:top w:val="single" w:sz="16" w:space="0" w:color="000000"/>
              <w:left w:val="single" w:sz="16" w:space="0" w:color="000000"/>
              <w:bottom w:val="single" w:sz="16" w:space="0" w:color="000000"/>
            </w:tcBorders>
            <w:shd w:val="clear" w:color="auto" w:fill="FFFFFF"/>
            <w:vAlign w:val="center"/>
          </w:tcPr>
          <w:p w14:paraId="3D951F2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 SEC5, FUN1, U1, US2, PR4, U2, SP1, SEC3, OA6, OB1, OA1, OA5, PUR5, OA4, US1, SEC4, OA3, PUR4, NOUTG3, PUR6, SEC1, R1, SEC2, NOUTG4, PUR3, PUR1, PR2, NOUTG2, PUR2, PR3, OA2, NOUTG1, PR1</w:t>
            </w:r>
            <w:r w:rsidRPr="00DB53E4">
              <w:rPr>
                <w:rFonts w:ascii="Arial" w:hAnsi="Arial" w:cs="Arial"/>
                <w:color w:val="000000"/>
                <w:sz w:val="18"/>
                <w:szCs w:val="18"/>
                <w:vertAlign w:val="superscript"/>
                <w:lang w:val="en-IN" w:bidi="ar-SA"/>
              </w:rPr>
              <w:t>b</w:t>
            </w:r>
          </w:p>
        </w:tc>
        <w:tc>
          <w:tcPr>
            <w:tcW w:w="1476" w:type="dxa"/>
            <w:tcBorders>
              <w:top w:val="single" w:sz="16" w:space="0" w:color="000000"/>
              <w:bottom w:val="single" w:sz="16" w:space="0" w:color="000000"/>
            </w:tcBorders>
            <w:shd w:val="clear" w:color="auto" w:fill="FFFFFF"/>
            <w:vAlign w:val="center"/>
          </w:tcPr>
          <w:p w14:paraId="1CD86A6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w:t>
            </w:r>
          </w:p>
        </w:tc>
        <w:tc>
          <w:tcPr>
            <w:tcW w:w="1014" w:type="dxa"/>
            <w:tcBorders>
              <w:top w:val="single" w:sz="16" w:space="0" w:color="000000"/>
              <w:bottom w:val="single" w:sz="16" w:space="0" w:color="000000"/>
              <w:right w:val="single" w:sz="16" w:space="0" w:color="000000"/>
            </w:tcBorders>
            <w:shd w:val="clear" w:color="auto" w:fill="FFFFFF"/>
            <w:vAlign w:val="center"/>
          </w:tcPr>
          <w:p w14:paraId="35764EA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Enter</w:t>
            </w:r>
          </w:p>
        </w:tc>
      </w:tr>
      <w:tr w:rsidR="00DB53E4" w:rsidRPr="00DB53E4" w14:paraId="62F3C2B0" w14:textId="77777777" w:rsidTr="00907669">
        <w:trPr>
          <w:cantSplit/>
        </w:trPr>
        <w:tc>
          <w:tcPr>
            <w:tcW w:w="4765" w:type="dxa"/>
            <w:gridSpan w:val="4"/>
            <w:tcBorders>
              <w:top w:val="nil"/>
              <w:left w:val="nil"/>
              <w:bottom w:val="nil"/>
              <w:right w:val="nil"/>
            </w:tcBorders>
            <w:shd w:val="clear" w:color="auto" w:fill="FFFFFF"/>
          </w:tcPr>
          <w:p w14:paraId="18FDFD86"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RESIDENCE</w:t>
            </w:r>
          </w:p>
        </w:tc>
      </w:tr>
      <w:tr w:rsidR="00DB53E4" w:rsidRPr="00DB53E4" w14:paraId="3229F7B2" w14:textId="77777777" w:rsidTr="00907669">
        <w:trPr>
          <w:cantSplit/>
        </w:trPr>
        <w:tc>
          <w:tcPr>
            <w:tcW w:w="4765" w:type="dxa"/>
            <w:gridSpan w:val="4"/>
            <w:tcBorders>
              <w:top w:val="nil"/>
              <w:left w:val="nil"/>
              <w:bottom w:val="nil"/>
              <w:right w:val="nil"/>
            </w:tcBorders>
            <w:shd w:val="clear" w:color="auto" w:fill="FFFFFF"/>
          </w:tcPr>
          <w:p w14:paraId="3C80BEF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All requested variables entered.</w:t>
            </w:r>
          </w:p>
        </w:tc>
      </w:tr>
    </w:tbl>
    <w:p w14:paraId="40B70FC6" w14:textId="496B74EC" w:rsidR="00907669" w:rsidRDefault="00907669" w:rsidP="00907669">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51)</w:t>
      </w:r>
    </w:p>
    <w:p w14:paraId="0F1040D5"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7D93E4B2"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Security and comfort are investigated in this research. Regression analysis was used so as to compute the relative contribute of variables.</w:t>
      </w:r>
    </w:p>
    <w:p w14:paraId="2DB97F25"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404F794C"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 xml:space="preserve">Model summary impact of security and comfort of using </w:t>
      </w:r>
      <w:proofErr w:type="spellStart"/>
      <w:r w:rsidRPr="00DB53E4">
        <w:rPr>
          <w:rFonts w:ascii="Times New Roman" w:hAnsi="Times New Roman" w:cs="Times New Roman"/>
          <w:b/>
          <w:bCs/>
          <w:sz w:val="24"/>
          <w:szCs w:val="24"/>
          <w:lang w:val="en-IN" w:bidi="ar-SA"/>
        </w:rPr>
        <w:t>ewallet</w:t>
      </w:r>
      <w:proofErr w:type="spellEnd"/>
    </w:p>
    <w:p w14:paraId="43ED1DB1"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This section discusses about the model summary result. The table below provides the model summary.</w:t>
      </w:r>
    </w:p>
    <w:p w14:paraId="7A98FB45" w14:textId="5B7F886A" w:rsid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09BB465"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tbl>
      <w:tblPr>
        <w:tblpPr w:leftFromText="180" w:rightFromText="180" w:vertAnchor="text" w:horzAnchor="margin" w:tblpY="1"/>
        <w:tblW w:w="82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54"/>
        <w:gridCol w:w="703"/>
        <w:gridCol w:w="756"/>
        <w:gridCol w:w="1022"/>
        <w:gridCol w:w="1022"/>
        <w:gridCol w:w="1022"/>
        <w:gridCol w:w="777"/>
        <w:gridCol w:w="702"/>
        <w:gridCol w:w="702"/>
        <w:gridCol w:w="1024"/>
      </w:tblGrid>
      <w:tr w:rsidR="00DB53E4" w:rsidRPr="00DB53E4" w14:paraId="606F47AE" w14:textId="77777777" w:rsidTr="002109AA">
        <w:trPr>
          <w:cantSplit/>
          <w:trHeight w:val="281"/>
        </w:trPr>
        <w:tc>
          <w:tcPr>
            <w:tcW w:w="8284" w:type="dxa"/>
            <w:gridSpan w:val="10"/>
            <w:tcBorders>
              <w:top w:val="nil"/>
              <w:left w:val="nil"/>
              <w:bottom w:val="nil"/>
              <w:right w:val="nil"/>
            </w:tcBorders>
            <w:shd w:val="clear" w:color="auto" w:fill="FFFFFF"/>
            <w:vAlign w:val="center"/>
          </w:tcPr>
          <w:p w14:paraId="59EC7C74"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lastRenderedPageBreak/>
              <w:t>Model Summary</w:t>
            </w:r>
          </w:p>
        </w:tc>
      </w:tr>
      <w:tr w:rsidR="00DB53E4" w:rsidRPr="00DB53E4" w14:paraId="1E88D64E" w14:textId="77777777" w:rsidTr="002109AA">
        <w:trPr>
          <w:cantSplit/>
          <w:trHeight w:val="270"/>
        </w:trPr>
        <w:tc>
          <w:tcPr>
            <w:tcW w:w="554" w:type="dxa"/>
            <w:vMerge w:val="restart"/>
            <w:tcBorders>
              <w:top w:val="single" w:sz="16" w:space="0" w:color="000000"/>
              <w:left w:val="single" w:sz="16" w:space="0" w:color="000000"/>
              <w:bottom w:val="nil"/>
              <w:right w:val="single" w:sz="16" w:space="0" w:color="000000"/>
            </w:tcBorders>
            <w:shd w:val="clear" w:color="auto" w:fill="FFFFFF"/>
            <w:vAlign w:val="bottom"/>
          </w:tcPr>
          <w:p w14:paraId="281DBA6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703" w:type="dxa"/>
            <w:vMerge w:val="restart"/>
            <w:tcBorders>
              <w:top w:val="single" w:sz="16" w:space="0" w:color="000000"/>
              <w:left w:val="single" w:sz="16" w:space="0" w:color="000000"/>
            </w:tcBorders>
            <w:shd w:val="clear" w:color="auto" w:fill="FFFFFF"/>
            <w:vAlign w:val="bottom"/>
          </w:tcPr>
          <w:p w14:paraId="1783B86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w:t>
            </w:r>
          </w:p>
        </w:tc>
        <w:tc>
          <w:tcPr>
            <w:tcW w:w="756" w:type="dxa"/>
            <w:vMerge w:val="restart"/>
            <w:tcBorders>
              <w:top w:val="single" w:sz="16" w:space="0" w:color="000000"/>
            </w:tcBorders>
            <w:shd w:val="clear" w:color="auto" w:fill="FFFFFF"/>
            <w:vAlign w:val="bottom"/>
          </w:tcPr>
          <w:p w14:paraId="33457AB1"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w:t>
            </w:r>
          </w:p>
        </w:tc>
        <w:tc>
          <w:tcPr>
            <w:tcW w:w="1022" w:type="dxa"/>
            <w:vMerge w:val="restart"/>
            <w:tcBorders>
              <w:top w:val="single" w:sz="16" w:space="0" w:color="000000"/>
            </w:tcBorders>
            <w:shd w:val="clear" w:color="auto" w:fill="FFFFFF"/>
            <w:vAlign w:val="bottom"/>
          </w:tcPr>
          <w:p w14:paraId="0B80B225"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Adjusted R Square</w:t>
            </w:r>
          </w:p>
        </w:tc>
        <w:tc>
          <w:tcPr>
            <w:tcW w:w="1022" w:type="dxa"/>
            <w:vMerge w:val="restart"/>
            <w:tcBorders>
              <w:top w:val="single" w:sz="16" w:space="0" w:color="000000"/>
            </w:tcBorders>
            <w:shd w:val="clear" w:color="auto" w:fill="FFFFFF"/>
            <w:vAlign w:val="bottom"/>
          </w:tcPr>
          <w:p w14:paraId="633EE0C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 of the Estimate</w:t>
            </w:r>
          </w:p>
        </w:tc>
        <w:tc>
          <w:tcPr>
            <w:tcW w:w="4227" w:type="dxa"/>
            <w:gridSpan w:val="5"/>
            <w:tcBorders>
              <w:top w:val="single" w:sz="16" w:space="0" w:color="000000"/>
              <w:right w:val="single" w:sz="16" w:space="0" w:color="000000"/>
            </w:tcBorders>
            <w:shd w:val="clear" w:color="auto" w:fill="FFFFFF"/>
            <w:vAlign w:val="bottom"/>
          </w:tcPr>
          <w:p w14:paraId="7E40FF2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Change Statistics</w:t>
            </w:r>
          </w:p>
        </w:tc>
      </w:tr>
      <w:tr w:rsidR="00DB53E4" w:rsidRPr="00DB53E4" w14:paraId="04F49E9C" w14:textId="77777777" w:rsidTr="002109AA">
        <w:trPr>
          <w:cantSplit/>
          <w:trHeight w:val="594"/>
        </w:trPr>
        <w:tc>
          <w:tcPr>
            <w:tcW w:w="554" w:type="dxa"/>
            <w:vMerge/>
            <w:tcBorders>
              <w:top w:val="single" w:sz="16" w:space="0" w:color="000000"/>
              <w:left w:val="single" w:sz="16" w:space="0" w:color="000000"/>
              <w:bottom w:val="nil"/>
              <w:right w:val="single" w:sz="16" w:space="0" w:color="000000"/>
            </w:tcBorders>
            <w:shd w:val="clear" w:color="auto" w:fill="FFFFFF"/>
            <w:vAlign w:val="bottom"/>
          </w:tcPr>
          <w:p w14:paraId="02923A1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03" w:type="dxa"/>
            <w:vMerge/>
            <w:tcBorders>
              <w:top w:val="single" w:sz="16" w:space="0" w:color="000000"/>
              <w:left w:val="single" w:sz="16" w:space="0" w:color="000000"/>
            </w:tcBorders>
            <w:shd w:val="clear" w:color="auto" w:fill="FFFFFF"/>
            <w:vAlign w:val="bottom"/>
          </w:tcPr>
          <w:p w14:paraId="3ECB505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756" w:type="dxa"/>
            <w:vMerge/>
            <w:tcBorders>
              <w:top w:val="single" w:sz="16" w:space="0" w:color="000000"/>
            </w:tcBorders>
            <w:shd w:val="clear" w:color="auto" w:fill="FFFFFF"/>
            <w:vAlign w:val="bottom"/>
          </w:tcPr>
          <w:p w14:paraId="18D5ADC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2" w:type="dxa"/>
            <w:vMerge/>
            <w:tcBorders>
              <w:top w:val="single" w:sz="16" w:space="0" w:color="000000"/>
            </w:tcBorders>
            <w:shd w:val="clear" w:color="auto" w:fill="FFFFFF"/>
            <w:vAlign w:val="bottom"/>
          </w:tcPr>
          <w:p w14:paraId="5877FD5C"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2" w:type="dxa"/>
            <w:vMerge/>
            <w:tcBorders>
              <w:top w:val="single" w:sz="16" w:space="0" w:color="000000"/>
            </w:tcBorders>
            <w:shd w:val="clear" w:color="auto" w:fill="FFFFFF"/>
            <w:vAlign w:val="bottom"/>
          </w:tcPr>
          <w:p w14:paraId="0E3FA55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22" w:type="dxa"/>
            <w:tcBorders>
              <w:bottom w:val="single" w:sz="16" w:space="0" w:color="000000"/>
            </w:tcBorders>
            <w:shd w:val="clear" w:color="auto" w:fill="FFFFFF"/>
            <w:vAlign w:val="bottom"/>
          </w:tcPr>
          <w:p w14:paraId="3AB7ACB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R Square Change</w:t>
            </w:r>
          </w:p>
        </w:tc>
        <w:tc>
          <w:tcPr>
            <w:tcW w:w="777" w:type="dxa"/>
            <w:tcBorders>
              <w:bottom w:val="single" w:sz="16" w:space="0" w:color="000000"/>
            </w:tcBorders>
            <w:shd w:val="clear" w:color="auto" w:fill="FFFFFF"/>
            <w:vAlign w:val="bottom"/>
          </w:tcPr>
          <w:p w14:paraId="3368B5D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 Change</w:t>
            </w:r>
          </w:p>
        </w:tc>
        <w:tc>
          <w:tcPr>
            <w:tcW w:w="702" w:type="dxa"/>
            <w:tcBorders>
              <w:bottom w:val="single" w:sz="16" w:space="0" w:color="000000"/>
            </w:tcBorders>
            <w:shd w:val="clear" w:color="auto" w:fill="FFFFFF"/>
            <w:vAlign w:val="bottom"/>
          </w:tcPr>
          <w:p w14:paraId="531544D6"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df1</w:t>
            </w:r>
          </w:p>
        </w:tc>
        <w:tc>
          <w:tcPr>
            <w:tcW w:w="702" w:type="dxa"/>
            <w:tcBorders>
              <w:bottom w:val="single" w:sz="16" w:space="0" w:color="000000"/>
            </w:tcBorders>
            <w:shd w:val="clear" w:color="auto" w:fill="FFFFFF"/>
            <w:vAlign w:val="bottom"/>
          </w:tcPr>
          <w:p w14:paraId="71FE9B0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df2</w:t>
            </w:r>
          </w:p>
        </w:tc>
        <w:tc>
          <w:tcPr>
            <w:tcW w:w="1024" w:type="dxa"/>
            <w:tcBorders>
              <w:bottom w:val="single" w:sz="16" w:space="0" w:color="000000"/>
              <w:right w:val="single" w:sz="16" w:space="0" w:color="000000"/>
            </w:tcBorders>
            <w:shd w:val="clear" w:color="auto" w:fill="FFFFFF"/>
            <w:vAlign w:val="bottom"/>
          </w:tcPr>
          <w:p w14:paraId="4F8D90B0"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 F Change</w:t>
            </w:r>
          </w:p>
        </w:tc>
      </w:tr>
      <w:tr w:rsidR="00DB53E4" w:rsidRPr="00DB53E4" w14:paraId="5B0B743F" w14:textId="77777777" w:rsidTr="002109AA">
        <w:trPr>
          <w:cantSplit/>
          <w:trHeight w:val="270"/>
        </w:trPr>
        <w:tc>
          <w:tcPr>
            <w:tcW w:w="554" w:type="dxa"/>
            <w:tcBorders>
              <w:top w:val="single" w:sz="16" w:space="0" w:color="000000"/>
              <w:left w:val="single" w:sz="16" w:space="0" w:color="000000"/>
              <w:bottom w:val="single" w:sz="16" w:space="0" w:color="000000"/>
              <w:right w:val="single" w:sz="16" w:space="0" w:color="000000"/>
            </w:tcBorders>
            <w:shd w:val="clear" w:color="auto" w:fill="FFFFFF"/>
          </w:tcPr>
          <w:p w14:paraId="3775850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703" w:type="dxa"/>
            <w:tcBorders>
              <w:top w:val="single" w:sz="16" w:space="0" w:color="000000"/>
              <w:left w:val="single" w:sz="16" w:space="0" w:color="000000"/>
              <w:bottom w:val="single" w:sz="16" w:space="0" w:color="000000"/>
            </w:tcBorders>
            <w:shd w:val="clear" w:color="auto" w:fill="FFFFFF"/>
            <w:vAlign w:val="center"/>
          </w:tcPr>
          <w:p w14:paraId="327CA2B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.546</w:t>
            </w:r>
            <w:r w:rsidRPr="00DB53E4">
              <w:rPr>
                <w:rFonts w:ascii="Arial" w:hAnsi="Arial" w:cs="Arial"/>
                <w:color w:val="000000"/>
                <w:sz w:val="18"/>
                <w:szCs w:val="18"/>
                <w:vertAlign w:val="superscript"/>
                <w:lang w:val="en-IN" w:bidi="ar-SA"/>
              </w:rPr>
              <w:t>a</w:t>
            </w:r>
          </w:p>
        </w:tc>
        <w:tc>
          <w:tcPr>
            <w:tcW w:w="756" w:type="dxa"/>
            <w:tcBorders>
              <w:top w:val="single" w:sz="16" w:space="0" w:color="000000"/>
              <w:bottom w:val="single" w:sz="16" w:space="0" w:color="000000"/>
            </w:tcBorders>
            <w:shd w:val="clear" w:color="auto" w:fill="FFFFFF"/>
            <w:vAlign w:val="center"/>
          </w:tcPr>
          <w:p w14:paraId="727B7CD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.298</w:t>
            </w:r>
          </w:p>
        </w:tc>
        <w:tc>
          <w:tcPr>
            <w:tcW w:w="1022" w:type="dxa"/>
            <w:tcBorders>
              <w:top w:val="single" w:sz="16" w:space="0" w:color="000000"/>
              <w:bottom w:val="single" w:sz="16" w:space="0" w:color="000000"/>
            </w:tcBorders>
            <w:shd w:val="clear" w:color="auto" w:fill="FFFFFF"/>
            <w:vAlign w:val="center"/>
          </w:tcPr>
          <w:p w14:paraId="0671BBB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.221</w:t>
            </w:r>
          </w:p>
        </w:tc>
        <w:tc>
          <w:tcPr>
            <w:tcW w:w="1022" w:type="dxa"/>
            <w:tcBorders>
              <w:top w:val="single" w:sz="16" w:space="0" w:color="000000"/>
              <w:bottom w:val="single" w:sz="16" w:space="0" w:color="000000"/>
            </w:tcBorders>
            <w:shd w:val="clear" w:color="auto" w:fill="FFFFFF"/>
            <w:vAlign w:val="center"/>
          </w:tcPr>
          <w:p w14:paraId="543C4E4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.34772</w:t>
            </w:r>
          </w:p>
        </w:tc>
        <w:tc>
          <w:tcPr>
            <w:tcW w:w="1022" w:type="dxa"/>
            <w:tcBorders>
              <w:top w:val="single" w:sz="16" w:space="0" w:color="000000"/>
              <w:bottom w:val="single" w:sz="16" w:space="0" w:color="000000"/>
            </w:tcBorders>
            <w:shd w:val="clear" w:color="auto" w:fill="FFFFFF"/>
            <w:vAlign w:val="center"/>
          </w:tcPr>
          <w:p w14:paraId="2894B77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.298</w:t>
            </w:r>
          </w:p>
        </w:tc>
        <w:tc>
          <w:tcPr>
            <w:tcW w:w="777" w:type="dxa"/>
            <w:tcBorders>
              <w:top w:val="single" w:sz="16" w:space="0" w:color="000000"/>
              <w:bottom w:val="single" w:sz="16" w:space="0" w:color="000000"/>
            </w:tcBorders>
            <w:shd w:val="clear" w:color="auto" w:fill="FFFFFF"/>
            <w:vAlign w:val="center"/>
          </w:tcPr>
          <w:p w14:paraId="6C50163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3.866</w:t>
            </w:r>
          </w:p>
        </w:tc>
        <w:tc>
          <w:tcPr>
            <w:tcW w:w="702" w:type="dxa"/>
            <w:tcBorders>
              <w:top w:val="single" w:sz="16" w:space="0" w:color="000000"/>
              <w:bottom w:val="single" w:sz="16" w:space="0" w:color="000000"/>
            </w:tcBorders>
            <w:shd w:val="clear" w:color="auto" w:fill="FFFFFF"/>
            <w:vAlign w:val="center"/>
          </w:tcPr>
          <w:p w14:paraId="57722E9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w:t>
            </w:r>
          </w:p>
        </w:tc>
        <w:tc>
          <w:tcPr>
            <w:tcW w:w="702" w:type="dxa"/>
            <w:tcBorders>
              <w:top w:val="single" w:sz="16" w:space="0" w:color="000000"/>
              <w:bottom w:val="single" w:sz="16" w:space="0" w:color="000000"/>
            </w:tcBorders>
            <w:shd w:val="clear" w:color="auto" w:fill="FFFFFF"/>
            <w:vAlign w:val="center"/>
          </w:tcPr>
          <w:p w14:paraId="5271A68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310</w:t>
            </w:r>
          </w:p>
        </w:tc>
        <w:tc>
          <w:tcPr>
            <w:tcW w:w="1024" w:type="dxa"/>
            <w:tcBorders>
              <w:top w:val="single" w:sz="16" w:space="0" w:color="000000"/>
              <w:bottom w:val="single" w:sz="16" w:space="0" w:color="000000"/>
              <w:right w:val="single" w:sz="16" w:space="0" w:color="000000"/>
            </w:tcBorders>
            <w:shd w:val="clear" w:color="auto" w:fill="FFFFFF"/>
            <w:vAlign w:val="center"/>
          </w:tcPr>
          <w:p w14:paraId="6D0E5CC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41D93976" w14:textId="77777777" w:rsidTr="002109AA">
        <w:trPr>
          <w:cantSplit/>
          <w:trHeight w:val="562"/>
        </w:trPr>
        <w:tc>
          <w:tcPr>
            <w:tcW w:w="8284" w:type="dxa"/>
            <w:gridSpan w:val="10"/>
            <w:tcBorders>
              <w:top w:val="nil"/>
              <w:left w:val="nil"/>
              <w:bottom w:val="nil"/>
              <w:right w:val="nil"/>
            </w:tcBorders>
            <w:shd w:val="clear" w:color="auto" w:fill="FFFFFF"/>
          </w:tcPr>
          <w:p w14:paraId="6177894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Predictors: (Constant), OA7, SEC5, FUN1, U1, US2, PR4, U2, SP1, SEC3, OA6, OB1, OA1, OA5, PUR5, OA4, US1, SEC4, OA3, PUR4, NOUTG3, PUR6, SEC1, R1, SEC2, NOUTG4, PUR3, PUR1, PR2, NOUTG2, PUR2, PR3, OA2, NOUTG1, PR1</w:t>
            </w:r>
          </w:p>
        </w:tc>
      </w:tr>
    </w:tbl>
    <w:p w14:paraId="292A55D4" w14:textId="6BC87686" w:rsidR="00907669" w:rsidRDefault="00907669" w:rsidP="00907669">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52)</w:t>
      </w:r>
    </w:p>
    <w:p w14:paraId="457E3C35"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p w14:paraId="16D89D04"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table above that the value indicates an R of 0.546, R square 0.298 and adjusted R square is 0.221. This shows the result of independent variable. This standard Error of the Estimate value is 0.34772. The smaller the level of SEE will make the regression model more accurate in predicting the dependent variable. Therefore 29.8% of the variations of the research data about the average is explained by the model. R coefficient indicates the correlation of study variables.</w:t>
      </w:r>
    </w:p>
    <w:p w14:paraId="0F0C5B2D"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68129414"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b/>
          <w:bCs/>
          <w:sz w:val="24"/>
          <w:szCs w:val="24"/>
          <w:lang w:val="en-IN" w:bidi="ar-SA"/>
        </w:rPr>
      </w:pPr>
      <w:r w:rsidRPr="00DB53E4">
        <w:rPr>
          <w:rFonts w:ascii="Times New Roman" w:hAnsi="Times New Roman" w:cs="Times New Roman"/>
          <w:b/>
          <w:bCs/>
          <w:sz w:val="24"/>
          <w:szCs w:val="24"/>
          <w:lang w:val="en-IN" w:bidi="ar-SA"/>
        </w:rPr>
        <w:t>Analysis of variance</w:t>
      </w:r>
    </w:p>
    <w:tbl>
      <w:tblPr>
        <w:tblW w:w="79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8"/>
        <w:gridCol w:w="1291"/>
        <w:gridCol w:w="1476"/>
        <w:gridCol w:w="1014"/>
        <w:gridCol w:w="1415"/>
        <w:gridCol w:w="1014"/>
        <w:gridCol w:w="1014"/>
      </w:tblGrid>
      <w:tr w:rsidR="00DB53E4" w:rsidRPr="00DB53E4" w14:paraId="2694C772" w14:textId="77777777" w:rsidTr="002109AA">
        <w:trPr>
          <w:cantSplit/>
        </w:trPr>
        <w:tc>
          <w:tcPr>
            <w:tcW w:w="7962" w:type="dxa"/>
            <w:gridSpan w:val="7"/>
            <w:tcBorders>
              <w:top w:val="nil"/>
              <w:left w:val="nil"/>
              <w:bottom w:val="nil"/>
              <w:right w:val="nil"/>
            </w:tcBorders>
            <w:shd w:val="clear" w:color="auto" w:fill="FFFFFF"/>
            <w:vAlign w:val="center"/>
          </w:tcPr>
          <w:p w14:paraId="2BC7AF17"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ANOVA</w:t>
            </w:r>
            <w:r w:rsidRPr="00DB53E4">
              <w:rPr>
                <w:rFonts w:ascii="Arial" w:hAnsi="Arial" w:cs="Arial"/>
                <w:b/>
                <w:bCs/>
                <w:color w:val="000000"/>
                <w:sz w:val="18"/>
                <w:szCs w:val="18"/>
                <w:vertAlign w:val="superscript"/>
                <w:lang w:val="en-IN" w:bidi="ar-SA"/>
              </w:rPr>
              <w:t>a</w:t>
            </w:r>
          </w:p>
        </w:tc>
      </w:tr>
      <w:tr w:rsidR="00DB53E4" w:rsidRPr="00DB53E4" w14:paraId="20EFD9D4" w14:textId="77777777" w:rsidTr="002109AA">
        <w:trPr>
          <w:cantSplit/>
        </w:trPr>
        <w:tc>
          <w:tcPr>
            <w:tcW w:w="2029" w:type="dxa"/>
            <w:gridSpan w:val="2"/>
            <w:tcBorders>
              <w:top w:val="single" w:sz="16" w:space="0" w:color="000000"/>
              <w:left w:val="single" w:sz="16" w:space="0" w:color="000000"/>
              <w:bottom w:val="single" w:sz="16" w:space="0" w:color="000000"/>
              <w:right w:val="nil"/>
            </w:tcBorders>
            <w:shd w:val="clear" w:color="auto" w:fill="FFFFFF"/>
            <w:vAlign w:val="bottom"/>
          </w:tcPr>
          <w:p w14:paraId="34B41BD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1476" w:type="dxa"/>
            <w:tcBorders>
              <w:top w:val="single" w:sz="16" w:space="0" w:color="000000"/>
              <w:left w:val="single" w:sz="16" w:space="0" w:color="000000"/>
              <w:bottom w:val="single" w:sz="16" w:space="0" w:color="000000"/>
            </w:tcBorders>
            <w:shd w:val="clear" w:color="auto" w:fill="FFFFFF"/>
            <w:vAlign w:val="bottom"/>
          </w:tcPr>
          <w:p w14:paraId="7C9C95C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Sum of Squares</w:t>
            </w:r>
          </w:p>
        </w:tc>
        <w:tc>
          <w:tcPr>
            <w:tcW w:w="1014" w:type="dxa"/>
            <w:tcBorders>
              <w:top w:val="single" w:sz="16" w:space="0" w:color="000000"/>
              <w:bottom w:val="single" w:sz="16" w:space="0" w:color="000000"/>
            </w:tcBorders>
            <w:shd w:val="clear" w:color="auto" w:fill="FFFFFF"/>
            <w:vAlign w:val="bottom"/>
          </w:tcPr>
          <w:p w14:paraId="1E2B574D"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df</w:t>
            </w:r>
          </w:p>
        </w:tc>
        <w:tc>
          <w:tcPr>
            <w:tcW w:w="1415" w:type="dxa"/>
            <w:tcBorders>
              <w:top w:val="single" w:sz="16" w:space="0" w:color="000000"/>
              <w:bottom w:val="single" w:sz="16" w:space="0" w:color="000000"/>
            </w:tcBorders>
            <w:shd w:val="clear" w:color="auto" w:fill="FFFFFF"/>
            <w:vAlign w:val="bottom"/>
          </w:tcPr>
          <w:p w14:paraId="7FC0F49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Mean Square</w:t>
            </w:r>
          </w:p>
        </w:tc>
        <w:tc>
          <w:tcPr>
            <w:tcW w:w="1014" w:type="dxa"/>
            <w:tcBorders>
              <w:top w:val="single" w:sz="16" w:space="0" w:color="000000"/>
              <w:bottom w:val="single" w:sz="16" w:space="0" w:color="000000"/>
            </w:tcBorders>
            <w:shd w:val="clear" w:color="auto" w:fill="FFFFFF"/>
            <w:vAlign w:val="bottom"/>
          </w:tcPr>
          <w:p w14:paraId="287554D3"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F</w:t>
            </w:r>
          </w:p>
        </w:tc>
        <w:tc>
          <w:tcPr>
            <w:tcW w:w="1014" w:type="dxa"/>
            <w:tcBorders>
              <w:top w:val="single" w:sz="16" w:space="0" w:color="000000"/>
              <w:bottom w:val="single" w:sz="16" w:space="0" w:color="000000"/>
              <w:right w:val="single" w:sz="16" w:space="0" w:color="000000"/>
            </w:tcBorders>
            <w:shd w:val="clear" w:color="auto" w:fill="FFFFFF"/>
            <w:vAlign w:val="bottom"/>
          </w:tcPr>
          <w:p w14:paraId="3843ED35"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3E9F5496" w14:textId="77777777" w:rsidTr="002109AA">
        <w:trPr>
          <w:cantSplit/>
        </w:trPr>
        <w:tc>
          <w:tcPr>
            <w:tcW w:w="738" w:type="dxa"/>
            <w:vMerge w:val="restart"/>
            <w:tcBorders>
              <w:top w:val="single" w:sz="16" w:space="0" w:color="000000"/>
              <w:left w:val="single" w:sz="16" w:space="0" w:color="000000"/>
              <w:bottom w:val="single" w:sz="16" w:space="0" w:color="000000"/>
              <w:right w:val="nil"/>
            </w:tcBorders>
            <w:shd w:val="clear" w:color="auto" w:fill="FFFFFF"/>
          </w:tcPr>
          <w:p w14:paraId="2C84701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291" w:type="dxa"/>
            <w:tcBorders>
              <w:top w:val="single" w:sz="16" w:space="0" w:color="000000"/>
              <w:left w:val="nil"/>
              <w:bottom w:val="nil"/>
              <w:right w:val="single" w:sz="16" w:space="0" w:color="000000"/>
            </w:tcBorders>
            <w:shd w:val="clear" w:color="auto" w:fill="FFFFFF"/>
          </w:tcPr>
          <w:p w14:paraId="6FCDB0B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Regression</w:t>
            </w:r>
          </w:p>
        </w:tc>
        <w:tc>
          <w:tcPr>
            <w:tcW w:w="1476" w:type="dxa"/>
            <w:tcBorders>
              <w:top w:val="single" w:sz="16" w:space="0" w:color="000000"/>
              <w:left w:val="single" w:sz="16" w:space="0" w:color="000000"/>
              <w:bottom w:val="nil"/>
            </w:tcBorders>
            <w:shd w:val="clear" w:color="auto" w:fill="FFFFFF"/>
            <w:vAlign w:val="center"/>
          </w:tcPr>
          <w:p w14:paraId="4100844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15.892</w:t>
            </w:r>
          </w:p>
        </w:tc>
        <w:tc>
          <w:tcPr>
            <w:tcW w:w="1014" w:type="dxa"/>
            <w:tcBorders>
              <w:top w:val="single" w:sz="16" w:space="0" w:color="000000"/>
              <w:bottom w:val="nil"/>
            </w:tcBorders>
            <w:shd w:val="clear" w:color="auto" w:fill="FFFFFF"/>
            <w:vAlign w:val="center"/>
          </w:tcPr>
          <w:p w14:paraId="4BDFECD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w:t>
            </w:r>
          </w:p>
        </w:tc>
        <w:tc>
          <w:tcPr>
            <w:tcW w:w="1415" w:type="dxa"/>
            <w:tcBorders>
              <w:top w:val="single" w:sz="16" w:space="0" w:color="000000"/>
              <w:bottom w:val="nil"/>
            </w:tcBorders>
            <w:shd w:val="clear" w:color="auto" w:fill="FFFFFF"/>
            <w:vAlign w:val="center"/>
          </w:tcPr>
          <w:p w14:paraId="688CD0E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.467</w:t>
            </w:r>
          </w:p>
        </w:tc>
        <w:tc>
          <w:tcPr>
            <w:tcW w:w="1014" w:type="dxa"/>
            <w:tcBorders>
              <w:top w:val="single" w:sz="16" w:space="0" w:color="000000"/>
              <w:bottom w:val="nil"/>
            </w:tcBorders>
            <w:shd w:val="clear" w:color="auto" w:fill="FFFFFF"/>
            <w:vAlign w:val="center"/>
          </w:tcPr>
          <w:p w14:paraId="7D37635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3.866</w:t>
            </w:r>
          </w:p>
        </w:tc>
        <w:tc>
          <w:tcPr>
            <w:tcW w:w="1014" w:type="dxa"/>
            <w:tcBorders>
              <w:top w:val="single" w:sz="16" w:space="0" w:color="000000"/>
              <w:bottom w:val="nil"/>
              <w:right w:val="single" w:sz="16" w:space="0" w:color="000000"/>
            </w:tcBorders>
            <w:shd w:val="clear" w:color="auto" w:fill="FFFFFF"/>
            <w:vAlign w:val="center"/>
          </w:tcPr>
          <w:p w14:paraId="50EA111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r w:rsidRPr="00DB53E4">
              <w:rPr>
                <w:rFonts w:ascii="Arial" w:hAnsi="Arial" w:cs="Arial"/>
                <w:color w:val="000000"/>
                <w:sz w:val="18"/>
                <w:szCs w:val="18"/>
                <w:vertAlign w:val="superscript"/>
                <w:lang w:val="en-IN" w:bidi="ar-SA"/>
              </w:rPr>
              <w:t>b</w:t>
            </w:r>
          </w:p>
        </w:tc>
      </w:tr>
      <w:tr w:rsidR="00DB53E4" w:rsidRPr="00DB53E4" w14:paraId="17F4C828"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017CCA2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291" w:type="dxa"/>
            <w:tcBorders>
              <w:top w:val="nil"/>
              <w:left w:val="nil"/>
              <w:bottom w:val="nil"/>
              <w:right w:val="single" w:sz="16" w:space="0" w:color="000000"/>
            </w:tcBorders>
            <w:shd w:val="clear" w:color="auto" w:fill="FFFFFF"/>
          </w:tcPr>
          <w:p w14:paraId="2B64BEF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Residual</w:t>
            </w:r>
          </w:p>
        </w:tc>
        <w:tc>
          <w:tcPr>
            <w:tcW w:w="1476" w:type="dxa"/>
            <w:tcBorders>
              <w:top w:val="nil"/>
              <w:left w:val="single" w:sz="16" w:space="0" w:color="000000"/>
              <w:bottom w:val="nil"/>
            </w:tcBorders>
            <w:shd w:val="clear" w:color="auto" w:fill="FFFFFF"/>
            <w:vAlign w:val="center"/>
          </w:tcPr>
          <w:p w14:paraId="52FFFB4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37.482</w:t>
            </w:r>
          </w:p>
        </w:tc>
        <w:tc>
          <w:tcPr>
            <w:tcW w:w="1014" w:type="dxa"/>
            <w:tcBorders>
              <w:top w:val="nil"/>
              <w:bottom w:val="nil"/>
            </w:tcBorders>
            <w:shd w:val="clear" w:color="auto" w:fill="FFFFFF"/>
            <w:vAlign w:val="center"/>
          </w:tcPr>
          <w:p w14:paraId="4157B27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310</w:t>
            </w:r>
          </w:p>
        </w:tc>
        <w:tc>
          <w:tcPr>
            <w:tcW w:w="1415" w:type="dxa"/>
            <w:tcBorders>
              <w:top w:val="nil"/>
              <w:bottom w:val="nil"/>
            </w:tcBorders>
            <w:shd w:val="clear" w:color="auto" w:fill="FFFFFF"/>
            <w:vAlign w:val="center"/>
          </w:tcPr>
          <w:p w14:paraId="5C655A8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.121</w:t>
            </w:r>
          </w:p>
        </w:tc>
        <w:tc>
          <w:tcPr>
            <w:tcW w:w="1014" w:type="dxa"/>
            <w:tcBorders>
              <w:top w:val="nil"/>
              <w:bottom w:val="nil"/>
            </w:tcBorders>
            <w:shd w:val="clear" w:color="auto" w:fill="FFFFFF"/>
            <w:vAlign w:val="center"/>
          </w:tcPr>
          <w:p w14:paraId="374F3088"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nil"/>
              <w:right w:val="single" w:sz="16" w:space="0" w:color="000000"/>
            </w:tcBorders>
            <w:shd w:val="clear" w:color="auto" w:fill="FFFFFF"/>
            <w:vAlign w:val="center"/>
          </w:tcPr>
          <w:p w14:paraId="7405A76C"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316C227C" w14:textId="77777777" w:rsidTr="002109AA">
        <w:trPr>
          <w:cantSplit/>
        </w:trPr>
        <w:tc>
          <w:tcPr>
            <w:tcW w:w="738" w:type="dxa"/>
            <w:vMerge/>
            <w:tcBorders>
              <w:top w:val="single" w:sz="16" w:space="0" w:color="000000"/>
              <w:left w:val="single" w:sz="16" w:space="0" w:color="000000"/>
              <w:bottom w:val="single" w:sz="16" w:space="0" w:color="000000"/>
              <w:right w:val="nil"/>
            </w:tcBorders>
            <w:shd w:val="clear" w:color="auto" w:fill="FFFFFF"/>
          </w:tcPr>
          <w:p w14:paraId="24AF6BFE"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291" w:type="dxa"/>
            <w:tcBorders>
              <w:top w:val="nil"/>
              <w:left w:val="nil"/>
              <w:bottom w:val="single" w:sz="16" w:space="0" w:color="000000"/>
              <w:right w:val="single" w:sz="16" w:space="0" w:color="000000"/>
            </w:tcBorders>
            <w:shd w:val="clear" w:color="auto" w:fill="FFFFFF"/>
          </w:tcPr>
          <w:p w14:paraId="78CEB15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Total</w:t>
            </w:r>
          </w:p>
        </w:tc>
        <w:tc>
          <w:tcPr>
            <w:tcW w:w="1476" w:type="dxa"/>
            <w:tcBorders>
              <w:top w:val="nil"/>
              <w:left w:val="single" w:sz="16" w:space="0" w:color="000000"/>
              <w:bottom w:val="single" w:sz="16" w:space="0" w:color="000000"/>
            </w:tcBorders>
            <w:shd w:val="clear" w:color="auto" w:fill="FFFFFF"/>
            <w:vAlign w:val="center"/>
          </w:tcPr>
          <w:p w14:paraId="2C76F83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53.374</w:t>
            </w:r>
          </w:p>
        </w:tc>
        <w:tc>
          <w:tcPr>
            <w:tcW w:w="1014" w:type="dxa"/>
            <w:tcBorders>
              <w:top w:val="nil"/>
              <w:bottom w:val="single" w:sz="16" w:space="0" w:color="000000"/>
            </w:tcBorders>
            <w:shd w:val="clear" w:color="auto" w:fill="FFFFFF"/>
            <w:vAlign w:val="center"/>
          </w:tcPr>
          <w:p w14:paraId="6B1CBE6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344</w:t>
            </w:r>
          </w:p>
        </w:tc>
        <w:tc>
          <w:tcPr>
            <w:tcW w:w="1415" w:type="dxa"/>
            <w:tcBorders>
              <w:top w:val="nil"/>
              <w:bottom w:val="single" w:sz="16" w:space="0" w:color="000000"/>
            </w:tcBorders>
            <w:shd w:val="clear" w:color="auto" w:fill="FFFFFF"/>
            <w:vAlign w:val="center"/>
          </w:tcPr>
          <w:p w14:paraId="48C060C3"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tcBorders>
            <w:shd w:val="clear" w:color="auto" w:fill="FFFFFF"/>
            <w:vAlign w:val="center"/>
          </w:tcPr>
          <w:p w14:paraId="174CE44C"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4" w:type="dxa"/>
            <w:tcBorders>
              <w:top w:val="nil"/>
              <w:bottom w:val="single" w:sz="16" w:space="0" w:color="000000"/>
              <w:right w:val="single" w:sz="16" w:space="0" w:color="000000"/>
            </w:tcBorders>
            <w:shd w:val="clear" w:color="auto" w:fill="FFFFFF"/>
            <w:vAlign w:val="center"/>
          </w:tcPr>
          <w:p w14:paraId="7BDEE7B6"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r>
      <w:tr w:rsidR="00DB53E4" w:rsidRPr="00DB53E4" w14:paraId="1FEBC9C7" w14:textId="77777777" w:rsidTr="002109AA">
        <w:trPr>
          <w:cantSplit/>
        </w:trPr>
        <w:tc>
          <w:tcPr>
            <w:tcW w:w="7962" w:type="dxa"/>
            <w:gridSpan w:val="7"/>
            <w:tcBorders>
              <w:top w:val="nil"/>
              <w:left w:val="nil"/>
              <w:bottom w:val="nil"/>
              <w:right w:val="nil"/>
            </w:tcBorders>
            <w:shd w:val="clear" w:color="auto" w:fill="FFFFFF"/>
          </w:tcPr>
          <w:p w14:paraId="1C73C22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RESIDENCE</w:t>
            </w:r>
          </w:p>
        </w:tc>
      </w:tr>
      <w:tr w:rsidR="00DB53E4" w:rsidRPr="00DB53E4" w14:paraId="67A64DC8" w14:textId="77777777" w:rsidTr="002109AA">
        <w:trPr>
          <w:cantSplit/>
        </w:trPr>
        <w:tc>
          <w:tcPr>
            <w:tcW w:w="7962" w:type="dxa"/>
            <w:gridSpan w:val="7"/>
            <w:tcBorders>
              <w:top w:val="nil"/>
              <w:left w:val="nil"/>
              <w:bottom w:val="nil"/>
              <w:right w:val="nil"/>
            </w:tcBorders>
            <w:shd w:val="clear" w:color="auto" w:fill="FFFFFF"/>
          </w:tcPr>
          <w:p w14:paraId="33A8A3F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b. Predictors: (Constant), OA7, SEC5, FUN1, U1, US2, PR4, U2, SP1, SEC3, OA6, OB1, OA1, OA5, PUR5, OA4, US1, SEC4, OA3, PUR4, NOUTG3, PUR6, SEC1, R1, SEC2, NOUTG4, PUR3, PUR1, PR2, NOUTG2, PUR2, PR3, OA2, NOUTG1, PR1</w:t>
            </w:r>
          </w:p>
        </w:tc>
      </w:tr>
    </w:tbl>
    <w:p w14:paraId="0477F223" w14:textId="473E6DB8" w:rsidR="00907669" w:rsidRDefault="00907669" w:rsidP="00907669">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53)</w:t>
      </w:r>
    </w:p>
    <w:p w14:paraId="7202EDCF"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756A1D93"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From this analysis of variance indicated under the table above, the F statistic is 3.866. The significance of the study model is 0.000. The analysis was undertaken at 95% level of significance. Therefore, inside the 0.05 confidence interval, thus the study model in thus insignificant. The predictors (independent variables) have an insignificant effect on the dependent variable.</w:t>
      </w:r>
    </w:p>
    <w:p w14:paraId="02FD8884"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536AEA06" w14:textId="77777777" w:rsidR="00DB53E4" w:rsidRPr="00DB53E4" w:rsidRDefault="00DB53E4" w:rsidP="00DB53E4">
      <w:pPr>
        <w:autoSpaceDE w:val="0"/>
        <w:autoSpaceDN w:val="0"/>
        <w:adjustRightInd w:val="0"/>
        <w:spacing w:after="0" w:line="400" w:lineRule="atLeast"/>
        <w:jc w:val="both"/>
        <w:rPr>
          <w:rFonts w:ascii="Times New Roman" w:hAnsi="Times New Roman" w:cs="Times New Roman"/>
          <w:sz w:val="24"/>
          <w:szCs w:val="24"/>
          <w:lang w:val="en-IN" w:bidi="ar-SA"/>
        </w:rPr>
      </w:pPr>
    </w:p>
    <w:p w14:paraId="3A49A6E4" w14:textId="77777777" w:rsidR="00DB53E4" w:rsidRPr="00DB53E4" w:rsidRDefault="00DB53E4" w:rsidP="00DB53E4">
      <w:pPr>
        <w:spacing w:before="240" w:after="160" w:line="360" w:lineRule="auto"/>
        <w:jc w:val="both"/>
        <w:rPr>
          <w:rFonts w:ascii="Times New Roman" w:hAnsi="Times New Roman" w:cs="Times New Roman"/>
          <w:b/>
          <w:sz w:val="24"/>
          <w:szCs w:val="24"/>
          <w:lang w:val="en-IN" w:bidi="ar-SA"/>
        </w:rPr>
      </w:pPr>
      <w:r w:rsidRPr="00DB53E4">
        <w:rPr>
          <w:rFonts w:ascii="Times New Roman" w:hAnsi="Times New Roman" w:cs="Times New Roman"/>
          <w:b/>
          <w:sz w:val="24"/>
          <w:szCs w:val="24"/>
          <w:lang w:val="en-IN" w:bidi="ar-SA"/>
        </w:rPr>
        <w:lastRenderedPageBreak/>
        <w:t>Model Coefficients</w:t>
      </w:r>
    </w:p>
    <w:p w14:paraId="3694427C" w14:textId="77777777" w:rsidR="00DB53E4" w:rsidRPr="00DB53E4" w:rsidRDefault="00DB53E4" w:rsidP="00DB53E4">
      <w:pPr>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The model coefficients are presented as below:</w:t>
      </w:r>
    </w:p>
    <w:tbl>
      <w:tblPr>
        <w:tblW w:w="8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183"/>
        <w:gridCol w:w="1338"/>
        <w:gridCol w:w="1338"/>
        <w:gridCol w:w="1476"/>
        <w:gridCol w:w="1015"/>
        <w:gridCol w:w="1015"/>
      </w:tblGrid>
      <w:tr w:rsidR="00DB53E4" w:rsidRPr="00DB53E4" w14:paraId="2A7D5BC1" w14:textId="77777777" w:rsidTr="002109AA">
        <w:trPr>
          <w:cantSplit/>
        </w:trPr>
        <w:tc>
          <w:tcPr>
            <w:tcW w:w="8101" w:type="dxa"/>
            <w:gridSpan w:val="7"/>
            <w:tcBorders>
              <w:top w:val="nil"/>
              <w:left w:val="nil"/>
              <w:bottom w:val="nil"/>
              <w:right w:val="nil"/>
            </w:tcBorders>
            <w:shd w:val="clear" w:color="auto" w:fill="FFFFFF"/>
            <w:vAlign w:val="center"/>
          </w:tcPr>
          <w:p w14:paraId="70C757B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b/>
                <w:bCs/>
                <w:color w:val="000000"/>
                <w:sz w:val="18"/>
                <w:szCs w:val="18"/>
                <w:lang w:val="en-IN" w:bidi="ar-SA"/>
              </w:rPr>
              <w:t>Coefficients</w:t>
            </w:r>
            <w:r w:rsidRPr="00DB53E4">
              <w:rPr>
                <w:rFonts w:ascii="Arial" w:hAnsi="Arial" w:cs="Arial"/>
                <w:b/>
                <w:bCs/>
                <w:color w:val="000000"/>
                <w:sz w:val="18"/>
                <w:szCs w:val="18"/>
                <w:vertAlign w:val="superscript"/>
                <w:lang w:val="en-IN" w:bidi="ar-SA"/>
              </w:rPr>
              <w:t>a</w:t>
            </w:r>
          </w:p>
        </w:tc>
      </w:tr>
      <w:tr w:rsidR="00DB53E4" w:rsidRPr="00DB53E4" w14:paraId="01D0D270" w14:textId="77777777" w:rsidTr="002109AA">
        <w:trPr>
          <w:cantSplit/>
        </w:trPr>
        <w:tc>
          <w:tcPr>
            <w:tcW w:w="1919" w:type="dxa"/>
            <w:gridSpan w:val="2"/>
            <w:vMerge w:val="restart"/>
            <w:tcBorders>
              <w:top w:val="single" w:sz="16" w:space="0" w:color="000000"/>
              <w:left w:val="single" w:sz="16" w:space="0" w:color="000000"/>
              <w:bottom w:val="nil"/>
              <w:right w:val="nil"/>
            </w:tcBorders>
            <w:shd w:val="clear" w:color="auto" w:fill="FFFFFF"/>
            <w:vAlign w:val="bottom"/>
          </w:tcPr>
          <w:p w14:paraId="2635C53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Model</w:t>
            </w:r>
          </w:p>
        </w:tc>
        <w:tc>
          <w:tcPr>
            <w:tcW w:w="2676" w:type="dxa"/>
            <w:gridSpan w:val="2"/>
            <w:tcBorders>
              <w:top w:val="single" w:sz="16" w:space="0" w:color="000000"/>
              <w:left w:val="single" w:sz="16" w:space="0" w:color="000000"/>
            </w:tcBorders>
            <w:shd w:val="clear" w:color="auto" w:fill="FFFFFF"/>
            <w:vAlign w:val="bottom"/>
          </w:tcPr>
          <w:p w14:paraId="77DBC178"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Unstandardized Coefficients</w:t>
            </w:r>
          </w:p>
        </w:tc>
        <w:tc>
          <w:tcPr>
            <w:tcW w:w="1476" w:type="dxa"/>
            <w:tcBorders>
              <w:top w:val="single" w:sz="16" w:space="0" w:color="000000"/>
            </w:tcBorders>
            <w:shd w:val="clear" w:color="auto" w:fill="FFFFFF"/>
            <w:vAlign w:val="bottom"/>
          </w:tcPr>
          <w:p w14:paraId="449A076A"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Standardized Coefficients</w:t>
            </w:r>
          </w:p>
        </w:tc>
        <w:tc>
          <w:tcPr>
            <w:tcW w:w="1015" w:type="dxa"/>
            <w:vMerge w:val="restart"/>
            <w:tcBorders>
              <w:top w:val="single" w:sz="16" w:space="0" w:color="000000"/>
            </w:tcBorders>
            <w:shd w:val="clear" w:color="auto" w:fill="FFFFFF"/>
            <w:vAlign w:val="bottom"/>
          </w:tcPr>
          <w:p w14:paraId="641B39DC"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t</w:t>
            </w:r>
          </w:p>
        </w:tc>
        <w:tc>
          <w:tcPr>
            <w:tcW w:w="1015" w:type="dxa"/>
            <w:vMerge w:val="restart"/>
            <w:tcBorders>
              <w:top w:val="single" w:sz="16" w:space="0" w:color="000000"/>
              <w:right w:val="single" w:sz="16" w:space="0" w:color="000000"/>
            </w:tcBorders>
            <w:shd w:val="clear" w:color="auto" w:fill="FFFFFF"/>
            <w:vAlign w:val="bottom"/>
          </w:tcPr>
          <w:p w14:paraId="03878A49"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Sig.</w:t>
            </w:r>
          </w:p>
        </w:tc>
      </w:tr>
      <w:tr w:rsidR="00DB53E4" w:rsidRPr="00DB53E4" w14:paraId="62B683D7" w14:textId="77777777" w:rsidTr="002109AA">
        <w:trPr>
          <w:cantSplit/>
        </w:trPr>
        <w:tc>
          <w:tcPr>
            <w:tcW w:w="1919" w:type="dxa"/>
            <w:gridSpan w:val="2"/>
            <w:vMerge/>
            <w:tcBorders>
              <w:top w:val="single" w:sz="16" w:space="0" w:color="000000"/>
              <w:left w:val="single" w:sz="16" w:space="0" w:color="000000"/>
              <w:bottom w:val="nil"/>
              <w:right w:val="nil"/>
            </w:tcBorders>
            <w:shd w:val="clear" w:color="auto" w:fill="FFFFFF"/>
            <w:vAlign w:val="bottom"/>
          </w:tcPr>
          <w:p w14:paraId="4325C3D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338" w:type="dxa"/>
            <w:tcBorders>
              <w:left w:val="single" w:sz="16" w:space="0" w:color="000000"/>
              <w:bottom w:val="single" w:sz="16" w:space="0" w:color="000000"/>
            </w:tcBorders>
            <w:shd w:val="clear" w:color="auto" w:fill="FFFFFF"/>
            <w:vAlign w:val="bottom"/>
          </w:tcPr>
          <w:p w14:paraId="1AD6EEF2"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w:t>
            </w:r>
          </w:p>
        </w:tc>
        <w:tc>
          <w:tcPr>
            <w:tcW w:w="1338" w:type="dxa"/>
            <w:tcBorders>
              <w:bottom w:val="single" w:sz="16" w:space="0" w:color="000000"/>
            </w:tcBorders>
            <w:shd w:val="clear" w:color="auto" w:fill="FFFFFF"/>
            <w:vAlign w:val="bottom"/>
          </w:tcPr>
          <w:p w14:paraId="42996A3E"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Std. Error</w:t>
            </w:r>
          </w:p>
        </w:tc>
        <w:tc>
          <w:tcPr>
            <w:tcW w:w="1476" w:type="dxa"/>
            <w:tcBorders>
              <w:bottom w:val="single" w:sz="16" w:space="0" w:color="000000"/>
            </w:tcBorders>
            <w:shd w:val="clear" w:color="auto" w:fill="FFFFFF"/>
            <w:vAlign w:val="bottom"/>
          </w:tcPr>
          <w:p w14:paraId="128DAC6F" w14:textId="77777777" w:rsidR="00DB53E4" w:rsidRPr="00DB53E4" w:rsidRDefault="00DB53E4" w:rsidP="00DB53E4">
            <w:pPr>
              <w:autoSpaceDE w:val="0"/>
              <w:autoSpaceDN w:val="0"/>
              <w:adjustRightInd w:val="0"/>
              <w:spacing w:after="0" w:line="320" w:lineRule="atLeast"/>
              <w:ind w:right="60"/>
              <w:jc w:val="center"/>
              <w:rPr>
                <w:rFonts w:ascii="Arial" w:hAnsi="Arial" w:cs="Arial"/>
                <w:color w:val="000000"/>
                <w:sz w:val="18"/>
                <w:szCs w:val="18"/>
                <w:lang w:val="en-IN" w:bidi="ar-SA"/>
              </w:rPr>
            </w:pPr>
            <w:r w:rsidRPr="00DB53E4">
              <w:rPr>
                <w:rFonts w:ascii="Arial" w:hAnsi="Arial" w:cs="Arial"/>
                <w:color w:val="000000"/>
                <w:sz w:val="18"/>
                <w:szCs w:val="18"/>
                <w:lang w:val="en-IN" w:bidi="ar-SA"/>
              </w:rPr>
              <w:t>Beta</w:t>
            </w:r>
          </w:p>
        </w:tc>
        <w:tc>
          <w:tcPr>
            <w:tcW w:w="1015" w:type="dxa"/>
            <w:vMerge/>
            <w:tcBorders>
              <w:top w:val="single" w:sz="16" w:space="0" w:color="000000"/>
            </w:tcBorders>
            <w:shd w:val="clear" w:color="auto" w:fill="FFFFFF"/>
            <w:vAlign w:val="bottom"/>
          </w:tcPr>
          <w:p w14:paraId="601CE4F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015" w:type="dxa"/>
            <w:vMerge/>
            <w:tcBorders>
              <w:top w:val="single" w:sz="16" w:space="0" w:color="000000"/>
              <w:right w:val="single" w:sz="16" w:space="0" w:color="000000"/>
            </w:tcBorders>
            <w:shd w:val="clear" w:color="auto" w:fill="FFFFFF"/>
            <w:vAlign w:val="bottom"/>
          </w:tcPr>
          <w:p w14:paraId="4F89560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r>
      <w:tr w:rsidR="00DB53E4" w:rsidRPr="00DB53E4" w14:paraId="73AED05C" w14:textId="77777777" w:rsidTr="002109AA">
        <w:trPr>
          <w:cantSplit/>
        </w:trPr>
        <w:tc>
          <w:tcPr>
            <w:tcW w:w="736" w:type="dxa"/>
            <w:vMerge w:val="restart"/>
            <w:tcBorders>
              <w:top w:val="single" w:sz="16" w:space="0" w:color="000000"/>
              <w:left w:val="single" w:sz="16" w:space="0" w:color="000000"/>
              <w:bottom w:val="single" w:sz="16" w:space="0" w:color="000000"/>
              <w:right w:val="nil"/>
            </w:tcBorders>
            <w:shd w:val="clear" w:color="auto" w:fill="FFFFFF"/>
          </w:tcPr>
          <w:p w14:paraId="0EECB08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1</w:t>
            </w:r>
          </w:p>
        </w:tc>
        <w:tc>
          <w:tcPr>
            <w:tcW w:w="1183" w:type="dxa"/>
            <w:tcBorders>
              <w:top w:val="single" w:sz="16" w:space="0" w:color="000000"/>
              <w:left w:val="nil"/>
              <w:bottom w:val="nil"/>
              <w:right w:val="single" w:sz="16" w:space="0" w:color="000000"/>
            </w:tcBorders>
            <w:shd w:val="clear" w:color="auto" w:fill="FFFFFF"/>
          </w:tcPr>
          <w:p w14:paraId="293C708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(Constant)</w:t>
            </w:r>
          </w:p>
        </w:tc>
        <w:tc>
          <w:tcPr>
            <w:tcW w:w="1338" w:type="dxa"/>
            <w:tcBorders>
              <w:top w:val="single" w:sz="16" w:space="0" w:color="000000"/>
              <w:left w:val="single" w:sz="16" w:space="0" w:color="000000"/>
              <w:bottom w:val="nil"/>
            </w:tcBorders>
            <w:shd w:val="clear" w:color="auto" w:fill="FFFFFF"/>
            <w:vAlign w:val="center"/>
          </w:tcPr>
          <w:p w14:paraId="0EB5A3D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2.052</w:t>
            </w:r>
          </w:p>
        </w:tc>
        <w:tc>
          <w:tcPr>
            <w:tcW w:w="1338" w:type="dxa"/>
            <w:tcBorders>
              <w:top w:val="single" w:sz="16" w:space="0" w:color="000000"/>
              <w:bottom w:val="nil"/>
            </w:tcBorders>
            <w:shd w:val="clear" w:color="auto" w:fill="FFFFFF"/>
            <w:vAlign w:val="center"/>
          </w:tcPr>
          <w:p w14:paraId="695B3CC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.236</w:t>
            </w:r>
          </w:p>
        </w:tc>
        <w:tc>
          <w:tcPr>
            <w:tcW w:w="1476" w:type="dxa"/>
            <w:tcBorders>
              <w:top w:val="single" w:sz="16" w:space="0" w:color="000000"/>
              <w:bottom w:val="nil"/>
            </w:tcBorders>
            <w:shd w:val="clear" w:color="auto" w:fill="FFFFFF"/>
            <w:vAlign w:val="center"/>
          </w:tcPr>
          <w:p w14:paraId="6C389289" w14:textId="77777777" w:rsidR="00DB53E4" w:rsidRPr="00DB53E4" w:rsidRDefault="00DB53E4" w:rsidP="00DB53E4">
            <w:pPr>
              <w:autoSpaceDE w:val="0"/>
              <w:autoSpaceDN w:val="0"/>
              <w:adjustRightInd w:val="0"/>
              <w:spacing w:after="0" w:line="240" w:lineRule="auto"/>
              <w:rPr>
                <w:rFonts w:ascii="Times New Roman" w:hAnsi="Times New Roman" w:cs="Times New Roman"/>
                <w:sz w:val="24"/>
                <w:szCs w:val="24"/>
                <w:lang w:val="en-IN" w:bidi="ar-SA"/>
              </w:rPr>
            </w:pPr>
          </w:p>
        </w:tc>
        <w:tc>
          <w:tcPr>
            <w:tcW w:w="1015" w:type="dxa"/>
            <w:tcBorders>
              <w:top w:val="single" w:sz="16" w:space="0" w:color="000000"/>
              <w:bottom w:val="nil"/>
            </w:tcBorders>
            <w:shd w:val="clear" w:color="auto" w:fill="FFFFFF"/>
            <w:vAlign w:val="center"/>
          </w:tcPr>
          <w:p w14:paraId="515A7A9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8.693</w:t>
            </w:r>
          </w:p>
        </w:tc>
        <w:tc>
          <w:tcPr>
            <w:tcW w:w="1015" w:type="dxa"/>
            <w:tcBorders>
              <w:top w:val="single" w:sz="16" w:space="0" w:color="000000"/>
              <w:bottom w:val="nil"/>
              <w:right w:val="single" w:sz="16" w:space="0" w:color="000000"/>
            </w:tcBorders>
            <w:shd w:val="clear" w:color="auto" w:fill="FFFFFF"/>
            <w:vAlign w:val="center"/>
          </w:tcPr>
          <w:p w14:paraId="171DF78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.000</w:t>
            </w:r>
          </w:p>
        </w:tc>
      </w:tr>
      <w:tr w:rsidR="00DB53E4" w:rsidRPr="00DB53E4" w14:paraId="39D8E7E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47C481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EE67F2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PR1</w:t>
            </w:r>
          </w:p>
        </w:tc>
        <w:tc>
          <w:tcPr>
            <w:tcW w:w="1338" w:type="dxa"/>
            <w:tcBorders>
              <w:top w:val="nil"/>
              <w:left w:val="single" w:sz="16" w:space="0" w:color="000000"/>
              <w:bottom w:val="nil"/>
            </w:tcBorders>
            <w:shd w:val="clear" w:color="auto" w:fill="FFFFFF"/>
            <w:vAlign w:val="center"/>
          </w:tcPr>
          <w:p w14:paraId="6BA820F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.093</w:t>
            </w:r>
          </w:p>
        </w:tc>
        <w:tc>
          <w:tcPr>
            <w:tcW w:w="1338" w:type="dxa"/>
            <w:tcBorders>
              <w:top w:val="nil"/>
              <w:bottom w:val="nil"/>
            </w:tcBorders>
            <w:shd w:val="clear" w:color="auto" w:fill="FFFFFF"/>
            <w:vAlign w:val="center"/>
          </w:tcPr>
          <w:p w14:paraId="2C05162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.043</w:t>
            </w:r>
          </w:p>
        </w:tc>
        <w:tc>
          <w:tcPr>
            <w:tcW w:w="1476" w:type="dxa"/>
            <w:tcBorders>
              <w:top w:val="nil"/>
              <w:bottom w:val="nil"/>
            </w:tcBorders>
            <w:shd w:val="clear" w:color="auto" w:fill="FFFFFF"/>
            <w:vAlign w:val="center"/>
          </w:tcPr>
          <w:p w14:paraId="5A304E4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.186</w:t>
            </w:r>
          </w:p>
        </w:tc>
        <w:tc>
          <w:tcPr>
            <w:tcW w:w="1015" w:type="dxa"/>
            <w:tcBorders>
              <w:top w:val="nil"/>
              <w:bottom w:val="nil"/>
            </w:tcBorders>
            <w:shd w:val="clear" w:color="auto" w:fill="FFFFFF"/>
            <w:vAlign w:val="center"/>
          </w:tcPr>
          <w:p w14:paraId="0A36FD4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2.165</w:t>
            </w:r>
          </w:p>
        </w:tc>
        <w:tc>
          <w:tcPr>
            <w:tcW w:w="1015" w:type="dxa"/>
            <w:tcBorders>
              <w:top w:val="nil"/>
              <w:bottom w:val="nil"/>
              <w:right w:val="single" w:sz="16" w:space="0" w:color="000000"/>
            </w:tcBorders>
            <w:shd w:val="clear" w:color="auto" w:fill="FFFFFF"/>
            <w:vAlign w:val="center"/>
          </w:tcPr>
          <w:p w14:paraId="7A9ED18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.031</w:t>
            </w:r>
          </w:p>
        </w:tc>
      </w:tr>
      <w:tr w:rsidR="00DB53E4" w:rsidRPr="00DB53E4" w14:paraId="68C227B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14499A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FC7594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PR2</w:t>
            </w:r>
          </w:p>
        </w:tc>
        <w:tc>
          <w:tcPr>
            <w:tcW w:w="1338" w:type="dxa"/>
            <w:tcBorders>
              <w:top w:val="nil"/>
              <w:left w:val="single" w:sz="16" w:space="0" w:color="000000"/>
              <w:bottom w:val="nil"/>
            </w:tcBorders>
            <w:shd w:val="clear" w:color="auto" w:fill="FFFFFF"/>
            <w:vAlign w:val="center"/>
          </w:tcPr>
          <w:p w14:paraId="2DB81EA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-.014</w:t>
            </w:r>
          </w:p>
        </w:tc>
        <w:tc>
          <w:tcPr>
            <w:tcW w:w="1338" w:type="dxa"/>
            <w:tcBorders>
              <w:top w:val="nil"/>
              <w:bottom w:val="nil"/>
            </w:tcBorders>
            <w:shd w:val="clear" w:color="auto" w:fill="FFFFFF"/>
            <w:vAlign w:val="center"/>
          </w:tcPr>
          <w:p w14:paraId="0B7CD92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.040</w:t>
            </w:r>
          </w:p>
        </w:tc>
        <w:tc>
          <w:tcPr>
            <w:tcW w:w="1476" w:type="dxa"/>
            <w:tcBorders>
              <w:top w:val="nil"/>
              <w:bottom w:val="nil"/>
            </w:tcBorders>
            <w:shd w:val="clear" w:color="auto" w:fill="FFFFFF"/>
            <w:vAlign w:val="center"/>
          </w:tcPr>
          <w:p w14:paraId="4FA3FAB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-.030</w:t>
            </w:r>
          </w:p>
        </w:tc>
        <w:tc>
          <w:tcPr>
            <w:tcW w:w="1015" w:type="dxa"/>
            <w:tcBorders>
              <w:top w:val="nil"/>
              <w:bottom w:val="nil"/>
            </w:tcBorders>
            <w:shd w:val="clear" w:color="auto" w:fill="FFFFFF"/>
            <w:vAlign w:val="center"/>
          </w:tcPr>
          <w:p w14:paraId="60D561B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-.353</w:t>
            </w:r>
          </w:p>
        </w:tc>
        <w:tc>
          <w:tcPr>
            <w:tcW w:w="1015" w:type="dxa"/>
            <w:tcBorders>
              <w:top w:val="nil"/>
              <w:bottom w:val="nil"/>
              <w:right w:val="single" w:sz="16" w:space="0" w:color="000000"/>
            </w:tcBorders>
            <w:shd w:val="clear" w:color="auto" w:fill="FFFFFF"/>
            <w:vAlign w:val="center"/>
          </w:tcPr>
          <w:p w14:paraId="7512AEA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.724</w:t>
            </w:r>
          </w:p>
        </w:tc>
      </w:tr>
      <w:tr w:rsidR="00DB53E4" w:rsidRPr="00DB53E4" w14:paraId="4137546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B7A470E"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D04F16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PR3</w:t>
            </w:r>
          </w:p>
        </w:tc>
        <w:tc>
          <w:tcPr>
            <w:tcW w:w="1338" w:type="dxa"/>
            <w:tcBorders>
              <w:top w:val="nil"/>
              <w:left w:val="single" w:sz="16" w:space="0" w:color="000000"/>
              <w:bottom w:val="nil"/>
            </w:tcBorders>
            <w:shd w:val="clear" w:color="auto" w:fill="FFFFFF"/>
            <w:vAlign w:val="center"/>
          </w:tcPr>
          <w:p w14:paraId="61ADC61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-.032</w:t>
            </w:r>
          </w:p>
        </w:tc>
        <w:tc>
          <w:tcPr>
            <w:tcW w:w="1338" w:type="dxa"/>
            <w:tcBorders>
              <w:top w:val="nil"/>
              <w:bottom w:val="nil"/>
            </w:tcBorders>
            <w:shd w:val="clear" w:color="auto" w:fill="FFFFFF"/>
            <w:vAlign w:val="center"/>
          </w:tcPr>
          <w:p w14:paraId="62948F9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.030</w:t>
            </w:r>
          </w:p>
        </w:tc>
        <w:tc>
          <w:tcPr>
            <w:tcW w:w="1476" w:type="dxa"/>
            <w:tcBorders>
              <w:top w:val="nil"/>
              <w:bottom w:val="nil"/>
            </w:tcBorders>
            <w:shd w:val="clear" w:color="auto" w:fill="FFFFFF"/>
            <w:vAlign w:val="center"/>
          </w:tcPr>
          <w:p w14:paraId="7855284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-.083</w:t>
            </w:r>
          </w:p>
        </w:tc>
        <w:tc>
          <w:tcPr>
            <w:tcW w:w="1015" w:type="dxa"/>
            <w:tcBorders>
              <w:top w:val="nil"/>
              <w:bottom w:val="nil"/>
            </w:tcBorders>
            <w:shd w:val="clear" w:color="auto" w:fill="FFFFFF"/>
            <w:vAlign w:val="center"/>
          </w:tcPr>
          <w:p w14:paraId="75F84F1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-1.071</w:t>
            </w:r>
          </w:p>
        </w:tc>
        <w:tc>
          <w:tcPr>
            <w:tcW w:w="1015" w:type="dxa"/>
            <w:tcBorders>
              <w:top w:val="nil"/>
              <w:bottom w:val="nil"/>
              <w:right w:val="single" w:sz="16" w:space="0" w:color="000000"/>
            </w:tcBorders>
            <w:shd w:val="clear" w:color="auto" w:fill="FFFFFF"/>
            <w:vAlign w:val="center"/>
          </w:tcPr>
          <w:p w14:paraId="51FF10E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.285</w:t>
            </w:r>
          </w:p>
        </w:tc>
      </w:tr>
      <w:tr w:rsidR="00DB53E4" w:rsidRPr="00DB53E4" w14:paraId="2C8B56A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2AD533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E5DA15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PR4</w:t>
            </w:r>
          </w:p>
        </w:tc>
        <w:tc>
          <w:tcPr>
            <w:tcW w:w="1338" w:type="dxa"/>
            <w:tcBorders>
              <w:top w:val="nil"/>
              <w:left w:val="single" w:sz="16" w:space="0" w:color="000000"/>
              <w:bottom w:val="nil"/>
            </w:tcBorders>
            <w:shd w:val="clear" w:color="auto" w:fill="FFFFFF"/>
            <w:vAlign w:val="center"/>
          </w:tcPr>
          <w:p w14:paraId="79029FC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.020</w:t>
            </w:r>
          </w:p>
        </w:tc>
        <w:tc>
          <w:tcPr>
            <w:tcW w:w="1338" w:type="dxa"/>
            <w:tcBorders>
              <w:top w:val="nil"/>
              <w:bottom w:val="nil"/>
            </w:tcBorders>
            <w:shd w:val="clear" w:color="auto" w:fill="FFFFFF"/>
            <w:vAlign w:val="center"/>
          </w:tcPr>
          <w:p w14:paraId="74B98A9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.020</w:t>
            </w:r>
          </w:p>
        </w:tc>
        <w:tc>
          <w:tcPr>
            <w:tcW w:w="1476" w:type="dxa"/>
            <w:tcBorders>
              <w:top w:val="nil"/>
              <w:bottom w:val="nil"/>
            </w:tcBorders>
            <w:shd w:val="clear" w:color="auto" w:fill="FFFFFF"/>
            <w:vAlign w:val="center"/>
          </w:tcPr>
          <w:p w14:paraId="0D0673F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.060</w:t>
            </w:r>
          </w:p>
        </w:tc>
        <w:tc>
          <w:tcPr>
            <w:tcW w:w="1015" w:type="dxa"/>
            <w:tcBorders>
              <w:top w:val="nil"/>
              <w:bottom w:val="nil"/>
            </w:tcBorders>
            <w:shd w:val="clear" w:color="auto" w:fill="FFFFFF"/>
            <w:vAlign w:val="center"/>
          </w:tcPr>
          <w:p w14:paraId="4B9A70C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1.014</w:t>
            </w:r>
          </w:p>
        </w:tc>
        <w:tc>
          <w:tcPr>
            <w:tcW w:w="1015" w:type="dxa"/>
            <w:tcBorders>
              <w:top w:val="nil"/>
              <w:bottom w:val="nil"/>
              <w:right w:val="single" w:sz="16" w:space="0" w:color="000000"/>
            </w:tcBorders>
            <w:shd w:val="clear" w:color="auto" w:fill="FFFFFF"/>
            <w:vAlign w:val="center"/>
          </w:tcPr>
          <w:p w14:paraId="7EE4D9F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.311</w:t>
            </w:r>
          </w:p>
        </w:tc>
      </w:tr>
      <w:tr w:rsidR="00DB53E4" w:rsidRPr="00DB53E4" w14:paraId="7077C86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888818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7DF47E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US1</w:t>
            </w:r>
          </w:p>
        </w:tc>
        <w:tc>
          <w:tcPr>
            <w:tcW w:w="1338" w:type="dxa"/>
            <w:tcBorders>
              <w:top w:val="nil"/>
              <w:left w:val="single" w:sz="16" w:space="0" w:color="000000"/>
              <w:bottom w:val="nil"/>
            </w:tcBorders>
            <w:shd w:val="clear" w:color="auto" w:fill="FFFFFF"/>
            <w:vAlign w:val="center"/>
          </w:tcPr>
          <w:p w14:paraId="3BD74E6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.001</w:t>
            </w:r>
          </w:p>
        </w:tc>
        <w:tc>
          <w:tcPr>
            <w:tcW w:w="1338" w:type="dxa"/>
            <w:tcBorders>
              <w:top w:val="nil"/>
              <w:bottom w:val="nil"/>
            </w:tcBorders>
            <w:shd w:val="clear" w:color="auto" w:fill="FFFFFF"/>
            <w:vAlign w:val="center"/>
          </w:tcPr>
          <w:p w14:paraId="4DE7903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.038</w:t>
            </w:r>
          </w:p>
        </w:tc>
        <w:tc>
          <w:tcPr>
            <w:tcW w:w="1476" w:type="dxa"/>
            <w:tcBorders>
              <w:top w:val="nil"/>
              <w:bottom w:val="nil"/>
            </w:tcBorders>
            <w:shd w:val="clear" w:color="auto" w:fill="FFFFFF"/>
            <w:vAlign w:val="center"/>
          </w:tcPr>
          <w:p w14:paraId="4793B2A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c>
          <w:tcPr>
            <w:tcW w:w="1015" w:type="dxa"/>
            <w:tcBorders>
              <w:top w:val="nil"/>
              <w:bottom w:val="nil"/>
            </w:tcBorders>
            <w:shd w:val="clear" w:color="auto" w:fill="FFFFFF"/>
            <w:vAlign w:val="center"/>
          </w:tcPr>
          <w:p w14:paraId="08392DA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.039</w:t>
            </w:r>
          </w:p>
        </w:tc>
        <w:tc>
          <w:tcPr>
            <w:tcW w:w="1015" w:type="dxa"/>
            <w:tcBorders>
              <w:top w:val="nil"/>
              <w:bottom w:val="nil"/>
              <w:right w:val="single" w:sz="16" w:space="0" w:color="000000"/>
            </w:tcBorders>
            <w:shd w:val="clear" w:color="auto" w:fill="FFFFFF"/>
            <w:vAlign w:val="center"/>
          </w:tcPr>
          <w:p w14:paraId="1499EF2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.969</w:t>
            </w:r>
          </w:p>
        </w:tc>
      </w:tr>
      <w:tr w:rsidR="00DB53E4" w:rsidRPr="00DB53E4" w14:paraId="4AC3C9E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E5054E9"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AD656B9"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US2</w:t>
            </w:r>
          </w:p>
        </w:tc>
        <w:tc>
          <w:tcPr>
            <w:tcW w:w="1338" w:type="dxa"/>
            <w:tcBorders>
              <w:top w:val="nil"/>
              <w:left w:val="single" w:sz="16" w:space="0" w:color="000000"/>
              <w:bottom w:val="nil"/>
            </w:tcBorders>
            <w:shd w:val="clear" w:color="auto" w:fill="FFFFFF"/>
            <w:vAlign w:val="center"/>
          </w:tcPr>
          <w:p w14:paraId="7BC9B62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338" w:type="dxa"/>
            <w:tcBorders>
              <w:top w:val="nil"/>
              <w:bottom w:val="nil"/>
            </w:tcBorders>
            <w:shd w:val="clear" w:color="auto" w:fill="FFFFFF"/>
            <w:vAlign w:val="center"/>
          </w:tcPr>
          <w:p w14:paraId="045D997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.033</w:t>
            </w:r>
          </w:p>
        </w:tc>
        <w:tc>
          <w:tcPr>
            <w:tcW w:w="1476" w:type="dxa"/>
            <w:tcBorders>
              <w:top w:val="nil"/>
              <w:bottom w:val="nil"/>
            </w:tcBorders>
            <w:shd w:val="clear" w:color="auto" w:fill="FFFFFF"/>
            <w:vAlign w:val="center"/>
          </w:tcPr>
          <w:p w14:paraId="15D50CA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-.053</w:t>
            </w:r>
          </w:p>
        </w:tc>
        <w:tc>
          <w:tcPr>
            <w:tcW w:w="1015" w:type="dxa"/>
            <w:tcBorders>
              <w:top w:val="nil"/>
              <w:bottom w:val="nil"/>
            </w:tcBorders>
            <w:shd w:val="clear" w:color="auto" w:fill="FFFFFF"/>
            <w:vAlign w:val="center"/>
          </w:tcPr>
          <w:p w14:paraId="295217E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-.849</w:t>
            </w:r>
          </w:p>
        </w:tc>
        <w:tc>
          <w:tcPr>
            <w:tcW w:w="1015" w:type="dxa"/>
            <w:tcBorders>
              <w:top w:val="nil"/>
              <w:bottom w:val="nil"/>
              <w:right w:val="single" w:sz="16" w:space="0" w:color="000000"/>
            </w:tcBorders>
            <w:shd w:val="clear" w:color="auto" w:fill="FFFFFF"/>
            <w:vAlign w:val="center"/>
          </w:tcPr>
          <w:p w14:paraId="4D6C31E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.397</w:t>
            </w:r>
          </w:p>
        </w:tc>
      </w:tr>
      <w:tr w:rsidR="00DB53E4" w:rsidRPr="00DB53E4" w14:paraId="7596CD9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425925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06BCAE7"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FUN1</w:t>
            </w:r>
          </w:p>
        </w:tc>
        <w:tc>
          <w:tcPr>
            <w:tcW w:w="1338" w:type="dxa"/>
            <w:tcBorders>
              <w:top w:val="nil"/>
              <w:left w:val="single" w:sz="16" w:space="0" w:color="000000"/>
              <w:bottom w:val="nil"/>
            </w:tcBorders>
            <w:shd w:val="clear" w:color="auto" w:fill="FFFFFF"/>
            <w:vAlign w:val="center"/>
          </w:tcPr>
          <w:p w14:paraId="0253DBB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.051</w:t>
            </w:r>
          </w:p>
        </w:tc>
        <w:tc>
          <w:tcPr>
            <w:tcW w:w="1338" w:type="dxa"/>
            <w:tcBorders>
              <w:top w:val="nil"/>
              <w:bottom w:val="nil"/>
            </w:tcBorders>
            <w:shd w:val="clear" w:color="auto" w:fill="FFFFFF"/>
            <w:vAlign w:val="center"/>
          </w:tcPr>
          <w:p w14:paraId="662075C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.045</w:t>
            </w:r>
          </w:p>
        </w:tc>
        <w:tc>
          <w:tcPr>
            <w:tcW w:w="1476" w:type="dxa"/>
            <w:tcBorders>
              <w:top w:val="nil"/>
              <w:bottom w:val="nil"/>
            </w:tcBorders>
            <w:shd w:val="clear" w:color="auto" w:fill="FFFFFF"/>
            <w:vAlign w:val="center"/>
          </w:tcPr>
          <w:p w14:paraId="0653815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.063</w:t>
            </w:r>
          </w:p>
        </w:tc>
        <w:tc>
          <w:tcPr>
            <w:tcW w:w="1015" w:type="dxa"/>
            <w:tcBorders>
              <w:top w:val="nil"/>
              <w:bottom w:val="nil"/>
            </w:tcBorders>
            <w:shd w:val="clear" w:color="auto" w:fill="FFFFFF"/>
            <w:vAlign w:val="center"/>
          </w:tcPr>
          <w:p w14:paraId="4C9648A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1.117</w:t>
            </w:r>
          </w:p>
        </w:tc>
        <w:tc>
          <w:tcPr>
            <w:tcW w:w="1015" w:type="dxa"/>
            <w:tcBorders>
              <w:top w:val="nil"/>
              <w:bottom w:val="nil"/>
              <w:right w:val="single" w:sz="16" w:space="0" w:color="000000"/>
            </w:tcBorders>
            <w:shd w:val="clear" w:color="auto" w:fill="FFFFFF"/>
            <w:vAlign w:val="center"/>
          </w:tcPr>
          <w:p w14:paraId="3C6E7BF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.265</w:t>
            </w:r>
          </w:p>
        </w:tc>
      </w:tr>
      <w:tr w:rsidR="00DB53E4" w:rsidRPr="00DB53E4" w14:paraId="137CB3CF"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55A9E7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07DBEC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NOUTG1</w:t>
            </w:r>
          </w:p>
        </w:tc>
        <w:tc>
          <w:tcPr>
            <w:tcW w:w="1338" w:type="dxa"/>
            <w:tcBorders>
              <w:top w:val="nil"/>
              <w:left w:val="single" w:sz="16" w:space="0" w:color="000000"/>
              <w:bottom w:val="nil"/>
            </w:tcBorders>
            <w:shd w:val="clear" w:color="auto" w:fill="FFFFFF"/>
            <w:vAlign w:val="center"/>
          </w:tcPr>
          <w:p w14:paraId="230BBA3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.053</w:t>
            </w:r>
          </w:p>
        </w:tc>
        <w:tc>
          <w:tcPr>
            <w:tcW w:w="1338" w:type="dxa"/>
            <w:tcBorders>
              <w:top w:val="nil"/>
              <w:bottom w:val="nil"/>
            </w:tcBorders>
            <w:shd w:val="clear" w:color="auto" w:fill="FFFFFF"/>
            <w:vAlign w:val="center"/>
          </w:tcPr>
          <w:p w14:paraId="13F2E01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.034</w:t>
            </w:r>
          </w:p>
        </w:tc>
        <w:tc>
          <w:tcPr>
            <w:tcW w:w="1476" w:type="dxa"/>
            <w:tcBorders>
              <w:top w:val="nil"/>
              <w:bottom w:val="nil"/>
            </w:tcBorders>
            <w:shd w:val="clear" w:color="auto" w:fill="FFFFFF"/>
            <w:vAlign w:val="center"/>
          </w:tcPr>
          <w:p w14:paraId="678C8B1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.129</w:t>
            </w:r>
          </w:p>
        </w:tc>
        <w:tc>
          <w:tcPr>
            <w:tcW w:w="1015" w:type="dxa"/>
            <w:tcBorders>
              <w:top w:val="nil"/>
              <w:bottom w:val="nil"/>
            </w:tcBorders>
            <w:shd w:val="clear" w:color="auto" w:fill="FFFFFF"/>
            <w:vAlign w:val="center"/>
          </w:tcPr>
          <w:p w14:paraId="15C16B1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1.536</w:t>
            </w:r>
          </w:p>
        </w:tc>
        <w:tc>
          <w:tcPr>
            <w:tcW w:w="1015" w:type="dxa"/>
            <w:tcBorders>
              <w:top w:val="nil"/>
              <w:bottom w:val="nil"/>
              <w:right w:val="single" w:sz="16" w:space="0" w:color="000000"/>
            </w:tcBorders>
            <w:shd w:val="clear" w:color="auto" w:fill="FFFFFF"/>
            <w:vAlign w:val="center"/>
          </w:tcPr>
          <w:p w14:paraId="38363AD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.126</w:t>
            </w:r>
          </w:p>
        </w:tc>
      </w:tr>
      <w:tr w:rsidR="00DB53E4" w:rsidRPr="00DB53E4" w14:paraId="7351EB5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20AD44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47E9DF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NOUTG2</w:t>
            </w:r>
          </w:p>
        </w:tc>
        <w:tc>
          <w:tcPr>
            <w:tcW w:w="1338" w:type="dxa"/>
            <w:tcBorders>
              <w:top w:val="nil"/>
              <w:left w:val="single" w:sz="16" w:space="0" w:color="000000"/>
              <w:bottom w:val="nil"/>
            </w:tcBorders>
            <w:shd w:val="clear" w:color="auto" w:fill="FFFFFF"/>
            <w:vAlign w:val="center"/>
          </w:tcPr>
          <w:p w14:paraId="687E84A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-.058</w:t>
            </w:r>
          </w:p>
        </w:tc>
        <w:tc>
          <w:tcPr>
            <w:tcW w:w="1338" w:type="dxa"/>
            <w:tcBorders>
              <w:top w:val="nil"/>
              <w:bottom w:val="nil"/>
            </w:tcBorders>
            <w:shd w:val="clear" w:color="auto" w:fill="FFFFFF"/>
            <w:vAlign w:val="center"/>
          </w:tcPr>
          <w:p w14:paraId="58B349B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.039</w:t>
            </w:r>
          </w:p>
        </w:tc>
        <w:tc>
          <w:tcPr>
            <w:tcW w:w="1476" w:type="dxa"/>
            <w:tcBorders>
              <w:top w:val="nil"/>
              <w:bottom w:val="nil"/>
            </w:tcBorders>
            <w:shd w:val="clear" w:color="auto" w:fill="FFFFFF"/>
            <w:vAlign w:val="center"/>
          </w:tcPr>
          <w:p w14:paraId="7120C06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-.128</w:t>
            </w:r>
          </w:p>
        </w:tc>
        <w:tc>
          <w:tcPr>
            <w:tcW w:w="1015" w:type="dxa"/>
            <w:tcBorders>
              <w:top w:val="nil"/>
              <w:bottom w:val="nil"/>
            </w:tcBorders>
            <w:shd w:val="clear" w:color="auto" w:fill="FFFFFF"/>
            <w:vAlign w:val="center"/>
          </w:tcPr>
          <w:p w14:paraId="1082537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-1.514</w:t>
            </w:r>
          </w:p>
        </w:tc>
        <w:tc>
          <w:tcPr>
            <w:tcW w:w="1015" w:type="dxa"/>
            <w:tcBorders>
              <w:top w:val="nil"/>
              <w:bottom w:val="nil"/>
              <w:right w:val="single" w:sz="16" w:space="0" w:color="000000"/>
            </w:tcBorders>
            <w:shd w:val="clear" w:color="auto" w:fill="FFFFFF"/>
            <w:vAlign w:val="center"/>
          </w:tcPr>
          <w:p w14:paraId="72C7BAB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.131</w:t>
            </w:r>
          </w:p>
        </w:tc>
      </w:tr>
      <w:tr w:rsidR="00DB53E4" w:rsidRPr="00DB53E4" w14:paraId="75757D9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8BD8C8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AC49B2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NOUTG3</w:t>
            </w:r>
          </w:p>
        </w:tc>
        <w:tc>
          <w:tcPr>
            <w:tcW w:w="1338" w:type="dxa"/>
            <w:tcBorders>
              <w:top w:val="nil"/>
              <w:left w:val="single" w:sz="16" w:space="0" w:color="000000"/>
              <w:bottom w:val="nil"/>
            </w:tcBorders>
            <w:shd w:val="clear" w:color="auto" w:fill="FFFFFF"/>
            <w:vAlign w:val="center"/>
          </w:tcPr>
          <w:p w14:paraId="338173B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-.008</w:t>
            </w:r>
          </w:p>
        </w:tc>
        <w:tc>
          <w:tcPr>
            <w:tcW w:w="1338" w:type="dxa"/>
            <w:tcBorders>
              <w:top w:val="nil"/>
              <w:bottom w:val="nil"/>
            </w:tcBorders>
            <w:shd w:val="clear" w:color="auto" w:fill="FFFFFF"/>
            <w:vAlign w:val="center"/>
          </w:tcPr>
          <w:p w14:paraId="0841556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.032</w:t>
            </w:r>
          </w:p>
        </w:tc>
        <w:tc>
          <w:tcPr>
            <w:tcW w:w="1476" w:type="dxa"/>
            <w:tcBorders>
              <w:top w:val="nil"/>
              <w:bottom w:val="nil"/>
            </w:tcBorders>
            <w:shd w:val="clear" w:color="auto" w:fill="FFFFFF"/>
            <w:vAlign w:val="center"/>
          </w:tcPr>
          <w:p w14:paraId="4D76180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-.021</w:t>
            </w:r>
          </w:p>
        </w:tc>
        <w:tc>
          <w:tcPr>
            <w:tcW w:w="1015" w:type="dxa"/>
            <w:tcBorders>
              <w:top w:val="nil"/>
              <w:bottom w:val="nil"/>
            </w:tcBorders>
            <w:shd w:val="clear" w:color="auto" w:fill="FFFFFF"/>
            <w:vAlign w:val="center"/>
          </w:tcPr>
          <w:p w14:paraId="4685771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-.267</w:t>
            </w:r>
          </w:p>
        </w:tc>
        <w:tc>
          <w:tcPr>
            <w:tcW w:w="1015" w:type="dxa"/>
            <w:tcBorders>
              <w:top w:val="nil"/>
              <w:bottom w:val="nil"/>
              <w:right w:val="single" w:sz="16" w:space="0" w:color="000000"/>
            </w:tcBorders>
            <w:shd w:val="clear" w:color="auto" w:fill="FFFFFF"/>
            <w:vAlign w:val="center"/>
          </w:tcPr>
          <w:p w14:paraId="0935F14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.790</w:t>
            </w:r>
          </w:p>
        </w:tc>
      </w:tr>
      <w:tr w:rsidR="00DB53E4" w:rsidRPr="00DB53E4" w14:paraId="1EED150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760EDE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C9409D8"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NOUTG4</w:t>
            </w:r>
          </w:p>
        </w:tc>
        <w:tc>
          <w:tcPr>
            <w:tcW w:w="1338" w:type="dxa"/>
            <w:tcBorders>
              <w:top w:val="nil"/>
              <w:left w:val="single" w:sz="16" w:space="0" w:color="000000"/>
              <w:bottom w:val="nil"/>
            </w:tcBorders>
            <w:shd w:val="clear" w:color="auto" w:fill="FFFFFF"/>
            <w:vAlign w:val="center"/>
          </w:tcPr>
          <w:p w14:paraId="764A632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.013</w:t>
            </w:r>
          </w:p>
        </w:tc>
        <w:tc>
          <w:tcPr>
            <w:tcW w:w="1338" w:type="dxa"/>
            <w:tcBorders>
              <w:top w:val="nil"/>
              <w:bottom w:val="nil"/>
            </w:tcBorders>
            <w:shd w:val="clear" w:color="auto" w:fill="FFFFFF"/>
            <w:vAlign w:val="center"/>
          </w:tcPr>
          <w:p w14:paraId="1ECADE8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.021</w:t>
            </w:r>
          </w:p>
        </w:tc>
        <w:tc>
          <w:tcPr>
            <w:tcW w:w="1476" w:type="dxa"/>
            <w:tcBorders>
              <w:top w:val="nil"/>
              <w:bottom w:val="nil"/>
            </w:tcBorders>
            <w:shd w:val="clear" w:color="auto" w:fill="FFFFFF"/>
            <w:vAlign w:val="center"/>
          </w:tcPr>
          <w:p w14:paraId="67C6E72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.041</w:t>
            </w:r>
          </w:p>
        </w:tc>
        <w:tc>
          <w:tcPr>
            <w:tcW w:w="1015" w:type="dxa"/>
            <w:tcBorders>
              <w:top w:val="nil"/>
              <w:bottom w:val="nil"/>
            </w:tcBorders>
            <w:shd w:val="clear" w:color="auto" w:fill="FFFFFF"/>
            <w:vAlign w:val="center"/>
          </w:tcPr>
          <w:p w14:paraId="549DEF3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.609</w:t>
            </w:r>
          </w:p>
        </w:tc>
        <w:tc>
          <w:tcPr>
            <w:tcW w:w="1015" w:type="dxa"/>
            <w:tcBorders>
              <w:top w:val="nil"/>
              <w:bottom w:val="nil"/>
              <w:right w:val="single" w:sz="16" w:space="0" w:color="000000"/>
            </w:tcBorders>
            <w:shd w:val="clear" w:color="auto" w:fill="FFFFFF"/>
            <w:vAlign w:val="center"/>
          </w:tcPr>
          <w:p w14:paraId="49F0334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.543</w:t>
            </w:r>
          </w:p>
        </w:tc>
      </w:tr>
      <w:tr w:rsidR="00DB53E4" w:rsidRPr="00DB53E4" w14:paraId="2DC7516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84B566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D3F5AA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R1</w:t>
            </w:r>
          </w:p>
        </w:tc>
        <w:tc>
          <w:tcPr>
            <w:tcW w:w="1338" w:type="dxa"/>
            <w:tcBorders>
              <w:top w:val="nil"/>
              <w:left w:val="single" w:sz="16" w:space="0" w:color="000000"/>
              <w:bottom w:val="nil"/>
            </w:tcBorders>
            <w:shd w:val="clear" w:color="auto" w:fill="FFFFFF"/>
            <w:vAlign w:val="center"/>
          </w:tcPr>
          <w:p w14:paraId="1284B3D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.011</w:t>
            </w:r>
          </w:p>
        </w:tc>
        <w:tc>
          <w:tcPr>
            <w:tcW w:w="1338" w:type="dxa"/>
            <w:tcBorders>
              <w:top w:val="nil"/>
              <w:bottom w:val="nil"/>
            </w:tcBorders>
            <w:shd w:val="clear" w:color="auto" w:fill="FFFFFF"/>
            <w:vAlign w:val="center"/>
          </w:tcPr>
          <w:p w14:paraId="07F3574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.031</w:t>
            </w:r>
          </w:p>
        </w:tc>
        <w:tc>
          <w:tcPr>
            <w:tcW w:w="1476" w:type="dxa"/>
            <w:tcBorders>
              <w:top w:val="nil"/>
              <w:bottom w:val="nil"/>
            </w:tcBorders>
            <w:shd w:val="clear" w:color="auto" w:fill="FFFFFF"/>
            <w:vAlign w:val="center"/>
          </w:tcPr>
          <w:p w14:paraId="1D673BE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.024</w:t>
            </w:r>
          </w:p>
        </w:tc>
        <w:tc>
          <w:tcPr>
            <w:tcW w:w="1015" w:type="dxa"/>
            <w:tcBorders>
              <w:top w:val="nil"/>
              <w:bottom w:val="nil"/>
            </w:tcBorders>
            <w:shd w:val="clear" w:color="auto" w:fill="FFFFFF"/>
            <w:vAlign w:val="center"/>
          </w:tcPr>
          <w:p w14:paraId="1C718D8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.367</w:t>
            </w:r>
          </w:p>
        </w:tc>
        <w:tc>
          <w:tcPr>
            <w:tcW w:w="1015" w:type="dxa"/>
            <w:tcBorders>
              <w:top w:val="nil"/>
              <w:bottom w:val="nil"/>
              <w:right w:val="single" w:sz="16" w:space="0" w:color="000000"/>
            </w:tcBorders>
            <w:shd w:val="clear" w:color="auto" w:fill="FFFFFF"/>
            <w:vAlign w:val="center"/>
          </w:tcPr>
          <w:p w14:paraId="4B4EEC2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.714</w:t>
            </w:r>
          </w:p>
        </w:tc>
      </w:tr>
      <w:tr w:rsidR="00DB53E4" w:rsidRPr="00DB53E4" w14:paraId="76B2001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28B2BE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01FC89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U1</w:t>
            </w:r>
          </w:p>
        </w:tc>
        <w:tc>
          <w:tcPr>
            <w:tcW w:w="1338" w:type="dxa"/>
            <w:tcBorders>
              <w:top w:val="nil"/>
              <w:left w:val="single" w:sz="16" w:space="0" w:color="000000"/>
              <w:bottom w:val="nil"/>
            </w:tcBorders>
            <w:shd w:val="clear" w:color="auto" w:fill="FFFFFF"/>
            <w:vAlign w:val="center"/>
          </w:tcPr>
          <w:p w14:paraId="1E5FC90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-.046</w:t>
            </w:r>
          </w:p>
        </w:tc>
        <w:tc>
          <w:tcPr>
            <w:tcW w:w="1338" w:type="dxa"/>
            <w:tcBorders>
              <w:top w:val="nil"/>
              <w:bottom w:val="nil"/>
            </w:tcBorders>
            <w:shd w:val="clear" w:color="auto" w:fill="FFFFFF"/>
            <w:vAlign w:val="center"/>
          </w:tcPr>
          <w:p w14:paraId="5BB0393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476" w:type="dxa"/>
            <w:tcBorders>
              <w:top w:val="nil"/>
              <w:bottom w:val="nil"/>
            </w:tcBorders>
            <w:shd w:val="clear" w:color="auto" w:fill="FFFFFF"/>
            <w:vAlign w:val="center"/>
          </w:tcPr>
          <w:p w14:paraId="129079E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-.100</w:t>
            </w:r>
          </w:p>
        </w:tc>
        <w:tc>
          <w:tcPr>
            <w:tcW w:w="1015" w:type="dxa"/>
            <w:tcBorders>
              <w:top w:val="nil"/>
              <w:bottom w:val="nil"/>
            </w:tcBorders>
            <w:shd w:val="clear" w:color="auto" w:fill="FFFFFF"/>
            <w:vAlign w:val="center"/>
          </w:tcPr>
          <w:p w14:paraId="4BA17B3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-1.616</w:t>
            </w:r>
          </w:p>
        </w:tc>
        <w:tc>
          <w:tcPr>
            <w:tcW w:w="1015" w:type="dxa"/>
            <w:tcBorders>
              <w:top w:val="nil"/>
              <w:bottom w:val="nil"/>
              <w:right w:val="single" w:sz="16" w:space="0" w:color="000000"/>
            </w:tcBorders>
            <w:shd w:val="clear" w:color="auto" w:fill="FFFFFF"/>
            <w:vAlign w:val="center"/>
          </w:tcPr>
          <w:p w14:paraId="0D00E73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.107</w:t>
            </w:r>
          </w:p>
        </w:tc>
      </w:tr>
      <w:tr w:rsidR="00DB53E4" w:rsidRPr="00DB53E4" w14:paraId="6612C69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5BA628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7A62855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U2</w:t>
            </w:r>
          </w:p>
        </w:tc>
        <w:tc>
          <w:tcPr>
            <w:tcW w:w="1338" w:type="dxa"/>
            <w:tcBorders>
              <w:top w:val="nil"/>
              <w:left w:val="single" w:sz="16" w:space="0" w:color="000000"/>
              <w:bottom w:val="nil"/>
            </w:tcBorders>
            <w:shd w:val="clear" w:color="auto" w:fill="FFFFFF"/>
            <w:vAlign w:val="center"/>
          </w:tcPr>
          <w:p w14:paraId="30A36D6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-.010</w:t>
            </w:r>
          </w:p>
        </w:tc>
        <w:tc>
          <w:tcPr>
            <w:tcW w:w="1338" w:type="dxa"/>
            <w:tcBorders>
              <w:top w:val="nil"/>
              <w:bottom w:val="nil"/>
            </w:tcBorders>
            <w:shd w:val="clear" w:color="auto" w:fill="FFFFFF"/>
            <w:vAlign w:val="center"/>
          </w:tcPr>
          <w:p w14:paraId="08A98EE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.022</w:t>
            </w:r>
          </w:p>
        </w:tc>
        <w:tc>
          <w:tcPr>
            <w:tcW w:w="1476" w:type="dxa"/>
            <w:tcBorders>
              <w:top w:val="nil"/>
              <w:bottom w:val="nil"/>
            </w:tcBorders>
            <w:shd w:val="clear" w:color="auto" w:fill="FFFFFF"/>
            <w:vAlign w:val="center"/>
          </w:tcPr>
          <w:p w14:paraId="6BDBA5A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-.025</w:t>
            </w:r>
          </w:p>
        </w:tc>
        <w:tc>
          <w:tcPr>
            <w:tcW w:w="1015" w:type="dxa"/>
            <w:tcBorders>
              <w:top w:val="nil"/>
              <w:bottom w:val="nil"/>
            </w:tcBorders>
            <w:shd w:val="clear" w:color="auto" w:fill="FFFFFF"/>
            <w:vAlign w:val="center"/>
          </w:tcPr>
          <w:p w14:paraId="646FF0C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-.467</w:t>
            </w:r>
          </w:p>
        </w:tc>
        <w:tc>
          <w:tcPr>
            <w:tcW w:w="1015" w:type="dxa"/>
            <w:tcBorders>
              <w:top w:val="nil"/>
              <w:bottom w:val="nil"/>
              <w:right w:val="single" w:sz="16" w:space="0" w:color="000000"/>
            </w:tcBorders>
            <w:shd w:val="clear" w:color="auto" w:fill="FFFFFF"/>
            <w:vAlign w:val="center"/>
          </w:tcPr>
          <w:p w14:paraId="35750A2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.640</w:t>
            </w:r>
          </w:p>
        </w:tc>
      </w:tr>
      <w:tr w:rsidR="00DB53E4" w:rsidRPr="00DB53E4" w14:paraId="6469936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95A766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E7E74C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OB1</w:t>
            </w:r>
          </w:p>
        </w:tc>
        <w:tc>
          <w:tcPr>
            <w:tcW w:w="1338" w:type="dxa"/>
            <w:tcBorders>
              <w:top w:val="nil"/>
              <w:left w:val="single" w:sz="16" w:space="0" w:color="000000"/>
              <w:bottom w:val="nil"/>
            </w:tcBorders>
            <w:shd w:val="clear" w:color="auto" w:fill="FFFFFF"/>
            <w:vAlign w:val="center"/>
          </w:tcPr>
          <w:p w14:paraId="7452412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c>
          <w:tcPr>
            <w:tcW w:w="1338" w:type="dxa"/>
            <w:tcBorders>
              <w:top w:val="nil"/>
              <w:bottom w:val="nil"/>
            </w:tcBorders>
            <w:shd w:val="clear" w:color="auto" w:fill="FFFFFF"/>
            <w:vAlign w:val="center"/>
          </w:tcPr>
          <w:p w14:paraId="129AF0C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476" w:type="dxa"/>
            <w:tcBorders>
              <w:top w:val="nil"/>
              <w:bottom w:val="nil"/>
            </w:tcBorders>
            <w:shd w:val="clear" w:color="auto" w:fill="FFFFFF"/>
            <w:vAlign w:val="center"/>
          </w:tcPr>
          <w:p w14:paraId="5D13DA5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-.003</w:t>
            </w:r>
          </w:p>
        </w:tc>
        <w:tc>
          <w:tcPr>
            <w:tcW w:w="1015" w:type="dxa"/>
            <w:tcBorders>
              <w:top w:val="nil"/>
              <w:bottom w:val="nil"/>
            </w:tcBorders>
            <w:shd w:val="clear" w:color="auto" w:fill="FFFFFF"/>
            <w:vAlign w:val="center"/>
          </w:tcPr>
          <w:p w14:paraId="5DABD92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-.058</w:t>
            </w:r>
          </w:p>
        </w:tc>
        <w:tc>
          <w:tcPr>
            <w:tcW w:w="1015" w:type="dxa"/>
            <w:tcBorders>
              <w:top w:val="nil"/>
              <w:bottom w:val="nil"/>
              <w:right w:val="single" w:sz="16" w:space="0" w:color="000000"/>
            </w:tcBorders>
            <w:shd w:val="clear" w:color="auto" w:fill="FFFFFF"/>
            <w:vAlign w:val="center"/>
          </w:tcPr>
          <w:p w14:paraId="24B5903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.953</w:t>
            </w:r>
          </w:p>
        </w:tc>
      </w:tr>
      <w:tr w:rsidR="00DB53E4" w:rsidRPr="00DB53E4" w14:paraId="15CC6AA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148839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5ED72B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SEC1</w:t>
            </w:r>
          </w:p>
        </w:tc>
        <w:tc>
          <w:tcPr>
            <w:tcW w:w="1338" w:type="dxa"/>
            <w:tcBorders>
              <w:top w:val="nil"/>
              <w:left w:val="single" w:sz="16" w:space="0" w:color="000000"/>
              <w:bottom w:val="nil"/>
            </w:tcBorders>
            <w:shd w:val="clear" w:color="auto" w:fill="FFFFFF"/>
            <w:vAlign w:val="center"/>
          </w:tcPr>
          <w:p w14:paraId="515723D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-.098</w:t>
            </w:r>
          </w:p>
        </w:tc>
        <w:tc>
          <w:tcPr>
            <w:tcW w:w="1338" w:type="dxa"/>
            <w:tcBorders>
              <w:top w:val="nil"/>
              <w:bottom w:val="nil"/>
            </w:tcBorders>
            <w:shd w:val="clear" w:color="auto" w:fill="FFFFFF"/>
            <w:vAlign w:val="center"/>
          </w:tcPr>
          <w:p w14:paraId="1707840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.031</w:t>
            </w:r>
          </w:p>
        </w:tc>
        <w:tc>
          <w:tcPr>
            <w:tcW w:w="1476" w:type="dxa"/>
            <w:tcBorders>
              <w:top w:val="nil"/>
              <w:bottom w:val="nil"/>
            </w:tcBorders>
            <w:shd w:val="clear" w:color="auto" w:fill="FFFFFF"/>
            <w:vAlign w:val="center"/>
          </w:tcPr>
          <w:p w14:paraId="16615AA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-.203</w:t>
            </w:r>
          </w:p>
        </w:tc>
        <w:tc>
          <w:tcPr>
            <w:tcW w:w="1015" w:type="dxa"/>
            <w:tcBorders>
              <w:top w:val="nil"/>
              <w:bottom w:val="nil"/>
            </w:tcBorders>
            <w:shd w:val="clear" w:color="auto" w:fill="FFFFFF"/>
            <w:vAlign w:val="center"/>
          </w:tcPr>
          <w:p w14:paraId="2FDFD5D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-3.144</w:t>
            </w:r>
          </w:p>
        </w:tc>
        <w:tc>
          <w:tcPr>
            <w:tcW w:w="1015" w:type="dxa"/>
            <w:tcBorders>
              <w:top w:val="nil"/>
              <w:bottom w:val="nil"/>
              <w:right w:val="single" w:sz="16" w:space="0" w:color="000000"/>
            </w:tcBorders>
            <w:shd w:val="clear" w:color="auto" w:fill="FFFFFF"/>
            <w:vAlign w:val="center"/>
          </w:tcPr>
          <w:p w14:paraId="391C82A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r>
      <w:tr w:rsidR="00DB53E4" w:rsidRPr="00DB53E4" w14:paraId="3A32A271"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E244E6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1E1898F"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SEC2</w:t>
            </w:r>
          </w:p>
        </w:tc>
        <w:tc>
          <w:tcPr>
            <w:tcW w:w="1338" w:type="dxa"/>
            <w:tcBorders>
              <w:top w:val="nil"/>
              <w:left w:val="single" w:sz="16" w:space="0" w:color="000000"/>
              <w:bottom w:val="nil"/>
            </w:tcBorders>
            <w:shd w:val="clear" w:color="auto" w:fill="FFFFFF"/>
            <w:vAlign w:val="center"/>
          </w:tcPr>
          <w:p w14:paraId="3467043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.030</w:t>
            </w:r>
          </w:p>
        </w:tc>
        <w:tc>
          <w:tcPr>
            <w:tcW w:w="1338" w:type="dxa"/>
            <w:tcBorders>
              <w:top w:val="nil"/>
              <w:bottom w:val="nil"/>
            </w:tcBorders>
            <w:shd w:val="clear" w:color="auto" w:fill="FFFFFF"/>
            <w:vAlign w:val="center"/>
          </w:tcPr>
          <w:p w14:paraId="6F1AC1C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.034</w:t>
            </w:r>
          </w:p>
        </w:tc>
        <w:tc>
          <w:tcPr>
            <w:tcW w:w="1476" w:type="dxa"/>
            <w:tcBorders>
              <w:top w:val="nil"/>
              <w:bottom w:val="nil"/>
            </w:tcBorders>
            <w:shd w:val="clear" w:color="auto" w:fill="FFFFFF"/>
            <w:vAlign w:val="center"/>
          </w:tcPr>
          <w:p w14:paraId="708991F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.056</w:t>
            </w:r>
          </w:p>
        </w:tc>
        <w:tc>
          <w:tcPr>
            <w:tcW w:w="1015" w:type="dxa"/>
            <w:tcBorders>
              <w:top w:val="nil"/>
              <w:bottom w:val="nil"/>
            </w:tcBorders>
            <w:shd w:val="clear" w:color="auto" w:fill="FFFFFF"/>
            <w:vAlign w:val="center"/>
          </w:tcPr>
          <w:p w14:paraId="68B0948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.872</w:t>
            </w:r>
          </w:p>
        </w:tc>
        <w:tc>
          <w:tcPr>
            <w:tcW w:w="1015" w:type="dxa"/>
            <w:tcBorders>
              <w:top w:val="nil"/>
              <w:bottom w:val="nil"/>
              <w:right w:val="single" w:sz="16" w:space="0" w:color="000000"/>
            </w:tcBorders>
            <w:shd w:val="clear" w:color="auto" w:fill="FFFFFF"/>
            <w:vAlign w:val="center"/>
          </w:tcPr>
          <w:p w14:paraId="593DFD7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.384</w:t>
            </w:r>
          </w:p>
        </w:tc>
      </w:tr>
      <w:tr w:rsidR="00DB53E4" w:rsidRPr="00DB53E4" w14:paraId="3DD7BB0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38E907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F48B650"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SEC3</w:t>
            </w:r>
          </w:p>
        </w:tc>
        <w:tc>
          <w:tcPr>
            <w:tcW w:w="1338" w:type="dxa"/>
            <w:tcBorders>
              <w:top w:val="nil"/>
              <w:left w:val="single" w:sz="16" w:space="0" w:color="000000"/>
              <w:bottom w:val="nil"/>
            </w:tcBorders>
            <w:shd w:val="clear" w:color="auto" w:fill="FFFFFF"/>
            <w:vAlign w:val="center"/>
          </w:tcPr>
          <w:p w14:paraId="338704C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-.024</w:t>
            </w:r>
          </w:p>
        </w:tc>
        <w:tc>
          <w:tcPr>
            <w:tcW w:w="1338" w:type="dxa"/>
            <w:tcBorders>
              <w:top w:val="nil"/>
              <w:bottom w:val="nil"/>
            </w:tcBorders>
            <w:shd w:val="clear" w:color="auto" w:fill="FFFFFF"/>
            <w:vAlign w:val="center"/>
          </w:tcPr>
          <w:p w14:paraId="5DCF782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.030</w:t>
            </w:r>
          </w:p>
        </w:tc>
        <w:tc>
          <w:tcPr>
            <w:tcW w:w="1476" w:type="dxa"/>
            <w:tcBorders>
              <w:top w:val="nil"/>
              <w:bottom w:val="nil"/>
            </w:tcBorders>
            <w:shd w:val="clear" w:color="auto" w:fill="FFFFFF"/>
            <w:vAlign w:val="center"/>
          </w:tcPr>
          <w:p w14:paraId="7B42121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-.047</w:t>
            </w:r>
          </w:p>
        </w:tc>
        <w:tc>
          <w:tcPr>
            <w:tcW w:w="1015" w:type="dxa"/>
            <w:tcBorders>
              <w:top w:val="nil"/>
              <w:bottom w:val="nil"/>
            </w:tcBorders>
            <w:shd w:val="clear" w:color="auto" w:fill="FFFFFF"/>
            <w:vAlign w:val="center"/>
          </w:tcPr>
          <w:p w14:paraId="30BBE71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-.788</w:t>
            </w:r>
          </w:p>
        </w:tc>
        <w:tc>
          <w:tcPr>
            <w:tcW w:w="1015" w:type="dxa"/>
            <w:tcBorders>
              <w:top w:val="nil"/>
              <w:bottom w:val="nil"/>
              <w:right w:val="single" w:sz="16" w:space="0" w:color="000000"/>
            </w:tcBorders>
            <w:shd w:val="clear" w:color="auto" w:fill="FFFFFF"/>
            <w:vAlign w:val="center"/>
          </w:tcPr>
          <w:p w14:paraId="339D8A84"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.431</w:t>
            </w:r>
          </w:p>
        </w:tc>
      </w:tr>
      <w:tr w:rsidR="00DB53E4" w:rsidRPr="00DB53E4" w14:paraId="6AA6C92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82EC38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510C10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SEC4</w:t>
            </w:r>
          </w:p>
        </w:tc>
        <w:tc>
          <w:tcPr>
            <w:tcW w:w="1338" w:type="dxa"/>
            <w:tcBorders>
              <w:top w:val="nil"/>
              <w:left w:val="single" w:sz="16" w:space="0" w:color="000000"/>
              <w:bottom w:val="nil"/>
            </w:tcBorders>
            <w:shd w:val="clear" w:color="auto" w:fill="FFFFFF"/>
            <w:vAlign w:val="center"/>
          </w:tcPr>
          <w:p w14:paraId="7ECAFED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-.004</w:t>
            </w:r>
          </w:p>
        </w:tc>
        <w:tc>
          <w:tcPr>
            <w:tcW w:w="1338" w:type="dxa"/>
            <w:tcBorders>
              <w:top w:val="nil"/>
              <w:bottom w:val="nil"/>
            </w:tcBorders>
            <w:shd w:val="clear" w:color="auto" w:fill="FFFFFF"/>
            <w:vAlign w:val="center"/>
          </w:tcPr>
          <w:p w14:paraId="4C9F664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.053</w:t>
            </w:r>
          </w:p>
        </w:tc>
        <w:tc>
          <w:tcPr>
            <w:tcW w:w="1476" w:type="dxa"/>
            <w:tcBorders>
              <w:top w:val="nil"/>
              <w:bottom w:val="nil"/>
            </w:tcBorders>
            <w:shd w:val="clear" w:color="auto" w:fill="FFFFFF"/>
            <w:vAlign w:val="center"/>
          </w:tcPr>
          <w:p w14:paraId="1A22B80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-.005</w:t>
            </w:r>
          </w:p>
        </w:tc>
        <w:tc>
          <w:tcPr>
            <w:tcW w:w="1015" w:type="dxa"/>
            <w:tcBorders>
              <w:top w:val="nil"/>
              <w:bottom w:val="nil"/>
            </w:tcBorders>
            <w:shd w:val="clear" w:color="auto" w:fill="FFFFFF"/>
            <w:vAlign w:val="center"/>
          </w:tcPr>
          <w:p w14:paraId="40FB04B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-.081</w:t>
            </w:r>
          </w:p>
        </w:tc>
        <w:tc>
          <w:tcPr>
            <w:tcW w:w="1015" w:type="dxa"/>
            <w:tcBorders>
              <w:top w:val="nil"/>
              <w:bottom w:val="nil"/>
              <w:right w:val="single" w:sz="16" w:space="0" w:color="000000"/>
            </w:tcBorders>
            <w:shd w:val="clear" w:color="auto" w:fill="FFFFFF"/>
            <w:vAlign w:val="center"/>
          </w:tcPr>
          <w:p w14:paraId="78F1ADD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.936</w:t>
            </w:r>
          </w:p>
        </w:tc>
      </w:tr>
      <w:tr w:rsidR="00DB53E4" w:rsidRPr="00DB53E4" w14:paraId="06F0EE16"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B7FB1EA"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0CD9223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SEC5</w:t>
            </w:r>
          </w:p>
        </w:tc>
        <w:tc>
          <w:tcPr>
            <w:tcW w:w="1338" w:type="dxa"/>
            <w:tcBorders>
              <w:top w:val="nil"/>
              <w:left w:val="single" w:sz="16" w:space="0" w:color="000000"/>
              <w:bottom w:val="nil"/>
            </w:tcBorders>
            <w:shd w:val="clear" w:color="auto" w:fill="FFFFFF"/>
            <w:vAlign w:val="center"/>
          </w:tcPr>
          <w:p w14:paraId="010196E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.018</w:t>
            </w:r>
          </w:p>
        </w:tc>
        <w:tc>
          <w:tcPr>
            <w:tcW w:w="1338" w:type="dxa"/>
            <w:tcBorders>
              <w:top w:val="nil"/>
              <w:bottom w:val="nil"/>
            </w:tcBorders>
            <w:shd w:val="clear" w:color="auto" w:fill="FFFFFF"/>
            <w:vAlign w:val="center"/>
          </w:tcPr>
          <w:p w14:paraId="350610D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.017</w:t>
            </w:r>
          </w:p>
        </w:tc>
        <w:tc>
          <w:tcPr>
            <w:tcW w:w="1476" w:type="dxa"/>
            <w:tcBorders>
              <w:top w:val="nil"/>
              <w:bottom w:val="nil"/>
            </w:tcBorders>
            <w:shd w:val="clear" w:color="auto" w:fill="FFFFFF"/>
            <w:vAlign w:val="center"/>
          </w:tcPr>
          <w:p w14:paraId="44C1503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.053</w:t>
            </w:r>
          </w:p>
        </w:tc>
        <w:tc>
          <w:tcPr>
            <w:tcW w:w="1015" w:type="dxa"/>
            <w:tcBorders>
              <w:top w:val="nil"/>
              <w:bottom w:val="nil"/>
            </w:tcBorders>
            <w:shd w:val="clear" w:color="auto" w:fill="FFFFFF"/>
            <w:vAlign w:val="center"/>
          </w:tcPr>
          <w:p w14:paraId="47301FB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1.022</w:t>
            </w:r>
          </w:p>
        </w:tc>
        <w:tc>
          <w:tcPr>
            <w:tcW w:w="1015" w:type="dxa"/>
            <w:tcBorders>
              <w:top w:val="nil"/>
              <w:bottom w:val="nil"/>
              <w:right w:val="single" w:sz="16" w:space="0" w:color="000000"/>
            </w:tcBorders>
            <w:shd w:val="clear" w:color="auto" w:fill="FFFFFF"/>
            <w:vAlign w:val="center"/>
          </w:tcPr>
          <w:p w14:paraId="1C3DB90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.308</w:t>
            </w:r>
          </w:p>
        </w:tc>
      </w:tr>
      <w:tr w:rsidR="00DB53E4" w:rsidRPr="00DB53E4" w14:paraId="66A8F8F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63EA649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2228B5D"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PUR1</w:t>
            </w:r>
          </w:p>
        </w:tc>
        <w:tc>
          <w:tcPr>
            <w:tcW w:w="1338" w:type="dxa"/>
            <w:tcBorders>
              <w:top w:val="nil"/>
              <w:left w:val="single" w:sz="16" w:space="0" w:color="000000"/>
              <w:bottom w:val="nil"/>
            </w:tcBorders>
            <w:shd w:val="clear" w:color="auto" w:fill="FFFFFF"/>
            <w:vAlign w:val="center"/>
          </w:tcPr>
          <w:p w14:paraId="72494EB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.041</w:t>
            </w:r>
          </w:p>
        </w:tc>
        <w:tc>
          <w:tcPr>
            <w:tcW w:w="1338" w:type="dxa"/>
            <w:tcBorders>
              <w:top w:val="nil"/>
              <w:bottom w:val="nil"/>
            </w:tcBorders>
            <w:shd w:val="clear" w:color="auto" w:fill="FFFFFF"/>
            <w:vAlign w:val="center"/>
          </w:tcPr>
          <w:p w14:paraId="015CC95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.034</w:t>
            </w:r>
          </w:p>
        </w:tc>
        <w:tc>
          <w:tcPr>
            <w:tcW w:w="1476" w:type="dxa"/>
            <w:tcBorders>
              <w:top w:val="nil"/>
              <w:bottom w:val="nil"/>
            </w:tcBorders>
            <w:shd w:val="clear" w:color="auto" w:fill="FFFFFF"/>
            <w:vAlign w:val="center"/>
          </w:tcPr>
          <w:p w14:paraId="5FA433B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.090</w:t>
            </w:r>
          </w:p>
        </w:tc>
        <w:tc>
          <w:tcPr>
            <w:tcW w:w="1015" w:type="dxa"/>
            <w:tcBorders>
              <w:top w:val="nil"/>
              <w:bottom w:val="nil"/>
            </w:tcBorders>
            <w:shd w:val="clear" w:color="auto" w:fill="FFFFFF"/>
            <w:vAlign w:val="center"/>
          </w:tcPr>
          <w:p w14:paraId="3960E70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1.208</w:t>
            </w:r>
          </w:p>
        </w:tc>
        <w:tc>
          <w:tcPr>
            <w:tcW w:w="1015" w:type="dxa"/>
            <w:tcBorders>
              <w:top w:val="nil"/>
              <w:bottom w:val="nil"/>
              <w:right w:val="single" w:sz="16" w:space="0" w:color="000000"/>
            </w:tcBorders>
            <w:shd w:val="clear" w:color="auto" w:fill="FFFFFF"/>
            <w:vAlign w:val="center"/>
          </w:tcPr>
          <w:p w14:paraId="558B939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.228</w:t>
            </w:r>
          </w:p>
        </w:tc>
      </w:tr>
      <w:tr w:rsidR="00DB53E4" w:rsidRPr="00DB53E4" w14:paraId="0B7C1039"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B640D05"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8546B3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PUR2</w:t>
            </w:r>
          </w:p>
        </w:tc>
        <w:tc>
          <w:tcPr>
            <w:tcW w:w="1338" w:type="dxa"/>
            <w:tcBorders>
              <w:top w:val="nil"/>
              <w:left w:val="single" w:sz="16" w:space="0" w:color="000000"/>
              <w:bottom w:val="nil"/>
            </w:tcBorders>
            <w:shd w:val="clear" w:color="auto" w:fill="FFFFFF"/>
            <w:vAlign w:val="center"/>
          </w:tcPr>
          <w:p w14:paraId="69A29E5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.007</w:t>
            </w:r>
          </w:p>
        </w:tc>
        <w:tc>
          <w:tcPr>
            <w:tcW w:w="1338" w:type="dxa"/>
            <w:tcBorders>
              <w:top w:val="nil"/>
              <w:bottom w:val="nil"/>
            </w:tcBorders>
            <w:shd w:val="clear" w:color="auto" w:fill="FFFFFF"/>
            <w:vAlign w:val="center"/>
          </w:tcPr>
          <w:p w14:paraId="1EA206C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.034</w:t>
            </w:r>
          </w:p>
        </w:tc>
        <w:tc>
          <w:tcPr>
            <w:tcW w:w="1476" w:type="dxa"/>
            <w:tcBorders>
              <w:top w:val="nil"/>
              <w:bottom w:val="nil"/>
            </w:tcBorders>
            <w:shd w:val="clear" w:color="auto" w:fill="FFFFFF"/>
            <w:vAlign w:val="center"/>
          </w:tcPr>
          <w:p w14:paraId="48EB454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.015</w:t>
            </w:r>
          </w:p>
        </w:tc>
        <w:tc>
          <w:tcPr>
            <w:tcW w:w="1015" w:type="dxa"/>
            <w:tcBorders>
              <w:top w:val="nil"/>
              <w:bottom w:val="nil"/>
            </w:tcBorders>
            <w:shd w:val="clear" w:color="auto" w:fill="FFFFFF"/>
            <w:vAlign w:val="center"/>
          </w:tcPr>
          <w:p w14:paraId="04CDA31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.200</w:t>
            </w:r>
          </w:p>
        </w:tc>
        <w:tc>
          <w:tcPr>
            <w:tcW w:w="1015" w:type="dxa"/>
            <w:tcBorders>
              <w:top w:val="nil"/>
              <w:bottom w:val="nil"/>
              <w:right w:val="single" w:sz="16" w:space="0" w:color="000000"/>
            </w:tcBorders>
            <w:shd w:val="clear" w:color="auto" w:fill="FFFFFF"/>
            <w:vAlign w:val="center"/>
          </w:tcPr>
          <w:p w14:paraId="5FF66B3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.841</w:t>
            </w:r>
          </w:p>
        </w:tc>
      </w:tr>
      <w:tr w:rsidR="00DB53E4" w:rsidRPr="00DB53E4" w14:paraId="3F487BF5"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1871C1F"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74E9AB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PUR3</w:t>
            </w:r>
          </w:p>
        </w:tc>
        <w:tc>
          <w:tcPr>
            <w:tcW w:w="1338" w:type="dxa"/>
            <w:tcBorders>
              <w:top w:val="nil"/>
              <w:left w:val="single" w:sz="16" w:space="0" w:color="000000"/>
              <w:bottom w:val="nil"/>
            </w:tcBorders>
            <w:shd w:val="clear" w:color="auto" w:fill="FFFFFF"/>
            <w:vAlign w:val="center"/>
          </w:tcPr>
          <w:p w14:paraId="0D91527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.001</w:t>
            </w:r>
          </w:p>
        </w:tc>
        <w:tc>
          <w:tcPr>
            <w:tcW w:w="1338" w:type="dxa"/>
            <w:tcBorders>
              <w:top w:val="nil"/>
              <w:bottom w:val="nil"/>
            </w:tcBorders>
            <w:shd w:val="clear" w:color="auto" w:fill="FFFFFF"/>
            <w:vAlign w:val="center"/>
          </w:tcPr>
          <w:p w14:paraId="1B14803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.027</w:t>
            </w:r>
          </w:p>
        </w:tc>
        <w:tc>
          <w:tcPr>
            <w:tcW w:w="1476" w:type="dxa"/>
            <w:tcBorders>
              <w:top w:val="nil"/>
              <w:bottom w:val="nil"/>
            </w:tcBorders>
            <w:shd w:val="clear" w:color="auto" w:fill="FFFFFF"/>
            <w:vAlign w:val="center"/>
          </w:tcPr>
          <w:p w14:paraId="7C8846B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c>
          <w:tcPr>
            <w:tcW w:w="1015" w:type="dxa"/>
            <w:tcBorders>
              <w:top w:val="nil"/>
              <w:bottom w:val="nil"/>
            </w:tcBorders>
            <w:shd w:val="clear" w:color="auto" w:fill="FFFFFF"/>
            <w:vAlign w:val="center"/>
          </w:tcPr>
          <w:p w14:paraId="130D371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015" w:type="dxa"/>
            <w:tcBorders>
              <w:top w:val="nil"/>
              <w:bottom w:val="nil"/>
              <w:right w:val="single" w:sz="16" w:space="0" w:color="000000"/>
            </w:tcBorders>
            <w:shd w:val="clear" w:color="auto" w:fill="FFFFFF"/>
            <w:vAlign w:val="center"/>
          </w:tcPr>
          <w:p w14:paraId="7D08379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.978</w:t>
            </w:r>
          </w:p>
        </w:tc>
      </w:tr>
      <w:tr w:rsidR="00DB53E4" w:rsidRPr="00DB53E4" w14:paraId="1411770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AC84E87"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517979C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PUR4</w:t>
            </w:r>
          </w:p>
        </w:tc>
        <w:tc>
          <w:tcPr>
            <w:tcW w:w="1338" w:type="dxa"/>
            <w:tcBorders>
              <w:top w:val="nil"/>
              <w:left w:val="single" w:sz="16" w:space="0" w:color="000000"/>
              <w:bottom w:val="nil"/>
            </w:tcBorders>
            <w:shd w:val="clear" w:color="auto" w:fill="FFFFFF"/>
            <w:vAlign w:val="center"/>
          </w:tcPr>
          <w:p w14:paraId="3C42380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-.069</w:t>
            </w:r>
          </w:p>
        </w:tc>
        <w:tc>
          <w:tcPr>
            <w:tcW w:w="1338" w:type="dxa"/>
            <w:tcBorders>
              <w:top w:val="nil"/>
              <w:bottom w:val="nil"/>
            </w:tcBorders>
            <w:shd w:val="clear" w:color="auto" w:fill="FFFFFF"/>
            <w:vAlign w:val="center"/>
          </w:tcPr>
          <w:p w14:paraId="536CA28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.025</w:t>
            </w:r>
          </w:p>
        </w:tc>
        <w:tc>
          <w:tcPr>
            <w:tcW w:w="1476" w:type="dxa"/>
            <w:tcBorders>
              <w:top w:val="nil"/>
              <w:bottom w:val="nil"/>
            </w:tcBorders>
            <w:shd w:val="clear" w:color="auto" w:fill="FFFFFF"/>
            <w:vAlign w:val="center"/>
          </w:tcPr>
          <w:p w14:paraId="09A53A5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-.172</w:t>
            </w:r>
          </w:p>
        </w:tc>
        <w:tc>
          <w:tcPr>
            <w:tcW w:w="1015" w:type="dxa"/>
            <w:tcBorders>
              <w:top w:val="nil"/>
              <w:bottom w:val="nil"/>
            </w:tcBorders>
            <w:shd w:val="clear" w:color="auto" w:fill="FFFFFF"/>
            <w:vAlign w:val="center"/>
          </w:tcPr>
          <w:p w14:paraId="22BCE9A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-2.740</w:t>
            </w:r>
          </w:p>
        </w:tc>
        <w:tc>
          <w:tcPr>
            <w:tcW w:w="1015" w:type="dxa"/>
            <w:tcBorders>
              <w:top w:val="nil"/>
              <w:bottom w:val="nil"/>
              <w:right w:val="single" w:sz="16" w:space="0" w:color="000000"/>
            </w:tcBorders>
            <w:shd w:val="clear" w:color="auto" w:fill="FFFFFF"/>
            <w:vAlign w:val="center"/>
          </w:tcPr>
          <w:p w14:paraId="445BE29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.007</w:t>
            </w:r>
          </w:p>
        </w:tc>
      </w:tr>
      <w:tr w:rsidR="00DB53E4" w:rsidRPr="00DB53E4" w14:paraId="7334570B"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7D111BA4"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45E4E54"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PUR5</w:t>
            </w:r>
          </w:p>
        </w:tc>
        <w:tc>
          <w:tcPr>
            <w:tcW w:w="1338" w:type="dxa"/>
            <w:tcBorders>
              <w:top w:val="nil"/>
              <w:left w:val="single" w:sz="16" w:space="0" w:color="000000"/>
              <w:bottom w:val="nil"/>
            </w:tcBorders>
            <w:shd w:val="clear" w:color="auto" w:fill="FFFFFF"/>
            <w:vAlign w:val="center"/>
          </w:tcPr>
          <w:p w14:paraId="00EFA7C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-.033</w:t>
            </w:r>
          </w:p>
        </w:tc>
        <w:tc>
          <w:tcPr>
            <w:tcW w:w="1338" w:type="dxa"/>
            <w:tcBorders>
              <w:top w:val="nil"/>
              <w:bottom w:val="nil"/>
            </w:tcBorders>
            <w:shd w:val="clear" w:color="auto" w:fill="FFFFFF"/>
            <w:vAlign w:val="center"/>
          </w:tcPr>
          <w:p w14:paraId="0504978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.026</w:t>
            </w:r>
          </w:p>
        </w:tc>
        <w:tc>
          <w:tcPr>
            <w:tcW w:w="1476" w:type="dxa"/>
            <w:tcBorders>
              <w:top w:val="nil"/>
              <w:bottom w:val="nil"/>
            </w:tcBorders>
            <w:shd w:val="clear" w:color="auto" w:fill="FFFFFF"/>
            <w:vAlign w:val="center"/>
          </w:tcPr>
          <w:p w14:paraId="1C34B5F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-.078</w:t>
            </w:r>
          </w:p>
        </w:tc>
        <w:tc>
          <w:tcPr>
            <w:tcW w:w="1015" w:type="dxa"/>
            <w:tcBorders>
              <w:top w:val="nil"/>
              <w:bottom w:val="nil"/>
            </w:tcBorders>
            <w:shd w:val="clear" w:color="auto" w:fill="FFFFFF"/>
            <w:vAlign w:val="center"/>
          </w:tcPr>
          <w:p w14:paraId="2D346C2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-1.268</w:t>
            </w:r>
          </w:p>
        </w:tc>
        <w:tc>
          <w:tcPr>
            <w:tcW w:w="1015" w:type="dxa"/>
            <w:tcBorders>
              <w:top w:val="nil"/>
              <w:bottom w:val="nil"/>
              <w:right w:val="single" w:sz="16" w:space="0" w:color="000000"/>
            </w:tcBorders>
            <w:shd w:val="clear" w:color="auto" w:fill="FFFFFF"/>
            <w:vAlign w:val="center"/>
          </w:tcPr>
          <w:p w14:paraId="4F25AB9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.206</w:t>
            </w:r>
          </w:p>
        </w:tc>
      </w:tr>
      <w:tr w:rsidR="00DB53E4" w:rsidRPr="00DB53E4" w14:paraId="2A88D20D"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39FC365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1BBD461B"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PUR6</w:t>
            </w:r>
          </w:p>
        </w:tc>
        <w:tc>
          <w:tcPr>
            <w:tcW w:w="1338" w:type="dxa"/>
            <w:tcBorders>
              <w:top w:val="nil"/>
              <w:left w:val="single" w:sz="16" w:space="0" w:color="000000"/>
              <w:bottom w:val="nil"/>
            </w:tcBorders>
            <w:shd w:val="clear" w:color="auto" w:fill="FFFFFF"/>
            <w:vAlign w:val="center"/>
          </w:tcPr>
          <w:p w14:paraId="47372A8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-.025</w:t>
            </w:r>
          </w:p>
        </w:tc>
        <w:tc>
          <w:tcPr>
            <w:tcW w:w="1338" w:type="dxa"/>
            <w:tcBorders>
              <w:top w:val="nil"/>
              <w:bottom w:val="nil"/>
            </w:tcBorders>
            <w:shd w:val="clear" w:color="auto" w:fill="FFFFFF"/>
            <w:vAlign w:val="center"/>
          </w:tcPr>
          <w:p w14:paraId="2A66BFF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.027</w:t>
            </w:r>
          </w:p>
        </w:tc>
        <w:tc>
          <w:tcPr>
            <w:tcW w:w="1476" w:type="dxa"/>
            <w:tcBorders>
              <w:top w:val="nil"/>
              <w:bottom w:val="nil"/>
            </w:tcBorders>
            <w:shd w:val="clear" w:color="auto" w:fill="FFFFFF"/>
            <w:vAlign w:val="center"/>
          </w:tcPr>
          <w:p w14:paraId="42DFB23C"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-.059</w:t>
            </w:r>
          </w:p>
        </w:tc>
        <w:tc>
          <w:tcPr>
            <w:tcW w:w="1015" w:type="dxa"/>
            <w:tcBorders>
              <w:top w:val="nil"/>
              <w:bottom w:val="nil"/>
            </w:tcBorders>
            <w:shd w:val="clear" w:color="auto" w:fill="FFFFFF"/>
            <w:vAlign w:val="center"/>
          </w:tcPr>
          <w:p w14:paraId="1AC58E8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-.943</w:t>
            </w:r>
          </w:p>
        </w:tc>
        <w:tc>
          <w:tcPr>
            <w:tcW w:w="1015" w:type="dxa"/>
            <w:tcBorders>
              <w:top w:val="nil"/>
              <w:bottom w:val="nil"/>
              <w:right w:val="single" w:sz="16" w:space="0" w:color="000000"/>
            </w:tcBorders>
            <w:shd w:val="clear" w:color="auto" w:fill="FFFFFF"/>
            <w:vAlign w:val="center"/>
          </w:tcPr>
          <w:p w14:paraId="27F985A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.346</w:t>
            </w:r>
          </w:p>
        </w:tc>
      </w:tr>
      <w:tr w:rsidR="00DB53E4" w:rsidRPr="00DB53E4" w14:paraId="25FAFCC0"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DEEFEA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4AC6D3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SP1</w:t>
            </w:r>
          </w:p>
        </w:tc>
        <w:tc>
          <w:tcPr>
            <w:tcW w:w="1338" w:type="dxa"/>
            <w:tcBorders>
              <w:top w:val="nil"/>
              <w:left w:val="single" w:sz="16" w:space="0" w:color="000000"/>
              <w:bottom w:val="nil"/>
            </w:tcBorders>
            <w:shd w:val="clear" w:color="auto" w:fill="FFFFFF"/>
            <w:vAlign w:val="center"/>
          </w:tcPr>
          <w:p w14:paraId="55E7A0D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-.083</w:t>
            </w:r>
          </w:p>
        </w:tc>
        <w:tc>
          <w:tcPr>
            <w:tcW w:w="1338" w:type="dxa"/>
            <w:tcBorders>
              <w:top w:val="nil"/>
              <w:bottom w:val="nil"/>
            </w:tcBorders>
            <w:shd w:val="clear" w:color="auto" w:fill="FFFFFF"/>
            <w:vAlign w:val="center"/>
          </w:tcPr>
          <w:p w14:paraId="32113BB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.065</w:t>
            </w:r>
          </w:p>
        </w:tc>
        <w:tc>
          <w:tcPr>
            <w:tcW w:w="1476" w:type="dxa"/>
            <w:tcBorders>
              <w:top w:val="nil"/>
              <w:bottom w:val="nil"/>
            </w:tcBorders>
            <w:shd w:val="clear" w:color="auto" w:fill="FFFFFF"/>
            <w:vAlign w:val="center"/>
          </w:tcPr>
          <w:p w14:paraId="5A2D4B8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-.071</w:t>
            </w:r>
          </w:p>
        </w:tc>
        <w:tc>
          <w:tcPr>
            <w:tcW w:w="1015" w:type="dxa"/>
            <w:tcBorders>
              <w:top w:val="nil"/>
              <w:bottom w:val="nil"/>
            </w:tcBorders>
            <w:shd w:val="clear" w:color="auto" w:fill="FFFFFF"/>
            <w:vAlign w:val="center"/>
          </w:tcPr>
          <w:p w14:paraId="16B8392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-1.280</w:t>
            </w:r>
          </w:p>
        </w:tc>
        <w:tc>
          <w:tcPr>
            <w:tcW w:w="1015" w:type="dxa"/>
            <w:tcBorders>
              <w:top w:val="nil"/>
              <w:bottom w:val="nil"/>
              <w:right w:val="single" w:sz="16" w:space="0" w:color="000000"/>
            </w:tcBorders>
            <w:shd w:val="clear" w:color="auto" w:fill="FFFFFF"/>
            <w:vAlign w:val="center"/>
          </w:tcPr>
          <w:p w14:paraId="3475CB0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.202</w:t>
            </w:r>
          </w:p>
        </w:tc>
      </w:tr>
      <w:tr w:rsidR="00DB53E4" w:rsidRPr="00DB53E4" w14:paraId="20681F54"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28BF1B7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68E0D55"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OA1</w:t>
            </w:r>
          </w:p>
        </w:tc>
        <w:tc>
          <w:tcPr>
            <w:tcW w:w="1338" w:type="dxa"/>
            <w:tcBorders>
              <w:top w:val="nil"/>
              <w:left w:val="single" w:sz="16" w:space="0" w:color="000000"/>
              <w:bottom w:val="nil"/>
            </w:tcBorders>
            <w:shd w:val="clear" w:color="auto" w:fill="FFFFFF"/>
            <w:vAlign w:val="center"/>
          </w:tcPr>
          <w:p w14:paraId="52A252F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.083</w:t>
            </w:r>
          </w:p>
        </w:tc>
        <w:tc>
          <w:tcPr>
            <w:tcW w:w="1338" w:type="dxa"/>
            <w:tcBorders>
              <w:top w:val="nil"/>
              <w:bottom w:val="nil"/>
            </w:tcBorders>
            <w:shd w:val="clear" w:color="auto" w:fill="FFFFFF"/>
            <w:vAlign w:val="center"/>
          </w:tcPr>
          <w:p w14:paraId="3854B1F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.039</w:t>
            </w:r>
          </w:p>
        </w:tc>
        <w:tc>
          <w:tcPr>
            <w:tcW w:w="1476" w:type="dxa"/>
            <w:tcBorders>
              <w:top w:val="nil"/>
              <w:bottom w:val="nil"/>
            </w:tcBorders>
            <w:shd w:val="clear" w:color="auto" w:fill="FFFFFF"/>
            <w:vAlign w:val="center"/>
          </w:tcPr>
          <w:p w14:paraId="243BC5A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.172</w:t>
            </w:r>
          </w:p>
        </w:tc>
        <w:tc>
          <w:tcPr>
            <w:tcW w:w="1015" w:type="dxa"/>
            <w:tcBorders>
              <w:top w:val="nil"/>
              <w:bottom w:val="nil"/>
            </w:tcBorders>
            <w:shd w:val="clear" w:color="auto" w:fill="FFFFFF"/>
            <w:vAlign w:val="center"/>
          </w:tcPr>
          <w:p w14:paraId="241A02E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2.110</w:t>
            </w:r>
          </w:p>
        </w:tc>
        <w:tc>
          <w:tcPr>
            <w:tcW w:w="1015" w:type="dxa"/>
            <w:tcBorders>
              <w:top w:val="nil"/>
              <w:bottom w:val="nil"/>
              <w:right w:val="single" w:sz="16" w:space="0" w:color="000000"/>
            </w:tcBorders>
            <w:shd w:val="clear" w:color="auto" w:fill="FFFFFF"/>
            <w:vAlign w:val="center"/>
          </w:tcPr>
          <w:p w14:paraId="14EE98C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.036</w:t>
            </w:r>
          </w:p>
        </w:tc>
      </w:tr>
      <w:tr w:rsidR="00DB53E4" w:rsidRPr="00DB53E4" w14:paraId="17A9624C"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58697DB"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277C8B32"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OA2</w:t>
            </w:r>
          </w:p>
        </w:tc>
        <w:tc>
          <w:tcPr>
            <w:tcW w:w="1338" w:type="dxa"/>
            <w:tcBorders>
              <w:top w:val="nil"/>
              <w:left w:val="single" w:sz="16" w:space="0" w:color="000000"/>
              <w:bottom w:val="nil"/>
            </w:tcBorders>
            <w:shd w:val="clear" w:color="auto" w:fill="FFFFFF"/>
            <w:vAlign w:val="center"/>
          </w:tcPr>
          <w:p w14:paraId="6FF4C07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-.013</w:t>
            </w:r>
          </w:p>
        </w:tc>
        <w:tc>
          <w:tcPr>
            <w:tcW w:w="1338" w:type="dxa"/>
            <w:tcBorders>
              <w:top w:val="nil"/>
              <w:bottom w:val="nil"/>
            </w:tcBorders>
            <w:shd w:val="clear" w:color="auto" w:fill="FFFFFF"/>
            <w:vAlign w:val="center"/>
          </w:tcPr>
          <w:p w14:paraId="1B87D9F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.034</w:t>
            </w:r>
          </w:p>
        </w:tc>
        <w:tc>
          <w:tcPr>
            <w:tcW w:w="1476" w:type="dxa"/>
            <w:tcBorders>
              <w:top w:val="nil"/>
              <w:bottom w:val="nil"/>
            </w:tcBorders>
            <w:shd w:val="clear" w:color="auto" w:fill="FFFFFF"/>
            <w:vAlign w:val="center"/>
          </w:tcPr>
          <w:p w14:paraId="45C198A5"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-.032</w:t>
            </w:r>
          </w:p>
        </w:tc>
        <w:tc>
          <w:tcPr>
            <w:tcW w:w="1015" w:type="dxa"/>
            <w:tcBorders>
              <w:top w:val="nil"/>
              <w:bottom w:val="nil"/>
            </w:tcBorders>
            <w:shd w:val="clear" w:color="auto" w:fill="FFFFFF"/>
            <w:vAlign w:val="center"/>
          </w:tcPr>
          <w:p w14:paraId="2F09C976"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-.391</w:t>
            </w:r>
          </w:p>
        </w:tc>
        <w:tc>
          <w:tcPr>
            <w:tcW w:w="1015" w:type="dxa"/>
            <w:tcBorders>
              <w:top w:val="nil"/>
              <w:bottom w:val="nil"/>
              <w:right w:val="single" w:sz="16" w:space="0" w:color="000000"/>
            </w:tcBorders>
            <w:shd w:val="clear" w:color="auto" w:fill="FFFFFF"/>
            <w:vAlign w:val="center"/>
          </w:tcPr>
          <w:p w14:paraId="25826D5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.696</w:t>
            </w:r>
          </w:p>
        </w:tc>
      </w:tr>
      <w:tr w:rsidR="00DB53E4" w:rsidRPr="00DB53E4" w14:paraId="2B9EF0AE"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582CC038"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47D7108A"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OA3</w:t>
            </w:r>
          </w:p>
        </w:tc>
        <w:tc>
          <w:tcPr>
            <w:tcW w:w="1338" w:type="dxa"/>
            <w:tcBorders>
              <w:top w:val="nil"/>
              <w:left w:val="single" w:sz="16" w:space="0" w:color="000000"/>
              <w:bottom w:val="nil"/>
            </w:tcBorders>
            <w:shd w:val="clear" w:color="auto" w:fill="FFFFFF"/>
            <w:vAlign w:val="center"/>
          </w:tcPr>
          <w:p w14:paraId="20A2631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c>
          <w:tcPr>
            <w:tcW w:w="1338" w:type="dxa"/>
            <w:tcBorders>
              <w:top w:val="nil"/>
              <w:bottom w:val="nil"/>
            </w:tcBorders>
            <w:shd w:val="clear" w:color="auto" w:fill="FFFFFF"/>
            <w:vAlign w:val="center"/>
          </w:tcPr>
          <w:p w14:paraId="10BF29F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.027</w:t>
            </w:r>
          </w:p>
        </w:tc>
        <w:tc>
          <w:tcPr>
            <w:tcW w:w="1476" w:type="dxa"/>
            <w:tcBorders>
              <w:top w:val="nil"/>
              <w:bottom w:val="nil"/>
            </w:tcBorders>
            <w:shd w:val="clear" w:color="auto" w:fill="FFFFFF"/>
            <w:vAlign w:val="center"/>
          </w:tcPr>
          <w:p w14:paraId="10BAAC3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.003</w:t>
            </w:r>
          </w:p>
        </w:tc>
        <w:tc>
          <w:tcPr>
            <w:tcW w:w="1015" w:type="dxa"/>
            <w:tcBorders>
              <w:top w:val="nil"/>
              <w:bottom w:val="nil"/>
            </w:tcBorders>
            <w:shd w:val="clear" w:color="auto" w:fill="FFFFFF"/>
            <w:vAlign w:val="center"/>
          </w:tcPr>
          <w:p w14:paraId="646CD97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.056</w:t>
            </w:r>
          </w:p>
        </w:tc>
        <w:tc>
          <w:tcPr>
            <w:tcW w:w="1015" w:type="dxa"/>
            <w:tcBorders>
              <w:top w:val="nil"/>
              <w:bottom w:val="nil"/>
              <w:right w:val="single" w:sz="16" w:space="0" w:color="000000"/>
            </w:tcBorders>
            <w:shd w:val="clear" w:color="auto" w:fill="FFFFFF"/>
            <w:vAlign w:val="center"/>
          </w:tcPr>
          <w:p w14:paraId="3EDFD298"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.956</w:t>
            </w:r>
          </w:p>
        </w:tc>
      </w:tr>
      <w:tr w:rsidR="00DB53E4" w:rsidRPr="00DB53E4" w14:paraId="0E05FD9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0B84066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bookmarkStart w:id="14" w:name="_Hlk99238542"/>
          </w:p>
        </w:tc>
        <w:tc>
          <w:tcPr>
            <w:tcW w:w="1183" w:type="dxa"/>
            <w:tcBorders>
              <w:top w:val="nil"/>
              <w:left w:val="nil"/>
              <w:bottom w:val="nil"/>
              <w:right w:val="single" w:sz="16" w:space="0" w:color="000000"/>
            </w:tcBorders>
            <w:shd w:val="clear" w:color="auto" w:fill="FFFFFF"/>
          </w:tcPr>
          <w:p w14:paraId="62F73473"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OA4</w:t>
            </w:r>
          </w:p>
        </w:tc>
        <w:tc>
          <w:tcPr>
            <w:tcW w:w="1338" w:type="dxa"/>
            <w:tcBorders>
              <w:top w:val="nil"/>
              <w:left w:val="single" w:sz="16" w:space="0" w:color="000000"/>
              <w:bottom w:val="nil"/>
            </w:tcBorders>
            <w:shd w:val="clear" w:color="auto" w:fill="FFFFFF"/>
            <w:vAlign w:val="center"/>
          </w:tcPr>
          <w:p w14:paraId="40A40A1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-.002</w:t>
            </w:r>
          </w:p>
        </w:tc>
        <w:tc>
          <w:tcPr>
            <w:tcW w:w="1338" w:type="dxa"/>
            <w:tcBorders>
              <w:top w:val="nil"/>
              <w:bottom w:val="nil"/>
            </w:tcBorders>
            <w:shd w:val="clear" w:color="auto" w:fill="FFFFFF"/>
            <w:vAlign w:val="center"/>
          </w:tcPr>
          <w:p w14:paraId="7024579E"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.026</w:t>
            </w:r>
          </w:p>
        </w:tc>
        <w:tc>
          <w:tcPr>
            <w:tcW w:w="1476" w:type="dxa"/>
            <w:tcBorders>
              <w:top w:val="nil"/>
              <w:bottom w:val="nil"/>
            </w:tcBorders>
            <w:shd w:val="clear" w:color="auto" w:fill="FFFFFF"/>
            <w:vAlign w:val="center"/>
          </w:tcPr>
          <w:p w14:paraId="3D422FE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-.005</w:t>
            </w:r>
          </w:p>
        </w:tc>
        <w:tc>
          <w:tcPr>
            <w:tcW w:w="1015" w:type="dxa"/>
            <w:tcBorders>
              <w:top w:val="nil"/>
              <w:bottom w:val="nil"/>
            </w:tcBorders>
            <w:shd w:val="clear" w:color="auto" w:fill="FFFFFF"/>
            <w:vAlign w:val="center"/>
          </w:tcPr>
          <w:p w14:paraId="2F33785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-.082</w:t>
            </w:r>
          </w:p>
        </w:tc>
        <w:tc>
          <w:tcPr>
            <w:tcW w:w="1015" w:type="dxa"/>
            <w:tcBorders>
              <w:top w:val="nil"/>
              <w:bottom w:val="nil"/>
              <w:right w:val="single" w:sz="16" w:space="0" w:color="000000"/>
            </w:tcBorders>
            <w:shd w:val="clear" w:color="auto" w:fill="FFFFFF"/>
            <w:vAlign w:val="center"/>
          </w:tcPr>
          <w:p w14:paraId="649D9FBD"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.935</w:t>
            </w:r>
          </w:p>
        </w:tc>
      </w:tr>
      <w:tr w:rsidR="00DB53E4" w:rsidRPr="00DB53E4" w14:paraId="699325EA"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6DE3AD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6684DBD1"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OA5</w:t>
            </w:r>
          </w:p>
        </w:tc>
        <w:tc>
          <w:tcPr>
            <w:tcW w:w="1338" w:type="dxa"/>
            <w:tcBorders>
              <w:top w:val="nil"/>
              <w:left w:val="single" w:sz="16" w:space="0" w:color="000000"/>
              <w:bottom w:val="nil"/>
            </w:tcBorders>
            <w:shd w:val="clear" w:color="auto" w:fill="FFFFFF"/>
            <w:vAlign w:val="center"/>
          </w:tcPr>
          <w:p w14:paraId="11F1CF3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-.006</w:t>
            </w:r>
          </w:p>
        </w:tc>
        <w:tc>
          <w:tcPr>
            <w:tcW w:w="1338" w:type="dxa"/>
            <w:tcBorders>
              <w:top w:val="nil"/>
              <w:bottom w:val="nil"/>
            </w:tcBorders>
            <w:shd w:val="clear" w:color="auto" w:fill="FFFFFF"/>
            <w:vAlign w:val="center"/>
          </w:tcPr>
          <w:p w14:paraId="04A77F9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.022</w:t>
            </w:r>
          </w:p>
        </w:tc>
        <w:tc>
          <w:tcPr>
            <w:tcW w:w="1476" w:type="dxa"/>
            <w:tcBorders>
              <w:top w:val="nil"/>
              <w:bottom w:val="nil"/>
            </w:tcBorders>
            <w:shd w:val="clear" w:color="auto" w:fill="FFFFFF"/>
            <w:vAlign w:val="center"/>
          </w:tcPr>
          <w:p w14:paraId="28D5D0E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-.016</w:t>
            </w:r>
          </w:p>
        </w:tc>
        <w:tc>
          <w:tcPr>
            <w:tcW w:w="1015" w:type="dxa"/>
            <w:tcBorders>
              <w:top w:val="nil"/>
              <w:bottom w:val="nil"/>
            </w:tcBorders>
            <w:shd w:val="clear" w:color="auto" w:fill="FFFFFF"/>
            <w:vAlign w:val="center"/>
          </w:tcPr>
          <w:p w14:paraId="2DBC88C9"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-.272</w:t>
            </w:r>
          </w:p>
        </w:tc>
        <w:tc>
          <w:tcPr>
            <w:tcW w:w="1015" w:type="dxa"/>
            <w:tcBorders>
              <w:top w:val="nil"/>
              <w:bottom w:val="nil"/>
              <w:right w:val="single" w:sz="16" w:space="0" w:color="000000"/>
            </w:tcBorders>
            <w:shd w:val="clear" w:color="auto" w:fill="FFFFFF"/>
            <w:vAlign w:val="center"/>
          </w:tcPr>
          <w:p w14:paraId="34D8507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.786</w:t>
            </w:r>
          </w:p>
        </w:tc>
      </w:tr>
      <w:tr w:rsidR="00DB53E4" w:rsidRPr="00DB53E4" w14:paraId="6F4407A2"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4D226F8D"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nil"/>
              <w:right w:val="single" w:sz="16" w:space="0" w:color="000000"/>
            </w:tcBorders>
            <w:shd w:val="clear" w:color="auto" w:fill="FFFFFF"/>
          </w:tcPr>
          <w:p w14:paraId="3D1E637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OA6</w:t>
            </w:r>
          </w:p>
        </w:tc>
        <w:tc>
          <w:tcPr>
            <w:tcW w:w="1338" w:type="dxa"/>
            <w:tcBorders>
              <w:top w:val="nil"/>
              <w:left w:val="single" w:sz="16" w:space="0" w:color="000000"/>
              <w:bottom w:val="nil"/>
            </w:tcBorders>
            <w:shd w:val="clear" w:color="auto" w:fill="FFFFFF"/>
            <w:vAlign w:val="center"/>
          </w:tcPr>
          <w:p w14:paraId="51DBA87F"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-.028</w:t>
            </w:r>
          </w:p>
        </w:tc>
        <w:tc>
          <w:tcPr>
            <w:tcW w:w="1338" w:type="dxa"/>
            <w:tcBorders>
              <w:top w:val="nil"/>
              <w:bottom w:val="nil"/>
            </w:tcBorders>
            <w:shd w:val="clear" w:color="auto" w:fill="FFFFFF"/>
            <w:vAlign w:val="center"/>
          </w:tcPr>
          <w:p w14:paraId="72DBF42A"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.024</w:t>
            </w:r>
          </w:p>
        </w:tc>
        <w:tc>
          <w:tcPr>
            <w:tcW w:w="1476" w:type="dxa"/>
            <w:tcBorders>
              <w:top w:val="nil"/>
              <w:bottom w:val="nil"/>
            </w:tcBorders>
            <w:shd w:val="clear" w:color="auto" w:fill="FFFFFF"/>
            <w:vAlign w:val="center"/>
          </w:tcPr>
          <w:p w14:paraId="7B32DBE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-.070</w:t>
            </w:r>
          </w:p>
        </w:tc>
        <w:tc>
          <w:tcPr>
            <w:tcW w:w="1015" w:type="dxa"/>
            <w:tcBorders>
              <w:top w:val="nil"/>
              <w:bottom w:val="nil"/>
            </w:tcBorders>
            <w:shd w:val="clear" w:color="auto" w:fill="FFFFFF"/>
            <w:vAlign w:val="center"/>
          </w:tcPr>
          <w:p w14:paraId="692B1571"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-1.179</w:t>
            </w:r>
          </w:p>
        </w:tc>
        <w:tc>
          <w:tcPr>
            <w:tcW w:w="1015" w:type="dxa"/>
            <w:tcBorders>
              <w:top w:val="nil"/>
              <w:bottom w:val="nil"/>
              <w:right w:val="single" w:sz="16" w:space="0" w:color="000000"/>
            </w:tcBorders>
            <w:shd w:val="clear" w:color="auto" w:fill="FFFFFF"/>
            <w:vAlign w:val="center"/>
          </w:tcPr>
          <w:p w14:paraId="34E278E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.239</w:t>
            </w:r>
          </w:p>
        </w:tc>
      </w:tr>
      <w:tr w:rsidR="00DB53E4" w:rsidRPr="00DB53E4" w14:paraId="06B0BC07" w14:textId="77777777" w:rsidTr="002109AA">
        <w:trPr>
          <w:cantSplit/>
        </w:trPr>
        <w:tc>
          <w:tcPr>
            <w:tcW w:w="736" w:type="dxa"/>
            <w:vMerge/>
            <w:tcBorders>
              <w:top w:val="single" w:sz="16" w:space="0" w:color="000000"/>
              <w:left w:val="single" w:sz="16" w:space="0" w:color="000000"/>
              <w:bottom w:val="single" w:sz="16" w:space="0" w:color="000000"/>
              <w:right w:val="nil"/>
            </w:tcBorders>
            <w:shd w:val="clear" w:color="auto" w:fill="FFFFFF"/>
          </w:tcPr>
          <w:p w14:paraId="1FE5BF06" w14:textId="77777777" w:rsidR="00DB53E4" w:rsidRPr="00DB53E4" w:rsidRDefault="00DB53E4" w:rsidP="00DB53E4">
            <w:pPr>
              <w:autoSpaceDE w:val="0"/>
              <w:autoSpaceDN w:val="0"/>
              <w:adjustRightInd w:val="0"/>
              <w:spacing w:after="0" w:line="240" w:lineRule="auto"/>
              <w:rPr>
                <w:rFonts w:ascii="Arial" w:hAnsi="Arial" w:cs="Arial"/>
                <w:color w:val="000000"/>
                <w:sz w:val="18"/>
                <w:szCs w:val="18"/>
                <w:lang w:val="en-IN" w:bidi="ar-SA"/>
              </w:rPr>
            </w:pPr>
          </w:p>
        </w:tc>
        <w:tc>
          <w:tcPr>
            <w:tcW w:w="1183" w:type="dxa"/>
            <w:tcBorders>
              <w:top w:val="nil"/>
              <w:left w:val="nil"/>
              <w:bottom w:val="single" w:sz="16" w:space="0" w:color="000000"/>
              <w:right w:val="single" w:sz="16" w:space="0" w:color="000000"/>
            </w:tcBorders>
            <w:shd w:val="clear" w:color="auto" w:fill="FFFFFF"/>
          </w:tcPr>
          <w:p w14:paraId="4BDE15AE"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OA7</w:t>
            </w:r>
          </w:p>
        </w:tc>
        <w:tc>
          <w:tcPr>
            <w:tcW w:w="1338" w:type="dxa"/>
            <w:tcBorders>
              <w:top w:val="nil"/>
              <w:left w:val="single" w:sz="16" w:space="0" w:color="000000"/>
              <w:bottom w:val="single" w:sz="16" w:space="0" w:color="000000"/>
            </w:tcBorders>
            <w:shd w:val="clear" w:color="auto" w:fill="FFFFFF"/>
            <w:vAlign w:val="center"/>
          </w:tcPr>
          <w:p w14:paraId="21F29F83"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.004</w:t>
            </w:r>
          </w:p>
        </w:tc>
        <w:tc>
          <w:tcPr>
            <w:tcW w:w="1338" w:type="dxa"/>
            <w:tcBorders>
              <w:top w:val="nil"/>
              <w:bottom w:val="single" w:sz="16" w:space="0" w:color="000000"/>
            </w:tcBorders>
            <w:shd w:val="clear" w:color="auto" w:fill="FFFFFF"/>
            <w:vAlign w:val="center"/>
          </w:tcPr>
          <w:p w14:paraId="73DE1C42"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.026</w:t>
            </w:r>
          </w:p>
        </w:tc>
        <w:tc>
          <w:tcPr>
            <w:tcW w:w="1476" w:type="dxa"/>
            <w:tcBorders>
              <w:top w:val="nil"/>
              <w:bottom w:val="single" w:sz="16" w:space="0" w:color="000000"/>
            </w:tcBorders>
            <w:shd w:val="clear" w:color="auto" w:fill="FFFFFF"/>
            <w:vAlign w:val="center"/>
          </w:tcPr>
          <w:p w14:paraId="2AEF0E9B"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.010</w:t>
            </w:r>
          </w:p>
        </w:tc>
        <w:tc>
          <w:tcPr>
            <w:tcW w:w="1015" w:type="dxa"/>
            <w:tcBorders>
              <w:top w:val="nil"/>
              <w:bottom w:val="single" w:sz="16" w:space="0" w:color="000000"/>
            </w:tcBorders>
            <w:shd w:val="clear" w:color="auto" w:fill="FFFFFF"/>
            <w:vAlign w:val="center"/>
          </w:tcPr>
          <w:p w14:paraId="30102940"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.158</w:t>
            </w:r>
          </w:p>
        </w:tc>
        <w:tc>
          <w:tcPr>
            <w:tcW w:w="1015" w:type="dxa"/>
            <w:tcBorders>
              <w:top w:val="nil"/>
              <w:bottom w:val="single" w:sz="16" w:space="0" w:color="000000"/>
              <w:right w:val="single" w:sz="16" w:space="0" w:color="000000"/>
            </w:tcBorders>
            <w:shd w:val="clear" w:color="auto" w:fill="FFFFFF"/>
            <w:vAlign w:val="center"/>
          </w:tcPr>
          <w:p w14:paraId="770B4707" w14:textId="77777777" w:rsidR="00DB53E4" w:rsidRPr="00DB53E4" w:rsidRDefault="00DB53E4" w:rsidP="00DB53E4">
            <w:pPr>
              <w:autoSpaceDE w:val="0"/>
              <w:autoSpaceDN w:val="0"/>
              <w:adjustRightInd w:val="0"/>
              <w:spacing w:after="0" w:line="320" w:lineRule="atLeast"/>
              <w:ind w:right="60"/>
              <w:jc w:val="right"/>
              <w:rPr>
                <w:rFonts w:ascii="Arial" w:hAnsi="Arial" w:cs="Arial"/>
                <w:color w:val="000000"/>
                <w:sz w:val="18"/>
                <w:szCs w:val="18"/>
                <w:lang w:val="en-IN" w:bidi="ar-SA"/>
              </w:rPr>
            </w:pPr>
            <w:r w:rsidRPr="00DB53E4">
              <w:rPr>
                <w:rFonts w:ascii="Arial" w:hAnsi="Arial" w:cs="Arial"/>
                <w:color w:val="000000"/>
                <w:sz w:val="18"/>
                <w:szCs w:val="18"/>
                <w:lang w:val="en-IN" w:bidi="ar-SA"/>
              </w:rPr>
              <w:t>.875</w:t>
            </w:r>
          </w:p>
        </w:tc>
      </w:tr>
      <w:bookmarkEnd w:id="14"/>
      <w:tr w:rsidR="00DB53E4" w:rsidRPr="00DB53E4" w14:paraId="76B4C929" w14:textId="77777777" w:rsidTr="002109AA">
        <w:trPr>
          <w:cantSplit/>
        </w:trPr>
        <w:tc>
          <w:tcPr>
            <w:tcW w:w="8101" w:type="dxa"/>
            <w:gridSpan w:val="7"/>
            <w:tcBorders>
              <w:top w:val="nil"/>
              <w:left w:val="nil"/>
              <w:bottom w:val="nil"/>
              <w:right w:val="nil"/>
            </w:tcBorders>
            <w:shd w:val="clear" w:color="auto" w:fill="FFFFFF"/>
          </w:tcPr>
          <w:p w14:paraId="4529FBFC" w14:textId="77777777" w:rsidR="00DB53E4" w:rsidRPr="00DB53E4" w:rsidRDefault="00DB53E4" w:rsidP="00DB53E4">
            <w:pPr>
              <w:autoSpaceDE w:val="0"/>
              <w:autoSpaceDN w:val="0"/>
              <w:adjustRightInd w:val="0"/>
              <w:spacing w:after="0" w:line="320" w:lineRule="atLeast"/>
              <w:ind w:right="60"/>
              <w:rPr>
                <w:rFonts w:ascii="Arial" w:hAnsi="Arial" w:cs="Arial"/>
                <w:color w:val="000000"/>
                <w:sz w:val="18"/>
                <w:szCs w:val="18"/>
                <w:lang w:val="en-IN" w:bidi="ar-SA"/>
              </w:rPr>
            </w:pPr>
            <w:r w:rsidRPr="00DB53E4">
              <w:rPr>
                <w:rFonts w:ascii="Arial" w:hAnsi="Arial" w:cs="Arial"/>
                <w:color w:val="000000"/>
                <w:sz w:val="18"/>
                <w:szCs w:val="18"/>
                <w:lang w:val="en-IN" w:bidi="ar-SA"/>
              </w:rPr>
              <w:t>a. Dependent Variable: RESIDENCE</w:t>
            </w:r>
          </w:p>
        </w:tc>
      </w:tr>
    </w:tbl>
    <w:p w14:paraId="31E30639" w14:textId="6F3BDA95" w:rsidR="00907669" w:rsidRDefault="00907669" w:rsidP="00907669">
      <w:pPr>
        <w:autoSpaceDE w:val="0"/>
        <w:autoSpaceDN w:val="0"/>
        <w:adjustRightInd w:val="0"/>
        <w:spacing w:after="0" w:line="400" w:lineRule="atLeast"/>
        <w:jc w:val="center"/>
        <w:rPr>
          <w:rFonts w:ascii="Times New Roman" w:hAnsi="Times New Roman" w:cs="Times New Roman"/>
          <w:sz w:val="24"/>
          <w:szCs w:val="24"/>
          <w:lang w:val="en-IN" w:bidi="ar-SA"/>
        </w:rPr>
      </w:pPr>
      <w:r>
        <w:rPr>
          <w:rFonts w:ascii="Times New Roman" w:hAnsi="Times New Roman" w:cs="Times New Roman"/>
          <w:sz w:val="24"/>
          <w:szCs w:val="24"/>
          <w:lang w:val="en-IN" w:bidi="ar-SA"/>
        </w:rPr>
        <w:t>(TABLE 54)</w:t>
      </w:r>
    </w:p>
    <w:p w14:paraId="10962933" w14:textId="77777777" w:rsidR="00DB53E4" w:rsidRPr="00DB53E4" w:rsidRDefault="00DB53E4" w:rsidP="00DB53E4">
      <w:pPr>
        <w:autoSpaceDE w:val="0"/>
        <w:autoSpaceDN w:val="0"/>
        <w:adjustRightInd w:val="0"/>
        <w:spacing w:after="0" w:line="400" w:lineRule="atLeast"/>
        <w:rPr>
          <w:rFonts w:ascii="Times New Roman" w:hAnsi="Times New Roman" w:cs="Times New Roman"/>
          <w:sz w:val="24"/>
          <w:szCs w:val="24"/>
          <w:lang w:val="en-IN" w:bidi="ar-SA"/>
        </w:rPr>
      </w:pPr>
    </w:p>
    <w:p w14:paraId="6BB75461"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Based on the above table, the below study’s model is obtained:</w:t>
      </w:r>
    </w:p>
    <w:p w14:paraId="732CF8AF"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Y = 2.052 + 0.093 + (-0.014) + (-0.032) + 0.020 + 0.001 + (-0.028) + 0.051 + 0.053 + (-0.058) + (-0.008) + 0.013 + 0.011 + (-0.046) + (-0.010) + (-0.002) + (-0.098) + 0.030 + (-0.024) + (-0.004) + 0.018 + 0.041 + 0.007 + 0.001 + (-0.069) + (-0.033) + (-0.025) + (-0.083) + 0.083 + (-0.013) + 0.002 + (-0.002) + (-0.006) + (-0.028) + 0.004</w:t>
      </w:r>
    </w:p>
    <w:p w14:paraId="1F4D3DB3" w14:textId="77777777" w:rsidR="00DB53E4" w:rsidRPr="00DB53E4" w:rsidRDefault="00DB53E4" w:rsidP="00DB53E4">
      <w:pPr>
        <w:autoSpaceDE w:val="0"/>
        <w:autoSpaceDN w:val="0"/>
        <w:adjustRightInd w:val="0"/>
        <w:spacing w:before="240" w:after="160" w:line="360" w:lineRule="auto"/>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According to the Regression model established, taking independent variable constant as zero the dependent variable as a result will be 2.052. This therefore implies that independent variable has a positive relationship to dependent variable where a unit increases in dependent variable will yield -0.155 increases in financial knowledge while contributing to -29.5% contribution to investment decision with a significant 0.05 significance.</w:t>
      </w:r>
    </w:p>
    <w:p w14:paraId="1BA0C306" w14:textId="2BABC207" w:rsidR="00DB53E4" w:rsidRDefault="00DB53E4" w:rsidP="00EA7E5A">
      <w:pPr>
        <w:autoSpaceDE w:val="0"/>
        <w:autoSpaceDN w:val="0"/>
        <w:adjustRightInd w:val="0"/>
        <w:spacing w:after="0" w:line="400" w:lineRule="atLeast"/>
        <w:jc w:val="both"/>
        <w:rPr>
          <w:rFonts w:ascii="Times New Roman" w:hAnsi="Times New Roman" w:cs="Times New Roman"/>
          <w:sz w:val="24"/>
          <w:szCs w:val="24"/>
          <w:lang w:val="en-IN" w:bidi="ar-SA"/>
        </w:rPr>
      </w:pPr>
      <w:r w:rsidRPr="00DB53E4">
        <w:rPr>
          <w:rFonts w:ascii="Times New Roman" w:hAnsi="Times New Roman" w:cs="Times New Roman"/>
          <w:sz w:val="24"/>
          <w:szCs w:val="24"/>
          <w:lang w:val="en-IN" w:bidi="ar-SA"/>
        </w:rPr>
        <w:t>As observed in model coefficient table, independent variable such as PR1, SEC1, PUR4, OA1 are having less significance values than 0.05. So, these independent variables have an effect on dependent variable RESIDENCE.</w:t>
      </w:r>
    </w:p>
    <w:p w14:paraId="773F5FC8" w14:textId="554A624F" w:rsidR="00EA7E5A" w:rsidRDefault="00EA7E5A" w:rsidP="00EA7E5A">
      <w:pPr>
        <w:autoSpaceDE w:val="0"/>
        <w:autoSpaceDN w:val="0"/>
        <w:adjustRightInd w:val="0"/>
        <w:spacing w:after="0" w:line="400" w:lineRule="atLeast"/>
        <w:jc w:val="both"/>
        <w:rPr>
          <w:rFonts w:ascii="Times New Roman" w:hAnsi="Times New Roman" w:cs="Times New Roman"/>
          <w:sz w:val="24"/>
          <w:szCs w:val="24"/>
          <w:lang w:val="en-IN" w:bidi="ar-SA"/>
        </w:rPr>
      </w:pPr>
    </w:p>
    <w:p w14:paraId="21AA44D9" w14:textId="1C1FEBA3" w:rsidR="00EA7E5A" w:rsidRDefault="00EA7E5A" w:rsidP="00EA7E5A">
      <w:pPr>
        <w:autoSpaceDE w:val="0"/>
        <w:autoSpaceDN w:val="0"/>
        <w:adjustRightInd w:val="0"/>
        <w:spacing w:after="0" w:line="400" w:lineRule="atLeast"/>
        <w:jc w:val="both"/>
        <w:rPr>
          <w:rFonts w:ascii="Times New Roman" w:hAnsi="Times New Roman" w:cs="Times New Roman"/>
          <w:sz w:val="24"/>
          <w:szCs w:val="24"/>
          <w:lang w:val="en-IN" w:bidi="ar-SA"/>
        </w:rPr>
      </w:pPr>
    </w:p>
    <w:p w14:paraId="0F9F858A" w14:textId="75D2B0E2" w:rsidR="00EA7E5A" w:rsidRDefault="00EA7E5A" w:rsidP="00EA7E5A">
      <w:pPr>
        <w:autoSpaceDE w:val="0"/>
        <w:autoSpaceDN w:val="0"/>
        <w:adjustRightInd w:val="0"/>
        <w:spacing w:after="0" w:line="400" w:lineRule="atLeast"/>
        <w:jc w:val="both"/>
        <w:rPr>
          <w:rFonts w:ascii="Times New Roman" w:hAnsi="Times New Roman" w:cs="Times New Roman"/>
          <w:sz w:val="24"/>
          <w:szCs w:val="24"/>
          <w:lang w:val="en-IN" w:bidi="ar-SA"/>
        </w:rPr>
      </w:pPr>
    </w:p>
    <w:p w14:paraId="2ED8BF52" w14:textId="4C3071F3" w:rsidR="00EA7E5A" w:rsidRDefault="00EA7E5A" w:rsidP="00EA7E5A">
      <w:pPr>
        <w:autoSpaceDE w:val="0"/>
        <w:autoSpaceDN w:val="0"/>
        <w:adjustRightInd w:val="0"/>
        <w:spacing w:after="0" w:line="400" w:lineRule="atLeast"/>
        <w:jc w:val="both"/>
        <w:rPr>
          <w:rFonts w:ascii="Times New Roman" w:hAnsi="Times New Roman" w:cs="Times New Roman"/>
          <w:sz w:val="24"/>
          <w:szCs w:val="24"/>
          <w:lang w:val="en-IN" w:bidi="ar-SA"/>
        </w:rPr>
      </w:pPr>
    </w:p>
    <w:p w14:paraId="799043DA" w14:textId="2E87F476" w:rsidR="00EA7E5A" w:rsidRDefault="00EA7E5A" w:rsidP="00EA7E5A">
      <w:pPr>
        <w:autoSpaceDE w:val="0"/>
        <w:autoSpaceDN w:val="0"/>
        <w:adjustRightInd w:val="0"/>
        <w:spacing w:after="0" w:line="400" w:lineRule="atLeast"/>
        <w:jc w:val="both"/>
        <w:rPr>
          <w:rFonts w:ascii="Times New Roman" w:hAnsi="Times New Roman" w:cs="Times New Roman"/>
          <w:sz w:val="24"/>
          <w:szCs w:val="24"/>
          <w:lang w:val="en-IN" w:bidi="ar-SA"/>
        </w:rPr>
      </w:pPr>
    </w:p>
    <w:p w14:paraId="30BA2CDB" w14:textId="7157AD2A" w:rsidR="00EA7E5A" w:rsidRDefault="00EA7E5A" w:rsidP="00EA7E5A">
      <w:pPr>
        <w:autoSpaceDE w:val="0"/>
        <w:autoSpaceDN w:val="0"/>
        <w:adjustRightInd w:val="0"/>
        <w:spacing w:after="0" w:line="400" w:lineRule="atLeast"/>
        <w:jc w:val="both"/>
        <w:rPr>
          <w:rFonts w:ascii="Times New Roman" w:hAnsi="Times New Roman" w:cs="Times New Roman"/>
          <w:sz w:val="24"/>
          <w:szCs w:val="24"/>
          <w:lang w:val="en-IN" w:bidi="ar-SA"/>
        </w:rPr>
      </w:pPr>
    </w:p>
    <w:p w14:paraId="4B9B1BC5" w14:textId="1885239E" w:rsidR="00EA7E5A" w:rsidRDefault="00EA7E5A" w:rsidP="00EA7E5A">
      <w:pPr>
        <w:autoSpaceDE w:val="0"/>
        <w:autoSpaceDN w:val="0"/>
        <w:adjustRightInd w:val="0"/>
        <w:spacing w:after="0" w:line="400" w:lineRule="atLeast"/>
        <w:jc w:val="both"/>
        <w:rPr>
          <w:rFonts w:ascii="Times New Roman" w:hAnsi="Times New Roman" w:cs="Times New Roman"/>
          <w:sz w:val="24"/>
          <w:szCs w:val="24"/>
          <w:lang w:val="en-IN" w:bidi="ar-SA"/>
        </w:rPr>
      </w:pPr>
    </w:p>
    <w:p w14:paraId="46B43013" w14:textId="09A53447" w:rsidR="00EA7E5A" w:rsidRDefault="00EA7E5A" w:rsidP="00EA7E5A">
      <w:pPr>
        <w:autoSpaceDE w:val="0"/>
        <w:autoSpaceDN w:val="0"/>
        <w:adjustRightInd w:val="0"/>
        <w:spacing w:after="0" w:line="400" w:lineRule="atLeast"/>
        <w:jc w:val="both"/>
        <w:rPr>
          <w:rFonts w:ascii="Times New Roman" w:hAnsi="Times New Roman" w:cs="Times New Roman"/>
          <w:sz w:val="24"/>
          <w:szCs w:val="24"/>
          <w:lang w:val="en-IN" w:bidi="ar-SA"/>
        </w:rPr>
      </w:pPr>
    </w:p>
    <w:p w14:paraId="17E6A8C3" w14:textId="06E4FA2A" w:rsidR="00EA7E5A" w:rsidRDefault="00EA7E5A" w:rsidP="00EA7E5A">
      <w:pPr>
        <w:autoSpaceDE w:val="0"/>
        <w:autoSpaceDN w:val="0"/>
        <w:adjustRightInd w:val="0"/>
        <w:spacing w:after="0" w:line="400" w:lineRule="atLeast"/>
        <w:jc w:val="both"/>
        <w:rPr>
          <w:rFonts w:ascii="Times New Roman" w:hAnsi="Times New Roman" w:cs="Times New Roman"/>
          <w:sz w:val="24"/>
          <w:szCs w:val="24"/>
          <w:lang w:val="en-IN" w:bidi="ar-SA"/>
        </w:rPr>
      </w:pPr>
    </w:p>
    <w:p w14:paraId="195DCF03" w14:textId="3EDB70F2" w:rsidR="00EA7E5A" w:rsidRDefault="00EA7E5A" w:rsidP="00EA7E5A">
      <w:pPr>
        <w:autoSpaceDE w:val="0"/>
        <w:autoSpaceDN w:val="0"/>
        <w:adjustRightInd w:val="0"/>
        <w:spacing w:after="0" w:line="400" w:lineRule="atLeast"/>
        <w:jc w:val="both"/>
        <w:rPr>
          <w:rFonts w:ascii="Times New Roman" w:hAnsi="Times New Roman" w:cs="Times New Roman"/>
          <w:sz w:val="24"/>
          <w:szCs w:val="24"/>
          <w:lang w:val="en-IN" w:bidi="ar-SA"/>
        </w:rPr>
      </w:pPr>
    </w:p>
    <w:p w14:paraId="1753505D" w14:textId="77777777" w:rsidR="00EA7E5A" w:rsidRDefault="00EA7E5A" w:rsidP="00EA7E5A">
      <w:pPr>
        <w:jc w:val="center"/>
        <w:rPr>
          <w:rFonts w:ascii="Times New Roman" w:hAnsi="Times New Roman" w:cs="Times New Roman"/>
          <w:b/>
          <w:bCs/>
          <w:sz w:val="36"/>
          <w:szCs w:val="36"/>
        </w:rPr>
      </w:pPr>
    </w:p>
    <w:p w14:paraId="723EBE93" w14:textId="77777777" w:rsidR="00EA7E5A" w:rsidRDefault="00EA7E5A" w:rsidP="00EA7E5A">
      <w:pPr>
        <w:jc w:val="center"/>
        <w:rPr>
          <w:rFonts w:ascii="Times New Roman" w:hAnsi="Times New Roman" w:cs="Times New Roman"/>
          <w:b/>
          <w:bCs/>
          <w:sz w:val="36"/>
          <w:szCs w:val="36"/>
        </w:rPr>
      </w:pPr>
    </w:p>
    <w:p w14:paraId="6C21EF7B" w14:textId="77777777" w:rsidR="00EA7E5A" w:rsidRDefault="00EA7E5A" w:rsidP="00EA7E5A">
      <w:pPr>
        <w:jc w:val="center"/>
        <w:rPr>
          <w:rFonts w:ascii="Times New Roman" w:hAnsi="Times New Roman" w:cs="Times New Roman"/>
          <w:b/>
          <w:bCs/>
          <w:sz w:val="36"/>
          <w:szCs w:val="36"/>
        </w:rPr>
      </w:pPr>
    </w:p>
    <w:p w14:paraId="6CED390B" w14:textId="77777777" w:rsidR="00EA7E5A" w:rsidRDefault="00EA7E5A" w:rsidP="00EA7E5A">
      <w:pPr>
        <w:jc w:val="center"/>
        <w:rPr>
          <w:rFonts w:ascii="Times New Roman" w:hAnsi="Times New Roman" w:cs="Times New Roman"/>
          <w:b/>
          <w:bCs/>
          <w:sz w:val="36"/>
          <w:szCs w:val="36"/>
        </w:rPr>
      </w:pPr>
    </w:p>
    <w:p w14:paraId="63B24278" w14:textId="77777777" w:rsidR="00EA7E5A" w:rsidRDefault="00EA7E5A" w:rsidP="00EA7E5A">
      <w:pPr>
        <w:jc w:val="center"/>
        <w:rPr>
          <w:rFonts w:ascii="Times New Roman" w:hAnsi="Times New Roman" w:cs="Times New Roman"/>
          <w:b/>
          <w:bCs/>
          <w:sz w:val="36"/>
          <w:szCs w:val="36"/>
        </w:rPr>
      </w:pPr>
    </w:p>
    <w:p w14:paraId="48ACEFF4" w14:textId="77777777" w:rsidR="00EA7E5A" w:rsidRDefault="00EA7E5A" w:rsidP="00EA7E5A">
      <w:pPr>
        <w:jc w:val="center"/>
        <w:rPr>
          <w:rFonts w:ascii="Times New Roman" w:hAnsi="Times New Roman" w:cs="Times New Roman"/>
          <w:b/>
          <w:bCs/>
          <w:sz w:val="36"/>
          <w:szCs w:val="36"/>
        </w:rPr>
      </w:pPr>
    </w:p>
    <w:p w14:paraId="2D7E2EDF" w14:textId="77777777" w:rsidR="00EA7E5A" w:rsidRDefault="00EA7E5A" w:rsidP="00EA7E5A">
      <w:pPr>
        <w:jc w:val="center"/>
        <w:rPr>
          <w:rFonts w:ascii="Times New Roman" w:hAnsi="Times New Roman" w:cs="Times New Roman"/>
          <w:b/>
          <w:bCs/>
          <w:sz w:val="36"/>
          <w:szCs w:val="36"/>
        </w:rPr>
      </w:pPr>
    </w:p>
    <w:p w14:paraId="5CD8E293" w14:textId="77777777" w:rsidR="00EA7E5A" w:rsidRDefault="00EA7E5A" w:rsidP="00EA7E5A">
      <w:pPr>
        <w:jc w:val="center"/>
        <w:rPr>
          <w:rFonts w:ascii="Times New Roman" w:hAnsi="Times New Roman" w:cs="Times New Roman"/>
          <w:b/>
          <w:bCs/>
          <w:sz w:val="36"/>
          <w:szCs w:val="36"/>
        </w:rPr>
      </w:pPr>
    </w:p>
    <w:p w14:paraId="0778F8C6" w14:textId="77777777" w:rsidR="00EA7E5A" w:rsidRDefault="00EA7E5A" w:rsidP="00EA7E5A">
      <w:pPr>
        <w:jc w:val="center"/>
        <w:rPr>
          <w:rFonts w:ascii="Times New Roman" w:hAnsi="Times New Roman" w:cs="Times New Roman"/>
          <w:b/>
          <w:bCs/>
          <w:sz w:val="36"/>
          <w:szCs w:val="36"/>
        </w:rPr>
      </w:pPr>
    </w:p>
    <w:p w14:paraId="46EC6F77" w14:textId="24562D64" w:rsidR="00EA7E5A" w:rsidRPr="00EA7E5A" w:rsidRDefault="00EA7E5A" w:rsidP="00EA7E5A">
      <w:pPr>
        <w:jc w:val="center"/>
        <w:rPr>
          <w:rFonts w:ascii="Times New Roman" w:hAnsi="Times New Roman" w:cs="Times New Roman"/>
          <w:b/>
          <w:bCs/>
          <w:sz w:val="32"/>
          <w:szCs w:val="32"/>
        </w:rPr>
      </w:pPr>
      <w:r w:rsidRPr="00EA7E5A">
        <w:rPr>
          <w:rFonts w:ascii="Times New Roman" w:hAnsi="Times New Roman" w:cs="Times New Roman"/>
          <w:b/>
          <w:bCs/>
          <w:sz w:val="32"/>
          <w:szCs w:val="32"/>
        </w:rPr>
        <w:t>CHAPTER NO.: - 5</w:t>
      </w:r>
    </w:p>
    <w:p w14:paraId="777CF029" w14:textId="77777777" w:rsidR="00EA7E5A" w:rsidRPr="00EA7E5A" w:rsidRDefault="00EA7E5A" w:rsidP="00EA7E5A">
      <w:pPr>
        <w:jc w:val="center"/>
        <w:rPr>
          <w:rFonts w:ascii="Times New Roman" w:hAnsi="Times New Roman" w:cs="Times New Roman"/>
          <w:b/>
          <w:bCs/>
          <w:sz w:val="32"/>
          <w:szCs w:val="32"/>
        </w:rPr>
      </w:pPr>
    </w:p>
    <w:p w14:paraId="63339B36" w14:textId="726AA8C6" w:rsidR="00EA7E5A" w:rsidRPr="00EA7E5A" w:rsidRDefault="00EA7E5A" w:rsidP="00EA7E5A">
      <w:pPr>
        <w:jc w:val="center"/>
        <w:rPr>
          <w:rFonts w:ascii="Times New Roman" w:hAnsi="Times New Roman" w:cs="Times New Roman"/>
          <w:b/>
          <w:bCs/>
          <w:sz w:val="32"/>
          <w:szCs w:val="32"/>
        </w:rPr>
      </w:pPr>
      <w:r w:rsidRPr="00EA7E5A">
        <w:rPr>
          <w:rFonts w:ascii="Times New Roman" w:hAnsi="Times New Roman" w:cs="Times New Roman"/>
          <w:b/>
          <w:bCs/>
          <w:color w:val="000000"/>
          <w:sz w:val="32"/>
          <w:szCs w:val="32"/>
        </w:rPr>
        <w:t>FINDING, SUGGESTIONS AND CONCLUSION</w:t>
      </w:r>
    </w:p>
    <w:p w14:paraId="4DD6555C" w14:textId="77777777" w:rsidR="00EA7E5A" w:rsidRDefault="00EA7E5A" w:rsidP="00EA7E5A">
      <w:pPr>
        <w:jc w:val="center"/>
        <w:rPr>
          <w:rFonts w:ascii="Times New Roman" w:hAnsi="Times New Roman" w:cs="Times New Roman"/>
          <w:b/>
          <w:bCs/>
          <w:sz w:val="32"/>
          <w:szCs w:val="32"/>
        </w:rPr>
      </w:pPr>
    </w:p>
    <w:p w14:paraId="32959618" w14:textId="77777777" w:rsidR="00EA7E5A" w:rsidRDefault="00EA7E5A" w:rsidP="00EA7E5A">
      <w:pPr>
        <w:jc w:val="center"/>
        <w:rPr>
          <w:rFonts w:ascii="Times New Roman" w:hAnsi="Times New Roman" w:cs="Times New Roman"/>
          <w:b/>
          <w:bCs/>
          <w:sz w:val="32"/>
          <w:szCs w:val="32"/>
        </w:rPr>
      </w:pPr>
    </w:p>
    <w:p w14:paraId="2FABF13C" w14:textId="77777777" w:rsidR="00EA7E5A" w:rsidRDefault="00EA7E5A" w:rsidP="00EA7E5A">
      <w:pPr>
        <w:jc w:val="center"/>
        <w:rPr>
          <w:rFonts w:ascii="Times New Roman" w:hAnsi="Times New Roman" w:cs="Times New Roman"/>
          <w:b/>
          <w:bCs/>
          <w:sz w:val="32"/>
          <w:szCs w:val="32"/>
        </w:rPr>
      </w:pPr>
    </w:p>
    <w:p w14:paraId="72524E74" w14:textId="77777777" w:rsidR="00EA7E5A" w:rsidRDefault="00EA7E5A" w:rsidP="00EA7E5A">
      <w:pPr>
        <w:jc w:val="center"/>
        <w:rPr>
          <w:rFonts w:ascii="Times New Roman" w:hAnsi="Times New Roman" w:cs="Times New Roman"/>
          <w:b/>
          <w:bCs/>
          <w:sz w:val="32"/>
          <w:szCs w:val="32"/>
        </w:rPr>
      </w:pPr>
    </w:p>
    <w:p w14:paraId="5A98B92A" w14:textId="09D523A7" w:rsidR="00EA7E5A" w:rsidRDefault="00EA7E5A" w:rsidP="00EA7E5A">
      <w:pPr>
        <w:jc w:val="center"/>
        <w:rPr>
          <w:rFonts w:ascii="Times New Roman" w:hAnsi="Times New Roman" w:cs="Times New Roman"/>
          <w:b/>
          <w:bCs/>
          <w:sz w:val="32"/>
          <w:szCs w:val="32"/>
        </w:rPr>
      </w:pPr>
    </w:p>
    <w:p w14:paraId="50C574D1" w14:textId="421F43C7" w:rsidR="00EA7E5A" w:rsidRDefault="00EA7E5A" w:rsidP="00EA7E5A">
      <w:pPr>
        <w:jc w:val="center"/>
        <w:rPr>
          <w:rFonts w:ascii="Times New Roman" w:hAnsi="Times New Roman" w:cs="Times New Roman"/>
          <w:b/>
          <w:bCs/>
          <w:sz w:val="32"/>
          <w:szCs w:val="32"/>
        </w:rPr>
      </w:pPr>
    </w:p>
    <w:p w14:paraId="4477F891" w14:textId="4987B342" w:rsidR="00EA7E5A" w:rsidRDefault="00EA7E5A" w:rsidP="00EA7E5A">
      <w:pPr>
        <w:jc w:val="center"/>
        <w:rPr>
          <w:rFonts w:ascii="Times New Roman" w:hAnsi="Times New Roman" w:cs="Times New Roman"/>
          <w:b/>
          <w:bCs/>
          <w:sz w:val="32"/>
          <w:szCs w:val="32"/>
        </w:rPr>
      </w:pPr>
    </w:p>
    <w:p w14:paraId="75F4C9FC" w14:textId="4AF5AEAC" w:rsidR="00EA7E5A" w:rsidRDefault="00EA7E5A" w:rsidP="00EA7E5A">
      <w:pPr>
        <w:jc w:val="center"/>
        <w:rPr>
          <w:rFonts w:ascii="Times New Roman" w:hAnsi="Times New Roman" w:cs="Times New Roman"/>
          <w:b/>
          <w:bCs/>
          <w:sz w:val="32"/>
          <w:szCs w:val="32"/>
        </w:rPr>
      </w:pPr>
    </w:p>
    <w:p w14:paraId="4E3AEC80" w14:textId="66CF9BC9" w:rsidR="00EA7E5A" w:rsidRDefault="00EA7E5A" w:rsidP="00EA7E5A">
      <w:pPr>
        <w:jc w:val="center"/>
        <w:rPr>
          <w:rFonts w:ascii="Times New Roman" w:hAnsi="Times New Roman" w:cs="Times New Roman"/>
          <w:b/>
          <w:bCs/>
          <w:sz w:val="32"/>
          <w:szCs w:val="32"/>
        </w:rPr>
      </w:pPr>
    </w:p>
    <w:p w14:paraId="45986096" w14:textId="77777777" w:rsidR="00EA7E5A" w:rsidRDefault="00EA7E5A" w:rsidP="00EA7E5A">
      <w:pPr>
        <w:jc w:val="center"/>
        <w:rPr>
          <w:rFonts w:ascii="Times New Roman" w:hAnsi="Times New Roman" w:cs="Times New Roman"/>
          <w:b/>
          <w:bCs/>
          <w:sz w:val="32"/>
          <w:szCs w:val="32"/>
        </w:rPr>
      </w:pPr>
    </w:p>
    <w:p w14:paraId="3A998AAE" w14:textId="2F69FF3E" w:rsidR="00EA7E5A" w:rsidRDefault="00EA7E5A" w:rsidP="00EA7E5A">
      <w:pPr>
        <w:jc w:val="center"/>
        <w:rPr>
          <w:rFonts w:ascii="Times New Roman" w:hAnsi="Times New Roman" w:cs="Times New Roman"/>
          <w:b/>
          <w:bCs/>
          <w:sz w:val="32"/>
          <w:szCs w:val="32"/>
        </w:rPr>
      </w:pPr>
    </w:p>
    <w:p w14:paraId="0EB7548F" w14:textId="77777777" w:rsidR="00EA7E5A" w:rsidRPr="00B95FC8" w:rsidRDefault="00EA7E5A" w:rsidP="00EA7E5A">
      <w:pPr>
        <w:spacing w:before="240" w:line="360" w:lineRule="auto"/>
        <w:jc w:val="center"/>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lastRenderedPageBreak/>
        <w:t>FINDING, SUGGESTIONS AND CONCLUSION</w:t>
      </w:r>
    </w:p>
    <w:p w14:paraId="2A33B6A9" w14:textId="77777777" w:rsidR="00EA7E5A" w:rsidRPr="00B95FC8" w:rsidRDefault="00EA7E5A" w:rsidP="00EA7E5A">
      <w:pPr>
        <w:spacing w:before="240" w:line="360" w:lineRule="auto"/>
        <w:jc w:val="both"/>
        <w:rPr>
          <w:rFonts w:ascii="Times New Roman" w:hAnsi="Times New Roman" w:cs="Times New Roman"/>
          <w:b/>
          <w:bCs/>
          <w:color w:val="000000"/>
          <w:sz w:val="24"/>
          <w:szCs w:val="24"/>
        </w:rPr>
      </w:pPr>
    </w:p>
    <w:p w14:paraId="1CF33A87" w14:textId="77777777" w:rsidR="00EA7E5A" w:rsidRPr="00356C64" w:rsidRDefault="00EA7E5A" w:rsidP="00EA7E5A">
      <w:pPr>
        <w:spacing w:before="240" w:line="360" w:lineRule="auto"/>
        <w:jc w:val="both"/>
        <w:rPr>
          <w:rFonts w:ascii="Times New Roman" w:hAnsi="Times New Roman" w:cs="Times New Roman"/>
          <w:b/>
          <w:bCs/>
          <w:sz w:val="24"/>
          <w:szCs w:val="24"/>
        </w:rPr>
      </w:pPr>
      <w:r w:rsidRPr="00356C64">
        <w:rPr>
          <w:rFonts w:ascii="Times New Roman" w:hAnsi="Times New Roman" w:cs="Times New Roman"/>
          <w:b/>
          <w:bCs/>
          <w:sz w:val="24"/>
          <w:szCs w:val="24"/>
        </w:rPr>
        <w:t>FINDINGS</w:t>
      </w:r>
    </w:p>
    <w:p w14:paraId="3A190B4F" w14:textId="77777777" w:rsidR="00EA7E5A" w:rsidRDefault="00EA7E5A" w:rsidP="00EA7E5A">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As observed in model coefficient table, independent variable such as NOUTG3 and U1 are having less significance values than 0.05. So, these independent variables have an effect on dependent variable SEC1.</w:t>
      </w:r>
    </w:p>
    <w:p w14:paraId="6DD3AD5D" w14:textId="77777777" w:rsidR="00EA7E5A" w:rsidRPr="00D3233F" w:rsidRDefault="00EA7E5A" w:rsidP="00EA7E5A">
      <w:pPr>
        <w:autoSpaceDE w:val="0"/>
        <w:autoSpaceDN w:val="0"/>
        <w:adjustRightInd w:val="0"/>
        <w:spacing w:after="0" w:line="400" w:lineRule="atLeast"/>
        <w:jc w:val="both"/>
        <w:rPr>
          <w:rFonts w:ascii="Times New Roman" w:hAnsi="Times New Roman" w:cs="Times New Roman"/>
          <w:sz w:val="24"/>
          <w:szCs w:val="24"/>
        </w:rPr>
      </w:pPr>
    </w:p>
    <w:p w14:paraId="6CAEB68D" w14:textId="77777777" w:rsidR="00EA7E5A" w:rsidRDefault="00EA7E5A" w:rsidP="00EA7E5A">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As observed in model coefficient table, independent variable such as US2, R1, U1, U2, PUR6 are having less significance values than 0.05. So, these independent variables have an effect on dependent variable SEC2.</w:t>
      </w:r>
    </w:p>
    <w:p w14:paraId="059E437A" w14:textId="77777777" w:rsidR="00EA7E5A" w:rsidRPr="00D3233F" w:rsidRDefault="00EA7E5A" w:rsidP="00EA7E5A">
      <w:pPr>
        <w:autoSpaceDE w:val="0"/>
        <w:autoSpaceDN w:val="0"/>
        <w:adjustRightInd w:val="0"/>
        <w:spacing w:after="0" w:line="400" w:lineRule="atLeast"/>
        <w:jc w:val="both"/>
        <w:rPr>
          <w:rFonts w:ascii="Times New Roman" w:hAnsi="Times New Roman" w:cs="Times New Roman"/>
          <w:sz w:val="24"/>
          <w:szCs w:val="24"/>
        </w:rPr>
      </w:pPr>
    </w:p>
    <w:p w14:paraId="238F435D" w14:textId="77777777" w:rsidR="00EA7E5A" w:rsidRDefault="00EA7E5A" w:rsidP="00EA7E5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As observed in model coefficient table, independent variable such as PR3, U1, PUR6 are having less significance values than 0.05. So, these independent variables have an effect on dependent variable SEC3.</w:t>
      </w:r>
    </w:p>
    <w:p w14:paraId="4A18086C" w14:textId="77777777" w:rsidR="00EA7E5A" w:rsidRDefault="00EA7E5A" w:rsidP="00EA7E5A">
      <w:pPr>
        <w:autoSpaceDE w:val="0"/>
        <w:autoSpaceDN w:val="0"/>
        <w:adjustRightInd w:val="0"/>
        <w:spacing w:after="0" w:line="400" w:lineRule="atLeast"/>
        <w:rPr>
          <w:rFonts w:ascii="Times New Roman" w:hAnsi="Times New Roman" w:cs="Times New Roman"/>
          <w:sz w:val="24"/>
          <w:szCs w:val="24"/>
        </w:rPr>
      </w:pPr>
    </w:p>
    <w:p w14:paraId="1707F592" w14:textId="77777777" w:rsidR="00EA7E5A" w:rsidRDefault="00EA7E5A" w:rsidP="00EA7E5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As observed in model coefficient table, independent variable such as PR3, R1, PUR2, SP1, OA1, OA2 are having less significance values than 0.05. So, these independent variables have an effect on dependent variable SEC4.</w:t>
      </w:r>
    </w:p>
    <w:p w14:paraId="2764AFD1" w14:textId="77777777" w:rsidR="00EA7E5A" w:rsidRDefault="00EA7E5A" w:rsidP="00EA7E5A">
      <w:pPr>
        <w:autoSpaceDE w:val="0"/>
        <w:autoSpaceDN w:val="0"/>
        <w:adjustRightInd w:val="0"/>
        <w:spacing w:after="0" w:line="400" w:lineRule="atLeast"/>
        <w:rPr>
          <w:rFonts w:ascii="Times New Roman" w:hAnsi="Times New Roman" w:cs="Times New Roman"/>
          <w:sz w:val="24"/>
          <w:szCs w:val="24"/>
        </w:rPr>
      </w:pPr>
    </w:p>
    <w:p w14:paraId="5CB9AD3B" w14:textId="77777777" w:rsidR="00EA7E5A" w:rsidRDefault="00EA7E5A" w:rsidP="00EA7E5A">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As observed in model coefficient table, independent variable such as PR, PR2, SP1, OA1, OA2 are having less significance values than 0.05. So, these independent variables have an effect on dependent variable SEC5.</w:t>
      </w:r>
    </w:p>
    <w:p w14:paraId="5A379523" w14:textId="77777777" w:rsidR="00EA7E5A" w:rsidRDefault="00EA7E5A" w:rsidP="00EA7E5A">
      <w:pPr>
        <w:autoSpaceDE w:val="0"/>
        <w:autoSpaceDN w:val="0"/>
        <w:adjustRightInd w:val="0"/>
        <w:spacing w:after="0" w:line="400" w:lineRule="atLeast"/>
        <w:rPr>
          <w:rFonts w:ascii="Times New Roman" w:hAnsi="Times New Roman" w:cs="Times New Roman"/>
          <w:sz w:val="24"/>
          <w:szCs w:val="24"/>
        </w:rPr>
      </w:pPr>
    </w:p>
    <w:p w14:paraId="21613E5A" w14:textId="77777777" w:rsidR="00EA7E5A" w:rsidRDefault="00EA7E5A" w:rsidP="00EA7E5A">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As observed in model coefficient table, independent variable such as PR1, US2, SEC4, SE5, PUR1 are having less significance values than 0.05. So, these independent variables have an effect on dependent variable AGE.</w:t>
      </w:r>
    </w:p>
    <w:p w14:paraId="2AA1C5FC" w14:textId="77777777" w:rsidR="00EA7E5A" w:rsidRDefault="00EA7E5A" w:rsidP="00EA7E5A">
      <w:pPr>
        <w:autoSpaceDE w:val="0"/>
        <w:autoSpaceDN w:val="0"/>
        <w:adjustRightInd w:val="0"/>
        <w:spacing w:after="0" w:line="400" w:lineRule="atLeast"/>
        <w:jc w:val="both"/>
        <w:rPr>
          <w:rFonts w:ascii="Times New Roman" w:hAnsi="Times New Roman" w:cs="Times New Roman"/>
          <w:sz w:val="24"/>
          <w:szCs w:val="24"/>
        </w:rPr>
      </w:pPr>
    </w:p>
    <w:p w14:paraId="1B350C5F" w14:textId="77777777" w:rsidR="00EA7E5A" w:rsidRDefault="00EA7E5A" w:rsidP="00EA7E5A">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As observed in model coefficient table, independent variable such as NOUTG2, OB1, PUR2, PUR3, PUR6 are having less significance values than 0.05. So, these independent variables have an effect on dependent variable GENDER.</w:t>
      </w:r>
    </w:p>
    <w:p w14:paraId="5D285859" w14:textId="77777777" w:rsidR="00EA7E5A" w:rsidRDefault="00EA7E5A" w:rsidP="00EA7E5A">
      <w:pPr>
        <w:autoSpaceDE w:val="0"/>
        <w:autoSpaceDN w:val="0"/>
        <w:adjustRightInd w:val="0"/>
        <w:spacing w:after="0" w:line="400" w:lineRule="atLeast"/>
        <w:jc w:val="both"/>
        <w:rPr>
          <w:rFonts w:ascii="Times New Roman" w:hAnsi="Times New Roman" w:cs="Times New Roman"/>
          <w:sz w:val="24"/>
          <w:szCs w:val="24"/>
        </w:rPr>
      </w:pPr>
    </w:p>
    <w:p w14:paraId="6FD2453E" w14:textId="77777777" w:rsidR="00EA7E5A" w:rsidRDefault="00EA7E5A" w:rsidP="00EA7E5A">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lastRenderedPageBreak/>
        <w:t>As observed in model coefficient table, independent variable such as PUR2, FUN1, R1, SEC4, OA3 are having less significance values than 0.05. So, these independent variables have an effect on dependent variable QUALIFICATION.</w:t>
      </w:r>
    </w:p>
    <w:p w14:paraId="70B73F7A" w14:textId="77777777" w:rsidR="00EA7E5A" w:rsidRDefault="00EA7E5A" w:rsidP="00EA7E5A">
      <w:pPr>
        <w:autoSpaceDE w:val="0"/>
        <w:autoSpaceDN w:val="0"/>
        <w:adjustRightInd w:val="0"/>
        <w:spacing w:after="0" w:line="400" w:lineRule="atLeast"/>
        <w:jc w:val="both"/>
        <w:rPr>
          <w:rFonts w:ascii="Times New Roman" w:hAnsi="Times New Roman" w:cs="Times New Roman"/>
          <w:sz w:val="24"/>
          <w:szCs w:val="24"/>
        </w:rPr>
      </w:pPr>
    </w:p>
    <w:p w14:paraId="410B1126" w14:textId="77777777" w:rsidR="00EA7E5A" w:rsidRDefault="00EA7E5A" w:rsidP="00EA7E5A">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As observed in model coefficient table, independent variable such as US2, PUR1, OA3 are having less significance values than 0.05. So, these independent variables have an effect on dependent variable OCCUPATION.</w:t>
      </w:r>
    </w:p>
    <w:p w14:paraId="609DB2F3" w14:textId="77777777" w:rsidR="00EA7E5A" w:rsidRDefault="00EA7E5A" w:rsidP="00EA7E5A">
      <w:pPr>
        <w:autoSpaceDE w:val="0"/>
        <w:autoSpaceDN w:val="0"/>
        <w:adjustRightInd w:val="0"/>
        <w:spacing w:after="0" w:line="400" w:lineRule="atLeast"/>
        <w:jc w:val="both"/>
        <w:rPr>
          <w:rFonts w:ascii="Times New Roman" w:hAnsi="Times New Roman" w:cs="Times New Roman"/>
          <w:sz w:val="24"/>
          <w:szCs w:val="24"/>
        </w:rPr>
      </w:pPr>
    </w:p>
    <w:p w14:paraId="1CE6ED72" w14:textId="77777777" w:rsidR="00EA7E5A" w:rsidRDefault="00EA7E5A" w:rsidP="00EA7E5A">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As observed in model coefficient table, independent variable such as PR1, US2, PUR1, OA3, OA5 are having less significance values than 0.05. So, these independent variables have an effect on dependent variable INCOME.</w:t>
      </w:r>
    </w:p>
    <w:p w14:paraId="622FE7BC" w14:textId="77777777" w:rsidR="00EA7E5A" w:rsidRDefault="00EA7E5A" w:rsidP="00EA7E5A">
      <w:pPr>
        <w:autoSpaceDE w:val="0"/>
        <w:autoSpaceDN w:val="0"/>
        <w:adjustRightInd w:val="0"/>
        <w:spacing w:after="0" w:line="400" w:lineRule="atLeast"/>
        <w:jc w:val="both"/>
        <w:rPr>
          <w:rFonts w:ascii="Times New Roman" w:hAnsi="Times New Roman" w:cs="Times New Roman"/>
          <w:sz w:val="24"/>
          <w:szCs w:val="24"/>
        </w:rPr>
      </w:pPr>
    </w:p>
    <w:p w14:paraId="62D9EF69" w14:textId="77777777" w:rsidR="00EA7E5A" w:rsidRDefault="00EA7E5A" w:rsidP="00EA7E5A">
      <w:pPr>
        <w:autoSpaceDE w:val="0"/>
        <w:autoSpaceDN w:val="0"/>
        <w:adjustRightInd w:val="0"/>
        <w:spacing w:after="0" w:line="400" w:lineRule="atLeast"/>
        <w:jc w:val="both"/>
        <w:rPr>
          <w:rFonts w:ascii="Times New Roman" w:hAnsi="Times New Roman" w:cs="Times New Roman"/>
          <w:sz w:val="24"/>
          <w:szCs w:val="24"/>
        </w:rPr>
      </w:pPr>
      <w:r>
        <w:rPr>
          <w:rFonts w:ascii="Times New Roman" w:hAnsi="Times New Roman" w:cs="Times New Roman"/>
          <w:sz w:val="24"/>
          <w:szCs w:val="24"/>
        </w:rPr>
        <w:t>As observed in model coefficient table, independent variable such as PR1, SEC1, PUR4, OA1 are having less significance values than 0.05. So, these independent variables have an effect on dependent variable RESIDENCE.</w:t>
      </w:r>
    </w:p>
    <w:p w14:paraId="5DC2805C"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09C334DF"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20D0149F"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69B3E7C8"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35CFE38F"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0359C11D"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2552390C"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5E634E16"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22B77BD5"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74166C0C"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1B3C081D"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69100ED5"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2815FA77" w14:textId="77777777" w:rsidR="00EA7E5A" w:rsidRPr="00A3791E" w:rsidRDefault="00EA7E5A" w:rsidP="00EA7E5A">
      <w:pPr>
        <w:autoSpaceDE w:val="0"/>
        <w:autoSpaceDN w:val="0"/>
        <w:adjustRightInd w:val="0"/>
        <w:spacing w:before="240" w:line="360" w:lineRule="auto"/>
        <w:jc w:val="both"/>
        <w:rPr>
          <w:rFonts w:ascii="Times New Roman" w:hAnsi="Times New Roman" w:cs="Times New Roman"/>
          <w:b/>
          <w:sz w:val="24"/>
          <w:szCs w:val="24"/>
        </w:rPr>
      </w:pPr>
      <w:r w:rsidRPr="00A3791E">
        <w:rPr>
          <w:rFonts w:ascii="Times New Roman" w:hAnsi="Times New Roman" w:cs="Times New Roman"/>
          <w:b/>
          <w:sz w:val="24"/>
          <w:szCs w:val="24"/>
        </w:rPr>
        <w:lastRenderedPageBreak/>
        <w:t>CONCLUSION</w:t>
      </w:r>
    </w:p>
    <w:p w14:paraId="6E366F16"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r w:rsidRPr="00D24059">
        <w:rPr>
          <w:rFonts w:ascii="Times New Roman" w:hAnsi="Times New Roman" w:cs="Times New Roman"/>
          <w:bCs/>
          <w:sz w:val="24"/>
          <w:szCs w:val="24"/>
        </w:rPr>
        <w:t>The descending effect of COVID-19 on the installment scene has been significant and critical, yet not hopeless. Components in the installment biological system are generally versatile to disturbance and least ward on actual framework have had the option to endure, relieve and all things considered far as underwrite the emergency, making an inescapable danger advantageous for them. The pandemic has constrained people as well as associations to rethink their installment structure and framework in order to join contemplations of disturbance alleviation and coherence arranging Additionally, the pandemic has placed a focus on inborn imperfections delivered by unbending nature or resoluteness of being excessively dependent on cash as a sole technique for installment, for some inheritance players in the business as well as individual purchasers.</w:t>
      </w:r>
      <w:r>
        <w:rPr>
          <w:rFonts w:ascii="Times New Roman" w:hAnsi="Times New Roman" w:cs="Times New Roman"/>
          <w:bCs/>
          <w:sz w:val="24"/>
          <w:szCs w:val="24"/>
        </w:rPr>
        <w:t xml:space="preserve"> </w:t>
      </w:r>
      <w:r w:rsidRPr="00D24059">
        <w:rPr>
          <w:rFonts w:ascii="Times New Roman" w:hAnsi="Times New Roman" w:cs="Times New Roman"/>
          <w:bCs/>
          <w:sz w:val="24"/>
          <w:szCs w:val="24"/>
        </w:rPr>
        <w:t>The COVID-19 emergencies raised doubt about the suspicion of money being a definitive fluid resource, making payers assess its thought as a hallowed installment technique with the most access and accommodation. Payers have shown extensive dread to return to cash installments whenever they have acknowledged computerized methods of installment. That being said, cash isn't supposed to vanish whenever soon. Cash withdrawals in the NFS network have shown indications of bouncing back to pre-COVID-19 levels demonstrating that the Indian people has a specific proclivity and affinity to execute in real money. Along these lines, COVID-19 might have given a sizable push in the undertaking to minimize cash exchanges, yet not such a long way as to annihilate it totally.</w:t>
      </w:r>
    </w:p>
    <w:p w14:paraId="39508040"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r w:rsidRPr="00D24059">
        <w:rPr>
          <w:rFonts w:ascii="Times New Roman" w:hAnsi="Times New Roman" w:cs="Times New Roman"/>
          <w:bCs/>
          <w:sz w:val="24"/>
          <w:szCs w:val="24"/>
        </w:rPr>
        <w:t>In any case, COVID-19 has been a silver lining, in numerous ways, for adequacy of advanced installments in India. A key variable that filled in as a putrefying hindrance towards the development of advanced was the imperviousness of existing installment foundation. In any case, the interruption brought about by the pandemic permitted organizations the data transfer capacity to venture back and reexamine their installment conventions for consideration of computerized from a smoothing out and ease point of view. Additionally, people were leaned to consider computerized installments in lieu of counteraction to actual admittance to their assets as featured by the surveys led, fear towards advanced installments, because of absence of mindfulness, framework accessibility, detail and costs included played key explanations behind non-reception of computerized installments by individual payers.</w:t>
      </w:r>
      <w:r>
        <w:rPr>
          <w:rFonts w:ascii="Times New Roman" w:hAnsi="Times New Roman" w:cs="Times New Roman"/>
          <w:bCs/>
          <w:sz w:val="24"/>
          <w:szCs w:val="24"/>
        </w:rPr>
        <w:t xml:space="preserve"> </w:t>
      </w:r>
      <w:r w:rsidRPr="00675B5C">
        <w:rPr>
          <w:rFonts w:ascii="Times New Roman" w:hAnsi="Times New Roman" w:cs="Times New Roman"/>
          <w:bCs/>
          <w:sz w:val="24"/>
          <w:szCs w:val="24"/>
        </w:rPr>
        <w:t xml:space="preserve">While, if there should arise an </w:t>
      </w:r>
      <w:r w:rsidRPr="00675B5C">
        <w:rPr>
          <w:rFonts w:ascii="Times New Roman" w:hAnsi="Times New Roman" w:cs="Times New Roman"/>
          <w:bCs/>
          <w:sz w:val="24"/>
          <w:szCs w:val="24"/>
        </w:rPr>
        <w:lastRenderedPageBreak/>
        <w:t>occurrence of, business installments, the whole installments chain around a specific association expected to acknowledge computerized installments, particularly providers, for the actual association to take on advanced installments. Coronavirus empowered a great deal of this widespread and engrained changes made vital for advanced incorporation, since it filled in as shared view for whole business installment frameworks to consider going computerized at a typical timeframe.</w:t>
      </w:r>
    </w:p>
    <w:p w14:paraId="6054E865"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34646008"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09C4D79E"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5F909187"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482BCCAC"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5357BA26"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678D3193"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2EB3B237"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3EC8AB57"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33620DC2"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53B6AD8F"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222D17E0"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36F9A672"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2273347D"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38B1676B"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08D93CB5"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10FA8E26"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772C0997" w14:textId="77777777" w:rsidR="00EA7E5A" w:rsidRPr="007841A3" w:rsidRDefault="00EA7E5A" w:rsidP="00EA7E5A">
      <w:pPr>
        <w:spacing w:line="360" w:lineRule="auto"/>
        <w:jc w:val="both"/>
        <w:rPr>
          <w:rFonts w:ascii="Times New Roman" w:hAnsi="Times New Roman" w:cs="Times New Roman"/>
          <w:b/>
          <w:sz w:val="24"/>
          <w:szCs w:val="24"/>
        </w:rPr>
      </w:pPr>
      <w:r w:rsidRPr="007841A3">
        <w:rPr>
          <w:rFonts w:ascii="Times New Roman" w:hAnsi="Times New Roman" w:cs="Times New Roman"/>
          <w:b/>
          <w:sz w:val="24"/>
          <w:szCs w:val="24"/>
        </w:rPr>
        <w:lastRenderedPageBreak/>
        <w:t>SUGGESTIONS</w:t>
      </w:r>
    </w:p>
    <w:p w14:paraId="6F78D220" w14:textId="77777777" w:rsidR="00EA7E5A" w:rsidRPr="00D45EBE" w:rsidRDefault="00EA7E5A" w:rsidP="00EA7E5A">
      <w:pPr>
        <w:autoSpaceDE w:val="0"/>
        <w:autoSpaceDN w:val="0"/>
        <w:adjustRightInd w:val="0"/>
        <w:spacing w:before="240" w:line="360" w:lineRule="auto"/>
        <w:jc w:val="both"/>
        <w:rPr>
          <w:rFonts w:ascii="Times New Roman" w:hAnsi="Times New Roman" w:cs="Times New Roman"/>
          <w:bCs/>
          <w:sz w:val="24"/>
          <w:szCs w:val="24"/>
        </w:rPr>
      </w:pPr>
      <w:r w:rsidRPr="00D45EBE">
        <w:rPr>
          <w:rFonts w:ascii="Times New Roman" w:hAnsi="Times New Roman" w:cs="Times New Roman"/>
          <w:bCs/>
          <w:sz w:val="24"/>
          <w:szCs w:val="24"/>
        </w:rPr>
        <w:t>The review makes the accompanying proposals:</w:t>
      </w:r>
    </w:p>
    <w:p w14:paraId="0922019A" w14:textId="77777777" w:rsidR="00EA7E5A" w:rsidRPr="00004B1A" w:rsidRDefault="00EA7E5A" w:rsidP="00EA7E5A">
      <w:pPr>
        <w:pStyle w:val="ListParagraph"/>
        <w:numPr>
          <w:ilvl w:val="0"/>
          <w:numId w:val="20"/>
        </w:numPr>
        <w:autoSpaceDE w:val="0"/>
        <w:autoSpaceDN w:val="0"/>
        <w:adjustRightInd w:val="0"/>
        <w:spacing w:before="240" w:line="360" w:lineRule="auto"/>
        <w:jc w:val="both"/>
        <w:rPr>
          <w:rFonts w:ascii="Times New Roman" w:hAnsi="Times New Roman" w:cs="Times New Roman"/>
          <w:bCs/>
          <w:sz w:val="24"/>
          <w:szCs w:val="24"/>
        </w:rPr>
      </w:pPr>
      <w:r w:rsidRPr="00D45EBE">
        <w:rPr>
          <w:rFonts w:ascii="Times New Roman" w:hAnsi="Times New Roman" w:cs="Times New Roman"/>
          <w:bCs/>
          <w:sz w:val="24"/>
          <w:szCs w:val="24"/>
        </w:rPr>
        <w:t>Secure your gadget: Use solid passwords and never let your gadget far away from you.</w:t>
      </w:r>
    </w:p>
    <w:p w14:paraId="78A41AAD" w14:textId="77777777" w:rsidR="00EA7E5A" w:rsidRPr="00D45EBE" w:rsidRDefault="00EA7E5A" w:rsidP="00EA7E5A">
      <w:pPr>
        <w:pStyle w:val="ListParagraph"/>
        <w:numPr>
          <w:ilvl w:val="0"/>
          <w:numId w:val="20"/>
        </w:numPr>
        <w:autoSpaceDE w:val="0"/>
        <w:autoSpaceDN w:val="0"/>
        <w:adjustRightInd w:val="0"/>
        <w:spacing w:before="240" w:line="360" w:lineRule="auto"/>
        <w:jc w:val="both"/>
        <w:rPr>
          <w:rFonts w:ascii="Times New Roman" w:hAnsi="Times New Roman" w:cs="Times New Roman"/>
          <w:bCs/>
          <w:sz w:val="24"/>
          <w:szCs w:val="24"/>
        </w:rPr>
      </w:pPr>
      <w:r w:rsidRPr="00D45EBE">
        <w:rPr>
          <w:rFonts w:ascii="Times New Roman" w:hAnsi="Times New Roman" w:cs="Times New Roman"/>
          <w:bCs/>
          <w:sz w:val="24"/>
          <w:szCs w:val="24"/>
        </w:rPr>
        <w:t>Change your secret phrase frequently.</w:t>
      </w:r>
    </w:p>
    <w:p w14:paraId="4AA065B8" w14:textId="77777777" w:rsidR="00EA7E5A" w:rsidRDefault="00EA7E5A" w:rsidP="00EA7E5A">
      <w:pPr>
        <w:pStyle w:val="ListParagraph"/>
        <w:numPr>
          <w:ilvl w:val="0"/>
          <w:numId w:val="20"/>
        </w:numPr>
        <w:autoSpaceDE w:val="0"/>
        <w:autoSpaceDN w:val="0"/>
        <w:adjustRightInd w:val="0"/>
        <w:spacing w:before="240" w:line="360" w:lineRule="auto"/>
        <w:jc w:val="both"/>
        <w:rPr>
          <w:rFonts w:ascii="Times New Roman" w:hAnsi="Times New Roman" w:cs="Times New Roman"/>
          <w:bCs/>
          <w:sz w:val="24"/>
          <w:szCs w:val="24"/>
        </w:rPr>
      </w:pPr>
      <w:r w:rsidRPr="00D45EBE">
        <w:rPr>
          <w:rFonts w:ascii="Times New Roman" w:hAnsi="Times New Roman" w:cs="Times New Roman"/>
          <w:bCs/>
          <w:sz w:val="24"/>
          <w:szCs w:val="24"/>
        </w:rPr>
        <w:t>Cautiously pick the applications you need to interface: portable wallet applications ought to be utilized uniquely with trusted applications. Take a gander at the quantity of downloads and audits.</w:t>
      </w:r>
    </w:p>
    <w:p w14:paraId="066B1BE3" w14:textId="77777777" w:rsidR="00EA7E5A" w:rsidRDefault="00EA7E5A" w:rsidP="00EA7E5A">
      <w:pPr>
        <w:pStyle w:val="ListParagraph"/>
        <w:numPr>
          <w:ilvl w:val="0"/>
          <w:numId w:val="20"/>
        </w:numPr>
        <w:autoSpaceDE w:val="0"/>
        <w:autoSpaceDN w:val="0"/>
        <w:adjustRightInd w:val="0"/>
        <w:spacing w:before="240" w:line="360" w:lineRule="auto"/>
        <w:jc w:val="both"/>
        <w:rPr>
          <w:rFonts w:ascii="Times New Roman" w:hAnsi="Times New Roman" w:cs="Times New Roman"/>
          <w:bCs/>
          <w:sz w:val="24"/>
          <w:szCs w:val="24"/>
        </w:rPr>
      </w:pPr>
      <w:r w:rsidRPr="00D45EBE">
        <w:rPr>
          <w:rFonts w:ascii="Times New Roman" w:hAnsi="Times New Roman" w:cs="Times New Roman"/>
          <w:bCs/>
          <w:sz w:val="24"/>
          <w:szCs w:val="24"/>
        </w:rPr>
        <w:t>Diminish Overspending of Money: Digital wallet provide you with the advantage of burning through a limited budget that is in your wallet. It is useful as you don't need to uncover your whole bank balance while shopping. This, nonetheless, implies that portable wallets are best for generally little buys.</w:t>
      </w:r>
    </w:p>
    <w:p w14:paraId="56199759" w14:textId="77777777" w:rsidR="00EA7E5A" w:rsidRDefault="00EA7E5A" w:rsidP="00EA7E5A">
      <w:pPr>
        <w:pStyle w:val="ListParagraph"/>
        <w:numPr>
          <w:ilvl w:val="0"/>
          <w:numId w:val="20"/>
        </w:numPr>
        <w:autoSpaceDE w:val="0"/>
        <w:autoSpaceDN w:val="0"/>
        <w:adjustRightInd w:val="0"/>
        <w:spacing w:before="240" w:line="360" w:lineRule="auto"/>
        <w:jc w:val="both"/>
        <w:rPr>
          <w:rFonts w:ascii="Times New Roman" w:hAnsi="Times New Roman" w:cs="Times New Roman"/>
          <w:bCs/>
          <w:sz w:val="24"/>
          <w:szCs w:val="24"/>
        </w:rPr>
      </w:pPr>
      <w:r w:rsidRPr="00D45EBE">
        <w:rPr>
          <w:rFonts w:ascii="Times New Roman" w:hAnsi="Times New Roman" w:cs="Times New Roman"/>
          <w:bCs/>
          <w:sz w:val="24"/>
          <w:szCs w:val="24"/>
        </w:rPr>
        <w:t xml:space="preserve">Select your wallet supplier cautiously: There are numerous </w:t>
      </w:r>
      <w:proofErr w:type="spellStart"/>
      <w:r w:rsidRPr="00D45EBE">
        <w:rPr>
          <w:rFonts w:ascii="Times New Roman" w:hAnsi="Times New Roman" w:cs="Times New Roman"/>
          <w:bCs/>
          <w:sz w:val="24"/>
          <w:szCs w:val="24"/>
        </w:rPr>
        <w:t>installment</w:t>
      </w:r>
      <w:proofErr w:type="spellEnd"/>
      <w:r w:rsidRPr="00D45EBE">
        <w:rPr>
          <w:rFonts w:ascii="Times New Roman" w:hAnsi="Times New Roman" w:cs="Times New Roman"/>
          <w:bCs/>
          <w:sz w:val="24"/>
          <w:szCs w:val="24"/>
        </w:rPr>
        <w:t xml:space="preserve"> applications and portable wallets out there. Select one which suits your requirements and viable with your most utilized applications.</w:t>
      </w:r>
    </w:p>
    <w:p w14:paraId="2ED020E7" w14:textId="77777777" w:rsidR="00EA7E5A" w:rsidRDefault="00EA7E5A" w:rsidP="00EA7E5A">
      <w:pPr>
        <w:pStyle w:val="ListParagraph"/>
        <w:numPr>
          <w:ilvl w:val="0"/>
          <w:numId w:val="20"/>
        </w:numPr>
        <w:autoSpaceDE w:val="0"/>
        <w:autoSpaceDN w:val="0"/>
        <w:adjustRightInd w:val="0"/>
        <w:spacing w:before="240" w:line="360" w:lineRule="auto"/>
        <w:jc w:val="both"/>
        <w:rPr>
          <w:rFonts w:ascii="Times New Roman" w:hAnsi="Times New Roman" w:cs="Times New Roman"/>
          <w:bCs/>
          <w:sz w:val="24"/>
          <w:szCs w:val="24"/>
        </w:rPr>
      </w:pPr>
      <w:r w:rsidRPr="005A22BF">
        <w:rPr>
          <w:rFonts w:ascii="Times New Roman" w:hAnsi="Times New Roman" w:cs="Times New Roman"/>
          <w:bCs/>
          <w:sz w:val="24"/>
          <w:szCs w:val="24"/>
        </w:rPr>
        <w:t xml:space="preserve">Contemplations around computerized extortion and network protection are outfitted to acquire expanded </w:t>
      </w:r>
      <w:proofErr w:type="spellStart"/>
      <w:r w:rsidRPr="005A22BF">
        <w:rPr>
          <w:rFonts w:ascii="Times New Roman" w:hAnsi="Times New Roman" w:cs="Times New Roman"/>
          <w:bCs/>
          <w:sz w:val="24"/>
          <w:szCs w:val="24"/>
        </w:rPr>
        <w:t>center</w:t>
      </w:r>
      <w:proofErr w:type="spellEnd"/>
      <w:r w:rsidRPr="005A22BF">
        <w:rPr>
          <w:rFonts w:ascii="Times New Roman" w:hAnsi="Times New Roman" w:cs="Times New Roman"/>
          <w:bCs/>
          <w:sz w:val="24"/>
          <w:szCs w:val="24"/>
        </w:rPr>
        <w:t xml:space="preserve">. Extortion security and weakness have been topics reflected in the studies led to show anxiety towards contactless card exchange limit upgrades and more extensive use of other computerized </w:t>
      </w:r>
      <w:proofErr w:type="spellStart"/>
      <w:r w:rsidRPr="005A22BF">
        <w:rPr>
          <w:rFonts w:ascii="Times New Roman" w:hAnsi="Times New Roman" w:cs="Times New Roman"/>
          <w:bCs/>
          <w:sz w:val="24"/>
          <w:szCs w:val="24"/>
        </w:rPr>
        <w:t>installment</w:t>
      </w:r>
      <w:proofErr w:type="spellEnd"/>
      <w:r w:rsidRPr="005A22BF">
        <w:rPr>
          <w:rFonts w:ascii="Times New Roman" w:hAnsi="Times New Roman" w:cs="Times New Roman"/>
          <w:bCs/>
          <w:sz w:val="24"/>
          <w:szCs w:val="24"/>
        </w:rPr>
        <w:t xml:space="preserve"> strategies.</w:t>
      </w:r>
    </w:p>
    <w:p w14:paraId="018B0328" w14:textId="77777777" w:rsidR="00EA7E5A" w:rsidRDefault="00EA7E5A" w:rsidP="00EA7E5A">
      <w:pPr>
        <w:pStyle w:val="ListParagraph"/>
        <w:numPr>
          <w:ilvl w:val="0"/>
          <w:numId w:val="20"/>
        </w:numPr>
        <w:autoSpaceDE w:val="0"/>
        <w:autoSpaceDN w:val="0"/>
        <w:adjustRightInd w:val="0"/>
        <w:spacing w:before="240" w:line="360" w:lineRule="auto"/>
        <w:jc w:val="both"/>
        <w:rPr>
          <w:rFonts w:ascii="Times New Roman" w:hAnsi="Times New Roman" w:cs="Times New Roman"/>
          <w:bCs/>
          <w:sz w:val="24"/>
          <w:szCs w:val="24"/>
        </w:rPr>
      </w:pPr>
      <w:r w:rsidRPr="005A22BF">
        <w:rPr>
          <w:rFonts w:ascii="Times New Roman" w:hAnsi="Times New Roman" w:cs="Times New Roman"/>
          <w:bCs/>
          <w:sz w:val="24"/>
          <w:szCs w:val="24"/>
        </w:rPr>
        <w:t xml:space="preserve">Likewise, with a rising remainder of Indian people, executing carefully, spending ways of behaving and designs are scheduled to turn out to be more available, which thusly, enormously features the generally expanding worth of business investigation to survey and get payer conduct. Banks and other </w:t>
      </w:r>
      <w:proofErr w:type="spellStart"/>
      <w:r w:rsidRPr="005A22BF">
        <w:rPr>
          <w:rFonts w:ascii="Times New Roman" w:hAnsi="Times New Roman" w:cs="Times New Roman"/>
          <w:bCs/>
          <w:sz w:val="24"/>
          <w:szCs w:val="24"/>
        </w:rPr>
        <w:t>installment</w:t>
      </w:r>
      <w:proofErr w:type="spellEnd"/>
      <w:r w:rsidRPr="005A22BF">
        <w:rPr>
          <w:rFonts w:ascii="Times New Roman" w:hAnsi="Times New Roman" w:cs="Times New Roman"/>
          <w:bCs/>
          <w:sz w:val="24"/>
          <w:szCs w:val="24"/>
        </w:rPr>
        <w:t xml:space="preserve"> organizations are supposed to put vigorously in savvy and productive misrepresentation discovery and counteraction design, for example, information investigation and man-made reasoning.</w:t>
      </w:r>
    </w:p>
    <w:p w14:paraId="4D04C2B6" w14:textId="77777777" w:rsidR="00EA7E5A" w:rsidRDefault="00EA7E5A" w:rsidP="00EA7E5A">
      <w:pPr>
        <w:pStyle w:val="ListParagraph"/>
        <w:numPr>
          <w:ilvl w:val="0"/>
          <w:numId w:val="20"/>
        </w:numPr>
        <w:autoSpaceDE w:val="0"/>
        <w:autoSpaceDN w:val="0"/>
        <w:adjustRightInd w:val="0"/>
        <w:spacing w:before="240" w:line="360" w:lineRule="auto"/>
        <w:jc w:val="both"/>
        <w:rPr>
          <w:rFonts w:ascii="Times New Roman" w:hAnsi="Times New Roman" w:cs="Times New Roman"/>
          <w:bCs/>
          <w:sz w:val="24"/>
          <w:szCs w:val="24"/>
        </w:rPr>
      </w:pPr>
      <w:r w:rsidRPr="005A22BF">
        <w:rPr>
          <w:rFonts w:ascii="Times New Roman" w:hAnsi="Times New Roman" w:cs="Times New Roman"/>
          <w:bCs/>
          <w:sz w:val="24"/>
          <w:szCs w:val="24"/>
        </w:rPr>
        <w:t xml:space="preserve">The effect of COVID-19 on the computerized economy has been mind boggling and diverse. The expanded reception in the present moment is probably going to speed up the supported shift toward computerized </w:t>
      </w:r>
      <w:proofErr w:type="spellStart"/>
      <w:r w:rsidRPr="005A22BF">
        <w:rPr>
          <w:rFonts w:ascii="Times New Roman" w:hAnsi="Times New Roman" w:cs="Times New Roman"/>
          <w:bCs/>
          <w:sz w:val="24"/>
          <w:szCs w:val="24"/>
        </w:rPr>
        <w:t>installments</w:t>
      </w:r>
      <w:proofErr w:type="spellEnd"/>
      <w:r w:rsidRPr="005A22BF">
        <w:rPr>
          <w:rFonts w:ascii="Times New Roman" w:hAnsi="Times New Roman" w:cs="Times New Roman"/>
          <w:bCs/>
          <w:sz w:val="24"/>
          <w:szCs w:val="24"/>
        </w:rPr>
        <w:t xml:space="preserve">. Additionally, the pandemic has uncovered new viewpoints and open doors for Indian </w:t>
      </w:r>
      <w:r w:rsidRPr="005A22BF">
        <w:rPr>
          <w:rFonts w:ascii="Times New Roman" w:hAnsi="Times New Roman" w:cs="Times New Roman"/>
          <w:bCs/>
          <w:sz w:val="24"/>
          <w:szCs w:val="24"/>
        </w:rPr>
        <w:lastRenderedPageBreak/>
        <w:t>organizations and people, which must be promoted upon, by due deftness and adaptability to expected change.</w:t>
      </w:r>
    </w:p>
    <w:p w14:paraId="4AAEAE43" w14:textId="77777777" w:rsidR="00EA7E5A" w:rsidRDefault="00EA7E5A" w:rsidP="00EA7E5A">
      <w:pPr>
        <w:pStyle w:val="ListParagraph"/>
        <w:numPr>
          <w:ilvl w:val="0"/>
          <w:numId w:val="20"/>
        </w:numPr>
        <w:autoSpaceDE w:val="0"/>
        <w:autoSpaceDN w:val="0"/>
        <w:adjustRightInd w:val="0"/>
        <w:spacing w:before="240" w:line="360" w:lineRule="auto"/>
        <w:jc w:val="both"/>
        <w:rPr>
          <w:rFonts w:ascii="Times New Roman" w:hAnsi="Times New Roman" w:cs="Times New Roman"/>
          <w:bCs/>
          <w:sz w:val="24"/>
          <w:szCs w:val="24"/>
        </w:rPr>
      </w:pPr>
      <w:r w:rsidRPr="005A22BF">
        <w:rPr>
          <w:rFonts w:ascii="Times New Roman" w:hAnsi="Times New Roman" w:cs="Times New Roman"/>
          <w:bCs/>
          <w:sz w:val="24"/>
          <w:szCs w:val="24"/>
        </w:rPr>
        <w:t xml:space="preserve">People outperformed starting agreeableness obstructions to take on advanced on the grounds that the plague and its limitation of development filled in as the first motivator, to consider, in metropolitan as well as provincial regions. Provincial economies were constrained to consider the </w:t>
      </w:r>
      <w:proofErr w:type="spellStart"/>
      <w:r w:rsidRPr="005A22BF">
        <w:rPr>
          <w:rFonts w:ascii="Times New Roman" w:hAnsi="Times New Roman" w:cs="Times New Roman"/>
          <w:bCs/>
          <w:sz w:val="24"/>
          <w:szCs w:val="24"/>
        </w:rPr>
        <w:t>AePS</w:t>
      </w:r>
      <w:proofErr w:type="spellEnd"/>
      <w:r w:rsidRPr="005A22BF">
        <w:rPr>
          <w:rFonts w:ascii="Times New Roman" w:hAnsi="Times New Roman" w:cs="Times New Roman"/>
          <w:bCs/>
          <w:sz w:val="24"/>
          <w:szCs w:val="24"/>
        </w:rPr>
        <w:t xml:space="preserve"> system which prompted an extraordinary ascent in the exchange volumes post lockdowns.</w:t>
      </w:r>
    </w:p>
    <w:p w14:paraId="2A602618"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45A233D2"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7AAAD59A"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06D17EBE" w14:textId="77777777"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2DF7F400" w14:textId="3080505E" w:rsidR="00EA7E5A"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459803E2" w14:textId="73D9D7DB" w:rsidR="00BA143B" w:rsidRDefault="00BA143B" w:rsidP="00EA7E5A">
      <w:pPr>
        <w:autoSpaceDE w:val="0"/>
        <w:autoSpaceDN w:val="0"/>
        <w:adjustRightInd w:val="0"/>
        <w:spacing w:before="240" w:line="360" w:lineRule="auto"/>
        <w:jc w:val="both"/>
        <w:rPr>
          <w:rFonts w:ascii="Times New Roman" w:hAnsi="Times New Roman" w:cs="Times New Roman"/>
          <w:bCs/>
          <w:sz w:val="24"/>
          <w:szCs w:val="24"/>
        </w:rPr>
      </w:pPr>
    </w:p>
    <w:p w14:paraId="073AD5D6" w14:textId="772A2E28" w:rsidR="00BA143B" w:rsidRDefault="00BA143B" w:rsidP="00EA7E5A">
      <w:pPr>
        <w:autoSpaceDE w:val="0"/>
        <w:autoSpaceDN w:val="0"/>
        <w:adjustRightInd w:val="0"/>
        <w:spacing w:before="240" w:line="360" w:lineRule="auto"/>
        <w:jc w:val="both"/>
        <w:rPr>
          <w:rFonts w:ascii="Times New Roman" w:hAnsi="Times New Roman" w:cs="Times New Roman"/>
          <w:bCs/>
          <w:sz w:val="24"/>
          <w:szCs w:val="24"/>
        </w:rPr>
      </w:pPr>
    </w:p>
    <w:p w14:paraId="2839B64F" w14:textId="4913BF41" w:rsidR="00BA143B" w:rsidRDefault="00BA143B" w:rsidP="00EA7E5A">
      <w:pPr>
        <w:autoSpaceDE w:val="0"/>
        <w:autoSpaceDN w:val="0"/>
        <w:adjustRightInd w:val="0"/>
        <w:spacing w:before="240" w:line="360" w:lineRule="auto"/>
        <w:jc w:val="both"/>
        <w:rPr>
          <w:rFonts w:ascii="Times New Roman" w:hAnsi="Times New Roman" w:cs="Times New Roman"/>
          <w:bCs/>
          <w:sz w:val="24"/>
          <w:szCs w:val="24"/>
        </w:rPr>
      </w:pPr>
    </w:p>
    <w:p w14:paraId="4FDA2AEE" w14:textId="04FE814E" w:rsidR="00BA143B" w:rsidRDefault="00BA143B" w:rsidP="00EA7E5A">
      <w:pPr>
        <w:autoSpaceDE w:val="0"/>
        <w:autoSpaceDN w:val="0"/>
        <w:adjustRightInd w:val="0"/>
        <w:spacing w:before="240" w:line="360" w:lineRule="auto"/>
        <w:jc w:val="both"/>
        <w:rPr>
          <w:rFonts w:ascii="Times New Roman" w:hAnsi="Times New Roman" w:cs="Times New Roman"/>
          <w:bCs/>
          <w:sz w:val="24"/>
          <w:szCs w:val="24"/>
        </w:rPr>
      </w:pPr>
    </w:p>
    <w:p w14:paraId="32B341DD" w14:textId="77777777" w:rsidR="00BA143B" w:rsidRDefault="00BA143B" w:rsidP="00EA7E5A">
      <w:pPr>
        <w:autoSpaceDE w:val="0"/>
        <w:autoSpaceDN w:val="0"/>
        <w:adjustRightInd w:val="0"/>
        <w:spacing w:before="240" w:line="360" w:lineRule="auto"/>
        <w:jc w:val="both"/>
        <w:rPr>
          <w:rFonts w:ascii="Times New Roman" w:hAnsi="Times New Roman" w:cs="Times New Roman"/>
          <w:bCs/>
          <w:sz w:val="24"/>
          <w:szCs w:val="24"/>
        </w:rPr>
      </w:pPr>
    </w:p>
    <w:p w14:paraId="71D0A7A1" w14:textId="63027F0B" w:rsidR="00BA143B" w:rsidRDefault="00BA143B" w:rsidP="00EA7E5A">
      <w:pPr>
        <w:autoSpaceDE w:val="0"/>
        <w:autoSpaceDN w:val="0"/>
        <w:adjustRightInd w:val="0"/>
        <w:spacing w:before="240" w:line="360" w:lineRule="auto"/>
        <w:jc w:val="both"/>
        <w:rPr>
          <w:rFonts w:ascii="Times New Roman" w:hAnsi="Times New Roman" w:cs="Times New Roman"/>
          <w:bCs/>
          <w:sz w:val="24"/>
          <w:szCs w:val="24"/>
        </w:rPr>
      </w:pPr>
    </w:p>
    <w:p w14:paraId="796CEE65" w14:textId="77777777" w:rsidR="00BA143B" w:rsidRDefault="00BA143B" w:rsidP="00EA7E5A">
      <w:pPr>
        <w:autoSpaceDE w:val="0"/>
        <w:autoSpaceDN w:val="0"/>
        <w:adjustRightInd w:val="0"/>
        <w:spacing w:before="240" w:line="360" w:lineRule="auto"/>
        <w:jc w:val="both"/>
        <w:rPr>
          <w:rFonts w:ascii="Times New Roman" w:hAnsi="Times New Roman" w:cs="Times New Roman"/>
          <w:bCs/>
          <w:sz w:val="24"/>
          <w:szCs w:val="24"/>
        </w:rPr>
      </w:pPr>
    </w:p>
    <w:p w14:paraId="7E52C0B6" w14:textId="77777777" w:rsidR="00BA143B" w:rsidRDefault="00BA143B" w:rsidP="00EA7E5A">
      <w:pPr>
        <w:autoSpaceDE w:val="0"/>
        <w:autoSpaceDN w:val="0"/>
        <w:adjustRightInd w:val="0"/>
        <w:spacing w:before="240" w:line="360" w:lineRule="auto"/>
        <w:jc w:val="both"/>
        <w:rPr>
          <w:rFonts w:ascii="Times New Roman" w:hAnsi="Times New Roman" w:cs="Times New Roman"/>
          <w:bCs/>
          <w:sz w:val="24"/>
          <w:szCs w:val="24"/>
        </w:rPr>
      </w:pPr>
    </w:p>
    <w:p w14:paraId="1E29E91F" w14:textId="77777777" w:rsidR="00BA143B" w:rsidRDefault="00BA143B" w:rsidP="00EA7E5A">
      <w:pPr>
        <w:autoSpaceDE w:val="0"/>
        <w:autoSpaceDN w:val="0"/>
        <w:adjustRightInd w:val="0"/>
        <w:spacing w:before="240" w:line="360" w:lineRule="auto"/>
        <w:jc w:val="both"/>
        <w:rPr>
          <w:rFonts w:ascii="Times New Roman" w:hAnsi="Times New Roman" w:cs="Times New Roman"/>
          <w:bCs/>
          <w:sz w:val="24"/>
          <w:szCs w:val="24"/>
        </w:rPr>
      </w:pPr>
    </w:p>
    <w:p w14:paraId="141E0C3D" w14:textId="77777777" w:rsidR="00BA143B" w:rsidRDefault="00BA143B" w:rsidP="00EA7E5A">
      <w:pPr>
        <w:autoSpaceDE w:val="0"/>
        <w:autoSpaceDN w:val="0"/>
        <w:adjustRightInd w:val="0"/>
        <w:spacing w:before="240" w:line="360" w:lineRule="auto"/>
        <w:jc w:val="both"/>
        <w:rPr>
          <w:rFonts w:ascii="Times New Roman" w:hAnsi="Times New Roman" w:cs="Times New Roman"/>
          <w:bCs/>
          <w:sz w:val="24"/>
          <w:szCs w:val="24"/>
        </w:rPr>
      </w:pPr>
    </w:p>
    <w:p w14:paraId="080BD887" w14:textId="77777777" w:rsidR="00BA143B" w:rsidRDefault="00BA143B" w:rsidP="00EA7E5A">
      <w:pPr>
        <w:autoSpaceDE w:val="0"/>
        <w:autoSpaceDN w:val="0"/>
        <w:adjustRightInd w:val="0"/>
        <w:spacing w:before="240" w:line="360" w:lineRule="auto"/>
        <w:jc w:val="both"/>
        <w:rPr>
          <w:rFonts w:ascii="Times New Roman" w:hAnsi="Times New Roman" w:cs="Times New Roman"/>
          <w:bCs/>
          <w:sz w:val="24"/>
          <w:szCs w:val="24"/>
        </w:rPr>
      </w:pPr>
    </w:p>
    <w:p w14:paraId="6D57B8A8" w14:textId="77777777" w:rsidR="00BA143B" w:rsidRDefault="00BA143B" w:rsidP="00EA7E5A">
      <w:pPr>
        <w:autoSpaceDE w:val="0"/>
        <w:autoSpaceDN w:val="0"/>
        <w:adjustRightInd w:val="0"/>
        <w:spacing w:before="240" w:line="360" w:lineRule="auto"/>
        <w:jc w:val="both"/>
        <w:rPr>
          <w:rFonts w:ascii="Times New Roman" w:hAnsi="Times New Roman" w:cs="Times New Roman"/>
          <w:bCs/>
          <w:sz w:val="24"/>
          <w:szCs w:val="24"/>
        </w:rPr>
      </w:pPr>
    </w:p>
    <w:p w14:paraId="028BAFD5" w14:textId="64F710EA" w:rsidR="00BA143B" w:rsidRPr="009C1965" w:rsidRDefault="00BA143B" w:rsidP="00BA143B">
      <w:pPr>
        <w:autoSpaceDE w:val="0"/>
        <w:autoSpaceDN w:val="0"/>
        <w:adjustRightInd w:val="0"/>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APPENDIX</w:t>
      </w:r>
    </w:p>
    <w:tbl>
      <w:tblPr>
        <w:tblStyle w:val="TableGrid"/>
        <w:tblW w:w="0" w:type="auto"/>
        <w:tblInd w:w="108" w:type="dxa"/>
        <w:tblLook w:val="04A0" w:firstRow="1" w:lastRow="0" w:firstColumn="1" w:lastColumn="0" w:noHBand="0" w:noVBand="1"/>
      </w:tblPr>
      <w:tblGrid>
        <w:gridCol w:w="1309"/>
        <w:gridCol w:w="2547"/>
        <w:gridCol w:w="4337"/>
      </w:tblGrid>
      <w:tr w:rsidR="00451F73" w:rsidRPr="00E62420" w14:paraId="22D0E914" w14:textId="77777777" w:rsidTr="00384EAF">
        <w:trPr>
          <w:trHeight w:val="226"/>
        </w:trPr>
        <w:tc>
          <w:tcPr>
            <w:tcW w:w="1309" w:type="dxa"/>
          </w:tcPr>
          <w:p w14:paraId="3A1B1E48" w14:textId="77777777" w:rsidR="00451F73" w:rsidRPr="00451F73" w:rsidRDefault="00451F73" w:rsidP="00451F73">
            <w:pPr>
              <w:jc w:val="center"/>
              <w:rPr>
                <w:rFonts w:ascii="Times New Roman" w:hAnsi="Times New Roman" w:cs="Times New Roman"/>
                <w:b/>
                <w:bCs/>
                <w:color w:val="000000" w:themeColor="text1"/>
                <w:sz w:val="24"/>
                <w:szCs w:val="24"/>
              </w:rPr>
            </w:pPr>
            <w:r w:rsidRPr="00451F73">
              <w:rPr>
                <w:rFonts w:ascii="Times New Roman" w:hAnsi="Times New Roman" w:cs="Times New Roman"/>
                <w:b/>
                <w:bCs/>
                <w:color w:val="000000" w:themeColor="text1"/>
                <w:sz w:val="24"/>
                <w:szCs w:val="24"/>
              </w:rPr>
              <w:t>Sr. No.</w:t>
            </w:r>
          </w:p>
        </w:tc>
        <w:tc>
          <w:tcPr>
            <w:tcW w:w="2547" w:type="dxa"/>
          </w:tcPr>
          <w:p w14:paraId="3D658E1E" w14:textId="77777777" w:rsidR="00451F73" w:rsidRPr="00451F73" w:rsidRDefault="00451F73" w:rsidP="00451F73">
            <w:pPr>
              <w:jc w:val="center"/>
              <w:rPr>
                <w:rFonts w:ascii="Times New Roman" w:eastAsia="Times New Roman" w:hAnsi="Times New Roman" w:cs="Times New Roman"/>
                <w:b/>
                <w:bCs/>
                <w:color w:val="000000" w:themeColor="text1"/>
                <w:sz w:val="24"/>
                <w:szCs w:val="24"/>
                <w:lang w:eastAsia="en-IN"/>
              </w:rPr>
            </w:pPr>
            <w:r w:rsidRPr="00451F73">
              <w:rPr>
                <w:rFonts w:ascii="Times New Roman" w:eastAsia="Times New Roman" w:hAnsi="Times New Roman" w:cs="Times New Roman"/>
                <w:b/>
                <w:bCs/>
                <w:color w:val="000000" w:themeColor="text1"/>
                <w:sz w:val="24"/>
                <w:szCs w:val="24"/>
                <w:lang w:eastAsia="en-IN"/>
              </w:rPr>
              <w:t>Questions</w:t>
            </w:r>
          </w:p>
        </w:tc>
        <w:tc>
          <w:tcPr>
            <w:tcW w:w="4337" w:type="dxa"/>
          </w:tcPr>
          <w:p w14:paraId="7C09E631" w14:textId="36D5D745" w:rsidR="00451F73" w:rsidRPr="00451F73" w:rsidRDefault="00451F73" w:rsidP="00451F73">
            <w:pPr>
              <w:shd w:val="clear" w:color="auto" w:fill="FFFFFF" w:themeFill="background1"/>
              <w:jc w:val="center"/>
              <w:rPr>
                <w:rFonts w:ascii="Times New Roman" w:eastAsia="Times New Roman" w:hAnsi="Times New Roman" w:cs="Times New Roman"/>
                <w:b/>
                <w:bCs/>
                <w:color w:val="000000" w:themeColor="text1"/>
                <w:sz w:val="24"/>
                <w:szCs w:val="24"/>
                <w:lang w:eastAsia="en-IN"/>
              </w:rPr>
            </w:pPr>
            <w:r w:rsidRPr="00451F73">
              <w:rPr>
                <w:rFonts w:ascii="Times New Roman" w:eastAsia="Times New Roman" w:hAnsi="Times New Roman" w:cs="Times New Roman"/>
                <w:b/>
                <w:bCs/>
                <w:color w:val="000000" w:themeColor="text1"/>
                <w:sz w:val="24"/>
                <w:szCs w:val="24"/>
                <w:lang w:eastAsia="en-IN"/>
              </w:rPr>
              <w:t>Option</w:t>
            </w:r>
            <w:r>
              <w:rPr>
                <w:rFonts w:ascii="Times New Roman" w:eastAsia="Times New Roman" w:hAnsi="Times New Roman" w:cs="Times New Roman"/>
                <w:b/>
                <w:bCs/>
                <w:color w:val="000000" w:themeColor="text1"/>
                <w:sz w:val="24"/>
                <w:szCs w:val="24"/>
                <w:lang w:eastAsia="en-IN"/>
              </w:rPr>
              <w:t>s to select</w:t>
            </w:r>
          </w:p>
        </w:tc>
      </w:tr>
      <w:tr w:rsidR="00451F73" w:rsidRPr="00C30CBB" w14:paraId="4DF214AE" w14:textId="77777777" w:rsidTr="00384EAF">
        <w:trPr>
          <w:trHeight w:val="829"/>
        </w:trPr>
        <w:tc>
          <w:tcPr>
            <w:tcW w:w="1309" w:type="dxa"/>
          </w:tcPr>
          <w:p w14:paraId="438A60BC"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1.</w:t>
            </w:r>
          </w:p>
        </w:tc>
        <w:tc>
          <w:tcPr>
            <w:tcW w:w="2547" w:type="dxa"/>
          </w:tcPr>
          <w:p w14:paraId="2EADD62D" w14:textId="4D7B44B0" w:rsidR="00451F73" w:rsidRPr="00451F73" w:rsidRDefault="00451F73" w:rsidP="00451F73">
            <w:pPr>
              <w:jc w:val="center"/>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Are you aware regarding the functionality of e-wallets?</w:t>
            </w:r>
          </w:p>
        </w:tc>
        <w:tc>
          <w:tcPr>
            <w:tcW w:w="4337" w:type="dxa"/>
          </w:tcPr>
          <w:p w14:paraId="5DFE59EE"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Fully aware</w:t>
            </w:r>
          </w:p>
          <w:p w14:paraId="01CCFAA6"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Partially aware</w:t>
            </w:r>
          </w:p>
          <w:p w14:paraId="2FB85719" w14:textId="2C3D41FE"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Not aware</w:t>
            </w:r>
          </w:p>
        </w:tc>
      </w:tr>
      <w:tr w:rsidR="00451F73" w:rsidRPr="00C30CBB" w14:paraId="721B1629" w14:textId="77777777" w:rsidTr="00384EAF">
        <w:trPr>
          <w:trHeight w:val="874"/>
        </w:trPr>
        <w:tc>
          <w:tcPr>
            <w:tcW w:w="1309" w:type="dxa"/>
          </w:tcPr>
          <w:p w14:paraId="5B102356"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2.</w:t>
            </w:r>
          </w:p>
        </w:tc>
        <w:tc>
          <w:tcPr>
            <w:tcW w:w="2547" w:type="dxa"/>
          </w:tcPr>
          <w:p w14:paraId="15288910" w14:textId="77777777" w:rsidR="00451F73" w:rsidRPr="00451F73" w:rsidRDefault="00451F73" w:rsidP="00451F73">
            <w:pPr>
              <w:jc w:val="center"/>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Where did you get information about e-wallets?</w:t>
            </w:r>
          </w:p>
        </w:tc>
        <w:tc>
          <w:tcPr>
            <w:tcW w:w="4337" w:type="dxa"/>
          </w:tcPr>
          <w:p w14:paraId="4F1EF717"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Social media</w:t>
            </w:r>
          </w:p>
          <w:p w14:paraId="71FA03BF"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Friends</w:t>
            </w:r>
          </w:p>
          <w:p w14:paraId="1F6EA0CA"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Magazine/Television</w:t>
            </w:r>
          </w:p>
        </w:tc>
      </w:tr>
      <w:tr w:rsidR="00451F73" w:rsidRPr="00C30CBB" w14:paraId="3F6D5009" w14:textId="77777777" w:rsidTr="00384EAF">
        <w:trPr>
          <w:trHeight w:val="975"/>
        </w:trPr>
        <w:tc>
          <w:tcPr>
            <w:tcW w:w="1309" w:type="dxa"/>
          </w:tcPr>
          <w:p w14:paraId="142E0641"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3.</w:t>
            </w:r>
          </w:p>
        </w:tc>
        <w:tc>
          <w:tcPr>
            <w:tcW w:w="2547" w:type="dxa"/>
          </w:tcPr>
          <w:p w14:paraId="44B299B2" w14:textId="77777777" w:rsidR="00451F73" w:rsidRPr="00451F73" w:rsidRDefault="00451F73" w:rsidP="00451F73">
            <w:pPr>
              <w:jc w:val="center"/>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Which device do you use for making the payment via e-wallet?</w:t>
            </w:r>
          </w:p>
        </w:tc>
        <w:tc>
          <w:tcPr>
            <w:tcW w:w="4337" w:type="dxa"/>
          </w:tcPr>
          <w:p w14:paraId="12BF1058"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Smartphone</w:t>
            </w:r>
          </w:p>
          <w:p w14:paraId="46E2A8CE"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Desktop</w:t>
            </w:r>
          </w:p>
          <w:p w14:paraId="0072C074"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Laptop</w:t>
            </w:r>
          </w:p>
          <w:p w14:paraId="4D4DDEE8"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Tab</w:t>
            </w:r>
          </w:p>
        </w:tc>
      </w:tr>
      <w:tr w:rsidR="00451F73" w:rsidRPr="00C30CBB" w14:paraId="3B60F9A3" w14:textId="77777777" w:rsidTr="00384EAF">
        <w:trPr>
          <w:trHeight w:val="802"/>
        </w:trPr>
        <w:tc>
          <w:tcPr>
            <w:tcW w:w="1309" w:type="dxa"/>
          </w:tcPr>
          <w:p w14:paraId="5FA441D5"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4.</w:t>
            </w:r>
          </w:p>
        </w:tc>
        <w:tc>
          <w:tcPr>
            <w:tcW w:w="2547" w:type="dxa"/>
          </w:tcPr>
          <w:p w14:paraId="3B7E7D0B" w14:textId="77777777" w:rsidR="00451F73" w:rsidRPr="00451F73" w:rsidRDefault="00451F73" w:rsidP="00451F73">
            <w:pPr>
              <w:jc w:val="center"/>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Which e-wallet you prefer most of the time?</w:t>
            </w:r>
          </w:p>
        </w:tc>
        <w:tc>
          <w:tcPr>
            <w:tcW w:w="4337" w:type="dxa"/>
          </w:tcPr>
          <w:p w14:paraId="7E8FE1B7"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Paytm</w:t>
            </w:r>
          </w:p>
          <w:p w14:paraId="70D317B3"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 xml:space="preserve">Google </w:t>
            </w:r>
            <w:proofErr w:type="gramStart"/>
            <w:r w:rsidRPr="00451F73">
              <w:rPr>
                <w:rFonts w:ascii="Times New Roman" w:eastAsia="Times New Roman" w:hAnsi="Times New Roman" w:cs="Times New Roman"/>
                <w:color w:val="000000" w:themeColor="text1"/>
                <w:sz w:val="24"/>
                <w:szCs w:val="24"/>
                <w:lang w:eastAsia="en-IN"/>
              </w:rPr>
              <w:t>pay</w:t>
            </w:r>
            <w:proofErr w:type="gramEnd"/>
          </w:p>
          <w:p w14:paraId="6D410F5B"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proofErr w:type="spellStart"/>
            <w:r w:rsidRPr="00451F73">
              <w:rPr>
                <w:rFonts w:ascii="Times New Roman" w:eastAsia="Times New Roman" w:hAnsi="Times New Roman" w:cs="Times New Roman"/>
                <w:color w:val="000000" w:themeColor="text1"/>
                <w:sz w:val="24"/>
                <w:szCs w:val="24"/>
                <w:lang w:eastAsia="en-IN"/>
              </w:rPr>
              <w:t>Paypal</w:t>
            </w:r>
            <w:proofErr w:type="spellEnd"/>
          </w:p>
          <w:p w14:paraId="73F71476"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proofErr w:type="spellStart"/>
            <w:r w:rsidRPr="00451F73">
              <w:rPr>
                <w:rFonts w:ascii="Times New Roman" w:eastAsia="Times New Roman" w:hAnsi="Times New Roman" w:cs="Times New Roman"/>
                <w:color w:val="000000" w:themeColor="text1"/>
                <w:sz w:val="24"/>
                <w:szCs w:val="24"/>
                <w:lang w:eastAsia="en-IN"/>
              </w:rPr>
              <w:t>PhonePe</w:t>
            </w:r>
            <w:proofErr w:type="spellEnd"/>
          </w:p>
          <w:p w14:paraId="68D8DD30"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proofErr w:type="spellStart"/>
            <w:r w:rsidRPr="00451F73">
              <w:rPr>
                <w:rFonts w:ascii="Times New Roman" w:eastAsia="Times New Roman" w:hAnsi="Times New Roman" w:cs="Times New Roman"/>
                <w:color w:val="000000" w:themeColor="text1"/>
                <w:sz w:val="24"/>
                <w:szCs w:val="24"/>
                <w:lang w:eastAsia="en-IN"/>
              </w:rPr>
              <w:t>Amazonpay</w:t>
            </w:r>
            <w:proofErr w:type="spellEnd"/>
          </w:p>
          <w:p w14:paraId="62AA710C"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proofErr w:type="spellStart"/>
            <w:r w:rsidRPr="00451F73">
              <w:rPr>
                <w:rFonts w:ascii="Times New Roman" w:eastAsia="Times New Roman" w:hAnsi="Times New Roman" w:cs="Times New Roman"/>
                <w:color w:val="000000" w:themeColor="text1"/>
                <w:sz w:val="24"/>
                <w:szCs w:val="24"/>
                <w:lang w:eastAsia="en-IN"/>
              </w:rPr>
              <w:t>Whatsapp</w:t>
            </w:r>
            <w:proofErr w:type="spellEnd"/>
            <w:r w:rsidRPr="00451F73">
              <w:rPr>
                <w:rFonts w:ascii="Times New Roman" w:eastAsia="Times New Roman" w:hAnsi="Times New Roman" w:cs="Times New Roman"/>
                <w:color w:val="000000" w:themeColor="text1"/>
                <w:sz w:val="24"/>
                <w:szCs w:val="24"/>
                <w:lang w:eastAsia="en-IN"/>
              </w:rPr>
              <w:t xml:space="preserve"> pay</w:t>
            </w:r>
          </w:p>
          <w:p w14:paraId="01BA1CA5" w14:textId="77777777" w:rsid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 xml:space="preserve">Ru </w:t>
            </w:r>
            <w:proofErr w:type="gramStart"/>
            <w:r w:rsidRPr="00451F73">
              <w:rPr>
                <w:rFonts w:ascii="Times New Roman" w:eastAsia="Times New Roman" w:hAnsi="Times New Roman" w:cs="Times New Roman"/>
                <w:color w:val="000000" w:themeColor="text1"/>
                <w:sz w:val="24"/>
                <w:szCs w:val="24"/>
                <w:lang w:eastAsia="en-IN"/>
              </w:rPr>
              <w:t>pay</w:t>
            </w:r>
            <w:proofErr w:type="gramEnd"/>
          </w:p>
          <w:p w14:paraId="3FBFC7CE" w14:textId="31E87092" w:rsidR="00A66EBF" w:rsidRPr="00451F73" w:rsidRDefault="00A66EBF"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Other</w:t>
            </w:r>
          </w:p>
        </w:tc>
      </w:tr>
      <w:tr w:rsidR="00451F73" w:rsidRPr="00C30CBB" w14:paraId="70EBFA4E" w14:textId="77777777" w:rsidTr="00384EAF">
        <w:trPr>
          <w:trHeight w:val="1028"/>
        </w:trPr>
        <w:tc>
          <w:tcPr>
            <w:tcW w:w="1309" w:type="dxa"/>
          </w:tcPr>
          <w:p w14:paraId="1255A6DA" w14:textId="77777777" w:rsidR="00451F73" w:rsidRPr="00384EAF" w:rsidRDefault="00451F73" w:rsidP="002109AA">
            <w:pPr>
              <w:jc w:val="center"/>
              <w:rPr>
                <w:rFonts w:ascii="Times New Roman" w:hAnsi="Times New Roman" w:cs="Times New Roman"/>
                <w:color w:val="000000" w:themeColor="text1"/>
                <w:sz w:val="24"/>
                <w:szCs w:val="24"/>
              </w:rPr>
            </w:pPr>
            <w:r w:rsidRPr="00384EAF">
              <w:rPr>
                <w:rFonts w:ascii="Times New Roman" w:hAnsi="Times New Roman" w:cs="Times New Roman"/>
                <w:color w:val="000000" w:themeColor="text1"/>
                <w:sz w:val="24"/>
                <w:szCs w:val="24"/>
              </w:rPr>
              <w:t>5.</w:t>
            </w:r>
          </w:p>
        </w:tc>
        <w:tc>
          <w:tcPr>
            <w:tcW w:w="2547" w:type="dxa"/>
          </w:tcPr>
          <w:p w14:paraId="7AEEBB5B" w14:textId="3DA7B0E3" w:rsidR="00451F73" w:rsidRPr="00384EAF" w:rsidRDefault="00451F73" w:rsidP="00451F73">
            <w:pPr>
              <w:jc w:val="center"/>
              <w:rPr>
                <w:rFonts w:ascii="Times New Roman" w:hAnsi="Times New Roman" w:cs="Times New Roman"/>
                <w:color w:val="000000" w:themeColor="text1"/>
                <w:sz w:val="24"/>
                <w:szCs w:val="24"/>
              </w:rPr>
            </w:pPr>
            <w:r w:rsidRPr="00384EAF">
              <w:rPr>
                <w:rFonts w:ascii="Times New Roman" w:eastAsia="Times New Roman" w:hAnsi="Times New Roman" w:cs="Times New Roman"/>
                <w:color w:val="000000" w:themeColor="text1"/>
                <w:sz w:val="24"/>
                <w:szCs w:val="24"/>
                <w:lang w:eastAsia="en-IN"/>
              </w:rPr>
              <w:t>Why do you prefer e-wallet over other modes of payment?</w:t>
            </w:r>
            <w:r w:rsidR="00384EAF" w:rsidRPr="00384EAF">
              <w:rPr>
                <w:rFonts w:ascii="Times New Roman" w:eastAsia="Times New Roman" w:hAnsi="Times New Roman" w:cs="Times New Roman"/>
                <w:color w:val="000000" w:themeColor="text1"/>
                <w:sz w:val="24"/>
                <w:szCs w:val="24"/>
                <w:lang w:eastAsia="en-IN"/>
              </w:rPr>
              <w:t xml:space="preserve"> (Please rate accordingly where 1 means strongly disagree and 5 means strongly agree)</w:t>
            </w:r>
          </w:p>
        </w:tc>
        <w:tc>
          <w:tcPr>
            <w:tcW w:w="4337" w:type="dxa"/>
          </w:tcPr>
          <w:p w14:paraId="33967ACF" w14:textId="77777777" w:rsidR="00451F73" w:rsidRPr="00384EAF"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384EAF">
              <w:rPr>
                <w:rFonts w:ascii="Times New Roman" w:eastAsia="Times New Roman" w:hAnsi="Times New Roman" w:cs="Times New Roman"/>
                <w:color w:val="000000" w:themeColor="text1"/>
                <w:sz w:val="24"/>
                <w:szCs w:val="24"/>
                <w:lang w:eastAsia="en-IN"/>
              </w:rPr>
              <w:t>Time saving</w:t>
            </w:r>
          </w:p>
          <w:p w14:paraId="2EF22EA4" w14:textId="77777777" w:rsidR="00451F73" w:rsidRPr="00384EAF"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384EAF">
              <w:rPr>
                <w:rFonts w:ascii="Times New Roman" w:eastAsia="Times New Roman" w:hAnsi="Times New Roman" w:cs="Times New Roman"/>
                <w:color w:val="000000" w:themeColor="text1"/>
                <w:sz w:val="24"/>
                <w:szCs w:val="24"/>
                <w:lang w:eastAsia="en-IN"/>
              </w:rPr>
              <w:t>Ease of use</w:t>
            </w:r>
          </w:p>
          <w:p w14:paraId="1BF42272" w14:textId="77777777" w:rsidR="00451F73" w:rsidRPr="00384EAF"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384EAF">
              <w:rPr>
                <w:rFonts w:ascii="Times New Roman" w:eastAsia="Times New Roman" w:hAnsi="Times New Roman" w:cs="Times New Roman"/>
                <w:color w:val="000000" w:themeColor="text1"/>
                <w:sz w:val="24"/>
                <w:szCs w:val="24"/>
                <w:lang w:eastAsia="en-IN"/>
              </w:rPr>
              <w:t>Security</w:t>
            </w:r>
          </w:p>
          <w:p w14:paraId="7FDA3338" w14:textId="77777777" w:rsidR="00451F73" w:rsidRPr="00384EAF" w:rsidRDefault="00451F73" w:rsidP="00451F73">
            <w:pPr>
              <w:pStyle w:val="ListParagraph"/>
              <w:numPr>
                <w:ilvl w:val="0"/>
                <w:numId w:val="21"/>
              </w:numPr>
              <w:spacing w:after="0" w:line="240" w:lineRule="auto"/>
              <w:jc w:val="both"/>
              <w:rPr>
                <w:rFonts w:ascii="Times New Roman" w:hAnsi="Times New Roman" w:cs="Times New Roman"/>
                <w:color w:val="000000" w:themeColor="text1"/>
                <w:sz w:val="24"/>
                <w:szCs w:val="24"/>
              </w:rPr>
            </w:pPr>
            <w:r w:rsidRPr="00384EAF">
              <w:rPr>
                <w:rFonts w:ascii="Times New Roman" w:eastAsia="Times New Roman" w:hAnsi="Times New Roman" w:cs="Times New Roman"/>
                <w:color w:val="000000" w:themeColor="text1"/>
                <w:sz w:val="24"/>
                <w:szCs w:val="24"/>
                <w:lang w:eastAsia="en-IN"/>
              </w:rPr>
              <w:t>Other</w:t>
            </w:r>
          </w:p>
        </w:tc>
      </w:tr>
      <w:tr w:rsidR="00451F73" w:rsidRPr="00C30CBB" w14:paraId="114CBADE" w14:textId="77777777" w:rsidTr="00384EAF">
        <w:trPr>
          <w:trHeight w:val="791"/>
        </w:trPr>
        <w:tc>
          <w:tcPr>
            <w:tcW w:w="1309" w:type="dxa"/>
          </w:tcPr>
          <w:p w14:paraId="27EE720E"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6.</w:t>
            </w:r>
          </w:p>
        </w:tc>
        <w:tc>
          <w:tcPr>
            <w:tcW w:w="2547" w:type="dxa"/>
          </w:tcPr>
          <w:p w14:paraId="019A5656" w14:textId="77777777" w:rsidR="00451F73" w:rsidRPr="00451F73" w:rsidRDefault="00451F73" w:rsidP="00451F73">
            <w:pPr>
              <w:jc w:val="center"/>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How many times you use e-wallet in a week?</w:t>
            </w:r>
          </w:p>
        </w:tc>
        <w:tc>
          <w:tcPr>
            <w:tcW w:w="4337" w:type="dxa"/>
          </w:tcPr>
          <w:p w14:paraId="18EECD27"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Only once</w:t>
            </w:r>
          </w:p>
          <w:p w14:paraId="1C411595"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5 to 10 times</w:t>
            </w:r>
          </w:p>
          <w:p w14:paraId="07E5ADE4" w14:textId="77777777" w:rsidR="00451F73" w:rsidRPr="00451F73" w:rsidRDefault="00451F73" w:rsidP="00451F73">
            <w:pPr>
              <w:pStyle w:val="ListParagraph"/>
              <w:numPr>
                <w:ilvl w:val="0"/>
                <w:numId w:val="21"/>
              </w:numPr>
              <w:spacing w:after="0" w:line="240" w:lineRule="auto"/>
              <w:jc w:val="both"/>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More than 10 times</w:t>
            </w:r>
          </w:p>
        </w:tc>
      </w:tr>
      <w:tr w:rsidR="00451F73" w:rsidRPr="00C30CBB" w14:paraId="2CC61E4D" w14:textId="77777777" w:rsidTr="00384EAF">
        <w:trPr>
          <w:trHeight w:val="771"/>
        </w:trPr>
        <w:tc>
          <w:tcPr>
            <w:tcW w:w="1309" w:type="dxa"/>
          </w:tcPr>
          <w:p w14:paraId="47A986DD"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7.</w:t>
            </w:r>
          </w:p>
        </w:tc>
        <w:tc>
          <w:tcPr>
            <w:tcW w:w="2547" w:type="dxa"/>
          </w:tcPr>
          <w:p w14:paraId="4DA7B4EC" w14:textId="77777777" w:rsidR="00451F73" w:rsidRPr="00451F73" w:rsidRDefault="00451F73" w:rsidP="00451F73">
            <w:pPr>
              <w:jc w:val="center"/>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How much money do you load in e-wallet on a monthly basis?</w:t>
            </w:r>
          </w:p>
        </w:tc>
        <w:tc>
          <w:tcPr>
            <w:tcW w:w="4337" w:type="dxa"/>
          </w:tcPr>
          <w:p w14:paraId="35D4A1CB"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Less than 5000</w:t>
            </w:r>
          </w:p>
          <w:p w14:paraId="394FBD57"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5001-10,000</w:t>
            </w:r>
          </w:p>
          <w:p w14:paraId="431F8F38" w14:textId="77777777" w:rsidR="00451F73" w:rsidRPr="00451F73" w:rsidRDefault="00451F73" w:rsidP="00451F73">
            <w:pPr>
              <w:pStyle w:val="ListParagraph"/>
              <w:numPr>
                <w:ilvl w:val="0"/>
                <w:numId w:val="21"/>
              </w:numPr>
              <w:spacing w:after="0" w:line="240" w:lineRule="auto"/>
              <w:jc w:val="both"/>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More than 10,000</w:t>
            </w:r>
          </w:p>
        </w:tc>
      </w:tr>
      <w:tr w:rsidR="00451F73" w:rsidRPr="00C30CBB" w14:paraId="1F1705E1" w14:textId="77777777" w:rsidTr="00384EAF">
        <w:trPr>
          <w:trHeight w:val="1375"/>
        </w:trPr>
        <w:tc>
          <w:tcPr>
            <w:tcW w:w="1309" w:type="dxa"/>
          </w:tcPr>
          <w:p w14:paraId="47854A56"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8.</w:t>
            </w:r>
          </w:p>
        </w:tc>
        <w:tc>
          <w:tcPr>
            <w:tcW w:w="2547" w:type="dxa"/>
          </w:tcPr>
          <w:p w14:paraId="5F81A154" w14:textId="77777777" w:rsidR="00451F73" w:rsidRPr="00451F73" w:rsidRDefault="00451F73" w:rsidP="00451F73">
            <w:pPr>
              <w:jc w:val="center"/>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What is your purpose of using e-wallet?</w:t>
            </w:r>
          </w:p>
        </w:tc>
        <w:tc>
          <w:tcPr>
            <w:tcW w:w="4337" w:type="dxa"/>
          </w:tcPr>
          <w:p w14:paraId="0B16F66D"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Money Transfer</w:t>
            </w:r>
          </w:p>
          <w:p w14:paraId="0AF85E16"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Recharge</w:t>
            </w:r>
          </w:p>
          <w:p w14:paraId="753E2517"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Utility &amp; Bill payment</w:t>
            </w:r>
          </w:p>
          <w:p w14:paraId="6C21DEE9"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Entertainment (movies etc.)</w:t>
            </w:r>
          </w:p>
          <w:p w14:paraId="4E647D58" w14:textId="77777777" w:rsidR="00451F73" w:rsidRPr="00A96E81" w:rsidRDefault="00451F73" w:rsidP="00451F73">
            <w:pPr>
              <w:pStyle w:val="ListParagraph"/>
              <w:numPr>
                <w:ilvl w:val="0"/>
                <w:numId w:val="21"/>
              </w:numPr>
              <w:spacing w:after="0" w:line="240" w:lineRule="auto"/>
              <w:jc w:val="both"/>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All of the above</w:t>
            </w:r>
          </w:p>
          <w:p w14:paraId="6A717EB6" w14:textId="15D60402" w:rsidR="00A96E81" w:rsidRPr="00A96E81" w:rsidRDefault="00A96E81" w:rsidP="00A96E81">
            <w:pPr>
              <w:rPr>
                <w:lang w:val="en-IN" w:bidi="ar-SA"/>
              </w:rPr>
            </w:pPr>
          </w:p>
        </w:tc>
      </w:tr>
      <w:tr w:rsidR="00451F73" w:rsidRPr="00C30CBB" w14:paraId="55D14320" w14:textId="77777777" w:rsidTr="00384EAF">
        <w:trPr>
          <w:trHeight w:val="1028"/>
        </w:trPr>
        <w:tc>
          <w:tcPr>
            <w:tcW w:w="1309" w:type="dxa"/>
          </w:tcPr>
          <w:p w14:paraId="51494295" w14:textId="77777777" w:rsidR="00451F73" w:rsidRPr="00384EAF" w:rsidRDefault="00451F73" w:rsidP="002109AA">
            <w:pPr>
              <w:jc w:val="center"/>
              <w:rPr>
                <w:rFonts w:ascii="Times New Roman" w:hAnsi="Times New Roman" w:cs="Times New Roman"/>
                <w:color w:val="000000" w:themeColor="text1"/>
                <w:sz w:val="24"/>
                <w:szCs w:val="24"/>
              </w:rPr>
            </w:pPr>
            <w:r w:rsidRPr="00384EAF">
              <w:rPr>
                <w:rFonts w:ascii="Times New Roman" w:hAnsi="Times New Roman" w:cs="Times New Roman"/>
                <w:color w:val="000000" w:themeColor="text1"/>
                <w:sz w:val="24"/>
                <w:szCs w:val="24"/>
              </w:rPr>
              <w:lastRenderedPageBreak/>
              <w:t>9.</w:t>
            </w:r>
          </w:p>
        </w:tc>
        <w:tc>
          <w:tcPr>
            <w:tcW w:w="2547" w:type="dxa"/>
          </w:tcPr>
          <w:p w14:paraId="028C30AA" w14:textId="72BAC39A" w:rsidR="00451F73" w:rsidRPr="00384EAF" w:rsidRDefault="00451F73" w:rsidP="00451F73">
            <w:pPr>
              <w:jc w:val="center"/>
              <w:rPr>
                <w:rFonts w:ascii="Times New Roman" w:hAnsi="Times New Roman" w:cs="Times New Roman"/>
                <w:color w:val="000000" w:themeColor="text1"/>
                <w:sz w:val="24"/>
                <w:szCs w:val="24"/>
              </w:rPr>
            </w:pPr>
            <w:r w:rsidRPr="00384EAF">
              <w:rPr>
                <w:rFonts w:ascii="Times New Roman" w:eastAsia="Times New Roman" w:hAnsi="Times New Roman" w:cs="Times New Roman"/>
                <w:color w:val="000000" w:themeColor="text1"/>
                <w:sz w:val="24"/>
                <w:szCs w:val="24"/>
                <w:lang w:eastAsia="en-IN"/>
              </w:rPr>
              <w:t>What do you keep in mind when you use e-wallet?</w:t>
            </w:r>
            <w:r w:rsidR="00384EAF" w:rsidRPr="00384EAF">
              <w:rPr>
                <w:rFonts w:ascii="Times New Roman" w:eastAsia="Times New Roman" w:hAnsi="Times New Roman" w:cs="Times New Roman"/>
                <w:color w:val="000000" w:themeColor="text1"/>
                <w:sz w:val="24"/>
                <w:szCs w:val="24"/>
                <w:lang w:eastAsia="en-IN"/>
              </w:rPr>
              <w:t xml:space="preserve"> (Please rate accordingly where 1 means strongly disagree and 5 means strongly agree)</w:t>
            </w:r>
          </w:p>
        </w:tc>
        <w:tc>
          <w:tcPr>
            <w:tcW w:w="4337" w:type="dxa"/>
          </w:tcPr>
          <w:p w14:paraId="573397C3" w14:textId="77777777" w:rsidR="00451F73" w:rsidRPr="00384EAF"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384EAF">
              <w:rPr>
                <w:rFonts w:ascii="Times New Roman" w:eastAsia="Times New Roman" w:hAnsi="Times New Roman" w:cs="Times New Roman"/>
                <w:color w:val="000000" w:themeColor="text1"/>
                <w:sz w:val="24"/>
                <w:szCs w:val="24"/>
                <w:lang w:eastAsia="en-IN"/>
              </w:rPr>
              <w:t>Available discount</w:t>
            </w:r>
          </w:p>
          <w:p w14:paraId="715201E9" w14:textId="77777777" w:rsidR="00451F73" w:rsidRPr="00384EAF"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384EAF">
              <w:rPr>
                <w:rFonts w:ascii="Times New Roman" w:eastAsia="Times New Roman" w:hAnsi="Times New Roman" w:cs="Times New Roman"/>
                <w:color w:val="000000" w:themeColor="text1"/>
                <w:sz w:val="24"/>
                <w:szCs w:val="24"/>
                <w:lang w:eastAsia="en-IN"/>
              </w:rPr>
              <w:t>Premium offers</w:t>
            </w:r>
          </w:p>
          <w:p w14:paraId="722031F7" w14:textId="77777777" w:rsidR="00451F73" w:rsidRPr="00384EAF"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384EAF">
              <w:rPr>
                <w:rFonts w:ascii="Times New Roman" w:eastAsia="Times New Roman" w:hAnsi="Times New Roman" w:cs="Times New Roman"/>
                <w:color w:val="000000" w:themeColor="text1"/>
                <w:sz w:val="24"/>
                <w:szCs w:val="24"/>
                <w:lang w:eastAsia="en-IN"/>
              </w:rPr>
              <w:t>Cashback</w:t>
            </w:r>
          </w:p>
          <w:p w14:paraId="5829C757" w14:textId="77777777" w:rsidR="00451F73" w:rsidRPr="00384EAF" w:rsidRDefault="00451F73" w:rsidP="00451F73">
            <w:pPr>
              <w:pStyle w:val="ListParagraph"/>
              <w:numPr>
                <w:ilvl w:val="0"/>
                <w:numId w:val="21"/>
              </w:numPr>
              <w:spacing w:after="0" w:line="240" w:lineRule="auto"/>
              <w:jc w:val="both"/>
              <w:rPr>
                <w:rFonts w:ascii="Times New Roman" w:hAnsi="Times New Roman" w:cs="Times New Roman"/>
                <w:color w:val="000000" w:themeColor="text1"/>
                <w:sz w:val="24"/>
                <w:szCs w:val="24"/>
              </w:rPr>
            </w:pPr>
            <w:r w:rsidRPr="00384EAF">
              <w:rPr>
                <w:rFonts w:ascii="Times New Roman" w:eastAsia="Times New Roman" w:hAnsi="Times New Roman" w:cs="Times New Roman"/>
                <w:color w:val="000000" w:themeColor="text1"/>
                <w:sz w:val="24"/>
                <w:szCs w:val="24"/>
                <w:lang w:eastAsia="en-IN"/>
              </w:rPr>
              <w:t>Security</w:t>
            </w:r>
          </w:p>
        </w:tc>
      </w:tr>
      <w:tr w:rsidR="00451F73" w:rsidRPr="00C30CBB" w14:paraId="1D95CA32" w14:textId="77777777" w:rsidTr="00384EAF">
        <w:trPr>
          <w:trHeight w:val="1285"/>
        </w:trPr>
        <w:tc>
          <w:tcPr>
            <w:tcW w:w="1309" w:type="dxa"/>
          </w:tcPr>
          <w:p w14:paraId="5808F964"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10.</w:t>
            </w:r>
          </w:p>
        </w:tc>
        <w:tc>
          <w:tcPr>
            <w:tcW w:w="2547" w:type="dxa"/>
          </w:tcPr>
          <w:p w14:paraId="6B545834" w14:textId="77777777" w:rsidR="00451F73" w:rsidRPr="00451F73" w:rsidRDefault="00451F73" w:rsidP="00451F73">
            <w:pPr>
              <w:jc w:val="center"/>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How do you rate the e-wallet service that you used?</w:t>
            </w:r>
          </w:p>
        </w:tc>
        <w:tc>
          <w:tcPr>
            <w:tcW w:w="4337" w:type="dxa"/>
          </w:tcPr>
          <w:p w14:paraId="1DC8ABCB"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Highly satisfied</w:t>
            </w:r>
          </w:p>
          <w:p w14:paraId="3673499D"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Satisfied</w:t>
            </w:r>
          </w:p>
          <w:p w14:paraId="7FDBCEB8"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Neutral</w:t>
            </w:r>
          </w:p>
          <w:p w14:paraId="2E965C03"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Unsatisfied</w:t>
            </w:r>
          </w:p>
          <w:p w14:paraId="5954999C" w14:textId="77777777" w:rsidR="00451F73" w:rsidRPr="00451F73" w:rsidRDefault="00451F73" w:rsidP="00451F73">
            <w:pPr>
              <w:pStyle w:val="ListParagraph"/>
              <w:numPr>
                <w:ilvl w:val="0"/>
                <w:numId w:val="21"/>
              </w:numPr>
              <w:spacing w:after="0" w:line="240" w:lineRule="auto"/>
              <w:jc w:val="both"/>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Highly unsatisfied</w:t>
            </w:r>
          </w:p>
        </w:tc>
      </w:tr>
      <w:tr w:rsidR="00451F73" w:rsidRPr="00C30CBB" w14:paraId="36C3C968" w14:textId="77777777" w:rsidTr="00384EAF">
        <w:trPr>
          <w:trHeight w:val="1266"/>
        </w:trPr>
        <w:tc>
          <w:tcPr>
            <w:tcW w:w="1309" w:type="dxa"/>
          </w:tcPr>
          <w:p w14:paraId="167A8F72"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11.</w:t>
            </w:r>
          </w:p>
        </w:tc>
        <w:tc>
          <w:tcPr>
            <w:tcW w:w="2547" w:type="dxa"/>
          </w:tcPr>
          <w:p w14:paraId="76DDD37D" w14:textId="77777777" w:rsidR="00451F73" w:rsidRPr="00451F73" w:rsidRDefault="00451F73" w:rsidP="00451F73">
            <w:pPr>
              <w:jc w:val="center"/>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Would you want to continue using e-wallet?</w:t>
            </w:r>
          </w:p>
        </w:tc>
        <w:tc>
          <w:tcPr>
            <w:tcW w:w="4337" w:type="dxa"/>
          </w:tcPr>
          <w:p w14:paraId="370762C3"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Very likely</w:t>
            </w:r>
          </w:p>
          <w:p w14:paraId="3164B286"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Likely</w:t>
            </w:r>
          </w:p>
          <w:p w14:paraId="7F2196CB"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Neutral</w:t>
            </w:r>
          </w:p>
          <w:p w14:paraId="46A2DAF6"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Unlikely</w:t>
            </w:r>
          </w:p>
          <w:p w14:paraId="70B6FAE3" w14:textId="77777777" w:rsidR="00451F73" w:rsidRPr="00451F73" w:rsidRDefault="00451F73" w:rsidP="00451F73">
            <w:pPr>
              <w:pStyle w:val="ListParagraph"/>
              <w:numPr>
                <w:ilvl w:val="0"/>
                <w:numId w:val="21"/>
              </w:numPr>
              <w:spacing w:after="0" w:line="240" w:lineRule="auto"/>
              <w:jc w:val="both"/>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Very unlikely</w:t>
            </w:r>
          </w:p>
        </w:tc>
      </w:tr>
      <w:tr w:rsidR="00451F73" w:rsidRPr="00C30CBB" w14:paraId="3AD118F4" w14:textId="77777777" w:rsidTr="00384EAF">
        <w:trPr>
          <w:trHeight w:val="790"/>
        </w:trPr>
        <w:tc>
          <w:tcPr>
            <w:tcW w:w="1309" w:type="dxa"/>
          </w:tcPr>
          <w:p w14:paraId="65A8996B"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12.</w:t>
            </w:r>
          </w:p>
        </w:tc>
        <w:tc>
          <w:tcPr>
            <w:tcW w:w="2547" w:type="dxa"/>
          </w:tcPr>
          <w:p w14:paraId="10127F5B" w14:textId="77777777" w:rsidR="00451F73" w:rsidRPr="00451F73" w:rsidRDefault="00451F73" w:rsidP="00451F73">
            <w:pPr>
              <w:jc w:val="center"/>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What are the obstacles when you use e-wallet?</w:t>
            </w:r>
          </w:p>
        </w:tc>
        <w:tc>
          <w:tcPr>
            <w:tcW w:w="4337" w:type="dxa"/>
          </w:tcPr>
          <w:p w14:paraId="30AC8599"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Network issues</w:t>
            </w:r>
          </w:p>
          <w:p w14:paraId="658E199E"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Some technical issues at bank</w:t>
            </w:r>
          </w:p>
          <w:p w14:paraId="1779B6D7"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Involves danger of losing money</w:t>
            </w:r>
          </w:p>
          <w:p w14:paraId="336813EC"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Cannot be used for international transaction</w:t>
            </w:r>
          </w:p>
        </w:tc>
      </w:tr>
      <w:tr w:rsidR="00451F73" w:rsidRPr="00C30CBB" w14:paraId="482F49DF" w14:textId="77777777" w:rsidTr="00384EAF">
        <w:trPr>
          <w:trHeight w:val="256"/>
        </w:trPr>
        <w:tc>
          <w:tcPr>
            <w:tcW w:w="1309" w:type="dxa"/>
          </w:tcPr>
          <w:p w14:paraId="08D50553"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13.</w:t>
            </w:r>
          </w:p>
        </w:tc>
        <w:tc>
          <w:tcPr>
            <w:tcW w:w="2547" w:type="dxa"/>
          </w:tcPr>
          <w:p w14:paraId="6F39FB5E" w14:textId="77777777" w:rsidR="00451F73" w:rsidRPr="00451F73" w:rsidRDefault="00451F73" w:rsidP="00451F73">
            <w:pPr>
              <w:jc w:val="center"/>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Is e-wallet services useful mode of payment?</w:t>
            </w:r>
          </w:p>
        </w:tc>
        <w:tc>
          <w:tcPr>
            <w:tcW w:w="4337" w:type="dxa"/>
          </w:tcPr>
          <w:p w14:paraId="1E6D4A86"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Strongly Agree</w:t>
            </w:r>
          </w:p>
          <w:p w14:paraId="61D0B671"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Agree</w:t>
            </w:r>
          </w:p>
          <w:p w14:paraId="1EF3FCFF"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Neutral</w:t>
            </w:r>
          </w:p>
          <w:p w14:paraId="113D845A"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Disagree</w:t>
            </w:r>
          </w:p>
          <w:p w14:paraId="000B2FA4"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Strongly Disagree</w:t>
            </w:r>
          </w:p>
        </w:tc>
      </w:tr>
      <w:tr w:rsidR="00451F73" w:rsidRPr="00C30CBB" w14:paraId="3B9C699B" w14:textId="77777777" w:rsidTr="00384EAF">
        <w:trPr>
          <w:trHeight w:val="256"/>
        </w:trPr>
        <w:tc>
          <w:tcPr>
            <w:tcW w:w="1309" w:type="dxa"/>
          </w:tcPr>
          <w:p w14:paraId="7FBB2F68"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14.</w:t>
            </w:r>
          </w:p>
        </w:tc>
        <w:tc>
          <w:tcPr>
            <w:tcW w:w="2547" w:type="dxa"/>
          </w:tcPr>
          <w:p w14:paraId="4B16A324" w14:textId="77777777" w:rsidR="00451F73" w:rsidRPr="00451F73" w:rsidRDefault="00451F73" w:rsidP="00451F73">
            <w:pPr>
              <w:jc w:val="center"/>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Would you like to refer your friend to use e-wallet as security concern?</w:t>
            </w:r>
          </w:p>
        </w:tc>
        <w:tc>
          <w:tcPr>
            <w:tcW w:w="4337" w:type="dxa"/>
          </w:tcPr>
          <w:p w14:paraId="3E7D6762"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Very likely</w:t>
            </w:r>
          </w:p>
          <w:p w14:paraId="6BF3E321"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Likely</w:t>
            </w:r>
          </w:p>
          <w:p w14:paraId="065D629A"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Neutral</w:t>
            </w:r>
          </w:p>
          <w:p w14:paraId="479C59EE"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Unlikely</w:t>
            </w:r>
          </w:p>
          <w:p w14:paraId="5432CAD7"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Very unlikely</w:t>
            </w:r>
          </w:p>
        </w:tc>
      </w:tr>
      <w:tr w:rsidR="00451F73" w:rsidRPr="00C30CBB" w14:paraId="174DED9F" w14:textId="77777777" w:rsidTr="00384EAF">
        <w:trPr>
          <w:trHeight w:val="256"/>
        </w:trPr>
        <w:tc>
          <w:tcPr>
            <w:tcW w:w="1309" w:type="dxa"/>
          </w:tcPr>
          <w:p w14:paraId="54074E71"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15.</w:t>
            </w:r>
          </w:p>
        </w:tc>
        <w:tc>
          <w:tcPr>
            <w:tcW w:w="2547" w:type="dxa"/>
          </w:tcPr>
          <w:p w14:paraId="375919CC" w14:textId="77777777" w:rsidR="00451F73" w:rsidRPr="00451F73" w:rsidRDefault="00451F73" w:rsidP="00451F73">
            <w:pPr>
              <w:jc w:val="center"/>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Making payment using e-wallet is secure?</w:t>
            </w:r>
          </w:p>
        </w:tc>
        <w:tc>
          <w:tcPr>
            <w:tcW w:w="4337" w:type="dxa"/>
          </w:tcPr>
          <w:p w14:paraId="46463449" w14:textId="77777777" w:rsidR="00A66EBF" w:rsidRDefault="00A66EBF"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Strongly Disagree</w:t>
            </w:r>
          </w:p>
          <w:p w14:paraId="2C61E3D2" w14:textId="77777777" w:rsidR="00A66EBF" w:rsidRPr="00451F73" w:rsidRDefault="00A66EBF" w:rsidP="00A66EBF">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Disagree</w:t>
            </w:r>
          </w:p>
          <w:p w14:paraId="12863656" w14:textId="77777777" w:rsidR="00A66EBF" w:rsidRDefault="00A66EBF"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Neutra</w:t>
            </w:r>
            <w:r>
              <w:rPr>
                <w:rFonts w:ascii="Times New Roman" w:eastAsia="Times New Roman" w:hAnsi="Times New Roman" w:cs="Times New Roman"/>
                <w:color w:val="000000" w:themeColor="text1"/>
                <w:sz w:val="24"/>
                <w:szCs w:val="24"/>
                <w:lang w:eastAsia="en-IN"/>
              </w:rPr>
              <w:t>l</w:t>
            </w:r>
          </w:p>
          <w:p w14:paraId="00878F30" w14:textId="77777777" w:rsidR="00A66EBF" w:rsidRPr="00451F73" w:rsidRDefault="00A66EBF" w:rsidP="00A66EBF">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Agree</w:t>
            </w:r>
          </w:p>
          <w:p w14:paraId="50B3A857" w14:textId="71417010" w:rsidR="00A66EBF" w:rsidRPr="00A66EBF" w:rsidRDefault="00A66EBF" w:rsidP="00A66EBF">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Strongly Agree</w:t>
            </w:r>
          </w:p>
        </w:tc>
      </w:tr>
      <w:tr w:rsidR="00451F73" w:rsidRPr="00C30CBB" w14:paraId="1C9727C6" w14:textId="77777777" w:rsidTr="00384EAF">
        <w:trPr>
          <w:trHeight w:val="256"/>
        </w:trPr>
        <w:tc>
          <w:tcPr>
            <w:tcW w:w="1309" w:type="dxa"/>
          </w:tcPr>
          <w:p w14:paraId="23A1A256" w14:textId="77777777" w:rsidR="00451F73" w:rsidRPr="00384EAF" w:rsidRDefault="00451F73" w:rsidP="002109AA">
            <w:pPr>
              <w:jc w:val="center"/>
              <w:rPr>
                <w:rFonts w:ascii="Times New Roman" w:hAnsi="Times New Roman" w:cs="Times New Roman"/>
                <w:color w:val="000000" w:themeColor="text1"/>
                <w:sz w:val="24"/>
                <w:szCs w:val="24"/>
              </w:rPr>
            </w:pPr>
            <w:r w:rsidRPr="00384EAF">
              <w:rPr>
                <w:rFonts w:ascii="Times New Roman" w:hAnsi="Times New Roman" w:cs="Times New Roman"/>
                <w:color w:val="000000" w:themeColor="text1"/>
                <w:sz w:val="24"/>
                <w:szCs w:val="24"/>
              </w:rPr>
              <w:t>16.</w:t>
            </w:r>
          </w:p>
        </w:tc>
        <w:tc>
          <w:tcPr>
            <w:tcW w:w="2547" w:type="dxa"/>
          </w:tcPr>
          <w:p w14:paraId="713EFAB4" w14:textId="13BA1681" w:rsidR="00451F73" w:rsidRPr="00384EAF" w:rsidRDefault="00451F73" w:rsidP="00384EAF">
            <w:pPr>
              <w:jc w:val="center"/>
              <w:rPr>
                <w:rFonts w:ascii="Times New Roman" w:eastAsia="Times New Roman" w:hAnsi="Times New Roman" w:cs="Times New Roman"/>
                <w:color w:val="000000" w:themeColor="text1"/>
                <w:sz w:val="24"/>
                <w:szCs w:val="24"/>
                <w:lang w:eastAsia="en-IN"/>
              </w:rPr>
            </w:pPr>
            <w:r w:rsidRPr="00384EAF">
              <w:rPr>
                <w:rFonts w:ascii="Times New Roman" w:eastAsia="Times New Roman" w:hAnsi="Times New Roman" w:cs="Times New Roman"/>
                <w:color w:val="000000" w:themeColor="text1"/>
                <w:sz w:val="24"/>
                <w:szCs w:val="24"/>
                <w:lang w:eastAsia="en-IN"/>
              </w:rPr>
              <w:t>What are the reasons for choosing the online payments?</w:t>
            </w:r>
            <w:r w:rsidR="00384EAF" w:rsidRPr="00384EAF">
              <w:rPr>
                <w:rFonts w:ascii="Times New Roman" w:eastAsia="Times New Roman" w:hAnsi="Times New Roman" w:cs="Times New Roman"/>
                <w:color w:val="000000" w:themeColor="text1"/>
                <w:sz w:val="24"/>
                <w:szCs w:val="24"/>
                <w:lang w:eastAsia="en-IN"/>
              </w:rPr>
              <w:t xml:space="preserve"> (Please rate accordingly where 1 means strongly disagree and 5 means strongly agree)</w:t>
            </w:r>
          </w:p>
        </w:tc>
        <w:tc>
          <w:tcPr>
            <w:tcW w:w="4337" w:type="dxa"/>
          </w:tcPr>
          <w:p w14:paraId="1824CA79" w14:textId="77777777" w:rsidR="00451F73" w:rsidRPr="00384EAF"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384EAF">
              <w:rPr>
                <w:rFonts w:ascii="Times New Roman" w:eastAsia="Times New Roman" w:hAnsi="Times New Roman" w:cs="Times New Roman"/>
                <w:color w:val="000000" w:themeColor="text1"/>
                <w:sz w:val="24"/>
                <w:szCs w:val="24"/>
                <w:lang w:eastAsia="en-IN"/>
              </w:rPr>
              <w:t>Better rates</w:t>
            </w:r>
          </w:p>
          <w:p w14:paraId="567839D4" w14:textId="77777777" w:rsidR="00451F73" w:rsidRPr="00384EAF"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384EAF">
              <w:rPr>
                <w:rFonts w:ascii="Times New Roman" w:eastAsia="Times New Roman" w:hAnsi="Times New Roman" w:cs="Times New Roman"/>
                <w:color w:val="000000" w:themeColor="text1"/>
                <w:sz w:val="24"/>
                <w:szCs w:val="24"/>
                <w:lang w:eastAsia="en-IN"/>
              </w:rPr>
              <w:t>Convenience (24 hrs service, anywhere connectivity)</w:t>
            </w:r>
          </w:p>
          <w:p w14:paraId="5D4F6ADB" w14:textId="77777777" w:rsidR="00451F73" w:rsidRPr="00384EAF"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384EAF">
              <w:rPr>
                <w:rFonts w:ascii="Times New Roman" w:eastAsia="Times New Roman" w:hAnsi="Times New Roman" w:cs="Times New Roman"/>
                <w:color w:val="000000" w:themeColor="text1"/>
                <w:sz w:val="24"/>
                <w:szCs w:val="24"/>
                <w:lang w:eastAsia="en-IN"/>
              </w:rPr>
              <w:t>Easy to maintain banking transaction activity (see statement)</w:t>
            </w:r>
          </w:p>
          <w:p w14:paraId="4AC34287" w14:textId="77777777" w:rsidR="00451F73" w:rsidRPr="00384EAF"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384EAF">
              <w:rPr>
                <w:rFonts w:ascii="Times New Roman" w:eastAsia="Times New Roman" w:hAnsi="Times New Roman" w:cs="Times New Roman"/>
                <w:color w:val="000000" w:themeColor="text1"/>
                <w:sz w:val="24"/>
                <w:szCs w:val="24"/>
                <w:lang w:eastAsia="en-IN"/>
              </w:rPr>
              <w:t>Low service charge</w:t>
            </w:r>
          </w:p>
          <w:p w14:paraId="3FDC0F42" w14:textId="77777777" w:rsidR="00451F73" w:rsidRPr="00384EAF"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384EAF">
              <w:rPr>
                <w:rFonts w:ascii="Times New Roman" w:eastAsia="Times New Roman" w:hAnsi="Times New Roman" w:cs="Times New Roman"/>
                <w:color w:val="000000" w:themeColor="text1"/>
                <w:sz w:val="24"/>
                <w:szCs w:val="24"/>
                <w:lang w:eastAsia="en-IN"/>
              </w:rPr>
              <w:t>Safe and secure</w:t>
            </w:r>
          </w:p>
          <w:p w14:paraId="78422520" w14:textId="77777777" w:rsidR="00451F73" w:rsidRPr="00384EAF"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384EAF">
              <w:rPr>
                <w:rFonts w:ascii="Times New Roman" w:eastAsia="Times New Roman" w:hAnsi="Times New Roman" w:cs="Times New Roman"/>
                <w:color w:val="000000" w:themeColor="text1"/>
                <w:sz w:val="24"/>
                <w:szCs w:val="24"/>
                <w:lang w:eastAsia="en-IN"/>
              </w:rPr>
              <w:t>privacy</w:t>
            </w:r>
          </w:p>
        </w:tc>
      </w:tr>
      <w:tr w:rsidR="00451F73" w:rsidRPr="00C30CBB" w14:paraId="79CFA5D0" w14:textId="77777777" w:rsidTr="00384EAF">
        <w:trPr>
          <w:trHeight w:val="256"/>
        </w:trPr>
        <w:tc>
          <w:tcPr>
            <w:tcW w:w="1309" w:type="dxa"/>
          </w:tcPr>
          <w:p w14:paraId="03B4E6F4"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lastRenderedPageBreak/>
              <w:t>17.</w:t>
            </w:r>
          </w:p>
        </w:tc>
        <w:tc>
          <w:tcPr>
            <w:tcW w:w="2547" w:type="dxa"/>
          </w:tcPr>
          <w:p w14:paraId="4E0CDDCE" w14:textId="77777777" w:rsidR="00451F73" w:rsidRPr="00451F73" w:rsidRDefault="00451F73" w:rsidP="00451F73">
            <w:pPr>
              <w:jc w:val="center"/>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Do you think that using e-wallet makes your life easier</w:t>
            </w:r>
          </w:p>
        </w:tc>
        <w:tc>
          <w:tcPr>
            <w:tcW w:w="4337" w:type="dxa"/>
          </w:tcPr>
          <w:p w14:paraId="5EA60665"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Yes</w:t>
            </w:r>
          </w:p>
          <w:p w14:paraId="06D22EB5" w14:textId="77777777" w:rsid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No</w:t>
            </w:r>
          </w:p>
          <w:p w14:paraId="22503360" w14:textId="30744489" w:rsidR="00EE52B4" w:rsidRPr="00451F73" w:rsidRDefault="00EE52B4"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Maybe</w:t>
            </w:r>
          </w:p>
        </w:tc>
      </w:tr>
      <w:tr w:rsidR="00451F73" w:rsidRPr="00C30CBB" w14:paraId="5FBA91F4" w14:textId="77777777" w:rsidTr="00384EAF">
        <w:trPr>
          <w:trHeight w:val="256"/>
        </w:trPr>
        <w:tc>
          <w:tcPr>
            <w:tcW w:w="1309" w:type="dxa"/>
          </w:tcPr>
          <w:p w14:paraId="2E1928C1"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18.</w:t>
            </w:r>
          </w:p>
        </w:tc>
        <w:tc>
          <w:tcPr>
            <w:tcW w:w="2547" w:type="dxa"/>
          </w:tcPr>
          <w:p w14:paraId="163D4843" w14:textId="77777777" w:rsidR="00451F73" w:rsidRPr="00451F73" w:rsidRDefault="00451F73" w:rsidP="00451F73">
            <w:pPr>
              <w:jc w:val="center"/>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Have you read bank’s online security procedures</w:t>
            </w:r>
          </w:p>
        </w:tc>
        <w:tc>
          <w:tcPr>
            <w:tcW w:w="4337" w:type="dxa"/>
          </w:tcPr>
          <w:p w14:paraId="4809E524"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Yes</w:t>
            </w:r>
          </w:p>
          <w:p w14:paraId="3EA875C3"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No</w:t>
            </w:r>
          </w:p>
        </w:tc>
      </w:tr>
      <w:tr w:rsidR="00451F73" w:rsidRPr="00C30CBB" w14:paraId="0EA1521E" w14:textId="77777777" w:rsidTr="00384EAF">
        <w:trPr>
          <w:trHeight w:val="256"/>
        </w:trPr>
        <w:tc>
          <w:tcPr>
            <w:tcW w:w="1309" w:type="dxa"/>
          </w:tcPr>
          <w:p w14:paraId="137E2EDC"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19.</w:t>
            </w:r>
          </w:p>
        </w:tc>
        <w:tc>
          <w:tcPr>
            <w:tcW w:w="2547" w:type="dxa"/>
          </w:tcPr>
          <w:p w14:paraId="6AD87301" w14:textId="77777777" w:rsidR="00451F73" w:rsidRPr="00451F73" w:rsidRDefault="00451F73" w:rsidP="00451F73">
            <w:pPr>
              <w:jc w:val="center"/>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Have you lost the money due to digital fraud (online bank account hacked, credit card stolen, etc.)</w:t>
            </w:r>
          </w:p>
        </w:tc>
        <w:tc>
          <w:tcPr>
            <w:tcW w:w="4337" w:type="dxa"/>
          </w:tcPr>
          <w:p w14:paraId="0CC0D957"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Yes</w:t>
            </w:r>
          </w:p>
          <w:p w14:paraId="5D5E8857"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No</w:t>
            </w:r>
          </w:p>
        </w:tc>
      </w:tr>
      <w:tr w:rsidR="00451F73" w:rsidRPr="00C30CBB" w14:paraId="3A114B34" w14:textId="77777777" w:rsidTr="00384EAF">
        <w:trPr>
          <w:trHeight w:val="256"/>
        </w:trPr>
        <w:tc>
          <w:tcPr>
            <w:tcW w:w="1309" w:type="dxa"/>
          </w:tcPr>
          <w:p w14:paraId="5DD7FA93"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20.</w:t>
            </w:r>
          </w:p>
        </w:tc>
        <w:tc>
          <w:tcPr>
            <w:tcW w:w="2547" w:type="dxa"/>
          </w:tcPr>
          <w:p w14:paraId="41B4C3A7" w14:textId="77777777" w:rsidR="00451F73" w:rsidRPr="00451F73" w:rsidRDefault="00451F73" w:rsidP="00451F73">
            <w:pPr>
              <w:jc w:val="center"/>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Do you have security protection installed on your device</w:t>
            </w:r>
          </w:p>
        </w:tc>
        <w:tc>
          <w:tcPr>
            <w:tcW w:w="4337" w:type="dxa"/>
          </w:tcPr>
          <w:p w14:paraId="4EC2A6DF"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Anti-virus software</w:t>
            </w:r>
          </w:p>
          <w:p w14:paraId="1C88A49C"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Firewall protection</w:t>
            </w:r>
          </w:p>
          <w:p w14:paraId="411FC838"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Adware / popup window blocking tool</w:t>
            </w:r>
          </w:p>
          <w:p w14:paraId="7B50D41F"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Yes, I have installed security protection, but I am not sure what type of security protection is installed</w:t>
            </w:r>
          </w:p>
          <w:p w14:paraId="66E6A9E9"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None – I don’t have security software</w:t>
            </w:r>
          </w:p>
        </w:tc>
      </w:tr>
      <w:tr w:rsidR="00451F73" w:rsidRPr="00C30CBB" w14:paraId="34C7130D" w14:textId="77777777" w:rsidTr="00384EAF">
        <w:trPr>
          <w:trHeight w:val="256"/>
        </w:trPr>
        <w:tc>
          <w:tcPr>
            <w:tcW w:w="1309" w:type="dxa"/>
          </w:tcPr>
          <w:p w14:paraId="2BC008B4" w14:textId="7BF105AB" w:rsidR="00451F73" w:rsidRPr="00384EAF" w:rsidRDefault="00451F73" w:rsidP="002109AA">
            <w:pPr>
              <w:jc w:val="center"/>
              <w:rPr>
                <w:rFonts w:ascii="Times New Roman" w:hAnsi="Times New Roman" w:cs="Times New Roman"/>
                <w:color w:val="000000" w:themeColor="text1"/>
                <w:sz w:val="24"/>
                <w:szCs w:val="24"/>
              </w:rPr>
            </w:pPr>
            <w:r w:rsidRPr="00384EAF">
              <w:rPr>
                <w:rFonts w:ascii="Times New Roman" w:hAnsi="Times New Roman" w:cs="Times New Roman"/>
                <w:color w:val="000000" w:themeColor="text1"/>
                <w:sz w:val="24"/>
                <w:szCs w:val="24"/>
              </w:rPr>
              <w:t>21.</w:t>
            </w:r>
          </w:p>
        </w:tc>
        <w:tc>
          <w:tcPr>
            <w:tcW w:w="2547" w:type="dxa"/>
          </w:tcPr>
          <w:p w14:paraId="74B3CFF9" w14:textId="6093707F" w:rsidR="00451F73" w:rsidRPr="00384EAF" w:rsidRDefault="00451F73" w:rsidP="00384EAF">
            <w:pPr>
              <w:jc w:val="center"/>
              <w:rPr>
                <w:rFonts w:ascii="Times New Roman" w:hAnsi="Times New Roman" w:cs="Times New Roman"/>
                <w:color w:val="000000" w:themeColor="text1"/>
                <w:sz w:val="24"/>
                <w:szCs w:val="24"/>
              </w:rPr>
            </w:pPr>
            <w:r w:rsidRPr="00384EAF">
              <w:rPr>
                <w:rFonts w:ascii="Times New Roman" w:hAnsi="Times New Roman" w:cs="Times New Roman"/>
                <w:color w:val="000000" w:themeColor="text1"/>
                <w:sz w:val="24"/>
                <w:szCs w:val="24"/>
              </w:rPr>
              <w:t>Overall analysis of e-Payment (digital and online payment) systems</w:t>
            </w:r>
            <w:r w:rsidR="00384EAF" w:rsidRPr="00384EAF">
              <w:rPr>
                <w:rFonts w:ascii="Times New Roman" w:hAnsi="Times New Roman" w:cs="Times New Roman"/>
                <w:color w:val="000000" w:themeColor="text1"/>
                <w:sz w:val="24"/>
                <w:szCs w:val="24"/>
              </w:rPr>
              <w:t>. (Please rate accordingly where 1 means strongly disagree and 5 means strongly agree)</w:t>
            </w:r>
          </w:p>
        </w:tc>
        <w:tc>
          <w:tcPr>
            <w:tcW w:w="4337" w:type="dxa"/>
          </w:tcPr>
          <w:p w14:paraId="313E6C6F" w14:textId="77777777" w:rsidR="00451F73" w:rsidRPr="00384EAF" w:rsidRDefault="00451F73" w:rsidP="00451F73">
            <w:pPr>
              <w:pStyle w:val="ListParagraph"/>
              <w:numPr>
                <w:ilvl w:val="0"/>
                <w:numId w:val="21"/>
              </w:numPr>
              <w:spacing w:after="0" w:line="240" w:lineRule="auto"/>
              <w:jc w:val="both"/>
              <w:rPr>
                <w:rFonts w:ascii="Times New Roman" w:hAnsi="Times New Roman" w:cs="Times New Roman"/>
                <w:color w:val="000000" w:themeColor="text1"/>
                <w:sz w:val="24"/>
                <w:szCs w:val="24"/>
              </w:rPr>
            </w:pPr>
            <w:r w:rsidRPr="00384EAF">
              <w:rPr>
                <w:rFonts w:ascii="Times New Roman" w:hAnsi="Times New Roman" w:cs="Times New Roman"/>
                <w:color w:val="000000" w:themeColor="text1"/>
                <w:sz w:val="24"/>
                <w:szCs w:val="24"/>
              </w:rPr>
              <w:t>e-Payment systems save you time and money.</w:t>
            </w:r>
          </w:p>
          <w:p w14:paraId="42D2AFC5" w14:textId="77777777" w:rsidR="00451F73" w:rsidRPr="00384EAF" w:rsidRDefault="00451F73" w:rsidP="00451F73">
            <w:pPr>
              <w:pStyle w:val="ListParagraph"/>
              <w:numPr>
                <w:ilvl w:val="0"/>
                <w:numId w:val="21"/>
              </w:numPr>
              <w:spacing w:after="0" w:line="240" w:lineRule="auto"/>
              <w:jc w:val="both"/>
              <w:rPr>
                <w:rFonts w:ascii="Times New Roman" w:hAnsi="Times New Roman" w:cs="Times New Roman"/>
                <w:color w:val="000000" w:themeColor="text1"/>
                <w:sz w:val="24"/>
                <w:szCs w:val="24"/>
              </w:rPr>
            </w:pPr>
            <w:r w:rsidRPr="00384EAF">
              <w:rPr>
                <w:rFonts w:ascii="Times New Roman" w:hAnsi="Times New Roman" w:cs="Times New Roman"/>
                <w:color w:val="000000" w:themeColor="text1"/>
                <w:sz w:val="24"/>
                <w:szCs w:val="24"/>
              </w:rPr>
              <w:t>e-Payment systems are better than cash.</w:t>
            </w:r>
          </w:p>
          <w:p w14:paraId="27AE036A" w14:textId="77777777" w:rsidR="00451F73" w:rsidRPr="00384EAF" w:rsidRDefault="00451F73" w:rsidP="00451F73">
            <w:pPr>
              <w:pStyle w:val="ListParagraph"/>
              <w:numPr>
                <w:ilvl w:val="0"/>
                <w:numId w:val="21"/>
              </w:numPr>
              <w:spacing w:after="0" w:line="240" w:lineRule="auto"/>
              <w:jc w:val="both"/>
              <w:rPr>
                <w:rFonts w:ascii="Times New Roman" w:hAnsi="Times New Roman" w:cs="Times New Roman"/>
                <w:color w:val="000000" w:themeColor="text1"/>
                <w:sz w:val="24"/>
                <w:szCs w:val="24"/>
              </w:rPr>
            </w:pPr>
            <w:r w:rsidRPr="00384EAF">
              <w:rPr>
                <w:rFonts w:ascii="Times New Roman" w:hAnsi="Times New Roman" w:cs="Times New Roman"/>
                <w:color w:val="000000" w:themeColor="text1"/>
                <w:sz w:val="24"/>
                <w:szCs w:val="24"/>
              </w:rPr>
              <w:t>A digital customer has to be alert to security issues when using e-Payment systems.</w:t>
            </w:r>
          </w:p>
          <w:p w14:paraId="59C5D418" w14:textId="77777777" w:rsidR="00451F73" w:rsidRPr="00384EAF" w:rsidRDefault="00451F73" w:rsidP="00451F73">
            <w:pPr>
              <w:pStyle w:val="ListParagraph"/>
              <w:numPr>
                <w:ilvl w:val="0"/>
                <w:numId w:val="21"/>
              </w:numPr>
              <w:spacing w:after="0" w:line="240" w:lineRule="auto"/>
              <w:jc w:val="both"/>
              <w:rPr>
                <w:rFonts w:ascii="Times New Roman" w:hAnsi="Times New Roman" w:cs="Times New Roman"/>
                <w:color w:val="000000" w:themeColor="text1"/>
                <w:sz w:val="24"/>
                <w:szCs w:val="24"/>
              </w:rPr>
            </w:pPr>
            <w:r w:rsidRPr="00384EAF">
              <w:rPr>
                <w:rFonts w:ascii="Times New Roman" w:hAnsi="Times New Roman" w:cs="Times New Roman"/>
                <w:color w:val="000000" w:themeColor="text1"/>
                <w:sz w:val="24"/>
                <w:szCs w:val="24"/>
              </w:rPr>
              <w:t>e-Payment offers a greater choice for consumer and merchant in the way they send and receive payment.</w:t>
            </w:r>
          </w:p>
          <w:p w14:paraId="15668DB7" w14:textId="77777777" w:rsidR="00451F73" w:rsidRPr="00384EAF" w:rsidRDefault="00451F73" w:rsidP="00451F73">
            <w:pPr>
              <w:pStyle w:val="ListParagraph"/>
              <w:numPr>
                <w:ilvl w:val="0"/>
                <w:numId w:val="21"/>
              </w:numPr>
              <w:spacing w:after="0" w:line="240" w:lineRule="auto"/>
              <w:jc w:val="both"/>
              <w:rPr>
                <w:rFonts w:ascii="Times New Roman" w:hAnsi="Times New Roman" w:cs="Times New Roman"/>
                <w:color w:val="000000" w:themeColor="text1"/>
                <w:sz w:val="24"/>
                <w:szCs w:val="24"/>
              </w:rPr>
            </w:pPr>
            <w:r w:rsidRPr="00384EAF">
              <w:rPr>
                <w:rFonts w:ascii="Times New Roman" w:hAnsi="Times New Roman" w:cs="Times New Roman"/>
                <w:color w:val="000000" w:themeColor="text1"/>
                <w:sz w:val="24"/>
                <w:szCs w:val="24"/>
              </w:rPr>
              <w:t>e-Payment transaction costs are hidden from users.</w:t>
            </w:r>
          </w:p>
          <w:p w14:paraId="1A5755A9" w14:textId="77777777" w:rsidR="00451F73" w:rsidRPr="00384EAF" w:rsidRDefault="00451F73" w:rsidP="00451F73">
            <w:pPr>
              <w:pStyle w:val="ListParagraph"/>
              <w:numPr>
                <w:ilvl w:val="0"/>
                <w:numId w:val="21"/>
              </w:numPr>
              <w:spacing w:after="0" w:line="240" w:lineRule="auto"/>
              <w:jc w:val="both"/>
              <w:rPr>
                <w:rFonts w:ascii="Times New Roman" w:hAnsi="Times New Roman" w:cs="Times New Roman"/>
                <w:color w:val="000000" w:themeColor="text1"/>
                <w:sz w:val="24"/>
                <w:szCs w:val="24"/>
              </w:rPr>
            </w:pPr>
            <w:r w:rsidRPr="00384EAF">
              <w:rPr>
                <w:rFonts w:ascii="Times New Roman" w:hAnsi="Times New Roman" w:cs="Times New Roman"/>
                <w:color w:val="000000" w:themeColor="text1"/>
                <w:sz w:val="24"/>
                <w:szCs w:val="24"/>
              </w:rPr>
              <w:t>Problems will not arise if your debit card is lost or stolen</w:t>
            </w:r>
          </w:p>
          <w:p w14:paraId="237E065E" w14:textId="77777777" w:rsidR="00451F73" w:rsidRPr="00384EAF" w:rsidRDefault="00451F73" w:rsidP="00451F73">
            <w:pPr>
              <w:pStyle w:val="ListParagraph"/>
              <w:numPr>
                <w:ilvl w:val="0"/>
                <w:numId w:val="21"/>
              </w:numPr>
              <w:spacing w:after="0" w:line="240" w:lineRule="auto"/>
              <w:jc w:val="both"/>
              <w:rPr>
                <w:rFonts w:ascii="Times New Roman" w:hAnsi="Times New Roman" w:cs="Times New Roman"/>
                <w:color w:val="000000" w:themeColor="text1"/>
                <w:sz w:val="24"/>
                <w:szCs w:val="24"/>
              </w:rPr>
            </w:pPr>
            <w:r w:rsidRPr="00384EAF">
              <w:rPr>
                <w:rFonts w:ascii="Times New Roman" w:hAnsi="Times New Roman" w:cs="Times New Roman"/>
                <w:color w:val="000000" w:themeColor="text1"/>
                <w:sz w:val="24"/>
                <w:szCs w:val="24"/>
              </w:rPr>
              <w:t>e-Payment systems can be easily understood and readily adopted.</w:t>
            </w:r>
          </w:p>
        </w:tc>
      </w:tr>
      <w:tr w:rsidR="00451F73" w:rsidRPr="00C30CBB" w14:paraId="5ACE9BF3" w14:textId="77777777" w:rsidTr="00384EAF">
        <w:trPr>
          <w:trHeight w:val="276"/>
        </w:trPr>
        <w:tc>
          <w:tcPr>
            <w:tcW w:w="1309" w:type="dxa"/>
          </w:tcPr>
          <w:p w14:paraId="14DB903D"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22.</w:t>
            </w:r>
          </w:p>
        </w:tc>
        <w:tc>
          <w:tcPr>
            <w:tcW w:w="2547" w:type="dxa"/>
          </w:tcPr>
          <w:p w14:paraId="463929F5" w14:textId="77777777" w:rsidR="00451F73" w:rsidRPr="00451F73" w:rsidRDefault="00451F73" w:rsidP="00451F73">
            <w:pPr>
              <w:jc w:val="center"/>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Please mention your age</w:t>
            </w:r>
          </w:p>
        </w:tc>
        <w:tc>
          <w:tcPr>
            <w:tcW w:w="4337" w:type="dxa"/>
          </w:tcPr>
          <w:p w14:paraId="1A0B85E1"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18-30 yrs.</w:t>
            </w:r>
          </w:p>
          <w:p w14:paraId="471BD577"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31-40 yrs.</w:t>
            </w:r>
          </w:p>
          <w:p w14:paraId="11D91013"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41-50 yrs.</w:t>
            </w:r>
          </w:p>
          <w:p w14:paraId="718D7501" w14:textId="5F35C67E" w:rsidR="00451F73" w:rsidRPr="00EE52B4" w:rsidRDefault="00451F73" w:rsidP="00EE52B4">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51-60 yrs.</w:t>
            </w:r>
          </w:p>
        </w:tc>
      </w:tr>
      <w:tr w:rsidR="00451F73" w:rsidRPr="00C30CBB" w14:paraId="06EBDD78" w14:textId="77777777" w:rsidTr="00384EAF">
        <w:trPr>
          <w:trHeight w:val="256"/>
        </w:trPr>
        <w:tc>
          <w:tcPr>
            <w:tcW w:w="1309" w:type="dxa"/>
          </w:tcPr>
          <w:p w14:paraId="4341AB65"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23.</w:t>
            </w:r>
          </w:p>
        </w:tc>
        <w:tc>
          <w:tcPr>
            <w:tcW w:w="2547" w:type="dxa"/>
          </w:tcPr>
          <w:p w14:paraId="49590DAB" w14:textId="77777777" w:rsidR="00451F73" w:rsidRPr="00451F73" w:rsidRDefault="00451F73" w:rsidP="00451F73">
            <w:pPr>
              <w:jc w:val="center"/>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Please mention your gender</w:t>
            </w:r>
          </w:p>
        </w:tc>
        <w:tc>
          <w:tcPr>
            <w:tcW w:w="4337" w:type="dxa"/>
          </w:tcPr>
          <w:p w14:paraId="786E3A00"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Male</w:t>
            </w:r>
          </w:p>
          <w:p w14:paraId="37B40CE2"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Female</w:t>
            </w:r>
          </w:p>
          <w:p w14:paraId="115F0FBF" w14:textId="77777777" w:rsidR="00451F73" w:rsidRPr="00451F73" w:rsidRDefault="00451F73" w:rsidP="00451F73">
            <w:pPr>
              <w:pStyle w:val="ListParagraph"/>
              <w:numPr>
                <w:ilvl w:val="0"/>
                <w:numId w:val="21"/>
              </w:numPr>
              <w:spacing w:after="0" w:line="240" w:lineRule="auto"/>
              <w:jc w:val="both"/>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Other</w:t>
            </w:r>
          </w:p>
        </w:tc>
      </w:tr>
      <w:tr w:rsidR="00451F73" w:rsidRPr="00C30CBB" w14:paraId="606CB283" w14:textId="77777777" w:rsidTr="00384EAF">
        <w:trPr>
          <w:trHeight w:val="256"/>
        </w:trPr>
        <w:tc>
          <w:tcPr>
            <w:tcW w:w="1309" w:type="dxa"/>
          </w:tcPr>
          <w:p w14:paraId="219BF839"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lastRenderedPageBreak/>
              <w:t>24.</w:t>
            </w:r>
          </w:p>
        </w:tc>
        <w:tc>
          <w:tcPr>
            <w:tcW w:w="2547" w:type="dxa"/>
          </w:tcPr>
          <w:p w14:paraId="778E5BF3" w14:textId="77777777" w:rsidR="00451F73" w:rsidRPr="00451F73" w:rsidRDefault="00451F73" w:rsidP="00451F73">
            <w:pPr>
              <w:jc w:val="center"/>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What is your qualification?</w:t>
            </w:r>
          </w:p>
        </w:tc>
        <w:tc>
          <w:tcPr>
            <w:tcW w:w="4337" w:type="dxa"/>
          </w:tcPr>
          <w:p w14:paraId="5C29A2CE" w14:textId="5770A3F7" w:rsidR="00EE52B4" w:rsidRDefault="00EE52B4"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10th</w:t>
            </w:r>
          </w:p>
          <w:p w14:paraId="2B6A70CA" w14:textId="2D0CB933"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12th</w:t>
            </w:r>
          </w:p>
          <w:p w14:paraId="2D75C46F" w14:textId="34BA3473"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Under Graduate</w:t>
            </w:r>
          </w:p>
          <w:p w14:paraId="19FDA201" w14:textId="53BD40E5"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Post Graduate</w:t>
            </w:r>
          </w:p>
          <w:p w14:paraId="323CC560" w14:textId="13713A7C" w:rsidR="00451F73" w:rsidRPr="00451F73" w:rsidRDefault="00EE52B4"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proofErr w:type="spellStart"/>
            <w:proofErr w:type="gramStart"/>
            <w:r>
              <w:rPr>
                <w:rFonts w:ascii="Times New Roman" w:eastAsia="Times New Roman" w:hAnsi="Times New Roman" w:cs="Times New Roman"/>
                <w:color w:val="000000" w:themeColor="text1"/>
                <w:sz w:val="24"/>
                <w:szCs w:val="24"/>
                <w:lang w:eastAsia="en-IN"/>
              </w:rPr>
              <w:t>Ph.D</w:t>
            </w:r>
            <w:proofErr w:type="spellEnd"/>
            <w:proofErr w:type="gramEnd"/>
          </w:p>
        </w:tc>
      </w:tr>
      <w:tr w:rsidR="00451F73" w:rsidRPr="00C30CBB" w14:paraId="70361DCA" w14:textId="77777777" w:rsidTr="00384EAF">
        <w:trPr>
          <w:trHeight w:val="256"/>
        </w:trPr>
        <w:tc>
          <w:tcPr>
            <w:tcW w:w="1309" w:type="dxa"/>
          </w:tcPr>
          <w:p w14:paraId="45094619"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25.</w:t>
            </w:r>
          </w:p>
        </w:tc>
        <w:tc>
          <w:tcPr>
            <w:tcW w:w="2547" w:type="dxa"/>
          </w:tcPr>
          <w:p w14:paraId="0FD30640" w14:textId="77777777" w:rsidR="00451F73" w:rsidRPr="00451F73" w:rsidRDefault="00451F73" w:rsidP="00451F73">
            <w:pPr>
              <w:jc w:val="center"/>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Please mention your occupation</w:t>
            </w:r>
          </w:p>
        </w:tc>
        <w:tc>
          <w:tcPr>
            <w:tcW w:w="4337" w:type="dxa"/>
          </w:tcPr>
          <w:p w14:paraId="2DA37E92"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Student</w:t>
            </w:r>
          </w:p>
          <w:p w14:paraId="743B7F27"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Housewife</w:t>
            </w:r>
          </w:p>
          <w:p w14:paraId="2989EC63"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Employed</w:t>
            </w:r>
          </w:p>
          <w:p w14:paraId="2B3E5720"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Self Employed</w:t>
            </w:r>
          </w:p>
          <w:p w14:paraId="11A13334" w14:textId="6BBFCB85" w:rsidR="00451F73" w:rsidRPr="00451F73" w:rsidRDefault="00EE402A" w:rsidP="00451F73">
            <w:pPr>
              <w:pStyle w:val="ListParagraph"/>
              <w:numPr>
                <w:ilvl w:val="0"/>
                <w:numId w:val="21"/>
              </w:num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Service</w:t>
            </w:r>
          </w:p>
        </w:tc>
      </w:tr>
      <w:tr w:rsidR="00451F73" w:rsidRPr="00C30CBB" w14:paraId="0CFCD50D" w14:textId="77777777" w:rsidTr="00384EAF">
        <w:trPr>
          <w:trHeight w:val="276"/>
        </w:trPr>
        <w:tc>
          <w:tcPr>
            <w:tcW w:w="1309" w:type="dxa"/>
          </w:tcPr>
          <w:p w14:paraId="6721CEA8"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26.</w:t>
            </w:r>
          </w:p>
        </w:tc>
        <w:tc>
          <w:tcPr>
            <w:tcW w:w="2547" w:type="dxa"/>
          </w:tcPr>
          <w:p w14:paraId="1702020A" w14:textId="77777777" w:rsidR="00451F73" w:rsidRPr="00451F73" w:rsidRDefault="00451F73" w:rsidP="00451F73">
            <w:pPr>
              <w:jc w:val="center"/>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What is your income?</w:t>
            </w:r>
          </w:p>
        </w:tc>
        <w:tc>
          <w:tcPr>
            <w:tcW w:w="4337" w:type="dxa"/>
          </w:tcPr>
          <w:p w14:paraId="4314E88A"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0 - 2,00,000</w:t>
            </w:r>
          </w:p>
          <w:p w14:paraId="1429C4BC"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2,00,001 - 4,00,000</w:t>
            </w:r>
          </w:p>
          <w:p w14:paraId="216D2888"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4,00,001 - 6,00,000</w:t>
            </w:r>
          </w:p>
          <w:p w14:paraId="73B8A0C7"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6,00,001 and above</w:t>
            </w:r>
          </w:p>
        </w:tc>
      </w:tr>
      <w:tr w:rsidR="00451F73" w:rsidRPr="00C30CBB" w14:paraId="1F34B117" w14:textId="77777777" w:rsidTr="00384EAF">
        <w:trPr>
          <w:trHeight w:val="256"/>
        </w:trPr>
        <w:tc>
          <w:tcPr>
            <w:tcW w:w="1309" w:type="dxa"/>
          </w:tcPr>
          <w:p w14:paraId="5A8616C8" w14:textId="77777777" w:rsidR="00451F73" w:rsidRPr="00451F73" w:rsidRDefault="00451F73" w:rsidP="002109AA">
            <w:pPr>
              <w:jc w:val="center"/>
              <w:rPr>
                <w:rFonts w:ascii="Times New Roman" w:hAnsi="Times New Roman" w:cs="Times New Roman"/>
                <w:color w:val="000000" w:themeColor="text1"/>
                <w:sz w:val="24"/>
                <w:szCs w:val="24"/>
              </w:rPr>
            </w:pPr>
            <w:r w:rsidRPr="00451F73">
              <w:rPr>
                <w:rFonts w:ascii="Times New Roman" w:hAnsi="Times New Roman" w:cs="Times New Roman"/>
                <w:color w:val="000000" w:themeColor="text1"/>
                <w:sz w:val="24"/>
                <w:szCs w:val="24"/>
              </w:rPr>
              <w:t>27.</w:t>
            </w:r>
          </w:p>
        </w:tc>
        <w:tc>
          <w:tcPr>
            <w:tcW w:w="2547" w:type="dxa"/>
          </w:tcPr>
          <w:p w14:paraId="6524E64C" w14:textId="77777777" w:rsidR="00451F73" w:rsidRPr="00451F73" w:rsidRDefault="00451F73" w:rsidP="00451F73">
            <w:pPr>
              <w:jc w:val="center"/>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Area of residence: -</w:t>
            </w:r>
          </w:p>
        </w:tc>
        <w:tc>
          <w:tcPr>
            <w:tcW w:w="4337" w:type="dxa"/>
          </w:tcPr>
          <w:p w14:paraId="53A3E42D"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eastAsia="Times New Roman" w:hAnsi="Times New Roman" w:cs="Times New Roman"/>
                <w:color w:val="000000" w:themeColor="text1"/>
                <w:sz w:val="24"/>
                <w:szCs w:val="24"/>
                <w:lang w:eastAsia="en-IN"/>
              </w:rPr>
            </w:pPr>
            <w:r w:rsidRPr="00451F73">
              <w:rPr>
                <w:rFonts w:ascii="Times New Roman" w:eastAsia="Times New Roman" w:hAnsi="Times New Roman" w:cs="Times New Roman"/>
                <w:color w:val="000000" w:themeColor="text1"/>
                <w:sz w:val="24"/>
                <w:szCs w:val="24"/>
                <w:lang w:eastAsia="en-IN"/>
              </w:rPr>
              <w:t>Rural</w:t>
            </w:r>
          </w:p>
          <w:p w14:paraId="517561C5" w14:textId="77777777" w:rsidR="00451F73" w:rsidRPr="00451F73" w:rsidRDefault="00451F73" w:rsidP="00451F73">
            <w:pPr>
              <w:pStyle w:val="ListParagraph"/>
              <w:numPr>
                <w:ilvl w:val="0"/>
                <w:numId w:val="21"/>
              </w:numPr>
              <w:shd w:val="clear" w:color="auto" w:fill="FFFFFF" w:themeFill="background1"/>
              <w:spacing w:after="0" w:line="240" w:lineRule="auto"/>
              <w:jc w:val="both"/>
              <w:rPr>
                <w:rFonts w:ascii="Times New Roman" w:hAnsi="Times New Roman" w:cs="Times New Roman"/>
                <w:color w:val="000000" w:themeColor="text1"/>
                <w:sz w:val="24"/>
                <w:szCs w:val="24"/>
              </w:rPr>
            </w:pPr>
            <w:r w:rsidRPr="00451F73">
              <w:rPr>
                <w:rFonts w:ascii="Times New Roman" w:eastAsia="Times New Roman" w:hAnsi="Times New Roman" w:cs="Times New Roman"/>
                <w:color w:val="000000" w:themeColor="text1"/>
                <w:sz w:val="24"/>
                <w:szCs w:val="24"/>
                <w:lang w:eastAsia="en-IN"/>
              </w:rPr>
              <w:t>Urban</w:t>
            </w:r>
          </w:p>
        </w:tc>
      </w:tr>
    </w:tbl>
    <w:p w14:paraId="6729E73A" w14:textId="77777777" w:rsidR="00BA143B" w:rsidRDefault="00BA143B" w:rsidP="00EA7E5A">
      <w:pPr>
        <w:autoSpaceDE w:val="0"/>
        <w:autoSpaceDN w:val="0"/>
        <w:adjustRightInd w:val="0"/>
        <w:spacing w:before="240" w:line="360" w:lineRule="auto"/>
        <w:jc w:val="both"/>
        <w:rPr>
          <w:rFonts w:ascii="Times New Roman" w:hAnsi="Times New Roman" w:cs="Times New Roman"/>
          <w:bCs/>
          <w:sz w:val="24"/>
          <w:szCs w:val="24"/>
        </w:rPr>
      </w:pPr>
    </w:p>
    <w:p w14:paraId="360D37C1" w14:textId="77777777" w:rsidR="00BA143B" w:rsidRDefault="00BA143B" w:rsidP="00EA7E5A">
      <w:pPr>
        <w:autoSpaceDE w:val="0"/>
        <w:autoSpaceDN w:val="0"/>
        <w:adjustRightInd w:val="0"/>
        <w:spacing w:before="240" w:line="360" w:lineRule="auto"/>
        <w:jc w:val="both"/>
        <w:rPr>
          <w:rFonts w:ascii="Times New Roman" w:hAnsi="Times New Roman" w:cs="Times New Roman"/>
          <w:bCs/>
          <w:sz w:val="24"/>
          <w:szCs w:val="24"/>
        </w:rPr>
      </w:pPr>
    </w:p>
    <w:p w14:paraId="0BAE13D0" w14:textId="4B541DD9" w:rsidR="00EE402A" w:rsidRDefault="00EE402A" w:rsidP="00EA7E5A">
      <w:pPr>
        <w:autoSpaceDE w:val="0"/>
        <w:autoSpaceDN w:val="0"/>
        <w:adjustRightInd w:val="0"/>
        <w:spacing w:before="240" w:line="360" w:lineRule="auto"/>
        <w:jc w:val="both"/>
        <w:rPr>
          <w:rFonts w:ascii="Times New Roman" w:hAnsi="Times New Roman" w:cs="Times New Roman"/>
          <w:bCs/>
          <w:sz w:val="24"/>
          <w:szCs w:val="24"/>
        </w:rPr>
      </w:pPr>
    </w:p>
    <w:p w14:paraId="7509F827" w14:textId="77777777" w:rsidR="000F0EA4" w:rsidRDefault="000F0EA4" w:rsidP="00EA7E5A">
      <w:pPr>
        <w:autoSpaceDE w:val="0"/>
        <w:autoSpaceDN w:val="0"/>
        <w:adjustRightInd w:val="0"/>
        <w:spacing w:before="240" w:line="360" w:lineRule="auto"/>
        <w:jc w:val="both"/>
        <w:rPr>
          <w:rFonts w:ascii="Times New Roman" w:hAnsi="Times New Roman" w:cs="Times New Roman"/>
          <w:bCs/>
          <w:sz w:val="24"/>
          <w:szCs w:val="24"/>
        </w:rPr>
      </w:pPr>
    </w:p>
    <w:p w14:paraId="5B9B0A7B" w14:textId="77777777" w:rsidR="00EE402A" w:rsidRDefault="00EE402A" w:rsidP="00EA7E5A">
      <w:pPr>
        <w:autoSpaceDE w:val="0"/>
        <w:autoSpaceDN w:val="0"/>
        <w:adjustRightInd w:val="0"/>
        <w:spacing w:before="240" w:line="360" w:lineRule="auto"/>
        <w:jc w:val="both"/>
        <w:rPr>
          <w:rFonts w:ascii="Times New Roman" w:hAnsi="Times New Roman" w:cs="Times New Roman"/>
          <w:bCs/>
          <w:sz w:val="24"/>
          <w:szCs w:val="24"/>
        </w:rPr>
      </w:pPr>
    </w:p>
    <w:p w14:paraId="7133C7FA" w14:textId="77777777" w:rsidR="00EE402A" w:rsidRDefault="00EE402A" w:rsidP="00EA7E5A">
      <w:pPr>
        <w:autoSpaceDE w:val="0"/>
        <w:autoSpaceDN w:val="0"/>
        <w:adjustRightInd w:val="0"/>
        <w:spacing w:before="240" w:line="360" w:lineRule="auto"/>
        <w:jc w:val="both"/>
        <w:rPr>
          <w:rFonts w:ascii="Times New Roman" w:hAnsi="Times New Roman" w:cs="Times New Roman"/>
          <w:bCs/>
          <w:sz w:val="24"/>
          <w:szCs w:val="24"/>
        </w:rPr>
      </w:pPr>
    </w:p>
    <w:p w14:paraId="06A1B358" w14:textId="77777777" w:rsidR="00EE402A" w:rsidRDefault="00EE402A" w:rsidP="00EA7E5A">
      <w:pPr>
        <w:autoSpaceDE w:val="0"/>
        <w:autoSpaceDN w:val="0"/>
        <w:adjustRightInd w:val="0"/>
        <w:spacing w:before="240" w:line="360" w:lineRule="auto"/>
        <w:jc w:val="both"/>
        <w:rPr>
          <w:rFonts w:ascii="Times New Roman" w:hAnsi="Times New Roman" w:cs="Times New Roman"/>
          <w:bCs/>
          <w:sz w:val="24"/>
          <w:szCs w:val="24"/>
        </w:rPr>
      </w:pPr>
    </w:p>
    <w:p w14:paraId="4156FF12" w14:textId="77777777" w:rsidR="00EE402A" w:rsidRDefault="00EE402A" w:rsidP="00EA7E5A">
      <w:pPr>
        <w:autoSpaceDE w:val="0"/>
        <w:autoSpaceDN w:val="0"/>
        <w:adjustRightInd w:val="0"/>
        <w:spacing w:before="240" w:line="360" w:lineRule="auto"/>
        <w:jc w:val="both"/>
        <w:rPr>
          <w:rFonts w:ascii="Times New Roman" w:hAnsi="Times New Roman" w:cs="Times New Roman"/>
          <w:bCs/>
          <w:sz w:val="24"/>
          <w:szCs w:val="24"/>
        </w:rPr>
      </w:pPr>
    </w:p>
    <w:p w14:paraId="4CF382D2" w14:textId="77777777" w:rsidR="00EE402A" w:rsidRDefault="00EE402A" w:rsidP="00EA7E5A">
      <w:pPr>
        <w:autoSpaceDE w:val="0"/>
        <w:autoSpaceDN w:val="0"/>
        <w:adjustRightInd w:val="0"/>
        <w:spacing w:before="240" w:line="360" w:lineRule="auto"/>
        <w:jc w:val="both"/>
        <w:rPr>
          <w:rFonts w:ascii="Times New Roman" w:hAnsi="Times New Roman" w:cs="Times New Roman"/>
          <w:bCs/>
          <w:sz w:val="24"/>
          <w:szCs w:val="24"/>
        </w:rPr>
      </w:pPr>
    </w:p>
    <w:p w14:paraId="37373E5C" w14:textId="77777777" w:rsidR="00EE402A" w:rsidRDefault="00EE402A" w:rsidP="00EA7E5A">
      <w:pPr>
        <w:autoSpaceDE w:val="0"/>
        <w:autoSpaceDN w:val="0"/>
        <w:adjustRightInd w:val="0"/>
        <w:spacing w:before="240" w:line="360" w:lineRule="auto"/>
        <w:jc w:val="both"/>
        <w:rPr>
          <w:rFonts w:ascii="Times New Roman" w:hAnsi="Times New Roman" w:cs="Times New Roman"/>
          <w:bCs/>
          <w:sz w:val="24"/>
          <w:szCs w:val="24"/>
        </w:rPr>
      </w:pPr>
    </w:p>
    <w:p w14:paraId="444D9045" w14:textId="77777777" w:rsidR="00EE402A" w:rsidRDefault="00EE402A" w:rsidP="00EA7E5A">
      <w:pPr>
        <w:autoSpaceDE w:val="0"/>
        <w:autoSpaceDN w:val="0"/>
        <w:adjustRightInd w:val="0"/>
        <w:spacing w:before="240" w:line="360" w:lineRule="auto"/>
        <w:jc w:val="both"/>
        <w:rPr>
          <w:rFonts w:ascii="Times New Roman" w:hAnsi="Times New Roman" w:cs="Times New Roman"/>
          <w:bCs/>
          <w:sz w:val="24"/>
          <w:szCs w:val="24"/>
        </w:rPr>
      </w:pPr>
    </w:p>
    <w:p w14:paraId="04E4E99A" w14:textId="5CE27ABB" w:rsidR="00EE402A" w:rsidRDefault="00EE402A" w:rsidP="00EA7E5A">
      <w:pPr>
        <w:autoSpaceDE w:val="0"/>
        <w:autoSpaceDN w:val="0"/>
        <w:adjustRightInd w:val="0"/>
        <w:spacing w:before="240" w:line="360" w:lineRule="auto"/>
        <w:jc w:val="both"/>
        <w:rPr>
          <w:rFonts w:ascii="Times New Roman" w:hAnsi="Times New Roman" w:cs="Times New Roman"/>
          <w:bCs/>
          <w:sz w:val="24"/>
          <w:szCs w:val="24"/>
        </w:rPr>
      </w:pPr>
    </w:p>
    <w:p w14:paraId="778B4434" w14:textId="34C46ACA" w:rsidR="00EE402A" w:rsidRDefault="00EE402A" w:rsidP="00EA7E5A">
      <w:pPr>
        <w:autoSpaceDE w:val="0"/>
        <w:autoSpaceDN w:val="0"/>
        <w:adjustRightInd w:val="0"/>
        <w:spacing w:before="240" w:line="360" w:lineRule="auto"/>
        <w:jc w:val="both"/>
        <w:rPr>
          <w:rFonts w:ascii="Times New Roman" w:hAnsi="Times New Roman" w:cs="Times New Roman"/>
          <w:bCs/>
          <w:sz w:val="24"/>
          <w:szCs w:val="24"/>
        </w:rPr>
      </w:pPr>
    </w:p>
    <w:p w14:paraId="6E41906F" w14:textId="77777777" w:rsidR="00EE402A" w:rsidRDefault="00EE402A" w:rsidP="00EA7E5A">
      <w:pPr>
        <w:autoSpaceDE w:val="0"/>
        <w:autoSpaceDN w:val="0"/>
        <w:adjustRightInd w:val="0"/>
        <w:spacing w:before="240" w:line="360" w:lineRule="auto"/>
        <w:jc w:val="both"/>
        <w:rPr>
          <w:rFonts w:ascii="Times New Roman" w:hAnsi="Times New Roman" w:cs="Times New Roman"/>
          <w:bCs/>
          <w:sz w:val="24"/>
          <w:szCs w:val="24"/>
        </w:rPr>
      </w:pPr>
    </w:p>
    <w:p w14:paraId="4B1C079F" w14:textId="77777777" w:rsidR="00EA7E5A" w:rsidRPr="009C1965" w:rsidRDefault="00EA7E5A" w:rsidP="00EA7E5A">
      <w:pPr>
        <w:autoSpaceDE w:val="0"/>
        <w:autoSpaceDN w:val="0"/>
        <w:adjustRightInd w:val="0"/>
        <w:spacing w:before="240" w:line="360" w:lineRule="auto"/>
        <w:jc w:val="both"/>
        <w:rPr>
          <w:rFonts w:ascii="Times New Roman" w:hAnsi="Times New Roman" w:cs="Times New Roman"/>
          <w:b/>
          <w:sz w:val="24"/>
          <w:szCs w:val="24"/>
        </w:rPr>
      </w:pPr>
      <w:r w:rsidRPr="009C1965">
        <w:rPr>
          <w:rFonts w:ascii="Times New Roman" w:hAnsi="Times New Roman" w:cs="Times New Roman"/>
          <w:b/>
          <w:sz w:val="24"/>
          <w:szCs w:val="24"/>
        </w:rPr>
        <w:lastRenderedPageBreak/>
        <w:t>REFERENCES</w:t>
      </w:r>
    </w:p>
    <w:p w14:paraId="0D5D49B0" w14:textId="77777777" w:rsidR="00EA7E5A" w:rsidRPr="009C1965" w:rsidRDefault="00EA7E5A" w:rsidP="00EA7E5A">
      <w:pPr>
        <w:autoSpaceDE w:val="0"/>
        <w:autoSpaceDN w:val="0"/>
        <w:adjustRightInd w:val="0"/>
        <w:spacing w:after="0" w:line="240" w:lineRule="auto"/>
        <w:rPr>
          <w:rFonts w:ascii="Times New Roman" w:hAnsi="Times New Roman" w:cs="Times New Roman"/>
          <w:color w:val="000000"/>
          <w:sz w:val="24"/>
          <w:szCs w:val="24"/>
        </w:rPr>
      </w:pPr>
      <w:proofErr w:type="spellStart"/>
      <w:r w:rsidRPr="009C1965">
        <w:rPr>
          <w:rFonts w:ascii="Times New Roman" w:hAnsi="Times New Roman" w:cs="Times New Roman"/>
          <w:color w:val="000000"/>
          <w:sz w:val="24"/>
          <w:szCs w:val="24"/>
        </w:rPr>
        <w:t>Bonsang</w:t>
      </w:r>
      <w:proofErr w:type="spellEnd"/>
      <w:r w:rsidRPr="009C1965">
        <w:rPr>
          <w:rFonts w:ascii="Times New Roman" w:hAnsi="Times New Roman" w:cs="Times New Roman"/>
          <w:color w:val="000000"/>
          <w:sz w:val="24"/>
          <w:szCs w:val="24"/>
        </w:rPr>
        <w:t xml:space="preserve">, E. and Dohmen, T. (2015), “Risk attitude and cognitive aging”, Journal of Economic Behavior and Organization, Vol. 112, pp. 112-126, </w:t>
      </w:r>
      <w:proofErr w:type="spellStart"/>
      <w:r w:rsidRPr="009C1965">
        <w:rPr>
          <w:rFonts w:ascii="Times New Roman" w:hAnsi="Times New Roman" w:cs="Times New Roman"/>
          <w:color w:val="000000"/>
          <w:sz w:val="24"/>
          <w:szCs w:val="24"/>
        </w:rPr>
        <w:t>doi</w:t>
      </w:r>
      <w:proofErr w:type="spellEnd"/>
      <w:r w:rsidRPr="009C1965">
        <w:rPr>
          <w:rFonts w:ascii="Times New Roman" w:hAnsi="Times New Roman" w:cs="Times New Roman"/>
          <w:color w:val="000000"/>
          <w:sz w:val="24"/>
          <w:szCs w:val="24"/>
        </w:rPr>
        <w:t xml:space="preserve">: </w:t>
      </w:r>
      <w:r w:rsidRPr="009C1965">
        <w:rPr>
          <w:rFonts w:ascii="Times New Roman" w:hAnsi="Times New Roman" w:cs="Times New Roman"/>
          <w:color w:val="0000FF"/>
          <w:sz w:val="24"/>
          <w:szCs w:val="24"/>
        </w:rPr>
        <w:t>10.1016/j.jebo.2015.01.004</w:t>
      </w:r>
      <w:r w:rsidRPr="009C1965">
        <w:rPr>
          <w:rFonts w:ascii="Times New Roman" w:hAnsi="Times New Roman" w:cs="Times New Roman"/>
          <w:color w:val="000000"/>
          <w:sz w:val="24"/>
          <w:szCs w:val="24"/>
        </w:rPr>
        <w:t>.</w:t>
      </w:r>
    </w:p>
    <w:p w14:paraId="4EE0A021" w14:textId="77777777" w:rsidR="00EA7E5A" w:rsidRPr="009C1965" w:rsidRDefault="00EA7E5A" w:rsidP="00EA7E5A">
      <w:pPr>
        <w:autoSpaceDE w:val="0"/>
        <w:autoSpaceDN w:val="0"/>
        <w:adjustRightInd w:val="0"/>
        <w:spacing w:after="0" w:line="240" w:lineRule="auto"/>
        <w:rPr>
          <w:rFonts w:ascii="Times New Roman" w:hAnsi="Times New Roman" w:cs="Times New Roman"/>
          <w:bCs/>
          <w:sz w:val="24"/>
          <w:szCs w:val="24"/>
        </w:rPr>
      </w:pPr>
    </w:p>
    <w:p w14:paraId="1A6BFEDD"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sz w:val="24"/>
          <w:szCs w:val="24"/>
        </w:rPr>
        <w:t>Brahmbhatt, M. (2018), “A study on customers’ perception towards E-Wallets in Ahmedabad city”, IUJ Journal of Management, Vol. 6 No. 1.</w:t>
      </w:r>
    </w:p>
    <w:p w14:paraId="3C1D14D7"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42B54A8E"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Chen, L. and Peng, C.J. (2014), “The sensitivity of three methods to nonnormality and unequal variances in interval estimation of effect sizes”, Behavior Research Methods, Vol. 47 No. 1, pp. 107-126, </w:t>
      </w:r>
      <w:proofErr w:type="spellStart"/>
      <w:r w:rsidRPr="009C1965">
        <w:rPr>
          <w:rFonts w:ascii="Times New Roman" w:hAnsi="Times New Roman" w:cs="Times New Roman"/>
          <w:color w:val="000000"/>
          <w:sz w:val="24"/>
          <w:szCs w:val="24"/>
        </w:rPr>
        <w:t>doi</w:t>
      </w:r>
      <w:proofErr w:type="spellEnd"/>
      <w:r w:rsidRPr="009C1965">
        <w:rPr>
          <w:rFonts w:ascii="Times New Roman" w:hAnsi="Times New Roman" w:cs="Times New Roman"/>
          <w:color w:val="000000"/>
          <w:sz w:val="24"/>
          <w:szCs w:val="24"/>
        </w:rPr>
        <w:t xml:space="preserve">: </w:t>
      </w:r>
      <w:r w:rsidRPr="009C1965">
        <w:rPr>
          <w:rFonts w:ascii="Times New Roman" w:hAnsi="Times New Roman" w:cs="Times New Roman"/>
          <w:color w:val="0000FF"/>
          <w:sz w:val="24"/>
          <w:szCs w:val="24"/>
        </w:rPr>
        <w:t>10.3758/s13428-014-0461-3</w:t>
      </w:r>
      <w:r w:rsidRPr="009C1965">
        <w:rPr>
          <w:rFonts w:ascii="Times New Roman" w:hAnsi="Times New Roman" w:cs="Times New Roman"/>
          <w:color w:val="000000"/>
          <w:sz w:val="24"/>
          <w:szCs w:val="24"/>
        </w:rPr>
        <w:t>.</w:t>
      </w:r>
    </w:p>
    <w:p w14:paraId="3FFA0A3E"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7667D27F"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sz w:val="24"/>
          <w:szCs w:val="24"/>
        </w:rPr>
        <w:t>Darren, G. and Mallery, P. (2011), SPSS for Windows Step by Step: A Simple Guide and Reference, 11</w:t>
      </w:r>
      <w:r w:rsidRPr="009C1965">
        <w:rPr>
          <w:rFonts w:ascii="Times New Roman" w:hAnsi="Times New Roman" w:cs="Times New Roman"/>
          <w:sz w:val="24"/>
          <w:szCs w:val="24"/>
          <w:vertAlign w:val="superscript"/>
        </w:rPr>
        <w:t>th</w:t>
      </w:r>
      <w:r w:rsidRPr="009C1965">
        <w:rPr>
          <w:rFonts w:ascii="Times New Roman" w:hAnsi="Times New Roman" w:cs="Times New Roman"/>
          <w:sz w:val="24"/>
          <w:szCs w:val="24"/>
        </w:rPr>
        <w:t xml:space="preserve"> ed., Pearson Education Inc.</w:t>
      </w:r>
    </w:p>
    <w:p w14:paraId="08035A83"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03B3F72F"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Desai, R.D. (2020), “Cybercrime in India surges amidst coronavirus lockdown”, Retrieved May 27, 2020, from A website of Forbes, available at: </w:t>
      </w:r>
      <w:r w:rsidRPr="009C1965">
        <w:rPr>
          <w:rFonts w:ascii="Times New Roman" w:hAnsi="Times New Roman" w:cs="Times New Roman"/>
          <w:color w:val="0000FF"/>
          <w:sz w:val="24"/>
          <w:szCs w:val="24"/>
        </w:rPr>
        <w:t>www.forbes.com/sites/ronakdesai/2020/05/14/cybercrime-in-india-surges-amidst-coronavirus-lockdown/#232e2aa2392e</w:t>
      </w:r>
    </w:p>
    <w:p w14:paraId="2A1E8444"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6FC4F566"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sz w:val="24"/>
          <w:szCs w:val="24"/>
        </w:rPr>
        <w:t xml:space="preserve">Dohmen, T., Falk, A., </w:t>
      </w:r>
      <w:proofErr w:type="spellStart"/>
      <w:r w:rsidRPr="009C1965">
        <w:rPr>
          <w:rFonts w:ascii="Times New Roman" w:hAnsi="Times New Roman" w:cs="Times New Roman"/>
          <w:sz w:val="24"/>
          <w:szCs w:val="24"/>
        </w:rPr>
        <w:t>Golsteyn</w:t>
      </w:r>
      <w:proofErr w:type="spellEnd"/>
      <w:r w:rsidRPr="009C1965">
        <w:rPr>
          <w:rFonts w:ascii="Times New Roman" w:hAnsi="Times New Roman" w:cs="Times New Roman"/>
          <w:sz w:val="24"/>
          <w:szCs w:val="24"/>
        </w:rPr>
        <w:t>, B., Huffman, D. and Sunde, U. (2017), “Risk attitudes across the life course”, The Economic Journal, Vol. 127 No. 605, pp. F95-F116.</w:t>
      </w:r>
    </w:p>
    <w:p w14:paraId="72073BF1"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1A93905A"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sz w:val="24"/>
          <w:szCs w:val="24"/>
        </w:rPr>
        <w:t>Field, A. (2009), Discovering Statistics Using SPSS, 3rd ed., SAGE Publications.</w:t>
      </w:r>
    </w:p>
    <w:p w14:paraId="2A1593A7"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18CE4809"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Field, A.P. and Wilcox, R.R. (2017), “Robust statistical methods: a primer for clinical psychology and experimental psychopathology researchers”, Behaviour Research and Therapy, Vol. 98, </w:t>
      </w:r>
      <w:proofErr w:type="spellStart"/>
      <w:r w:rsidRPr="009C1965">
        <w:rPr>
          <w:rFonts w:ascii="Times New Roman" w:hAnsi="Times New Roman" w:cs="Times New Roman"/>
          <w:color w:val="000000"/>
          <w:sz w:val="24"/>
          <w:szCs w:val="24"/>
        </w:rPr>
        <w:t>doi</w:t>
      </w:r>
      <w:proofErr w:type="spellEnd"/>
      <w:r w:rsidRPr="009C1965">
        <w:rPr>
          <w:rFonts w:ascii="Times New Roman" w:hAnsi="Times New Roman" w:cs="Times New Roman"/>
          <w:color w:val="000000"/>
          <w:sz w:val="24"/>
          <w:szCs w:val="24"/>
        </w:rPr>
        <w:t xml:space="preserve">: </w:t>
      </w:r>
      <w:r w:rsidRPr="009C1965">
        <w:rPr>
          <w:rFonts w:ascii="Times New Roman" w:hAnsi="Times New Roman" w:cs="Times New Roman"/>
          <w:color w:val="0000FF"/>
          <w:sz w:val="24"/>
          <w:szCs w:val="24"/>
        </w:rPr>
        <w:t>10.1016/j.brat.2017.05.013</w:t>
      </w:r>
      <w:r w:rsidRPr="009C1965">
        <w:rPr>
          <w:rFonts w:ascii="Times New Roman" w:hAnsi="Times New Roman" w:cs="Times New Roman"/>
          <w:color w:val="000000"/>
          <w:sz w:val="24"/>
          <w:szCs w:val="24"/>
        </w:rPr>
        <w:t>.</w:t>
      </w:r>
    </w:p>
    <w:p w14:paraId="3CAE36FE"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0280912F"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Gadgets360 (2020), “Over 500 million Indians now use smartphones, 77% of who are online: </w:t>
      </w:r>
      <w:proofErr w:type="spellStart"/>
      <w:r w:rsidRPr="009C1965">
        <w:rPr>
          <w:rFonts w:ascii="Times New Roman" w:hAnsi="Times New Roman" w:cs="Times New Roman"/>
          <w:color w:val="000000"/>
          <w:sz w:val="24"/>
          <w:szCs w:val="24"/>
        </w:rPr>
        <w:t>techARC</w:t>
      </w:r>
      <w:proofErr w:type="spellEnd"/>
      <w:r w:rsidRPr="009C1965">
        <w:rPr>
          <w:rFonts w:ascii="Times New Roman" w:hAnsi="Times New Roman" w:cs="Times New Roman"/>
          <w:color w:val="000000"/>
          <w:sz w:val="24"/>
          <w:szCs w:val="24"/>
        </w:rPr>
        <w:t xml:space="preserve">”, Retrieved February 4, 2020, from A web site of NDTV, available at: </w:t>
      </w:r>
      <w:hyperlink r:id="rId25" w:history="1">
        <w:r w:rsidRPr="009C1965">
          <w:rPr>
            <w:rStyle w:val="Hyperlink"/>
            <w:rFonts w:ascii="Times New Roman" w:hAnsi="Times New Roman" w:cs="Times New Roman"/>
            <w:sz w:val="24"/>
            <w:szCs w:val="24"/>
          </w:rPr>
          <w:t>https://gadgets.ndtv.com/mobiles/news/over-500-million-indians-now-use-smartphones-77-percentof-</w:t>
        </w:r>
      </w:hyperlink>
      <w:r w:rsidRPr="009C1965">
        <w:rPr>
          <w:rFonts w:ascii="Times New Roman" w:hAnsi="Times New Roman" w:cs="Times New Roman"/>
          <w:color w:val="0000FF"/>
          <w:sz w:val="24"/>
          <w:szCs w:val="24"/>
        </w:rPr>
        <w:t>who-are-online-techarc-2172219</w:t>
      </w:r>
    </w:p>
    <w:p w14:paraId="194E6290"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6F27E16A"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Grable, J.E. (2000), “Financial risk tolerance and additional factors that affect risk taking in everyday money matters”, Journal of Business and Psychology, Vol. 14 No. 4, pp. 625-630, </w:t>
      </w:r>
      <w:proofErr w:type="spellStart"/>
      <w:r w:rsidRPr="009C1965">
        <w:rPr>
          <w:rFonts w:ascii="Times New Roman" w:hAnsi="Times New Roman" w:cs="Times New Roman"/>
          <w:color w:val="000000"/>
          <w:sz w:val="24"/>
          <w:szCs w:val="24"/>
        </w:rPr>
        <w:t>doi</w:t>
      </w:r>
      <w:proofErr w:type="spellEnd"/>
      <w:r w:rsidRPr="009C1965">
        <w:rPr>
          <w:rFonts w:ascii="Times New Roman" w:hAnsi="Times New Roman" w:cs="Times New Roman"/>
          <w:color w:val="000000"/>
          <w:sz w:val="24"/>
          <w:szCs w:val="24"/>
        </w:rPr>
        <w:t xml:space="preserve">: </w:t>
      </w:r>
      <w:r w:rsidRPr="009C1965">
        <w:rPr>
          <w:rFonts w:ascii="Times New Roman" w:hAnsi="Times New Roman" w:cs="Times New Roman"/>
          <w:color w:val="0000FF"/>
          <w:sz w:val="24"/>
          <w:szCs w:val="24"/>
        </w:rPr>
        <w:t>10.2307/25092698</w:t>
      </w:r>
      <w:r w:rsidRPr="009C1965">
        <w:rPr>
          <w:rFonts w:ascii="Times New Roman" w:hAnsi="Times New Roman" w:cs="Times New Roman"/>
          <w:color w:val="000000"/>
          <w:sz w:val="24"/>
          <w:szCs w:val="24"/>
        </w:rPr>
        <w:t>.</w:t>
      </w:r>
    </w:p>
    <w:p w14:paraId="67FF8BB4"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519F5D51"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sz w:val="24"/>
          <w:szCs w:val="24"/>
        </w:rPr>
        <w:t>Jung, I.Y. and Jang, G.-J. (2014), “A secure and reliable e-Wallet using a smart SSD”, Life Science Journal, Vol. 11 No. 7.</w:t>
      </w:r>
    </w:p>
    <w:p w14:paraId="69CBDFF7"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4D5BE404"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Karim, M.W., Haque, A., </w:t>
      </w:r>
      <w:proofErr w:type="spellStart"/>
      <w:r w:rsidRPr="009C1965">
        <w:rPr>
          <w:rFonts w:ascii="Times New Roman" w:hAnsi="Times New Roman" w:cs="Times New Roman"/>
          <w:color w:val="000000"/>
          <w:sz w:val="24"/>
          <w:szCs w:val="24"/>
        </w:rPr>
        <w:t>Ulfy</w:t>
      </w:r>
      <w:proofErr w:type="spellEnd"/>
      <w:r w:rsidRPr="009C1965">
        <w:rPr>
          <w:rFonts w:ascii="Times New Roman" w:hAnsi="Times New Roman" w:cs="Times New Roman"/>
          <w:color w:val="000000"/>
          <w:sz w:val="24"/>
          <w:szCs w:val="24"/>
        </w:rPr>
        <w:t xml:space="preserve">, M.A., Hossain, M.A. and Anis, M.Z. (2020), “Factors influencing the use of E-wallet as a payment method among Malaysian young adults”, Journal of International Business and Management, Vol. 3 No. 2, pp. 1-11, </w:t>
      </w:r>
      <w:proofErr w:type="spellStart"/>
      <w:r w:rsidRPr="009C1965">
        <w:rPr>
          <w:rFonts w:ascii="Times New Roman" w:hAnsi="Times New Roman" w:cs="Times New Roman"/>
          <w:color w:val="000000"/>
          <w:sz w:val="24"/>
          <w:szCs w:val="24"/>
        </w:rPr>
        <w:t>doi</w:t>
      </w:r>
      <w:proofErr w:type="spellEnd"/>
      <w:r w:rsidRPr="009C1965">
        <w:rPr>
          <w:rFonts w:ascii="Times New Roman" w:hAnsi="Times New Roman" w:cs="Times New Roman"/>
          <w:color w:val="000000"/>
          <w:sz w:val="24"/>
          <w:szCs w:val="24"/>
        </w:rPr>
        <w:t xml:space="preserve">: </w:t>
      </w:r>
      <w:r w:rsidRPr="009C1965">
        <w:rPr>
          <w:rFonts w:ascii="Times New Roman" w:hAnsi="Times New Roman" w:cs="Times New Roman"/>
          <w:color w:val="0000FF"/>
          <w:sz w:val="24"/>
          <w:szCs w:val="24"/>
        </w:rPr>
        <w:t>10.37227/jibm-2020-2-21/</w:t>
      </w:r>
      <w:r w:rsidRPr="009C1965">
        <w:rPr>
          <w:rFonts w:ascii="Times New Roman" w:hAnsi="Times New Roman" w:cs="Times New Roman"/>
          <w:color w:val="000000"/>
          <w:sz w:val="24"/>
          <w:szCs w:val="24"/>
        </w:rPr>
        <w:t>.</w:t>
      </w:r>
    </w:p>
    <w:p w14:paraId="59474CC3"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1F58B07B"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Kim, C., Tao, W., Shin, N. and Kim, K.S. (2010), “An empirical study of customers’ perceptions of security and trust in e-payment systems”, Electronic Commerce </w:t>
      </w:r>
      <w:r w:rsidRPr="009C1965">
        <w:rPr>
          <w:rFonts w:ascii="Times New Roman" w:hAnsi="Times New Roman" w:cs="Times New Roman"/>
          <w:color w:val="000000"/>
          <w:sz w:val="24"/>
          <w:szCs w:val="24"/>
        </w:rPr>
        <w:lastRenderedPageBreak/>
        <w:t xml:space="preserve">Research and Applications, Vol. 9 No. 1, pp. 84-95, </w:t>
      </w:r>
      <w:proofErr w:type="spellStart"/>
      <w:r w:rsidRPr="009C1965">
        <w:rPr>
          <w:rFonts w:ascii="Times New Roman" w:hAnsi="Times New Roman" w:cs="Times New Roman"/>
          <w:color w:val="000000"/>
          <w:sz w:val="24"/>
          <w:szCs w:val="24"/>
        </w:rPr>
        <w:t>doi</w:t>
      </w:r>
      <w:proofErr w:type="spellEnd"/>
      <w:r w:rsidRPr="009C1965">
        <w:rPr>
          <w:rFonts w:ascii="Times New Roman" w:hAnsi="Times New Roman" w:cs="Times New Roman"/>
          <w:color w:val="000000"/>
          <w:sz w:val="24"/>
          <w:szCs w:val="24"/>
        </w:rPr>
        <w:t xml:space="preserve">: </w:t>
      </w:r>
      <w:r w:rsidRPr="009C1965">
        <w:rPr>
          <w:rFonts w:ascii="Times New Roman" w:hAnsi="Times New Roman" w:cs="Times New Roman"/>
          <w:color w:val="0000FF"/>
          <w:sz w:val="24"/>
          <w:szCs w:val="24"/>
        </w:rPr>
        <w:t>10.1016/j.elerap.2009.04.014</w:t>
      </w:r>
      <w:r w:rsidRPr="009C1965">
        <w:rPr>
          <w:rFonts w:ascii="Times New Roman" w:hAnsi="Times New Roman" w:cs="Times New Roman"/>
          <w:color w:val="000000"/>
          <w:sz w:val="24"/>
          <w:szCs w:val="24"/>
        </w:rPr>
        <w:t>.</w:t>
      </w:r>
    </w:p>
    <w:p w14:paraId="287717C8"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7BD816DD"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Kindberg, T., Sellen, A. and Geelhoed, E. (2004), “Security and trust in mobile interactions: a study of users’ perceptions and reasoning”, Lecture Notes in Computer Science (Including Subseries Lecture Notes in Artificial Intelligence and Lecture Notes in Bioinformatics), Vol. 3205, pp. 196-213, </w:t>
      </w:r>
      <w:proofErr w:type="spellStart"/>
      <w:r w:rsidRPr="009C1965">
        <w:rPr>
          <w:rFonts w:ascii="Times New Roman" w:hAnsi="Times New Roman" w:cs="Times New Roman"/>
          <w:color w:val="000000"/>
          <w:sz w:val="24"/>
          <w:szCs w:val="24"/>
        </w:rPr>
        <w:t>doi</w:t>
      </w:r>
      <w:proofErr w:type="spellEnd"/>
      <w:r w:rsidRPr="009C1965">
        <w:rPr>
          <w:rFonts w:ascii="Times New Roman" w:hAnsi="Times New Roman" w:cs="Times New Roman"/>
          <w:color w:val="000000"/>
          <w:sz w:val="24"/>
          <w:szCs w:val="24"/>
        </w:rPr>
        <w:t xml:space="preserve">: </w:t>
      </w:r>
      <w:r w:rsidRPr="009C1965">
        <w:rPr>
          <w:rFonts w:ascii="Times New Roman" w:hAnsi="Times New Roman" w:cs="Times New Roman"/>
          <w:color w:val="0000FF"/>
          <w:sz w:val="24"/>
          <w:szCs w:val="24"/>
        </w:rPr>
        <w:t>10.1007/978-3-540-30119-6_12</w:t>
      </w:r>
      <w:r w:rsidRPr="009C1965">
        <w:rPr>
          <w:rFonts w:ascii="Times New Roman" w:hAnsi="Times New Roman" w:cs="Times New Roman"/>
          <w:color w:val="000000"/>
          <w:sz w:val="24"/>
          <w:szCs w:val="24"/>
        </w:rPr>
        <w:t>.</w:t>
      </w:r>
    </w:p>
    <w:p w14:paraId="2BF219DE"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01D71D9D"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Kohli, R. (2018), “Women and banking: India’s financial inclusion suffers from a gender gap”, Financial Express. INDIA: Indian Express Group. Retrieved May 21, 2020, available at: </w:t>
      </w:r>
      <w:r w:rsidRPr="009C1965">
        <w:rPr>
          <w:rFonts w:ascii="Times New Roman" w:hAnsi="Times New Roman" w:cs="Times New Roman"/>
          <w:color w:val="0000FF"/>
          <w:sz w:val="24"/>
          <w:szCs w:val="24"/>
        </w:rPr>
        <w:t>www.financialexpress.com/opinion/women-banking-indias-financial-inclusion-suffers-froma-gender-gap/1173467/</w:t>
      </w:r>
    </w:p>
    <w:p w14:paraId="3497B9D9"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3BC17AF3"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Lai, P.C. (2016), “Design and security impact on consumers’ intention to use single platform E-payment”, Interdisciplinary Information Sciences, Vol. 22 No. 1, pp. 111-122, </w:t>
      </w:r>
      <w:proofErr w:type="spellStart"/>
      <w:r w:rsidRPr="009C1965">
        <w:rPr>
          <w:rFonts w:ascii="Times New Roman" w:hAnsi="Times New Roman" w:cs="Times New Roman"/>
          <w:color w:val="000000"/>
          <w:sz w:val="24"/>
          <w:szCs w:val="24"/>
        </w:rPr>
        <w:t>doi</w:t>
      </w:r>
      <w:proofErr w:type="spellEnd"/>
      <w:r w:rsidRPr="009C1965">
        <w:rPr>
          <w:rFonts w:ascii="Times New Roman" w:hAnsi="Times New Roman" w:cs="Times New Roman"/>
          <w:color w:val="000000"/>
          <w:sz w:val="24"/>
          <w:szCs w:val="24"/>
        </w:rPr>
        <w:t xml:space="preserve">: </w:t>
      </w:r>
      <w:r w:rsidRPr="009C1965">
        <w:rPr>
          <w:rFonts w:ascii="Times New Roman" w:hAnsi="Times New Roman" w:cs="Times New Roman"/>
          <w:color w:val="0000FF"/>
          <w:sz w:val="24"/>
          <w:szCs w:val="24"/>
        </w:rPr>
        <w:t>10.4036/iis.</w:t>
      </w:r>
      <w:proofErr w:type="gramStart"/>
      <w:r w:rsidRPr="009C1965">
        <w:rPr>
          <w:rFonts w:ascii="Times New Roman" w:hAnsi="Times New Roman" w:cs="Times New Roman"/>
          <w:color w:val="0000FF"/>
          <w:sz w:val="24"/>
          <w:szCs w:val="24"/>
        </w:rPr>
        <w:t>2016.r.</w:t>
      </w:r>
      <w:proofErr w:type="gramEnd"/>
      <w:r w:rsidRPr="009C1965">
        <w:rPr>
          <w:rFonts w:ascii="Times New Roman" w:hAnsi="Times New Roman" w:cs="Times New Roman"/>
          <w:color w:val="0000FF"/>
          <w:sz w:val="24"/>
          <w:szCs w:val="24"/>
        </w:rPr>
        <w:t>05</w:t>
      </w:r>
      <w:r w:rsidRPr="009C1965">
        <w:rPr>
          <w:rFonts w:ascii="Times New Roman" w:hAnsi="Times New Roman" w:cs="Times New Roman"/>
          <w:color w:val="000000"/>
          <w:sz w:val="24"/>
          <w:szCs w:val="24"/>
        </w:rPr>
        <w:t>.</w:t>
      </w:r>
    </w:p>
    <w:p w14:paraId="089680D7"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10D9734D"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Madaan, N. (2020), “Pune: cybercrime complaints go past 2019 tally in 8 months”, The Times of India, Bennett, Coleman and Co. Ltd, Retrieved October 6, 2020, available at: </w:t>
      </w:r>
      <w:r w:rsidRPr="009C1965">
        <w:rPr>
          <w:rFonts w:ascii="Times New Roman" w:hAnsi="Times New Roman" w:cs="Times New Roman"/>
          <w:color w:val="0000FF"/>
          <w:sz w:val="24"/>
          <w:szCs w:val="24"/>
        </w:rPr>
        <w:t>https://timesofindia.indiatimes.com/city/pune/cybercrime-complaints-go-past-2019-tally-in-8-months/articleshow/77643486.cms</w:t>
      </w:r>
    </w:p>
    <w:p w14:paraId="0129177C"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2076A09A"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sz w:val="24"/>
          <w:szCs w:val="24"/>
        </w:rPr>
        <w:t>Mallat, N. (2007), “Exploring consumer adoption of mobile payments – a qualitative study”, The Journal of Strategic Information Systems, Vol. 16 No. 4, pp. 413-432.</w:t>
      </w:r>
    </w:p>
    <w:p w14:paraId="01FC0267"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3BF4C8DA"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Mehta, R. (2020), “Cyber criminals stole Rs 1.2 trillion from Indians in 2019: Survey”, The Economic Times, Bennett, Coleman and Co. Ltd., available at: </w:t>
      </w:r>
      <w:r w:rsidRPr="009C1965">
        <w:rPr>
          <w:rFonts w:ascii="Times New Roman" w:hAnsi="Times New Roman" w:cs="Times New Roman"/>
          <w:color w:val="0000FF"/>
          <w:sz w:val="24"/>
          <w:szCs w:val="24"/>
        </w:rPr>
        <w:t>https://economictimes.indiatimes.com/wealth/personal-finance-news/cyber-criminals-stole-rs-1-2-trillion-from-indians-in-2019-survey/articleshow/75093578.cms</w:t>
      </w:r>
    </w:p>
    <w:p w14:paraId="38CA2176"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3D727EE3"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roofErr w:type="spellStart"/>
      <w:r w:rsidRPr="009C1965">
        <w:rPr>
          <w:rFonts w:ascii="Times New Roman" w:hAnsi="Times New Roman" w:cs="Times New Roman"/>
          <w:sz w:val="24"/>
          <w:szCs w:val="24"/>
        </w:rPr>
        <w:t>Nachappa</w:t>
      </w:r>
      <w:proofErr w:type="spellEnd"/>
      <w:r w:rsidRPr="009C1965">
        <w:rPr>
          <w:rFonts w:ascii="Times New Roman" w:hAnsi="Times New Roman" w:cs="Times New Roman"/>
          <w:sz w:val="24"/>
          <w:szCs w:val="24"/>
        </w:rPr>
        <w:t xml:space="preserve">, M.N. and </w:t>
      </w:r>
      <w:proofErr w:type="spellStart"/>
      <w:r w:rsidRPr="009C1965">
        <w:rPr>
          <w:rFonts w:ascii="Times New Roman" w:hAnsi="Times New Roman" w:cs="Times New Roman"/>
          <w:sz w:val="24"/>
          <w:szCs w:val="24"/>
        </w:rPr>
        <w:t>Lathesh</w:t>
      </w:r>
      <w:proofErr w:type="spellEnd"/>
      <w:r w:rsidRPr="009C1965">
        <w:rPr>
          <w:rFonts w:ascii="Times New Roman" w:hAnsi="Times New Roman" w:cs="Times New Roman"/>
          <w:sz w:val="24"/>
          <w:szCs w:val="24"/>
        </w:rPr>
        <w:t xml:space="preserve">, C.K. (2018), “Optimized e-Transaction to have a secure safe: </w:t>
      </w:r>
      <w:proofErr w:type="spellStart"/>
      <w:r w:rsidRPr="009C1965">
        <w:rPr>
          <w:rFonts w:ascii="Times New Roman" w:hAnsi="Times New Roman" w:cs="Times New Roman"/>
          <w:sz w:val="24"/>
          <w:szCs w:val="24"/>
        </w:rPr>
        <w:t>EWallet</w:t>
      </w:r>
      <w:proofErr w:type="spellEnd"/>
      <w:r w:rsidRPr="009C1965">
        <w:rPr>
          <w:rFonts w:ascii="Times New Roman" w:hAnsi="Times New Roman" w:cs="Times New Roman"/>
          <w:sz w:val="24"/>
          <w:szCs w:val="24"/>
        </w:rPr>
        <w:t>”, IJISET - International Journal of Innovative Science, Engineering and Technology, Vol. 5 No. 9.</w:t>
      </w:r>
    </w:p>
    <w:p w14:paraId="6C7AAE31"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397984F0"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Nag, K.A. and </w:t>
      </w:r>
      <w:proofErr w:type="spellStart"/>
      <w:r w:rsidRPr="009C1965">
        <w:rPr>
          <w:rFonts w:ascii="Times New Roman" w:hAnsi="Times New Roman" w:cs="Times New Roman"/>
          <w:color w:val="000000"/>
          <w:sz w:val="24"/>
          <w:szCs w:val="24"/>
        </w:rPr>
        <w:t>Gilitwala</w:t>
      </w:r>
      <w:proofErr w:type="spellEnd"/>
      <w:r w:rsidRPr="009C1965">
        <w:rPr>
          <w:rFonts w:ascii="Times New Roman" w:hAnsi="Times New Roman" w:cs="Times New Roman"/>
          <w:color w:val="000000"/>
          <w:sz w:val="24"/>
          <w:szCs w:val="24"/>
        </w:rPr>
        <w:t xml:space="preserve">, B. (2019), “E-Wallet- factors affecting its intention to use”, International Journal of Recent Technology and Engineering (IJRTE), Vol. 8 No. 4, </w:t>
      </w:r>
      <w:proofErr w:type="spellStart"/>
      <w:r w:rsidRPr="009C1965">
        <w:rPr>
          <w:rFonts w:ascii="Times New Roman" w:hAnsi="Times New Roman" w:cs="Times New Roman"/>
          <w:color w:val="000000"/>
          <w:sz w:val="24"/>
          <w:szCs w:val="24"/>
        </w:rPr>
        <w:t>doi</w:t>
      </w:r>
      <w:proofErr w:type="spellEnd"/>
      <w:r w:rsidRPr="009C1965">
        <w:rPr>
          <w:rFonts w:ascii="Times New Roman" w:hAnsi="Times New Roman" w:cs="Times New Roman"/>
          <w:color w:val="000000"/>
          <w:sz w:val="24"/>
          <w:szCs w:val="24"/>
        </w:rPr>
        <w:t xml:space="preserve">: </w:t>
      </w:r>
      <w:r w:rsidRPr="009C1965">
        <w:rPr>
          <w:rFonts w:ascii="Times New Roman" w:hAnsi="Times New Roman" w:cs="Times New Roman"/>
          <w:color w:val="0000FF"/>
          <w:sz w:val="24"/>
          <w:szCs w:val="24"/>
        </w:rPr>
        <w:t>10.35940/</w:t>
      </w:r>
      <w:proofErr w:type="gramStart"/>
      <w:r w:rsidRPr="009C1965">
        <w:rPr>
          <w:rFonts w:ascii="Times New Roman" w:hAnsi="Times New Roman" w:cs="Times New Roman"/>
          <w:color w:val="0000FF"/>
          <w:sz w:val="24"/>
          <w:szCs w:val="24"/>
        </w:rPr>
        <w:t>ijrte.D</w:t>
      </w:r>
      <w:proofErr w:type="gramEnd"/>
      <w:r w:rsidRPr="009C1965">
        <w:rPr>
          <w:rFonts w:ascii="Times New Roman" w:hAnsi="Times New Roman" w:cs="Times New Roman"/>
          <w:color w:val="0000FF"/>
          <w:sz w:val="24"/>
          <w:szCs w:val="24"/>
        </w:rPr>
        <w:t>6756.118419</w:t>
      </w:r>
      <w:r w:rsidRPr="009C1965">
        <w:rPr>
          <w:rFonts w:ascii="Times New Roman" w:hAnsi="Times New Roman" w:cs="Times New Roman"/>
          <w:color w:val="000000"/>
          <w:sz w:val="24"/>
          <w:szCs w:val="24"/>
        </w:rPr>
        <w:t>.</w:t>
      </w:r>
    </w:p>
    <w:p w14:paraId="05EDBDD6"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0C987BA2"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National Crime Records Bureau (2020), Crime in India 2019 (Statistics Volume I), National Crime Records Bureau, (Ministry of Home Affairs) Govt. of India, New Delhi, Retrieved October 6, 2020, available at: </w:t>
      </w:r>
      <w:r w:rsidRPr="009C1965">
        <w:rPr>
          <w:rFonts w:ascii="Times New Roman" w:hAnsi="Times New Roman" w:cs="Times New Roman"/>
          <w:color w:val="0000FF"/>
          <w:sz w:val="24"/>
          <w:szCs w:val="24"/>
        </w:rPr>
        <w:t>https://ncrb.gov.in/sites/default/files/CII%202019%20Volume%201.pdf</w:t>
      </w:r>
    </w:p>
    <w:p w14:paraId="50CBB4DE"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31E67946"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sz w:val="24"/>
          <w:szCs w:val="24"/>
        </w:rPr>
        <w:t xml:space="preserve">Octavian, D. (2012), “E-wallet. A new technical approach”, Acta Universitatis </w:t>
      </w:r>
      <w:proofErr w:type="spellStart"/>
      <w:r w:rsidRPr="009C1965">
        <w:rPr>
          <w:rFonts w:ascii="Times New Roman" w:hAnsi="Times New Roman" w:cs="Times New Roman"/>
          <w:sz w:val="24"/>
          <w:szCs w:val="24"/>
        </w:rPr>
        <w:t>Danubius</w:t>
      </w:r>
      <w:proofErr w:type="spellEnd"/>
      <w:r w:rsidRPr="009C1965">
        <w:rPr>
          <w:rFonts w:ascii="Times New Roman" w:hAnsi="Times New Roman" w:cs="Times New Roman"/>
          <w:sz w:val="24"/>
          <w:szCs w:val="24"/>
        </w:rPr>
        <w:t xml:space="preserve">. </w:t>
      </w:r>
      <w:proofErr w:type="spellStart"/>
      <w:r w:rsidRPr="009C1965">
        <w:rPr>
          <w:rFonts w:ascii="Times New Roman" w:hAnsi="Times New Roman" w:cs="Times New Roman"/>
          <w:sz w:val="24"/>
          <w:szCs w:val="24"/>
        </w:rPr>
        <w:t>òconomica</w:t>
      </w:r>
      <w:proofErr w:type="spellEnd"/>
      <w:r w:rsidRPr="009C1965">
        <w:rPr>
          <w:rFonts w:ascii="Times New Roman" w:hAnsi="Times New Roman" w:cs="Times New Roman"/>
          <w:sz w:val="24"/>
          <w:szCs w:val="24"/>
        </w:rPr>
        <w:t>, Vol. 8, p. 84.</w:t>
      </w:r>
    </w:p>
    <w:p w14:paraId="71C736FD"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02956979"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Olejnik, S. and Algina, J. (2000), “Measures of effect size for comparative studies: applications, interpretations, and limitations”, Contemporary Educational Psychology, Vol. 25 No. 3, pp. 241-286, </w:t>
      </w:r>
      <w:proofErr w:type="spellStart"/>
      <w:r w:rsidRPr="009C1965">
        <w:rPr>
          <w:rFonts w:ascii="Times New Roman" w:hAnsi="Times New Roman" w:cs="Times New Roman"/>
          <w:color w:val="000000"/>
          <w:sz w:val="24"/>
          <w:szCs w:val="24"/>
        </w:rPr>
        <w:t>doi</w:t>
      </w:r>
      <w:proofErr w:type="spellEnd"/>
      <w:r w:rsidRPr="009C1965">
        <w:rPr>
          <w:rFonts w:ascii="Times New Roman" w:hAnsi="Times New Roman" w:cs="Times New Roman"/>
          <w:color w:val="000000"/>
          <w:sz w:val="24"/>
          <w:szCs w:val="24"/>
        </w:rPr>
        <w:t xml:space="preserve">: </w:t>
      </w:r>
      <w:r w:rsidRPr="009C1965">
        <w:rPr>
          <w:rFonts w:ascii="Times New Roman" w:hAnsi="Times New Roman" w:cs="Times New Roman"/>
          <w:color w:val="0000FF"/>
          <w:sz w:val="24"/>
          <w:szCs w:val="24"/>
        </w:rPr>
        <w:t>10.1006/ceps.2000.1040</w:t>
      </w:r>
      <w:r w:rsidRPr="009C1965">
        <w:rPr>
          <w:rFonts w:ascii="Times New Roman" w:hAnsi="Times New Roman" w:cs="Times New Roman"/>
          <w:color w:val="000000"/>
          <w:sz w:val="24"/>
          <w:szCs w:val="24"/>
        </w:rPr>
        <w:t>.</w:t>
      </w:r>
    </w:p>
    <w:p w14:paraId="38FBE740"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32E3671B"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PTI (2020), 42% Indians have increased use of digital payments during COVID-19 lockdown: Report, Retrieved April 20, 2020, from Website of The New Indian Express, available at: </w:t>
      </w:r>
      <w:r w:rsidRPr="009C1965">
        <w:rPr>
          <w:rFonts w:ascii="Times New Roman" w:hAnsi="Times New Roman" w:cs="Times New Roman"/>
          <w:color w:val="0000FF"/>
          <w:sz w:val="24"/>
          <w:szCs w:val="24"/>
        </w:rPr>
        <w:t>www.newindianexpress.com/business/2020/apr/14/42-per-cent-indians-have-increased-useof-digital-payments-during-covid-19-lockdown-report-2130059.html</w:t>
      </w:r>
    </w:p>
    <w:p w14:paraId="58F75405"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235F1C29"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roofErr w:type="spellStart"/>
      <w:r w:rsidRPr="009C1965">
        <w:rPr>
          <w:rFonts w:ascii="Times New Roman" w:hAnsi="Times New Roman" w:cs="Times New Roman"/>
          <w:sz w:val="24"/>
          <w:szCs w:val="24"/>
        </w:rPr>
        <w:t>Salodkar</w:t>
      </w:r>
      <w:proofErr w:type="spellEnd"/>
      <w:r w:rsidRPr="009C1965">
        <w:rPr>
          <w:rFonts w:ascii="Times New Roman" w:hAnsi="Times New Roman" w:cs="Times New Roman"/>
          <w:sz w:val="24"/>
          <w:szCs w:val="24"/>
        </w:rPr>
        <w:t xml:space="preserve">, A., </w:t>
      </w:r>
      <w:proofErr w:type="spellStart"/>
      <w:r w:rsidRPr="009C1965">
        <w:rPr>
          <w:rFonts w:ascii="Times New Roman" w:hAnsi="Times New Roman" w:cs="Times New Roman"/>
          <w:sz w:val="24"/>
          <w:szCs w:val="24"/>
        </w:rPr>
        <w:t>Shirbhate</w:t>
      </w:r>
      <w:proofErr w:type="spellEnd"/>
      <w:r w:rsidRPr="009C1965">
        <w:rPr>
          <w:rFonts w:ascii="Times New Roman" w:hAnsi="Times New Roman" w:cs="Times New Roman"/>
          <w:sz w:val="24"/>
          <w:szCs w:val="24"/>
        </w:rPr>
        <w:t>, M. and Morey, K. (2015), “Electronic wallet”, International Research Journal of Engineering and Technology (IRJET), Vol. 2 No. 9, pp. 975-977.</w:t>
      </w:r>
    </w:p>
    <w:p w14:paraId="12C80A4B"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1F3F97F8"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Schubert, R., Brown, M., Gysler, M. and </w:t>
      </w:r>
      <w:proofErr w:type="spellStart"/>
      <w:r w:rsidRPr="009C1965">
        <w:rPr>
          <w:rFonts w:ascii="Times New Roman" w:hAnsi="Times New Roman" w:cs="Times New Roman"/>
          <w:color w:val="000000"/>
          <w:sz w:val="24"/>
          <w:szCs w:val="24"/>
        </w:rPr>
        <w:t>Brachinger</w:t>
      </w:r>
      <w:proofErr w:type="spellEnd"/>
      <w:r w:rsidRPr="009C1965">
        <w:rPr>
          <w:rFonts w:ascii="Times New Roman" w:hAnsi="Times New Roman" w:cs="Times New Roman"/>
          <w:color w:val="000000"/>
          <w:sz w:val="24"/>
          <w:szCs w:val="24"/>
        </w:rPr>
        <w:t xml:space="preserve">, H.W. (1999), “Financial decision-making: are women really more risk-averse?”, American Economic Review, Vol. 89 No. 2, pp. 381-385, </w:t>
      </w:r>
      <w:proofErr w:type="spellStart"/>
      <w:r w:rsidRPr="009C1965">
        <w:rPr>
          <w:rFonts w:ascii="Times New Roman" w:hAnsi="Times New Roman" w:cs="Times New Roman"/>
          <w:color w:val="000000"/>
          <w:sz w:val="24"/>
          <w:szCs w:val="24"/>
        </w:rPr>
        <w:t>doi</w:t>
      </w:r>
      <w:proofErr w:type="spellEnd"/>
      <w:r w:rsidRPr="009C1965">
        <w:rPr>
          <w:rFonts w:ascii="Times New Roman" w:hAnsi="Times New Roman" w:cs="Times New Roman"/>
          <w:color w:val="000000"/>
          <w:sz w:val="24"/>
          <w:szCs w:val="24"/>
        </w:rPr>
        <w:t xml:space="preserve">: </w:t>
      </w:r>
      <w:r w:rsidRPr="009C1965">
        <w:rPr>
          <w:rFonts w:ascii="Times New Roman" w:hAnsi="Times New Roman" w:cs="Times New Roman"/>
          <w:color w:val="0000FF"/>
          <w:sz w:val="24"/>
          <w:szCs w:val="24"/>
        </w:rPr>
        <w:t>10.2307/117140</w:t>
      </w:r>
      <w:r w:rsidRPr="009C1965">
        <w:rPr>
          <w:rFonts w:ascii="Times New Roman" w:hAnsi="Times New Roman" w:cs="Times New Roman"/>
          <w:color w:val="000000"/>
          <w:sz w:val="24"/>
          <w:szCs w:val="24"/>
        </w:rPr>
        <w:t>.</w:t>
      </w:r>
    </w:p>
    <w:p w14:paraId="65B5CBD3"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0A59497A"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roofErr w:type="spellStart"/>
      <w:r w:rsidRPr="009C1965">
        <w:rPr>
          <w:rFonts w:ascii="Times New Roman" w:hAnsi="Times New Roman" w:cs="Times New Roman"/>
          <w:color w:val="000000"/>
          <w:sz w:val="24"/>
          <w:szCs w:val="24"/>
        </w:rPr>
        <w:t>Soodan</w:t>
      </w:r>
      <w:proofErr w:type="spellEnd"/>
      <w:r w:rsidRPr="009C1965">
        <w:rPr>
          <w:rFonts w:ascii="Times New Roman" w:hAnsi="Times New Roman" w:cs="Times New Roman"/>
          <w:color w:val="000000"/>
          <w:sz w:val="24"/>
          <w:szCs w:val="24"/>
        </w:rPr>
        <w:t xml:space="preserve">, V. and Rana, A. (2020), “Modeling customers’ intention to use e-wallet in a developing nation: extending UTAUT2 with security, privacy and savings”, Journal of Electronic Commerce in Organizations, Vol. 18 No. 1, pp. 89-114, </w:t>
      </w:r>
      <w:proofErr w:type="spellStart"/>
      <w:r w:rsidRPr="009C1965">
        <w:rPr>
          <w:rFonts w:ascii="Times New Roman" w:hAnsi="Times New Roman" w:cs="Times New Roman"/>
          <w:color w:val="000000"/>
          <w:sz w:val="24"/>
          <w:szCs w:val="24"/>
        </w:rPr>
        <w:t>doi</w:t>
      </w:r>
      <w:proofErr w:type="spellEnd"/>
      <w:r w:rsidRPr="009C1965">
        <w:rPr>
          <w:rFonts w:ascii="Times New Roman" w:hAnsi="Times New Roman" w:cs="Times New Roman"/>
          <w:color w:val="000000"/>
          <w:sz w:val="24"/>
          <w:szCs w:val="24"/>
        </w:rPr>
        <w:t xml:space="preserve">: </w:t>
      </w:r>
      <w:r w:rsidRPr="009C1965">
        <w:rPr>
          <w:rFonts w:ascii="Times New Roman" w:hAnsi="Times New Roman" w:cs="Times New Roman"/>
          <w:color w:val="0000FF"/>
          <w:sz w:val="24"/>
          <w:szCs w:val="24"/>
        </w:rPr>
        <w:t>10.4018/JECO.2020010105</w:t>
      </w:r>
      <w:r w:rsidRPr="009C1965">
        <w:rPr>
          <w:rFonts w:ascii="Times New Roman" w:hAnsi="Times New Roman" w:cs="Times New Roman"/>
          <w:color w:val="000000"/>
          <w:sz w:val="24"/>
          <w:szCs w:val="24"/>
        </w:rPr>
        <w:t>.</w:t>
      </w:r>
    </w:p>
    <w:p w14:paraId="1E648F69"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12DE6A91"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The Economic Times (2020), “Definition of E-wallets”, Retrieved from A website of The Economic Times, available at: </w:t>
      </w:r>
      <w:r w:rsidRPr="009C1965">
        <w:rPr>
          <w:rFonts w:ascii="Times New Roman" w:hAnsi="Times New Roman" w:cs="Times New Roman"/>
          <w:color w:val="0000FF"/>
          <w:sz w:val="24"/>
          <w:szCs w:val="24"/>
        </w:rPr>
        <w:t>https://economictimes.indiatimes.com/definition/ewallets</w:t>
      </w:r>
    </w:p>
    <w:p w14:paraId="79AAF1B9"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2E083720"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roofErr w:type="spellStart"/>
      <w:r w:rsidRPr="009C1965">
        <w:rPr>
          <w:rFonts w:ascii="Times New Roman" w:hAnsi="Times New Roman" w:cs="Times New Roman"/>
          <w:sz w:val="24"/>
          <w:szCs w:val="24"/>
        </w:rPr>
        <w:t>Tunks</w:t>
      </w:r>
      <w:proofErr w:type="spellEnd"/>
      <w:r w:rsidRPr="009C1965">
        <w:rPr>
          <w:rFonts w:ascii="Times New Roman" w:hAnsi="Times New Roman" w:cs="Times New Roman"/>
          <w:sz w:val="24"/>
          <w:szCs w:val="24"/>
        </w:rPr>
        <w:t>, T. (1978), “The use of omega squared in interpreting statistical significance”, Bulletin of the Council for Research in Music Education, Vol. 57, pp. 28-34.</w:t>
      </w:r>
    </w:p>
    <w:p w14:paraId="0C379647"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4B8CD87E"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roofErr w:type="spellStart"/>
      <w:r w:rsidRPr="009C1965">
        <w:rPr>
          <w:rFonts w:ascii="Times New Roman" w:hAnsi="Times New Roman" w:cs="Times New Roman"/>
          <w:color w:val="000000"/>
          <w:sz w:val="24"/>
          <w:szCs w:val="24"/>
        </w:rPr>
        <w:t>Umarji</w:t>
      </w:r>
      <w:proofErr w:type="spellEnd"/>
      <w:r w:rsidRPr="009C1965">
        <w:rPr>
          <w:rFonts w:ascii="Times New Roman" w:hAnsi="Times New Roman" w:cs="Times New Roman"/>
          <w:color w:val="000000"/>
          <w:sz w:val="24"/>
          <w:szCs w:val="24"/>
        </w:rPr>
        <w:t xml:space="preserve">, V. (2016), “Www.business-standard.com”, Retrieved August 18, 2018, available at: </w:t>
      </w:r>
      <w:r w:rsidRPr="009C1965">
        <w:rPr>
          <w:rFonts w:ascii="Times New Roman" w:hAnsi="Times New Roman" w:cs="Times New Roman"/>
          <w:color w:val="0000FF"/>
          <w:sz w:val="24"/>
          <w:szCs w:val="24"/>
        </w:rPr>
        <w:t>www.business-standard.com/article/companies/after-iit-delhi-and-jnu-mobikwik-in-talks-with-iima-for-going-cashless-116122600866_1.html</w:t>
      </w:r>
    </w:p>
    <w:p w14:paraId="755A242D"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1E2ABA5A"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roofErr w:type="spellStart"/>
      <w:r w:rsidRPr="009C1965">
        <w:rPr>
          <w:rFonts w:ascii="Times New Roman" w:hAnsi="Times New Roman" w:cs="Times New Roman"/>
          <w:sz w:val="24"/>
          <w:szCs w:val="24"/>
        </w:rPr>
        <w:t>Urs</w:t>
      </w:r>
      <w:proofErr w:type="spellEnd"/>
      <w:r w:rsidRPr="009C1965">
        <w:rPr>
          <w:rFonts w:ascii="Times New Roman" w:hAnsi="Times New Roman" w:cs="Times New Roman"/>
          <w:sz w:val="24"/>
          <w:szCs w:val="24"/>
        </w:rPr>
        <w:t xml:space="preserve">, B.A. (2015), “Security issues and solutions in e-payment systems”, Fiat </w:t>
      </w:r>
      <w:proofErr w:type="spellStart"/>
      <w:r w:rsidRPr="009C1965">
        <w:rPr>
          <w:rFonts w:ascii="Times New Roman" w:hAnsi="Times New Roman" w:cs="Times New Roman"/>
          <w:sz w:val="24"/>
          <w:szCs w:val="24"/>
        </w:rPr>
        <w:t>Iustitia</w:t>
      </w:r>
      <w:proofErr w:type="spellEnd"/>
      <w:r w:rsidRPr="009C1965">
        <w:rPr>
          <w:rFonts w:ascii="Times New Roman" w:hAnsi="Times New Roman" w:cs="Times New Roman"/>
          <w:sz w:val="24"/>
          <w:szCs w:val="24"/>
        </w:rPr>
        <w:t>, Vol. 1, pp. 172-179.</w:t>
      </w:r>
    </w:p>
    <w:p w14:paraId="683BC6AA"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58415BE5"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roofErr w:type="spellStart"/>
      <w:r w:rsidRPr="009C1965">
        <w:rPr>
          <w:rFonts w:ascii="Times New Roman" w:hAnsi="Times New Roman" w:cs="Times New Roman"/>
          <w:color w:val="000000"/>
          <w:sz w:val="24"/>
          <w:szCs w:val="24"/>
        </w:rPr>
        <w:t>Wijayanthi</w:t>
      </w:r>
      <w:proofErr w:type="spellEnd"/>
      <w:r w:rsidRPr="009C1965">
        <w:rPr>
          <w:rFonts w:ascii="Times New Roman" w:hAnsi="Times New Roman" w:cs="Times New Roman"/>
          <w:color w:val="000000"/>
          <w:sz w:val="24"/>
          <w:szCs w:val="24"/>
        </w:rPr>
        <w:t xml:space="preserve">, I.M. (2019), “Behavioral intention of young consumers towards E-Wallet adoption: an empirical study among Indonesian users”, Russian Journal of Agricultural and Socio-Economic Sciences, Vol. 85 No. 1, pp. 79-93, </w:t>
      </w:r>
      <w:proofErr w:type="spellStart"/>
      <w:r w:rsidRPr="009C1965">
        <w:rPr>
          <w:rFonts w:ascii="Times New Roman" w:hAnsi="Times New Roman" w:cs="Times New Roman"/>
          <w:color w:val="000000"/>
          <w:sz w:val="24"/>
          <w:szCs w:val="24"/>
        </w:rPr>
        <w:t>doi</w:t>
      </w:r>
      <w:proofErr w:type="spellEnd"/>
      <w:r w:rsidRPr="009C1965">
        <w:rPr>
          <w:rFonts w:ascii="Times New Roman" w:hAnsi="Times New Roman" w:cs="Times New Roman"/>
          <w:color w:val="000000"/>
          <w:sz w:val="24"/>
          <w:szCs w:val="24"/>
        </w:rPr>
        <w:t xml:space="preserve">: </w:t>
      </w:r>
      <w:r w:rsidRPr="009C1965">
        <w:rPr>
          <w:rFonts w:ascii="Times New Roman" w:hAnsi="Times New Roman" w:cs="Times New Roman"/>
          <w:color w:val="0000FF"/>
          <w:sz w:val="24"/>
          <w:szCs w:val="24"/>
        </w:rPr>
        <w:t>10.18551/rjoas.2019-01.09</w:t>
      </w:r>
      <w:r w:rsidRPr="009C1965">
        <w:rPr>
          <w:rFonts w:ascii="Times New Roman" w:hAnsi="Times New Roman" w:cs="Times New Roman"/>
          <w:color w:val="000000"/>
          <w:sz w:val="24"/>
          <w:szCs w:val="24"/>
        </w:rPr>
        <w:t>.</w:t>
      </w:r>
    </w:p>
    <w:p w14:paraId="5E6F4EDC"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6F31329F"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Balan, R. </w:t>
      </w:r>
      <w:proofErr w:type="spellStart"/>
      <w:r w:rsidRPr="009C1965">
        <w:rPr>
          <w:rFonts w:ascii="Times New Roman" w:hAnsi="Times New Roman" w:cs="Times New Roman"/>
          <w:color w:val="000000"/>
          <w:sz w:val="24"/>
          <w:szCs w:val="24"/>
        </w:rPr>
        <w:t>Ramsubbu</w:t>
      </w:r>
      <w:proofErr w:type="spellEnd"/>
      <w:r w:rsidRPr="009C1965">
        <w:rPr>
          <w:rFonts w:ascii="Times New Roman" w:hAnsi="Times New Roman" w:cs="Times New Roman"/>
          <w:color w:val="000000"/>
          <w:sz w:val="24"/>
          <w:szCs w:val="24"/>
        </w:rPr>
        <w:t xml:space="preserve">, N. and Tayi, G. (2006), “Digital wallet: requirements and challenges”, Retrieved December 18, 2018, available at: </w:t>
      </w:r>
      <w:r w:rsidRPr="009C1965">
        <w:rPr>
          <w:rFonts w:ascii="Times New Roman" w:hAnsi="Times New Roman" w:cs="Times New Roman"/>
          <w:color w:val="0000FF"/>
          <w:sz w:val="24"/>
          <w:szCs w:val="24"/>
        </w:rPr>
        <w:t>https://apollo.smu.edu.sg/papers/digitalwallet_case.pdf</w:t>
      </w:r>
    </w:p>
    <w:p w14:paraId="4D7002C2"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5D26B633"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D’Mello, G. (2019), “Technology”, Retrieved January 18, 2019, available at: </w:t>
      </w:r>
      <w:r w:rsidRPr="009C1965">
        <w:rPr>
          <w:rFonts w:ascii="Times New Roman" w:hAnsi="Times New Roman" w:cs="Times New Roman"/>
          <w:color w:val="0000FF"/>
          <w:sz w:val="24"/>
          <w:szCs w:val="24"/>
        </w:rPr>
        <w:t>www.indiatimes.com/:www.indiatimes.com/technology/news/smartphone-users-in-india-smartphone-penetrationis-set-to-reach-373-million-users-in-2019_-360475.html</w:t>
      </w:r>
    </w:p>
    <w:p w14:paraId="3128A7AF"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7FB5A04A"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roofErr w:type="spellStart"/>
      <w:r w:rsidRPr="009C1965">
        <w:rPr>
          <w:rFonts w:ascii="Times New Roman" w:hAnsi="Times New Roman" w:cs="Times New Roman"/>
          <w:sz w:val="24"/>
          <w:szCs w:val="24"/>
        </w:rPr>
        <w:t>Ergeerts</w:t>
      </w:r>
      <w:proofErr w:type="spellEnd"/>
      <w:r w:rsidRPr="009C1965">
        <w:rPr>
          <w:rFonts w:ascii="Times New Roman" w:hAnsi="Times New Roman" w:cs="Times New Roman"/>
          <w:sz w:val="24"/>
          <w:szCs w:val="24"/>
        </w:rPr>
        <w:t xml:space="preserve">, G., Schellekens, D., </w:t>
      </w:r>
      <w:proofErr w:type="spellStart"/>
      <w:r w:rsidRPr="009C1965">
        <w:rPr>
          <w:rFonts w:ascii="Times New Roman" w:hAnsi="Times New Roman" w:cs="Times New Roman"/>
          <w:sz w:val="24"/>
          <w:szCs w:val="24"/>
        </w:rPr>
        <w:t>Schrooyen</w:t>
      </w:r>
      <w:proofErr w:type="spellEnd"/>
      <w:r w:rsidRPr="009C1965">
        <w:rPr>
          <w:rFonts w:ascii="Times New Roman" w:hAnsi="Times New Roman" w:cs="Times New Roman"/>
          <w:sz w:val="24"/>
          <w:szCs w:val="24"/>
        </w:rPr>
        <w:t xml:space="preserve">, F., Beyers, R., De Kock, K. and Van </w:t>
      </w:r>
      <w:proofErr w:type="spellStart"/>
      <w:r w:rsidRPr="009C1965">
        <w:rPr>
          <w:rFonts w:ascii="Times New Roman" w:hAnsi="Times New Roman" w:cs="Times New Roman"/>
          <w:sz w:val="24"/>
          <w:szCs w:val="24"/>
        </w:rPr>
        <w:t>Herck</w:t>
      </w:r>
      <w:proofErr w:type="spellEnd"/>
      <w:r w:rsidRPr="009C1965">
        <w:rPr>
          <w:rFonts w:ascii="Times New Roman" w:hAnsi="Times New Roman" w:cs="Times New Roman"/>
          <w:sz w:val="24"/>
          <w:szCs w:val="24"/>
        </w:rPr>
        <w:t>, T. (2012), “Vision towards an open electronic wallet on NFC smartphones”, International Journal on Advances in Internet Technology, Vol. 5 Nos 3/4, pp. 84-94.</w:t>
      </w:r>
    </w:p>
    <w:p w14:paraId="75D32E2A"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419F080E" w14:textId="77777777" w:rsidR="00EA7E5A" w:rsidRPr="009C1965" w:rsidRDefault="00EA7E5A" w:rsidP="00EA7E5A">
      <w:pPr>
        <w:autoSpaceDE w:val="0"/>
        <w:autoSpaceDN w:val="0"/>
        <w:adjustRightInd w:val="0"/>
        <w:spacing w:after="0" w:line="240" w:lineRule="auto"/>
        <w:rPr>
          <w:rFonts w:ascii="Times New Roman" w:hAnsi="Times New Roman" w:cs="Times New Roman"/>
          <w:color w:val="000000"/>
          <w:sz w:val="24"/>
          <w:szCs w:val="24"/>
        </w:rPr>
      </w:pPr>
      <w:r w:rsidRPr="009C1965">
        <w:rPr>
          <w:rFonts w:ascii="Times New Roman" w:hAnsi="Times New Roman" w:cs="Times New Roman"/>
          <w:color w:val="000000"/>
          <w:sz w:val="24"/>
          <w:szCs w:val="24"/>
        </w:rPr>
        <w:lastRenderedPageBreak/>
        <w:t xml:space="preserve">Olsen, I., Hedman, J. and </w:t>
      </w:r>
      <w:proofErr w:type="spellStart"/>
      <w:r w:rsidRPr="009C1965">
        <w:rPr>
          <w:rFonts w:ascii="Times New Roman" w:hAnsi="Times New Roman" w:cs="Times New Roman"/>
          <w:color w:val="000000"/>
          <w:sz w:val="24"/>
          <w:szCs w:val="24"/>
        </w:rPr>
        <w:t>Vatrapu</w:t>
      </w:r>
      <w:proofErr w:type="spellEnd"/>
      <w:r w:rsidRPr="009C1965">
        <w:rPr>
          <w:rFonts w:ascii="Times New Roman" w:hAnsi="Times New Roman" w:cs="Times New Roman"/>
          <w:color w:val="000000"/>
          <w:sz w:val="24"/>
          <w:szCs w:val="24"/>
        </w:rPr>
        <w:t xml:space="preserve">, R. (2011), “E-wallets”, pp. 158-165, </w:t>
      </w:r>
      <w:r w:rsidRPr="009C1965">
        <w:rPr>
          <w:rFonts w:ascii="Times New Roman" w:hAnsi="Times New Roman" w:cs="Times New Roman"/>
          <w:color w:val="0000FF"/>
          <w:sz w:val="24"/>
          <w:szCs w:val="24"/>
        </w:rPr>
        <w:t>10.1109/ICMB.2011.48</w:t>
      </w:r>
      <w:r w:rsidRPr="009C1965">
        <w:rPr>
          <w:rFonts w:ascii="Times New Roman" w:hAnsi="Times New Roman" w:cs="Times New Roman"/>
          <w:color w:val="000000"/>
          <w:sz w:val="24"/>
          <w:szCs w:val="24"/>
        </w:rPr>
        <w:t>.</w:t>
      </w:r>
    </w:p>
    <w:p w14:paraId="0D04D23D"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0D0216C6"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r w:rsidRPr="009C1965">
        <w:rPr>
          <w:rFonts w:ascii="Times New Roman" w:hAnsi="Times New Roman" w:cs="Times New Roman"/>
          <w:color w:val="000000"/>
          <w:sz w:val="24"/>
          <w:szCs w:val="24"/>
        </w:rPr>
        <w:t xml:space="preserve">Sen, S. (2017), “Www.hindustantimes.com”, Retrieved August 18, 2018, available at: </w:t>
      </w:r>
      <w:r w:rsidRPr="009C1965">
        <w:rPr>
          <w:rFonts w:ascii="Times New Roman" w:hAnsi="Times New Roman" w:cs="Times New Roman"/>
          <w:color w:val="0000FF"/>
          <w:sz w:val="24"/>
          <w:szCs w:val="24"/>
        </w:rPr>
        <w:t>www.hindustantimes.com/business-news/mobile-wallets-see-a-soaring-growth-post-demonetisation/story-zwdBi3UGqG1qZD92AEF9GK.html</w:t>
      </w:r>
    </w:p>
    <w:p w14:paraId="24306EA4"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711152B5"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roofErr w:type="spellStart"/>
      <w:r w:rsidRPr="009C1965">
        <w:rPr>
          <w:rFonts w:ascii="Times New Roman" w:hAnsi="Times New Roman" w:cs="Times New Roman"/>
          <w:sz w:val="24"/>
          <w:szCs w:val="24"/>
        </w:rPr>
        <w:t>Taghiloo</w:t>
      </w:r>
      <w:proofErr w:type="spellEnd"/>
      <w:r w:rsidRPr="009C1965">
        <w:rPr>
          <w:rFonts w:ascii="Times New Roman" w:hAnsi="Times New Roman" w:cs="Times New Roman"/>
          <w:sz w:val="24"/>
          <w:szCs w:val="24"/>
        </w:rPr>
        <w:t xml:space="preserve">, M., Agheli, M.A. and </w:t>
      </w:r>
      <w:proofErr w:type="spellStart"/>
      <w:r w:rsidRPr="009C1965">
        <w:rPr>
          <w:rFonts w:ascii="Times New Roman" w:hAnsi="Times New Roman" w:cs="Times New Roman"/>
          <w:sz w:val="24"/>
          <w:szCs w:val="24"/>
        </w:rPr>
        <w:t>Rezaeinezhad</w:t>
      </w:r>
      <w:proofErr w:type="spellEnd"/>
      <w:r w:rsidRPr="009C1965">
        <w:rPr>
          <w:rFonts w:ascii="Times New Roman" w:hAnsi="Times New Roman" w:cs="Times New Roman"/>
          <w:sz w:val="24"/>
          <w:szCs w:val="24"/>
        </w:rPr>
        <w:t>, M.R. (2010), “Mobile based secure digital wallet for peer to peer payment system”, International Journal of Ubicomp, Vol. 1 No. 4.</w:t>
      </w:r>
    </w:p>
    <w:p w14:paraId="409ECE62"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
    <w:p w14:paraId="27605D58" w14:textId="77777777" w:rsidR="00EA7E5A" w:rsidRPr="009C1965" w:rsidRDefault="00EA7E5A" w:rsidP="00EA7E5A">
      <w:pPr>
        <w:autoSpaceDE w:val="0"/>
        <w:autoSpaceDN w:val="0"/>
        <w:adjustRightInd w:val="0"/>
        <w:spacing w:after="0" w:line="240" w:lineRule="auto"/>
        <w:rPr>
          <w:rFonts w:ascii="Times New Roman" w:hAnsi="Times New Roman" w:cs="Times New Roman"/>
          <w:sz w:val="24"/>
          <w:szCs w:val="24"/>
        </w:rPr>
      </w:pPr>
      <w:proofErr w:type="spellStart"/>
      <w:r w:rsidRPr="009C1965">
        <w:rPr>
          <w:rFonts w:ascii="Times New Roman" w:hAnsi="Times New Roman" w:cs="Times New Roman"/>
          <w:sz w:val="24"/>
          <w:szCs w:val="24"/>
        </w:rPr>
        <w:t>Upadhayaya</w:t>
      </w:r>
      <w:proofErr w:type="spellEnd"/>
      <w:r w:rsidRPr="009C1965">
        <w:rPr>
          <w:rFonts w:ascii="Times New Roman" w:hAnsi="Times New Roman" w:cs="Times New Roman"/>
          <w:sz w:val="24"/>
          <w:szCs w:val="24"/>
        </w:rPr>
        <w:t>, A. (2012), “Electronic commerce and e-wallet”, International Journal of Recent Research and Review, Vol. I, pp. 37-41.</w:t>
      </w:r>
    </w:p>
    <w:p w14:paraId="36E9C758" w14:textId="77777777" w:rsidR="00EA7E5A" w:rsidRPr="009C1965" w:rsidRDefault="00EA7E5A" w:rsidP="00EA7E5A">
      <w:pPr>
        <w:autoSpaceDE w:val="0"/>
        <w:autoSpaceDN w:val="0"/>
        <w:adjustRightInd w:val="0"/>
        <w:spacing w:before="240" w:line="360" w:lineRule="auto"/>
        <w:jc w:val="both"/>
        <w:rPr>
          <w:rFonts w:ascii="Times New Roman" w:hAnsi="Times New Roman" w:cs="Times New Roman"/>
          <w:bCs/>
          <w:sz w:val="24"/>
          <w:szCs w:val="24"/>
        </w:rPr>
      </w:pPr>
    </w:p>
    <w:p w14:paraId="6AD29411" w14:textId="7A2659E4" w:rsidR="00EA7E5A" w:rsidRDefault="00EA7E5A" w:rsidP="00EA7E5A">
      <w:pPr>
        <w:jc w:val="center"/>
        <w:rPr>
          <w:rFonts w:ascii="Times New Roman" w:hAnsi="Times New Roman" w:cs="Times New Roman"/>
          <w:b/>
          <w:bCs/>
          <w:sz w:val="32"/>
          <w:szCs w:val="32"/>
        </w:rPr>
      </w:pPr>
    </w:p>
    <w:p w14:paraId="2C53813B" w14:textId="1A918296" w:rsidR="00AB48BB" w:rsidRDefault="00AB48BB" w:rsidP="00EA7E5A">
      <w:pPr>
        <w:jc w:val="center"/>
        <w:rPr>
          <w:rFonts w:ascii="Times New Roman" w:hAnsi="Times New Roman" w:cs="Times New Roman"/>
          <w:b/>
          <w:bCs/>
          <w:sz w:val="32"/>
          <w:szCs w:val="32"/>
        </w:rPr>
      </w:pPr>
    </w:p>
    <w:p w14:paraId="5B4B7946" w14:textId="797868E3" w:rsidR="00AB48BB" w:rsidRDefault="00AB48BB" w:rsidP="00EA7E5A">
      <w:pPr>
        <w:jc w:val="center"/>
        <w:rPr>
          <w:rFonts w:ascii="Times New Roman" w:hAnsi="Times New Roman" w:cs="Times New Roman"/>
          <w:b/>
          <w:bCs/>
          <w:sz w:val="32"/>
          <w:szCs w:val="32"/>
        </w:rPr>
      </w:pPr>
    </w:p>
    <w:p w14:paraId="1B5CD357" w14:textId="53246248" w:rsidR="00AB48BB" w:rsidRDefault="00AB48BB" w:rsidP="00EA7E5A">
      <w:pPr>
        <w:jc w:val="center"/>
        <w:rPr>
          <w:rFonts w:ascii="Times New Roman" w:hAnsi="Times New Roman" w:cs="Times New Roman"/>
          <w:b/>
          <w:bCs/>
          <w:sz w:val="32"/>
          <w:szCs w:val="32"/>
        </w:rPr>
      </w:pPr>
    </w:p>
    <w:p w14:paraId="35DB4E68" w14:textId="395BB4FD" w:rsidR="00AB48BB" w:rsidRDefault="00AB48BB" w:rsidP="00EA7E5A">
      <w:pPr>
        <w:jc w:val="center"/>
        <w:rPr>
          <w:rFonts w:ascii="Times New Roman" w:hAnsi="Times New Roman" w:cs="Times New Roman"/>
          <w:b/>
          <w:bCs/>
          <w:sz w:val="32"/>
          <w:szCs w:val="32"/>
        </w:rPr>
      </w:pPr>
    </w:p>
    <w:p w14:paraId="0E3B1326" w14:textId="0B5A45FD" w:rsidR="00AB48BB" w:rsidRDefault="00AB48BB" w:rsidP="00EA7E5A">
      <w:pPr>
        <w:jc w:val="center"/>
        <w:rPr>
          <w:rFonts w:ascii="Times New Roman" w:hAnsi="Times New Roman" w:cs="Times New Roman"/>
          <w:b/>
          <w:bCs/>
          <w:sz w:val="32"/>
          <w:szCs w:val="32"/>
        </w:rPr>
      </w:pPr>
    </w:p>
    <w:p w14:paraId="213BC2B2" w14:textId="0CA8DA98" w:rsidR="00AB48BB" w:rsidRDefault="00AB48BB" w:rsidP="00EA7E5A">
      <w:pPr>
        <w:jc w:val="center"/>
        <w:rPr>
          <w:rFonts w:ascii="Times New Roman" w:hAnsi="Times New Roman" w:cs="Times New Roman"/>
          <w:b/>
          <w:bCs/>
          <w:sz w:val="32"/>
          <w:szCs w:val="32"/>
        </w:rPr>
      </w:pPr>
    </w:p>
    <w:p w14:paraId="44D6A7F9" w14:textId="79F6E27B" w:rsidR="00AB48BB" w:rsidRDefault="00AB48BB" w:rsidP="00EA7E5A">
      <w:pPr>
        <w:jc w:val="center"/>
        <w:rPr>
          <w:rFonts w:ascii="Times New Roman" w:hAnsi="Times New Roman" w:cs="Times New Roman"/>
          <w:b/>
          <w:bCs/>
          <w:sz w:val="32"/>
          <w:szCs w:val="32"/>
        </w:rPr>
      </w:pPr>
    </w:p>
    <w:p w14:paraId="0F5B7F86" w14:textId="4437EE74" w:rsidR="00AB48BB" w:rsidRDefault="00AB48BB" w:rsidP="00EA7E5A">
      <w:pPr>
        <w:jc w:val="center"/>
        <w:rPr>
          <w:rFonts w:ascii="Times New Roman" w:hAnsi="Times New Roman" w:cs="Times New Roman"/>
          <w:b/>
          <w:bCs/>
          <w:sz w:val="32"/>
          <w:szCs w:val="32"/>
        </w:rPr>
      </w:pPr>
    </w:p>
    <w:p w14:paraId="30C3A984" w14:textId="5D4AEA78" w:rsidR="00AB48BB" w:rsidRDefault="00AB48BB" w:rsidP="00EA7E5A">
      <w:pPr>
        <w:jc w:val="center"/>
        <w:rPr>
          <w:rFonts w:ascii="Times New Roman" w:hAnsi="Times New Roman" w:cs="Times New Roman"/>
          <w:b/>
          <w:bCs/>
          <w:sz w:val="32"/>
          <w:szCs w:val="32"/>
        </w:rPr>
      </w:pPr>
    </w:p>
    <w:p w14:paraId="1E11DC4E" w14:textId="2E3D6697" w:rsidR="00AB48BB" w:rsidRDefault="00AB48BB" w:rsidP="00EA7E5A">
      <w:pPr>
        <w:jc w:val="center"/>
        <w:rPr>
          <w:rFonts w:ascii="Times New Roman" w:hAnsi="Times New Roman" w:cs="Times New Roman"/>
          <w:b/>
          <w:bCs/>
          <w:sz w:val="32"/>
          <w:szCs w:val="32"/>
        </w:rPr>
      </w:pPr>
    </w:p>
    <w:p w14:paraId="049588EC" w14:textId="77B285F2" w:rsidR="00AB48BB" w:rsidRDefault="00AB48BB" w:rsidP="00EA7E5A">
      <w:pPr>
        <w:jc w:val="center"/>
        <w:rPr>
          <w:rFonts w:ascii="Times New Roman" w:hAnsi="Times New Roman" w:cs="Times New Roman"/>
          <w:b/>
          <w:bCs/>
          <w:sz w:val="32"/>
          <w:szCs w:val="32"/>
        </w:rPr>
      </w:pPr>
    </w:p>
    <w:p w14:paraId="16C9884E" w14:textId="4C7EE7AF" w:rsidR="00AB48BB" w:rsidRDefault="00AB48BB" w:rsidP="00EA7E5A">
      <w:pPr>
        <w:jc w:val="center"/>
        <w:rPr>
          <w:rFonts w:ascii="Times New Roman" w:hAnsi="Times New Roman" w:cs="Times New Roman"/>
          <w:b/>
          <w:bCs/>
          <w:sz w:val="32"/>
          <w:szCs w:val="32"/>
        </w:rPr>
      </w:pPr>
    </w:p>
    <w:p w14:paraId="3B8B0C20" w14:textId="605D0283" w:rsidR="00AB48BB" w:rsidRDefault="00AB48BB" w:rsidP="00EA7E5A">
      <w:pPr>
        <w:jc w:val="center"/>
        <w:rPr>
          <w:rFonts w:ascii="Times New Roman" w:hAnsi="Times New Roman" w:cs="Times New Roman"/>
          <w:b/>
          <w:bCs/>
          <w:sz w:val="32"/>
          <w:szCs w:val="32"/>
        </w:rPr>
      </w:pPr>
    </w:p>
    <w:p w14:paraId="6B364217" w14:textId="1B9258C7" w:rsidR="00AB48BB" w:rsidRDefault="00AB48BB" w:rsidP="00EA7E5A">
      <w:pPr>
        <w:jc w:val="center"/>
        <w:rPr>
          <w:rFonts w:ascii="Times New Roman" w:hAnsi="Times New Roman" w:cs="Times New Roman"/>
          <w:b/>
          <w:bCs/>
          <w:sz w:val="32"/>
          <w:szCs w:val="32"/>
        </w:rPr>
      </w:pPr>
    </w:p>
    <w:p w14:paraId="58649DD6" w14:textId="658BD6A8" w:rsidR="00AB48BB" w:rsidRDefault="00AB48BB" w:rsidP="00EA7E5A">
      <w:pPr>
        <w:jc w:val="center"/>
        <w:rPr>
          <w:rFonts w:ascii="Times New Roman" w:hAnsi="Times New Roman" w:cs="Times New Roman"/>
          <w:b/>
          <w:bCs/>
          <w:sz w:val="32"/>
          <w:szCs w:val="32"/>
        </w:rPr>
      </w:pPr>
      <w:r>
        <w:rPr>
          <w:noProof/>
        </w:rPr>
        <w:lastRenderedPageBreak/>
        <w:drawing>
          <wp:anchor distT="0" distB="0" distL="114300" distR="114300" simplePos="0" relativeHeight="251667456" behindDoc="1" locked="0" layoutInCell="1" allowOverlap="1" wp14:anchorId="7B5AAF3B" wp14:editId="4BB122AB">
            <wp:simplePos x="0" y="0"/>
            <wp:positionH relativeFrom="column">
              <wp:posOffset>44450</wp:posOffset>
            </wp:positionH>
            <wp:positionV relativeFrom="paragraph">
              <wp:posOffset>685800</wp:posOffset>
            </wp:positionV>
            <wp:extent cx="5207000" cy="7468235"/>
            <wp:effectExtent l="0" t="0" r="0" b="0"/>
            <wp:wrapTight wrapText="bothSides">
              <wp:wrapPolygon edited="0">
                <wp:start x="0" y="0"/>
                <wp:lineTo x="0" y="21543"/>
                <wp:lineTo x="21495" y="21543"/>
                <wp:lineTo x="2149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1336"/>
                    <a:stretch/>
                  </pic:blipFill>
                  <pic:spPr bwMode="auto">
                    <a:xfrm>
                      <a:off x="0" y="0"/>
                      <a:ext cx="5207000" cy="7468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0B6D162" w14:textId="450D4061" w:rsidR="00AB48BB" w:rsidRPr="00AB48BB" w:rsidRDefault="00AB48BB" w:rsidP="00AB48BB">
      <w:pPr>
        <w:rPr>
          <w:rFonts w:ascii="Times New Roman" w:hAnsi="Times New Roman" w:cs="Times New Roman"/>
          <w:sz w:val="32"/>
          <w:szCs w:val="32"/>
        </w:rPr>
      </w:pPr>
    </w:p>
    <w:p w14:paraId="286BA0D5" w14:textId="2E170094" w:rsidR="00AB48BB" w:rsidRDefault="00AB48BB" w:rsidP="00AB48BB">
      <w:pPr>
        <w:tabs>
          <w:tab w:val="left" w:pos="5340"/>
        </w:tabs>
        <w:rPr>
          <w:rFonts w:ascii="Times New Roman" w:hAnsi="Times New Roman" w:cs="Times New Roman"/>
          <w:sz w:val="32"/>
          <w:szCs w:val="32"/>
        </w:rPr>
      </w:pPr>
    </w:p>
    <w:p w14:paraId="437DE7C3" w14:textId="11BF167B" w:rsidR="00AB48BB" w:rsidRPr="00AB48BB" w:rsidRDefault="00AB48BB" w:rsidP="00AB48BB">
      <w:pPr>
        <w:tabs>
          <w:tab w:val="left" w:pos="5340"/>
        </w:tabs>
        <w:rPr>
          <w:rFonts w:ascii="Times New Roman" w:hAnsi="Times New Roman" w:cs="Times New Roman"/>
          <w:sz w:val="32"/>
          <w:szCs w:val="32"/>
        </w:rPr>
      </w:pPr>
    </w:p>
    <w:p w14:paraId="2D68F2DC" w14:textId="6ACE27F3" w:rsidR="00AB48BB" w:rsidRPr="00AB48BB" w:rsidRDefault="00AB48BB" w:rsidP="00AB48BB">
      <w:pPr>
        <w:rPr>
          <w:rFonts w:ascii="Times New Roman" w:hAnsi="Times New Roman" w:cs="Times New Roman"/>
          <w:sz w:val="32"/>
          <w:szCs w:val="32"/>
        </w:rPr>
      </w:pPr>
      <w:r>
        <w:rPr>
          <w:noProof/>
        </w:rPr>
        <w:drawing>
          <wp:anchor distT="0" distB="0" distL="114300" distR="114300" simplePos="0" relativeHeight="251668480" behindDoc="1" locked="0" layoutInCell="1" allowOverlap="1" wp14:anchorId="3722556C" wp14:editId="0AC4A3E7">
            <wp:simplePos x="0" y="0"/>
            <wp:positionH relativeFrom="column">
              <wp:posOffset>44450</wp:posOffset>
            </wp:positionH>
            <wp:positionV relativeFrom="paragraph">
              <wp:posOffset>290195</wp:posOffset>
            </wp:positionV>
            <wp:extent cx="5207000" cy="7468235"/>
            <wp:effectExtent l="0" t="0" r="0" b="0"/>
            <wp:wrapTight wrapText="bothSides">
              <wp:wrapPolygon edited="0">
                <wp:start x="0" y="0"/>
                <wp:lineTo x="0" y="21543"/>
                <wp:lineTo x="21495" y="21543"/>
                <wp:lineTo x="2149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1336"/>
                    <a:stretch/>
                  </pic:blipFill>
                  <pic:spPr bwMode="auto">
                    <a:xfrm>
                      <a:off x="0" y="0"/>
                      <a:ext cx="5207000" cy="7468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47840F4" w14:textId="4460C754" w:rsidR="00AB48BB" w:rsidRPr="00AB48BB" w:rsidRDefault="00AB48BB" w:rsidP="00AB48BB">
      <w:pPr>
        <w:rPr>
          <w:rFonts w:ascii="Times New Roman" w:hAnsi="Times New Roman" w:cs="Times New Roman"/>
          <w:sz w:val="32"/>
          <w:szCs w:val="32"/>
        </w:rPr>
      </w:pPr>
    </w:p>
    <w:p w14:paraId="4FCBB090" w14:textId="229E5412" w:rsidR="00AB48BB" w:rsidRPr="00AB48BB" w:rsidRDefault="00AB48BB" w:rsidP="00AB48BB">
      <w:pPr>
        <w:rPr>
          <w:rFonts w:ascii="Times New Roman" w:hAnsi="Times New Roman" w:cs="Times New Roman"/>
          <w:sz w:val="32"/>
          <w:szCs w:val="32"/>
        </w:rPr>
      </w:pPr>
    </w:p>
    <w:p w14:paraId="6E664611" w14:textId="2F0BF721" w:rsidR="00AB48BB" w:rsidRPr="00AB48BB" w:rsidRDefault="00AB48BB" w:rsidP="00AB48BB">
      <w:pPr>
        <w:rPr>
          <w:rFonts w:ascii="Times New Roman" w:hAnsi="Times New Roman" w:cs="Times New Roman"/>
          <w:sz w:val="32"/>
          <w:szCs w:val="32"/>
        </w:rPr>
      </w:pPr>
      <w:r>
        <w:rPr>
          <w:noProof/>
        </w:rPr>
        <w:drawing>
          <wp:anchor distT="0" distB="0" distL="114300" distR="114300" simplePos="0" relativeHeight="251669504" behindDoc="1" locked="0" layoutInCell="1" allowOverlap="1" wp14:anchorId="0E5AE9EB" wp14:editId="2EFE5DD2">
            <wp:simplePos x="0" y="0"/>
            <wp:positionH relativeFrom="column">
              <wp:posOffset>44450</wp:posOffset>
            </wp:positionH>
            <wp:positionV relativeFrom="paragraph">
              <wp:posOffset>289560</wp:posOffset>
            </wp:positionV>
            <wp:extent cx="5207000" cy="7468235"/>
            <wp:effectExtent l="0" t="0" r="0" b="0"/>
            <wp:wrapTight wrapText="bothSides">
              <wp:wrapPolygon edited="0">
                <wp:start x="0" y="0"/>
                <wp:lineTo x="0" y="21543"/>
                <wp:lineTo x="21495" y="21543"/>
                <wp:lineTo x="2149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1336"/>
                    <a:stretch/>
                  </pic:blipFill>
                  <pic:spPr bwMode="auto">
                    <a:xfrm>
                      <a:off x="0" y="0"/>
                      <a:ext cx="5207000" cy="7468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707B299" w14:textId="4BFF6F5A" w:rsidR="00AB48BB" w:rsidRPr="00AB48BB" w:rsidRDefault="00AB48BB" w:rsidP="00AB48BB">
      <w:pPr>
        <w:rPr>
          <w:rFonts w:ascii="Times New Roman" w:hAnsi="Times New Roman" w:cs="Times New Roman"/>
          <w:sz w:val="32"/>
          <w:szCs w:val="32"/>
        </w:rPr>
      </w:pPr>
    </w:p>
    <w:sectPr w:rsidR="00AB48BB" w:rsidRPr="00AB48BB" w:rsidSect="00A96E81">
      <w:footerReference w:type="default" r:id="rId29"/>
      <w:pgSz w:w="11906" w:h="16838" w:code="9"/>
      <w:pgMar w:top="1440" w:right="1440" w:bottom="1440" w:left="2155" w:header="709" w:footer="709" w:gutter="0"/>
      <w:pgBorders w:offsetFrom="page">
        <w:top w:val="single" w:sz="4" w:space="24" w:color="auto"/>
        <w:left w:val="single" w:sz="4" w:space="24" w:color="auto"/>
        <w:bottom w:val="single" w:sz="4" w:space="24" w:color="auto"/>
        <w:right w:val="single" w:sz="4" w:space="24" w:color="auto"/>
      </w:pgBorders>
      <w:pgNumType w:start="1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023B0C" w14:textId="77777777" w:rsidR="007E0D13" w:rsidRDefault="007E0D13" w:rsidP="00D14CAE">
      <w:pPr>
        <w:spacing w:after="0" w:line="240" w:lineRule="auto"/>
      </w:pPr>
      <w:r>
        <w:separator/>
      </w:r>
    </w:p>
  </w:endnote>
  <w:endnote w:type="continuationSeparator" w:id="0">
    <w:p w14:paraId="39659DF7" w14:textId="77777777" w:rsidR="007E0D13" w:rsidRDefault="007E0D13" w:rsidP="00D14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altName w:val="Arial Narrow"/>
    <w:charset w:val="00"/>
    <w:family w:val="swiss"/>
    <w:pitch w:val="variable"/>
    <w:sig w:usb0="00000287" w:usb1="00000800" w:usb2="00000000" w:usb3="00000000" w:csb0="0000009F" w:csb1="00000000"/>
  </w:font>
  <w:font w:name="Times-Roman">
    <w:altName w:val="Times New 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72058" w14:textId="13AE03D7" w:rsidR="00A96E81" w:rsidRDefault="00A96E81">
    <w:pPr>
      <w:pStyle w:val="Footer"/>
      <w:jc w:val="center"/>
    </w:pPr>
  </w:p>
  <w:p w14:paraId="044EEF3B" w14:textId="77777777" w:rsidR="007E0D13" w:rsidRDefault="007E0D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6508813"/>
      <w:docPartObj>
        <w:docPartGallery w:val="Page Numbers (Bottom of Page)"/>
        <w:docPartUnique/>
      </w:docPartObj>
    </w:sdtPr>
    <w:sdtEndPr>
      <w:rPr>
        <w:noProof/>
      </w:rPr>
    </w:sdtEndPr>
    <w:sdtContent>
      <w:p w14:paraId="56F72BA9" w14:textId="77777777" w:rsidR="00A96E81" w:rsidRDefault="00A96E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52DA65" w14:textId="77777777" w:rsidR="00A96E81" w:rsidRDefault="00A96E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223328" w14:textId="77777777" w:rsidR="007E0D13" w:rsidRDefault="007E0D13" w:rsidP="00D14CAE">
      <w:pPr>
        <w:spacing w:after="0" w:line="240" w:lineRule="auto"/>
      </w:pPr>
      <w:r>
        <w:separator/>
      </w:r>
    </w:p>
  </w:footnote>
  <w:footnote w:type="continuationSeparator" w:id="0">
    <w:p w14:paraId="65AC1622" w14:textId="77777777" w:rsidR="007E0D13" w:rsidRDefault="007E0D13" w:rsidP="00D14C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E4CC7"/>
    <w:multiLevelType w:val="hybridMultilevel"/>
    <w:tmpl w:val="8086FA7A"/>
    <w:lvl w:ilvl="0" w:tplc="FB3CE00C">
      <w:start w:val="10"/>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9671BC"/>
    <w:multiLevelType w:val="hybridMultilevel"/>
    <w:tmpl w:val="4CF6DCA8"/>
    <w:lvl w:ilvl="0" w:tplc="41027AD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BA10FF"/>
    <w:multiLevelType w:val="hybridMultilevel"/>
    <w:tmpl w:val="50C4E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DE25BD"/>
    <w:multiLevelType w:val="hybridMultilevel"/>
    <w:tmpl w:val="18283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641D01"/>
    <w:multiLevelType w:val="hybridMultilevel"/>
    <w:tmpl w:val="F1F4A7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F262D0"/>
    <w:multiLevelType w:val="hybridMultilevel"/>
    <w:tmpl w:val="189EC7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D7778F"/>
    <w:multiLevelType w:val="hybridMultilevel"/>
    <w:tmpl w:val="9790DAD8"/>
    <w:lvl w:ilvl="0" w:tplc="B5EEFB9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00462F1"/>
    <w:multiLevelType w:val="hybridMultilevel"/>
    <w:tmpl w:val="051C5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9A3551"/>
    <w:multiLevelType w:val="hybridMultilevel"/>
    <w:tmpl w:val="37D0881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38E2BA7"/>
    <w:multiLevelType w:val="hybridMultilevel"/>
    <w:tmpl w:val="E4D8B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4957864"/>
    <w:multiLevelType w:val="hybridMultilevel"/>
    <w:tmpl w:val="DFCE64EA"/>
    <w:lvl w:ilvl="0" w:tplc="FB3CE00C">
      <w:start w:val="10"/>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D76B63"/>
    <w:multiLevelType w:val="hybridMultilevel"/>
    <w:tmpl w:val="0B285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9A36F47"/>
    <w:multiLevelType w:val="hybridMultilevel"/>
    <w:tmpl w:val="EF121A14"/>
    <w:lvl w:ilvl="0" w:tplc="FB3CE00C">
      <w:start w:val="10"/>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9B479A9"/>
    <w:multiLevelType w:val="hybridMultilevel"/>
    <w:tmpl w:val="DA08F256"/>
    <w:lvl w:ilvl="0" w:tplc="C2FA7D64">
      <w:start w:val="1"/>
      <w:numFmt w:val="lowerLetter"/>
      <w:lvlText w:val="%1)"/>
      <w:lvlJc w:val="left"/>
      <w:pPr>
        <w:ind w:left="1080" w:hanging="720"/>
      </w:pPr>
      <w:rPr>
        <w:rFonts w:hint="eastAsi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3247813"/>
    <w:multiLevelType w:val="hybridMultilevel"/>
    <w:tmpl w:val="94D069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2CD46B7"/>
    <w:multiLevelType w:val="hybridMultilevel"/>
    <w:tmpl w:val="1A382D8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667033E6"/>
    <w:multiLevelType w:val="hybridMultilevel"/>
    <w:tmpl w:val="83CA7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B403E35"/>
    <w:multiLevelType w:val="hybridMultilevel"/>
    <w:tmpl w:val="95960D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73F6FAB"/>
    <w:multiLevelType w:val="hybridMultilevel"/>
    <w:tmpl w:val="9788C0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78B531C"/>
    <w:multiLevelType w:val="hybridMultilevel"/>
    <w:tmpl w:val="2BF0049C"/>
    <w:lvl w:ilvl="0" w:tplc="FB3CE00C">
      <w:start w:val="10"/>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EA5625E"/>
    <w:multiLevelType w:val="hybridMultilevel"/>
    <w:tmpl w:val="DAF4539C"/>
    <w:lvl w:ilvl="0" w:tplc="4009001B">
      <w:start w:val="1"/>
      <w:numFmt w:val="lowerRoman"/>
      <w:lvlText w:val="%1."/>
      <w:lvlJc w:val="right"/>
      <w:pPr>
        <w:ind w:left="1080" w:hanging="72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5"/>
  </w:num>
  <w:num w:numId="2">
    <w:abstractNumId w:val="17"/>
  </w:num>
  <w:num w:numId="3">
    <w:abstractNumId w:val="9"/>
  </w:num>
  <w:num w:numId="4">
    <w:abstractNumId w:val="14"/>
  </w:num>
  <w:num w:numId="5">
    <w:abstractNumId w:val="12"/>
  </w:num>
  <w:num w:numId="6">
    <w:abstractNumId w:val="19"/>
  </w:num>
  <w:num w:numId="7">
    <w:abstractNumId w:val="20"/>
  </w:num>
  <w:num w:numId="8">
    <w:abstractNumId w:val="10"/>
  </w:num>
  <w:num w:numId="9">
    <w:abstractNumId w:val="13"/>
  </w:num>
  <w:num w:numId="10">
    <w:abstractNumId w:val="0"/>
  </w:num>
  <w:num w:numId="11">
    <w:abstractNumId w:val="15"/>
  </w:num>
  <w:num w:numId="12">
    <w:abstractNumId w:val="18"/>
  </w:num>
  <w:num w:numId="13">
    <w:abstractNumId w:val="3"/>
  </w:num>
  <w:num w:numId="14">
    <w:abstractNumId w:val="7"/>
  </w:num>
  <w:num w:numId="15">
    <w:abstractNumId w:val="6"/>
  </w:num>
  <w:num w:numId="16">
    <w:abstractNumId w:val="4"/>
  </w:num>
  <w:num w:numId="17">
    <w:abstractNumId w:val="1"/>
  </w:num>
  <w:num w:numId="18">
    <w:abstractNumId w:val="11"/>
  </w:num>
  <w:num w:numId="19">
    <w:abstractNumId w:val="8"/>
  </w:num>
  <w:num w:numId="20">
    <w:abstractNumId w:val="16"/>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4C4"/>
    <w:rsid w:val="00000A0B"/>
    <w:rsid w:val="00002292"/>
    <w:rsid w:val="00002BF2"/>
    <w:rsid w:val="00004B1A"/>
    <w:rsid w:val="00010F63"/>
    <w:rsid w:val="00047056"/>
    <w:rsid w:val="000665C5"/>
    <w:rsid w:val="000863D6"/>
    <w:rsid w:val="000B0622"/>
    <w:rsid w:val="000C2E9C"/>
    <w:rsid w:val="000D5159"/>
    <w:rsid w:val="000E34C4"/>
    <w:rsid w:val="000E369F"/>
    <w:rsid w:val="000F0EA4"/>
    <w:rsid w:val="000F7088"/>
    <w:rsid w:val="00107D22"/>
    <w:rsid w:val="00113CED"/>
    <w:rsid w:val="00122A81"/>
    <w:rsid w:val="00124E8D"/>
    <w:rsid w:val="0012500B"/>
    <w:rsid w:val="001270E8"/>
    <w:rsid w:val="00132675"/>
    <w:rsid w:val="001409C9"/>
    <w:rsid w:val="001428B4"/>
    <w:rsid w:val="00151DEF"/>
    <w:rsid w:val="00165803"/>
    <w:rsid w:val="00166292"/>
    <w:rsid w:val="001971EC"/>
    <w:rsid w:val="001A7277"/>
    <w:rsid w:val="001C6E45"/>
    <w:rsid w:val="001D0EE8"/>
    <w:rsid w:val="001E0E7C"/>
    <w:rsid w:val="001F19C4"/>
    <w:rsid w:val="002109AA"/>
    <w:rsid w:val="00234008"/>
    <w:rsid w:val="00250D7A"/>
    <w:rsid w:val="00270576"/>
    <w:rsid w:val="002843A3"/>
    <w:rsid w:val="002B40A2"/>
    <w:rsid w:val="002C47DD"/>
    <w:rsid w:val="002C6B14"/>
    <w:rsid w:val="00301FE1"/>
    <w:rsid w:val="003146D5"/>
    <w:rsid w:val="00355845"/>
    <w:rsid w:val="00356C64"/>
    <w:rsid w:val="00370607"/>
    <w:rsid w:val="00380501"/>
    <w:rsid w:val="00384EAF"/>
    <w:rsid w:val="00386DAF"/>
    <w:rsid w:val="00393517"/>
    <w:rsid w:val="00397F7E"/>
    <w:rsid w:val="003A2739"/>
    <w:rsid w:val="003F7696"/>
    <w:rsid w:val="004074AD"/>
    <w:rsid w:val="00411873"/>
    <w:rsid w:val="00423F82"/>
    <w:rsid w:val="004320A9"/>
    <w:rsid w:val="00441779"/>
    <w:rsid w:val="00442242"/>
    <w:rsid w:val="00447F34"/>
    <w:rsid w:val="00451F73"/>
    <w:rsid w:val="00463AC3"/>
    <w:rsid w:val="004644D3"/>
    <w:rsid w:val="0047361D"/>
    <w:rsid w:val="00473E4A"/>
    <w:rsid w:val="004903C0"/>
    <w:rsid w:val="004A32B4"/>
    <w:rsid w:val="004A50B3"/>
    <w:rsid w:val="004B6EDA"/>
    <w:rsid w:val="004D3891"/>
    <w:rsid w:val="004E6326"/>
    <w:rsid w:val="00531B17"/>
    <w:rsid w:val="0053547E"/>
    <w:rsid w:val="00547D5A"/>
    <w:rsid w:val="00551FC0"/>
    <w:rsid w:val="00574F8C"/>
    <w:rsid w:val="00586339"/>
    <w:rsid w:val="00591A5F"/>
    <w:rsid w:val="005A22BF"/>
    <w:rsid w:val="005C1980"/>
    <w:rsid w:val="005F19B1"/>
    <w:rsid w:val="00613322"/>
    <w:rsid w:val="00622F22"/>
    <w:rsid w:val="00623E2B"/>
    <w:rsid w:val="006356C4"/>
    <w:rsid w:val="00672897"/>
    <w:rsid w:val="00675B5C"/>
    <w:rsid w:val="00681C1C"/>
    <w:rsid w:val="00683D62"/>
    <w:rsid w:val="0069740A"/>
    <w:rsid w:val="0069749A"/>
    <w:rsid w:val="006C59B6"/>
    <w:rsid w:val="006E2A70"/>
    <w:rsid w:val="006E7D95"/>
    <w:rsid w:val="006F6EBA"/>
    <w:rsid w:val="00713E88"/>
    <w:rsid w:val="007360FE"/>
    <w:rsid w:val="007457A8"/>
    <w:rsid w:val="00753857"/>
    <w:rsid w:val="0078470F"/>
    <w:rsid w:val="00790AC8"/>
    <w:rsid w:val="007A3FF1"/>
    <w:rsid w:val="007A5E22"/>
    <w:rsid w:val="007C562C"/>
    <w:rsid w:val="007D0732"/>
    <w:rsid w:val="007D4080"/>
    <w:rsid w:val="007D5326"/>
    <w:rsid w:val="007E0D13"/>
    <w:rsid w:val="007F4B56"/>
    <w:rsid w:val="00836292"/>
    <w:rsid w:val="00841BA4"/>
    <w:rsid w:val="00847A0D"/>
    <w:rsid w:val="00877BF3"/>
    <w:rsid w:val="00886844"/>
    <w:rsid w:val="008E273B"/>
    <w:rsid w:val="008F25E2"/>
    <w:rsid w:val="008F5BBF"/>
    <w:rsid w:val="0090306A"/>
    <w:rsid w:val="00905C94"/>
    <w:rsid w:val="00907669"/>
    <w:rsid w:val="00925229"/>
    <w:rsid w:val="00945C2F"/>
    <w:rsid w:val="00954A9B"/>
    <w:rsid w:val="009556C2"/>
    <w:rsid w:val="00984751"/>
    <w:rsid w:val="009C1965"/>
    <w:rsid w:val="009C4E95"/>
    <w:rsid w:val="009D1C50"/>
    <w:rsid w:val="009D60AD"/>
    <w:rsid w:val="00A02438"/>
    <w:rsid w:val="00A2706F"/>
    <w:rsid w:val="00A30134"/>
    <w:rsid w:val="00A3791E"/>
    <w:rsid w:val="00A5129C"/>
    <w:rsid w:val="00A5615C"/>
    <w:rsid w:val="00A63E3C"/>
    <w:rsid w:val="00A64ED8"/>
    <w:rsid w:val="00A66EBF"/>
    <w:rsid w:val="00A72C15"/>
    <w:rsid w:val="00A72FBA"/>
    <w:rsid w:val="00A87071"/>
    <w:rsid w:val="00A92A01"/>
    <w:rsid w:val="00A96E81"/>
    <w:rsid w:val="00AB45C9"/>
    <w:rsid w:val="00AB48BB"/>
    <w:rsid w:val="00AE402E"/>
    <w:rsid w:val="00AF5D52"/>
    <w:rsid w:val="00B171C2"/>
    <w:rsid w:val="00B25BF7"/>
    <w:rsid w:val="00B95FC8"/>
    <w:rsid w:val="00BA143B"/>
    <w:rsid w:val="00BA2411"/>
    <w:rsid w:val="00BA5CBE"/>
    <w:rsid w:val="00BB3984"/>
    <w:rsid w:val="00BC444C"/>
    <w:rsid w:val="00BD5303"/>
    <w:rsid w:val="00BF7FAA"/>
    <w:rsid w:val="00C073DA"/>
    <w:rsid w:val="00C14558"/>
    <w:rsid w:val="00C716D6"/>
    <w:rsid w:val="00C77B65"/>
    <w:rsid w:val="00CB4B80"/>
    <w:rsid w:val="00CD7311"/>
    <w:rsid w:val="00CE757D"/>
    <w:rsid w:val="00CF0288"/>
    <w:rsid w:val="00CF27EB"/>
    <w:rsid w:val="00CF6A77"/>
    <w:rsid w:val="00D057FA"/>
    <w:rsid w:val="00D06497"/>
    <w:rsid w:val="00D14CAE"/>
    <w:rsid w:val="00D17F3B"/>
    <w:rsid w:val="00D23229"/>
    <w:rsid w:val="00D24057"/>
    <w:rsid w:val="00D24059"/>
    <w:rsid w:val="00D457EB"/>
    <w:rsid w:val="00D45EBE"/>
    <w:rsid w:val="00D51757"/>
    <w:rsid w:val="00D62956"/>
    <w:rsid w:val="00D70D04"/>
    <w:rsid w:val="00D82D1C"/>
    <w:rsid w:val="00D97F64"/>
    <w:rsid w:val="00DA3EE8"/>
    <w:rsid w:val="00DB53E4"/>
    <w:rsid w:val="00E100BA"/>
    <w:rsid w:val="00E22DB6"/>
    <w:rsid w:val="00E24149"/>
    <w:rsid w:val="00E3134C"/>
    <w:rsid w:val="00E52F98"/>
    <w:rsid w:val="00E64F39"/>
    <w:rsid w:val="00E71F89"/>
    <w:rsid w:val="00E727E2"/>
    <w:rsid w:val="00E7414C"/>
    <w:rsid w:val="00E74795"/>
    <w:rsid w:val="00E829B7"/>
    <w:rsid w:val="00EA537A"/>
    <w:rsid w:val="00EA7E5A"/>
    <w:rsid w:val="00EB4AD5"/>
    <w:rsid w:val="00EC0595"/>
    <w:rsid w:val="00EC5864"/>
    <w:rsid w:val="00EC6A37"/>
    <w:rsid w:val="00EE0BE9"/>
    <w:rsid w:val="00EE402A"/>
    <w:rsid w:val="00EE52B4"/>
    <w:rsid w:val="00EE6406"/>
    <w:rsid w:val="00EE6F44"/>
    <w:rsid w:val="00EF291A"/>
    <w:rsid w:val="00EF41ED"/>
    <w:rsid w:val="00EF4CD1"/>
    <w:rsid w:val="00F02890"/>
    <w:rsid w:val="00F07265"/>
    <w:rsid w:val="00F32E1F"/>
    <w:rsid w:val="00F341AD"/>
    <w:rsid w:val="00FA75AF"/>
    <w:rsid w:val="00FC7AB6"/>
    <w:rsid w:val="00FD23B7"/>
    <w:rsid w:val="00FE0CD3"/>
    <w:rsid w:val="00FE7D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7B4221E"/>
  <w15:chartTrackingRefBased/>
  <w15:docId w15:val="{93DEA230-4F6B-49AB-A456-498D47D4E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1980"/>
    <w:pPr>
      <w:spacing w:after="200" w:line="276" w:lineRule="auto"/>
    </w:pPr>
    <w:rPr>
      <w:lang w:val="en-US"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3F82"/>
    <w:pPr>
      <w:spacing w:after="160" w:line="259" w:lineRule="auto"/>
      <w:ind w:left="720"/>
      <w:contextualSpacing/>
    </w:pPr>
    <w:rPr>
      <w:lang w:val="en-IN" w:bidi="ar-SA"/>
    </w:rPr>
  </w:style>
  <w:style w:type="character" w:styleId="Hyperlink">
    <w:name w:val="Hyperlink"/>
    <w:basedOn w:val="DefaultParagraphFont"/>
    <w:uiPriority w:val="99"/>
    <w:unhideWhenUsed/>
    <w:rsid w:val="00CE757D"/>
    <w:rPr>
      <w:color w:val="0563C1" w:themeColor="hyperlink"/>
      <w:u w:val="single"/>
    </w:rPr>
  </w:style>
  <w:style w:type="character" w:styleId="UnresolvedMention">
    <w:name w:val="Unresolved Mention"/>
    <w:basedOn w:val="DefaultParagraphFont"/>
    <w:uiPriority w:val="99"/>
    <w:semiHidden/>
    <w:unhideWhenUsed/>
    <w:rsid w:val="00CE757D"/>
    <w:rPr>
      <w:color w:val="605E5C"/>
      <w:shd w:val="clear" w:color="auto" w:fill="E1DFDD"/>
    </w:rPr>
  </w:style>
  <w:style w:type="table" w:styleId="TableGrid">
    <w:name w:val="Table Grid"/>
    <w:basedOn w:val="TableNormal"/>
    <w:uiPriority w:val="39"/>
    <w:rsid w:val="00EC5864"/>
    <w:pPr>
      <w:spacing w:after="0" w:line="240" w:lineRule="auto"/>
    </w:pPr>
    <w:rPr>
      <w:lang w:val="en-US" w:bidi="te-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EC5864"/>
    <w:pPr>
      <w:spacing w:after="0" w:line="240" w:lineRule="auto"/>
    </w:pPr>
    <w:rPr>
      <w:rFonts w:ascii="Times New Roman" w:eastAsia="Times New Roman" w:hAnsi="Times New Roman" w:cs="Times New Roman"/>
      <w:sz w:val="24"/>
      <w:szCs w:val="24"/>
      <w:lang w:val="en-US" w:bidi="te-IN"/>
    </w:rPr>
  </w:style>
  <w:style w:type="table" w:customStyle="1" w:styleId="TableGrid1">
    <w:name w:val="Table Grid1"/>
    <w:basedOn w:val="TableNormal"/>
    <w:next w:val="TableGrid"/>
    <w:uiPriority w:val="39"/>
    <w:rsid w:val="00954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DB53E4"/>
  </w:style>
  <w:style w:type="table" w:customStyle="1" w:styleId="TableGrid2">
    <w:name w:val="Table Grid2"/>
    <w:basedOn w:val="TableNormal"/>
    <w:next w:val="TableGrid"/>
    <w:uiPriority w:val="39"/>
    <w:rsid w:val="00DB53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B53E4"/>
    <w:pPr>
      <w:tabs>
        <w:tab w:val="center" w:pos="4513"/>
        <w:tab w:val="right" w:pos="9026"/>
      </w:tabs>
      <w:spacing w:after="0" w:line="240" w:lineRule="auto"/>
    </w:pPr>
    <w:rPr>
      <w:lang w:val="en-IN" w:bidi="ar-SA"/>
    </w:rPr>
  </w:style>
  <w:style w:type="character" w:customStyle="1" w:styleId="HeaderChar">
    <w:name w:val="Header Char"/>
    <w:basedOn w:val="DefaultParagraphFont"/>
    <w:link w:val="Header"/>
    <w:uiPriority w:val="99"/>
    <w:rsid w:val="00DB53E4"/>
  </w:style>
  <w:style w:type="paragraph" w:styleId="Footer">
    <w:name w:val="footer"/>
    <w:basedOn w:val="Normal"/>
    <w:link w:val="FooterChar"/>
    <w:uiPriority w:val="99"/>
    <w:unhideWhenUsed/>
    <w:rsid w:val="00DB53E4"/>
    <w:pPr>
      <w:tabs>
        <w:tab w:val="center" w:pos="4513"/>
        <w:tab w:val="right" w:pos="9026"/>
      </w:tabs>
      <w:spacing w:after="0" w:line="240" w:lineRule="auto"/>
    </w:pPr>
    <w:rPr>
      <w:lang w:val="en-IN" w:bidi="ar-SA"/>
    </w:rPr>
  </w:style>
  <w:style w:type="character" w:customStyle="1" w:styleId="FooterChar">
    <w:name w:val="Footer Char"/>
    <w:basedOn w:val="DefaultParagraphFont"/>
    <w:link w:val="Footer"/>
    <w:uiPriority w:val="99"/>
    <w:rsid w:val="00DB5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adgets.ndtv.com/mobiles/news/over-500-million-indians-now-use-smartphones-77-percento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2.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5.xml"/><Relationship Id="rId28" Type="http://schemas.openxmlformats.org/officeDocument/2006/relationships/image" Target="media/image13.jpeg"/><Relationship Id="rId10" Type="http://schemas.openxmlformats.org/officeDocument/2006/relationships/footer" Target="footer1.xml"/><Relationship Id="rId19" Type="http://schemas.openxmlformats.org/officeDocument/2006/relationships/chart" Target="charts/chart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chart" Target="charts/chart4.xml"/><Relationship Id="rId27" Type="http://schemas.openxmlformats.org/officeDocument/2006/relationships/image" Target="media/image12.jpe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pk\main%20files\MBA\NSB%20college\study\semester%203\SUBJECTS\project%20(Swarnadeep%20Maity)\PK\main%20work\analysis\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k\main%20files\MBA\NSB%20college\study\semester%203\SUBJECTS\project%20(Swarnadeep%20Maity)\PK\main%20work\analysis\graph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pk\main%20files\MBA\NSB%20college\study\semester%203\SUBJECTS\project%20(Swarnadeep%20Maity)\PK\main%20work\analysis\graph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pk\main%20files\MBA\NSB%20college\study\semester%203\SUBJECTS\project%20(Swarnadeep%20Maity)\PK\main%20work\analysis\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pk\main%20files\MBA\NSB%20college\study\semester%203\SUBJECTS\project%20(Swarnadeep%20Maity)\PK\main%20work\analysis\graph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pk\main%20files\MBA\NSB%20college\study\semester%203\SUBJECTS\project%20(Swarnadeep%20Maity)\PK\main%20work\analysis\graph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IN"/>
              <a:t>Age</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8AB6-4EFF-B26B-96475A607B68}"/>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8AB6-4EFF-B26B-96475A607B68}"/>
              </c:ext>
            </c:extLst>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extLst>
              <c:ext xmlns:c16="http://schemas.microsoft.com/office/drawing/2014/chart" uri="{C3380CC4-5D6E-409C-BE32-E72D297353CC}">
                <c16:uniqueId val="{00000005-8AB6-4EFF-B26B-96475A607B68}"/>
              </c:ext>
            </c:extLst>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extLst>
              <c:ext xmlns:c16="http://schemas.microsoft.com/office/drawing/2014/chart" uri="{C3380CC4-5D6E-409C-BE32-E72D297353CC}">
                <c16:uniqueId val="{00000007-8AB6-4EFF-B26B-96475A607B6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Sheet1!$J$9:$J$12</c:f>
              <c:strCache>
                <c:ptCount val="4"/>
                <c:pt idx="0">
                  <c:v>18 - 30 years</c:v>
                </c:pt>
                <c:pt idx="1">
                  <c:v>31 - 40 years</c:v>
                </c:pt>
                <c:pt idx="2">
                  <c:v>41 – 50 years</c:v>
                </c:pt>
                <c:pt idx="3">
                  <c:v>51 – 60 years</c:v>
                </c:pt>
              </c:strCache>
            </c:strRef>
          </c:cat>
          <c:val>
            <c:numRef>
              <c:f>Sheet1!$L$9:$L$12</c:f>
              <c:numCache>
                <c:formatCode>0.00%</c:formatCode>
                <c:ptCount val="4"/>
                <c:pt idx="0">
                  <c:v>0.51300000000000001</c:v>
                </c:pt>
                <c:pt idx="1">
                  <c:v>0.41699999999999998</c:v>
                </c:pt>
                <c:pt idx="2">
                  <c:v>3.5000000000000003E-2</c:v>
                </c:pt>
                <c:pt idx="3">
                  <c:v>3.5000000000000003E-2</c:v>
                </c:pt>
              </c:numCache>
            </c:numRef>
          </c:val>
          <c:extLst>
            <c:ext xmlns:c16="http://schemas.microsoft.com/office/drawing/2014/chart" uri="{C3380CC4-5D6E-409C-BE32-E72D297353CC}">
              <c16:uniqueId val="{00000008-8AB6-4EFF-B26B-96475A607B68}"/>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74656517935258093"/>
          <c:y val="0.40979039078448526"/>
          <c:w val="0.17843482064741908"/>
          <c:h val="0.31250218722659673"/>
        </c:manualLayout>
      </c:layout>
      <c:overlay val="0"/>
      <c:spPr>
        <a:solidFill>
          <a:schemeClr val="lt1">
            <a:alpha val="50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IN"/>
              <a:t>Gender</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4835-47E2-9A45-C03F80F8D2FB}"/>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4835-47E2-9A45-C03F80F8D2F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Sheet1!$J$23:$J$24</c:f>
              <c:strCache>
                <c:ptCount val="2"/>
                <c:pt idx="0">
                  <c:v>Male</c:v>
                </c:pt>
                <c:pt idx="1">
                  <c:v>Female</c:v>
                </c:pt>
              </c:strCache>
            </c:strRef>
          </c:cat>
          <c:val>
            <c:numRef>
              <c:f>Sheet1!$L$23:$L$24</c:f>
              <c:numCache>
                <c:formatCode>0.00%</c:formatCode>
                <c:ptCount val="2"/>
                <c:pt idx="0">
                  <c:v>0.61699999999999999</c:v>
                </c:pt>
                <c:pt idx="1">
                  <c:v>0.38300000000000001</c:v>
                </c:pt>
              </c:numCache>
            </c:numRef>
          </c:val>
          <c:extLst>
            <c:ext xmlns:c16="http://schemas.microsoft.com/office/drawing/2014/chart" uri="{C3380CC4-5D6E-409C-BE32-E72D297353CC}">
              <c16:uniqueId val="{00000004-4835-47E2-9A45-C03F80F8D2FB}"/>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7348162729658787"/>
          <c:y val="0.48791593759113433"/>
          <c:w val="0.11818503937007874"/>
          <c:h val="0.15625109361329836"/>
        </c:manualLayout>
      </c:layout>
      <c:overlay val="0"/>
      <c:spPr>
        <a:solidFill>
          <a:schemeClr val="lt1">
            <a:alpha val="50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IN"/>
              <a:t>Residence</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88BE-43C1-A6FD-B9C7F09EE68C}"/>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88BE-43C1-A6FD-B9C7F09EE68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Sheet1!$J$37:$J$38</c:f>
              <c:strCache>
                <c:ptCount val="2"/>
                <c:pt idx="0">
                  <c:v>Rural</c:v>
                </c:pt>
                <c:pt idx="1">
                  <c:v>Urban</c:v>
                </c:pt>
              </c:strCache>
            </c:strRef>
          </c:cat>
          <c:val>
            <c:numRef>
              <c:f>Sheet1!$L$37:$L$38</c:f>
              <c:numCache>
                <c:formatCode>0.00%</c:formatCode>
                <c:ptCount val="2"/>
                <c:pt idx="0">
                  <c:v>0.191</c:v>
                </c:pt>
                <c:pt idx="1">
                  <c:v>0.80900000000000005</c:v>
                </c:pt>
              </c:numCache>
            </c:numRef>
          </c:val>
          <c:extLst>
            <c:ext xmlns:c16="http://schemas.microsoft.com/office/drawing/2014/chart" uri="{C3380CC4-5D6E-409C-BE32-E72D297353CC}">
              <c16:uniqueId val="{00000004-88BE-43C1-A6FD-B9C7F09EE68C}"/>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80119006999125109"/>
          <c:y val="0.48791593759113433"/>
          <c:w val="0.10714326334208224"/>
          <c:h val="0.15625109361329836"/>
        </c:manualLayout>
      </c:layout>
      <c:overlay val="0"/>
      <c:spPr>
        <a:solidFill>
          <a:schemeClr val="lt1">
            <a:alpha val="50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US"/>
              <a:t>Educational Qualification</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E870-44BA-848C-CAABC0D6B039}"/>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E870-44BA-848C-CAABC0D6B039}"/>
              </c:ext>
            </c:extLst>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extLst>
              <c:ext xmlns:c16="http://schemas.microsoft.com/office/drawing/2014/chart" uri="{C3380CC4-5D6E-409C-BE32-E72D297353CC}">
                <c16:uniqueId val="{00000005-E870-44BA-848C-CAABC0D6B039}"/>
              </c:ext>
            </c:extLst>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extLst>
              <c:ext xmlns:c16="http://schemas.microsoft.com/office/drawing/2014/chart" uri="{C3380CC4-5D6E-409C-BE32-E72D297353CC}">
                <c16:uniqueId val="{00000007-E870-44BA-848C-CAABC0D6B039}"/>
              </c:ext>
            </c:extLst>
          </c:dPt>
          <c:dPt>
            <c:idx val="4"/>
            <c:bubble3D val="0"/>
            <c:spPr>
              <a:gradFill>
                <a:gsLst>
                  <a:gs pos="100000">
                    <a:schemeClr val="accent5">
                      <a:lumMod val="60000"/>
                      <a:lumOff val="40000"/>
                    </a:schemeClr>
                  </a:gs>
                  <a:gs pos="0">
                    <a:schemeClr val="accent5"/>
                  </a:gs>
                </a:gsLst>
                <a:lin ang="5400000" scaled="0"/>
              </a:gradFill>
              <a:ln w="19050">
                <a:solidFill>
                  <a:schemeClr val="lt1"/>
                </a:solidFill>
              </a:ln>
              <a:effectLst/>
            </c:spPr>
            <c:extLst>
              <c:ext xmlns:c16="http://schemas.microsoft.com/office/drawing/2014/chart" uri="{C3380CC4-5D6E-409C-BE32-E72D297353CC}">
                <c16:uniqueId val="{00000009-E870-44BA-848C-CAABC0D6B039}"/>
              </c:ext>
            </c:extLst>
          </c:dPt>
          <c:dLbls>
            <c:dLbl>
              <c:idx val="0"/>
              <c:layout>
                <c:manualLayout>
                  <c:x val="0"/>
                  <c:y val="1.8396572153673581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870-44BA-848C-CAABC0D6B039}"/>
                </c:ext>
              </c:extLst>
            </c:dLbl>
            <c:dLbl>
              <c:idx val="4"/>
              <c:layout>
                <c:manualLayout>
                  <c:x val="-1.0247171391703112E-16"/>
                  <c:y val="-1.3797429115255291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E870-44BA-848C-CAABC0D6B03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Sheet1!$J$54:$J$58</c:f>
              <c:strCache>
                <c:ptCount val="5"/>
                <c:pt idx="0">
                  <c:v>10th</c:v>
                </c:pt>
                <c:pt idx="1">
                  <c:v>12th</c:v>
                </c:pt>
                <c:pt idx="2">
                  <c:v>Under graduate</c:v>
                </c:pt>
                <c:pt idx="3">
                  <c:v>Post graduate</c:v>
                </c:pt>
                <c:pt idx="4">
                  <c:v>Ph.D</c:v>
                </c:pt>
              </c:strCache>
            </c:strRef>
          </c:cat>
          <c:val>
            <c:numRef>
              <c:f>Sheet1!$L$54:$L$58</c:f>
              <c:numCache>
                <c:formatCode>0.00%</c:formatCode>
                <c:ptCount val="5"/>
                <c:pt idx="0">
                  <c:v>3.0000000000000001E-3</c:v>
                </c:pt>
                <c:pt idx="1">
                  <c:v>6.7000000000000004E-2</c:v>
                </c:pt>
                <c:pt idx="2" formatCode="0%">
                  <c:v>0.57999999999999996</c:v>
                </c:pt>
                <c:pt idx="3">
                  <c:v>0.33900000000000002</c:v>
                </c:pt>
                <c:pt idx="4">
                  <c:v>1.2E-2</c:v>
                </c:pt>
              </c:numCache>
            </c:numRef>
          </c:val>
          <c:extLst>
            <c:ext xmlns:c16="http://schemas.microsoft.com/office/drawing/2014/chart" uri="{C3380CC4-5D6E-409C-BE32-E72D297353CC}">
              <c16:uniqueId val="{0000000A-E870-44BA-848C-CAABC0D6B039}"/>
            </c:ext>
          </c:extLst>
        </c:ser>
        <c:dLbls>
          <c:dLblPos val="bestFit"/>
          <c:showLegendKey val="0"/>
          <c:showVal val="1"/>
          <c:showCatName val="0"/>
          <c:showSerName val="0"/>
          <c:showPercent val="0"/>
          <c:showBubbleSize val="0"/>
          <c:showLeaderLines val="1"/>
        </c:dLbls>
        <c:firstSliceAng val="65"/>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US"/>
              <a:t>Occupation</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40AA-45CD-A63E-1CD05ED572AE}"/>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40AA-45CD-A63E-1CD05ED572AE}"/>
              </c:ext>
            </c:extLst>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extLst>
              <c:ext xmlns:c16="http://schemas.microsoft.com/office/drawing/2014/chart" uri="{C3380CC4-5D6E-409C-BE32-E72D297353CC}">
                <c16:uniqueId val="{00000005-40AA-45CD-A63E-1CD05ED572AE}"/>
              </c:ext>
            </c:extLst>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extLst>
              <c:ext xmlns:c16="http://schemas.microsoft.com/office/drawing/2014/chart" uri="{C3380CC4-5D6E-409C-BE32-E72D297353CC}">
                <c16:uniqueId val="{00000007-40AA-45CD-A63E-1CD05ED572AE}"/>
              </c:ext>
            </c:extLst>
          </c:dPt>
          <c:dPt>
            <c:idx val="4"/>
            <c:bubble3D val="0"/>
            <c:spPr>
              <a:gradFill>
                <a:gsLst>
                  <a:gs pos="100000">
                    <a:schemeClr val="accent5">
                      <a:lumMod val="60000"/>
                      <a:lumOff val="40000"/>
                    </a:schemeClr>
                  </a:gs>
                  <a:gs pos="0">
                    <a:schemeClr val="accent5"/>
                  </a:gs>
                </a:gsLst>
                <a:lin ang="5400000" scaled="0"/>
              </a:gradFill>
              <a:ln w="19050">
                <a:solidFill>
                  <a:schemeClr val="lt1"/>
                </a:solidFill>
              </a:ln>
              <a:effectLst/>
            </c:spPr>
            <c:extLst>
              <c:ext xmlns:c16="http://schemas.microsoft.com/office/drawing/2014/chart" uri="{C3380CC4-5D6E-409C-BE32-E72D297353CC}">
                <c16:uniqueId val="{00000009-40AA-45CD-A63E-1CD05ED572A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Sheet1!$J$69:$J$73</c:f>
              <c:strCache>
                <c:ptCount val="5"/>
                <c:pt idx="0">
                  <c:v>Student</c:v>
                </c:pt>
                <c:pt idx="1">
                  <c:v>Housewife</c:v>
                </c:pt>
                <c:pt idx="2">
                  <c:v>Employed</c:v>
                </c:pt>
                <c:pt idx="3">
                  <c:v>Self-employed</c:v>
                </c:pt>
                <c:pt idx="4">
                  <c:v>Service</c:v>
                </c:pt>
              </c:strCache>
            </c:strRef>
          </c:cat>
          <c:val>
            <c:numRef>
              <c:f>Sheet1!$L$69:$L$73</c:f>
              <c:numCache>
                <c:formatCode>0.00%</c:formatCode>
                <c:ptCount val="5"/>
                <c:pt idx="0">
                  <c:v>0.432</c:v>
                </c:pt>
                <c:pt idx="1">
                  <c:v>8.6999999999999994E-2</c:v>
                </c:pt>
                <c:pt idx="2" formatCode="0%">
                  <c:v>0.4</c:v>
                </c:pt>
                <c:pt idx="3">
                  <c:v>7.4999999999999997E-2</c:v>
                </c:pt>
                <c:pt idx="4">
                  <c:v>6.0000000000000001E-3</c:v>
                </c:pt>
              </c:numCache>
            </c:numRef>
          </c:val>
          <c:extLst>
            <c:ext xmlns:c16="http://schemas.microsoft.com/office/drawing/2014/chart" uri="{C3380CC4-5D6E-409C-BE32-E72D297353CC}">
              <c16:uniqueId val="{0000000A-40AA-45CD-A63E-1CD05ED572AE}"/>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US"/>
              <a:t>Income</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6CB2-4F17-8404-C1E971F73D6A}"/>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6CB2-4F17-8404-C1E971F73D6A}"/>
              </c:ext>
            </c:extLst>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extLst>
              <c:ext xmlns:c16="http://schemas.microsoft.com/office/drawing/2014/chart" uri="{C3380CC4-5D6E-409C-BE32-E72D297353CC}">
                <c16:uniqueId val="{00000005-6CB2-4F17-8404-C1E971F73D6A}"/>
              </c:ext>
            </c:extLst>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extLst>
              <c:ext xmlns:c16="http://schemas.microsoft.com/office/drawing/2014/chart" uri="{C3380CC4-5D6E-409C-BE32-E72D297353CC}">
                <c16:uniqueId val="{00000007-6CB2-4F17-8404-C1E971F73D6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Sheet1!$J$83:$J$86</c:f>
              <c:strCache>
                <c:ptCount val="4"/>
                <c:pt idx="0">
                  <c:v>0 - 2,00,000</c:v>
                </c:pt>
                <c:pt idx="1">
                  <c:v>2,00,001 - 4,00,000</c:v>
                </c:pt>
                <c:pt idx="2">
                  <c:v>4,00,001 - 6,00,000</c:v>
                </c:pt>
                <c:pt idx="3">
                  <c:v>6,00,001 and above</c:v>
                </c:pt>
              </c:strCache>
            </c:strRef>
          </c:cat>
          <c:val>
            <c:numRef>
              <c:f>Sheet1!$L$83:$L$86</c:f>
              <c:numCache>
                <c:formatCode>0.00%</c:formatCode>
                <c:ptCount val="4"/>
                <c:pt idx="0">
                  <c:v>0.42499999999999999</c:v>
                </c:pt>
                <c:pt idx="1">
                  <c:v>9.6000000000000002E-2</c:v>
                </c:pt>
                <c:pt idx="2">
                  <c:v>0.23799999999999999</c:v>
                </c:pt>
                <c:pt idx="3">
                  <c:v>0.24099999999999999</c:v>
                </c:pt>
              </c:numCache>
            </c:numRef>
          </c:val>
          <c:extLst>
            <c:ext xmlns:c16="http://schemas.microsoft.com/office/drawing/2014/chart" uri="{C3380CC4-5D6E-409C-BE32-E72D297353CC}">
              <c16:uniqueId val="{00000008-6CB2-4F17-8404-C1E971F73D6A}"/>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B5F0C-2F8B-48DA-AF7E-CFFA49EA6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142</Pages>
  <Words>34177</Words>
  <Characters>194815</Characters>
  <Application>Microsoft Office Word</Application>
  <DocSecurity>0</DocSecurity>
  <Lines>1623</Lines>
  <Paragraphs>457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pralay kalaskar</dc:creator>
  <cp:keywords/>
  <dc:description/>
  <cp:lastModifiedBy>Jani Manthan</cp:lastModifiedBy>
  <cp:revision>3</cp:revision>
  <dcterms:created xsi:type="dcterms:W3CDTF">2022-04-22T21:15:00Z</dcterms:created>
  <dcterms:modified xsi:type="dcterms:W3CDTF">2022-04-22T21:35:00Z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bd7878ae-02fb-342a-89b3-d2f8e8139de8</vt:lpwstr>
  </property>
  <property fmtid="{D5CDD505-2E9C-101B-9397-08002B2CF9AE}" pid="24" name="Mendeley Citation Style_1">
    <vt:lpwstr>http://www.zotero.org/styles/apa</vt:lpwstr>
  </property>
</Properties>
</file>