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95F0" w14:textId="11A8E0EF" w:rsidR="00852ADE" w:rsidRDefault="00C307BF" w:rsidP="00FE79D4">
      <w:pPr>
        <w:jc w:val="both"/>
        <w:rPr>
          <w:b/>
          <w:bCs/>
        </w:rPr>
      </w:pPr>
      <w:r>
        <w:rPr>
          <w:b/>
          <w:bCs/>
        </w:rPr>
        <w:t xml:space="preserve">Name :- </w:t>
      </w:r>
      <w:r w:rsidR="00852ADE">
        <w:rPr>
          <w:b/>
          <w:bCs/>
        </w:rPr>
        <w:t>Pralay K Kalaskar</w:t>
      </w:r>
    </w:p>
    <w:p w14:paraId="16C9F3F6" w14:textId="2D309CCB" w:rsidR="00C307BF" w:rsidRDefault="00C307BF" w:rsidP="00FE79D4">
      <w:pPr>
        <w:jc w:val="both"/>
        <w:rPr>
          <w:b/>
          <w:bCs/>
        </w:rPr>
      </w:pPr>
      <w:r>
        <w:rPr>
          <w:b/>
          <w:bCs/>
        </w:rPr>
        <w:t>Mail ID :- pkkdkalaskar71@gmail.com</w:t>
      </w:r>
    </w:p>
    <w:p w14:paraId="0126F3D0" w14:textId="19D42480" w:rsidR="00852ADE" w:rsidRDefault="00C307BF" w:rsidP="00FE79D4">
      <w:pPr>
        <w:jc w:val="both"/>
        <w:rPr>
          <w:b/>
          <w:bCs/>
        </w:rPr>
      </w:pPr>
      <w:r>
        <w:rPr>
          <w:b/>
          <w:bCs/>
        </w:rPr>
        <w:t xml:space="preserve">Contact :- </w:t>
      </w:r>
      <w:r w:rsidR="00591876">
        <w:rPr>
          <w:b/>
          <w:bCs/>
        </w:rPr>
        <w:t>+91-</w:t>
      </w:r>
      <w:r w:rsidR="00852ADE">
        <w:rPr>
          <w:b/>
          <w:bCs/>
        </w:rPr>
        <w:t>7066216365</w:t>
      </w:r>
    </w:p>
    <w:p w14:paraId="12E9BC01" w14:textId="2E3E852F" w:rsidR="00852ADE" w:rsidRDefault="00C307BF" w:rsidP="00FE79D4">
      <w:pPr>
        <w:jc w:val="both"/>
        <w:rPr>
          <w:b/>
          <w:bCs/>
        </w:rPr>
      </w:pPr>
      <w:r>
        <w:rPr>
          <w:b/>
          <w:bCs/>
        </w:rPr>
        <w:t xml:space="preserve">Date :- </w:t>
      </w:r>
      <w:r w:rsidR="00852ADE">
        <w:rPr>
          <w:b/>
          <w:bCs/>
        </w:rPr>
        <w:t>21-july-2024</w:t>
      </w:r>
    </w:p>
    <w:p w14:paraId="1CFF4667" w14:textId="77777777" w:rsidR="00852ADE" w:rsidRDefault="00852ADE" w:rsidP="00FE79D4">
      <w:pPr>
        <w:jc w:val="both"/>
        <w:rPr>
          <w:b/>
          <w:bCs/>
        </w:rPr>
      </w:pPr>
    </w:p>
    <w:p w14:paraId="7866CD9D" w14:textId="3899A5C7" w:rsidR="00FE79D4" w:rsidRDefault="00FE79D4" w:rsidP="00FE79D4">
      <w:pPr>
        <w:jc w:val="both"/>
        <w:rPr>
          <w:b/>
          <w:bCs/>
        </w:rPr>
      </w:pPr>
      <w:r>
        <w:rPr>
          <w:b/>
          <w:bCs/>
        </w:rPr>
        <w:t>Task no. :- 1</w:t>
      </w:r>
    </w:p>
    <w:p w14:paraId="2ED19B7B" w14:textId="63E5AD09" w:rsidR="00FE79D4" w:rsidRPr="00FE79D4" w:rsidRDefault="00FE79D4" w:rsidP="00FE79D4">
      <w:pPr>
        <w:jc w:val="both"/>
      </w:pPr>
      <w:r>
        <w:t>T</w:t>
      </w:r>
      <w:r w:rsidRPr="00FE79D4">
        <w:t>ask</w:t>
      </w:r>
      <w:r>
        <w:t xml:space="preserve"> </w:t>
      </w:r>
      <w:r w:rsidRPr="00FE79D4">
        <w:t>is to learn about data collection more as a data analyst and prepare a one-to-two-page word file report on that it’s up to you what you want to add on the report but</w:t>
      </w:r>
      <w:r w:rsidRPr="00FE79D4">
        <w:t xml:space="preserve"> </w:t>
      </w:r>
      <w:r w:rsidRPr="00FE79D4">
        <w:t>think as a data analyst.</w:t>
      </w:r>
    </w:p>
    <w:p w14:paraId="15A796F4" w14:textId="359BE891" w:rsidR="00FE79D4" w:rsidRDefault="00FE79D4" w:rsidP="00FE79D4">
      <w:pPr>
        <w:jc w:val="both"/>
        <w:rPr>
          <w:b/>
          <w:bCs/>
        </w:rPr>
      </w:pPr>
      <w:r>
        <w:rPr>
          <w:b/>
          <w:bCs/>
        </w:rPr>
        <w:t>Ans. :-</w:t>
      </w:r>
    </w:p>
    <w:p w14:paraId="3A60C83F" w14:textId="77777777" w:rsidR="00FE79D4" w:rsidRPr="00FE79D4" w:rsidRDefault="00FE79D4" w:rsidP="00FE79D4">
      <w:pPr>
        <w:jc w:val="both"/>
      </w:pPr>
      <w:r w:rsidRPr="00FE79D4">
        <w:rPr>
          <w:b/>
          <w:bCs/>
        </w:rPr>
        <w:t>Enhancing Data Collection Strategies for Effective Data Analysis</w:t>
      </w:r>
    </w:p>
    <w:p w14:paraId="2DEEF6EC" w14:textId="77777777" w:rsidR="00FE79D4" w:rsidRPr="00FE79D4" w:rsidRDefault="00FE79D4" w:rsidP="00FE79D4">
      <w:pPr>
        <w:jc w:val="both"/>
      </w:pPr>
      <w:r w:rsidRPr="00FE79D4">
        <w:rPr>
          <w:b/>
          <w:bCs/>
        </w:rPr>
        <w:t>Introduction</w:t>
      </w:r>
    </w:p>
    <w:p w14:paraId="6142694B" w14:textId="2A83D884" w:rsidR="009741A4" w:rsidRPr="00FE79D4" w:rsidRDefault="002F01E9" w:rsidP="009741A4">
      <w:pPr>
        <w:jc w:val="both"/>
      </w:pPr>
      <w:r w:rsidRPr="00FE79D4">
        <w:t>As a data analyst, the quality and reliability of data are paramount for deriving meaningful insights and making informed decisions.</w:t>
      </w:r>
      <w:r>
        <w:t xml:space="preserve"> </w:t>
      </w:r>
      <w:r w:rsidR="00FE79D4" w:rsidRPr="00FE79D4">
        <w:t>Data collection is the foundational stage of the data analysis process, crucial for generating reliable insights and informed decision-making. This report explores advanced strategies and best practices in data collection tailored for data analysts,</w:t>
      </w:r>
      <w:r w:rsidR="00413FAC">
        <w:t xml:space="preserve"> </w:t>
      </w:r>
      <w:r w:rsidR="00413FAC" w:rsidRPr="00FE79D4">
        <w:t xml:space="preserve">aiming to optimize efficiency, accuracy, </w:t>
      </w:r>
      <w:r w:rsidR="009741A4" w:rsidRPr="00FE79D4">
        <w:t>highlighting methods, tools, and considerations essential for accurate and insightful data analysis</w:t>
      </w:r>
      <w:r w:rsidR="00413FAC">
        <w:t xml:space="preserve"> </w:t>
      </w:r>
      <w:r w:rsidR="00413FAC" w:rsidRPr="00FE79D4">
        <w:t>and relevance of collected data.</w:t>
      </w:r>
    </w:p>
    <w:p w14:paraId="29D19CCB" w14:textId="2CEED105" w:rsidR="00FE79D4" w:rsidRPr="00FE79D4" w:rsidRDefault="00FE79D4" w:rsidP="00FE79D4">
      <w:pPr>
        <w:jc w:val="both"/>
      </w:pPr>
      <w:r w:rsidRPr="00FE79D4">
        <w:rPr>
          <w:b/>
          <w:bCs/>
        </w:rPr>
        <w:t>1. Planning and Design</w:t>
      </w:r>
      <w:r w:rsidR="00514CB1">
        <w:rPr>
          <w:b/>
          <w:bCs/>
        </w:rPr>
        <w:t xml:space="preserve"> Phase</w:t>
      </w:r>
    </w:p>
    <w:p w14:paraId="6978D496" w14:textId="77777777" w:rsidR="00FE79D4" w:rsidRPr="00FE79D4" w:rsidRDefault="00FE79D4" w:rsidP="00FE79D4">
      <w:pPr>
        <w:jc w:val="both"/>
      </w:pPr>
      <w:r w:rsidRPr="00FE79D4">
        <w:t>Effective data collection begins with meticulous planning and design:</w:t>
      </w:r>
    </w:p>
    <w:p w14:paraId="5B806B36" w14:textId="77777777" w:rsidR="00FE79D4" w:rsidRPr="00FE79D4" w:rsidRDefault="00FE79D4" w:rsidP="00FE79D4">
      <w:pPr>
        <w:numPr>
          <w:ilvl w:val="0"/>
          <w:numId w:val="6"/>
        </w:numPr>
        <w:jc w:val="both"/>
      </w:pPr>
      <w:r w:rsidRPr="00FE79D4">
        <w:rPr>
          <w:b/>
          <w:bCs/>
        </w:rPr>
        <w:t>Define Clear Objectives:</w:t>
      </w:r>
      <w:r w:rsidRPr="00FE79D4">
        <w:t xml:space="preserve"> Articulate specific research questions and objectives to guide data collection efforts.</w:t>
      </w:r>
    </w:p>
    <w:p w14:paraId="689DE5F5" w14:textId="3CADB373" w:rsidR="00FE79D4" w:rsidRPr="00FE79D4" w:rsidRDefault="00FE79D4" w:rsidP="00FE79D4">
      <w:pPr>
        <w:numPr>
          <w:ilvl w:val="0"/>
          <w:numId w:val="6"/>
        </w:numPr>
        <w:jc w:val="both"/>
      </w:pPr>
      <w:r w:rsidRPr="00FE79D4">
        <w:rPr>
          <w:b/>
          <w:bCs/>
        </w:rPr>
        <w:t>Select Appropriate</w:t>
      </w:r>
      <w:r w:rsidR="00A42A23">
        <w:rPr>
          <w:b/>
          <w:bCs/>
        </w:rPr>
        <w:t xml:space="preserve"> </w:t>
      </w:r>
      <w:r w:rsidR="00A42A23" w:rsidRPr="00FE79D4">
        <w:rPr>
          <w:b/>
          <w:bCs/>
        </w:rPr>
        <w:t>Design Data Collection</w:t>
      </w:r>
      <w:r w:rsidRPr="00FE79D4">
        <w:rPr>
          <w:b/>
          <w:bCs/>
        </w:rPr>
        <w:t xml:space="preserve"> Methods:</w:t>
      </w:r>
      <w:r w:rsidRPr="00FE79D4">
        <w:t xml:space="preserve"> Choose methods such as surveys, interviews, experiments, or observational studies based on research goals and data requirements.</w:t>
      </w:r>
    </w:p>
    <w:p w14:paraId="0C8BE510" w14:textId="4CDFAD20" w:rsidR="00FE79D4" w:rsidRPr="00FE79D4" w:rsidRDefault="00FE79D4" w:rsidP="00FE79D4">
      <w:pPr>
        <w:numPr>
          <w:ilvl w:val="0"/>
          <w:numId w:val="6"/>
        </w:numPr>
        <w:jc w:val="both"/>
      </w:pPr>
      <w:r w:rsidRPr="00FE79D4">
        <w:rPr>
          <w:b/>
          <w:bCs/>
        </w:rPr>
        <w:t>Consider Sampling Techniques</w:t>
      </w:r>
      <w:r w:rsidR="00A42A23">
        <w:rPr>
          <w:b/>
          <w:bCs/>
        </w:rPr>
        <w:t xml:space="preserve"> (</w:t>
      </w:r>
      <w:r w:rsidR="00A42A23" w:rsidRPr="00FE79D4">
        <w:rPr>
          <w:b/>
          <w:bCs/>
        </w:rPr>
        <w:t>Ethical and Legal Aspects</w:t>
      </w:r>
      <w:r w:rsidR="00A42A23">
        <w:rPr>
          <w:b/>
          <w:bCs/>
        </w:rPr>
        <w:t>)</w:t>
      </w:r>
      <w:r w:rsidRPr="00FE79D4">
        <w:rPr>
          <w:b/>
          <w:bCs/>
        </w:rPr>
        <w:t>:</w:t>
      </w:r>
      <w:r w:rsidRPr="00FE79D4">
        <w:t xml:space="preserve"> Determine the sampling strategy (random, stratified, convenience) to ensure data representativeness and minimize bias.</w:t>
      </w:r>
      <w:r w:rsidR="00A42A23">
        <w:t xml:space="preserve"> </w:t>
      </w:r>
      <w:r w:rsidR="00A42A23" w:rsidRPr="00FE79D4">
        <w:t>Ensure compliance with data protection regulations (e.g., GDPR, CCPA) and ethical guidelines to safeguard data privacy and integrity</w:t>
      </w:r>
      <w:r w:rsidR="00A42A23">
        <w:t>.</w:t>
      </w:r>
    </w:p>
    <w:p w14:paraId="6DDF505B" w14:textId="1A63B589" w:rsidR="00FE79D4" w:rsidRPr="00FE79D4" w:rsidRDefault="00FE79D4" w:rsidP="00FE79D4">
      <w:pPr>
        <w:jc w:val="both"/>
      </w:pPr>
      <w:r w:rsidRPr="00FE79D4">
        <w:rPr>
          <w:b/>
          <w:bCs/>
        </w:rPr>
        <w:t xml:space="preserve">2. </w:t>
      </w:r>
      <w:r w:rsidR="0056537C" w:rsidRPr="00FE79D4">
        <w:rPr>
          <w:b/>
          <w:bCs/>
        </w:rPr>
        <w:t xml:space="preserve">Data Collection </w:t>
      </w:r>
      <w:r w:rsidRPr="00FE79D4">
        <w:rPr>
          <w:b/>
          <w:bCs/>
        </w:rPr>
        <w:t>Methodological Considerations</w:t>
      </w:r>
    </w:p>
    <w:p w14:paraId="2B1AA015" w14:textId="10FD7EAE" w:rsidR="00FE79D4" w:rsidRPr="00FE79D4" w:rsidRDefault="0056537C" w:rsidP="00FE79D4">
      <w:pPr>
        <w:jc w:val="both"/>
      </w:pPr>
      <w:r w:rsidRPr="00FE79D4">
        <w:t>Selecting the right data collection method is crucial for obtaining accurate and relevant data</w:t>
      </w:r>
      <w:r>
        <w:t xml:space="preserve">. </w:t>
      </w:r>
      <w:r w:rsidR="00FE79D4" w:rsidRPr="00FE79D4">
        <w:t>Each data collection method requires careful consideration and execution:</w:t>
      </w:r>
    </w:p>
    <w:p w14:paraId="377C0432" w14:textId="5F293BE2" w:rsidR="00FE79D4" w:rsidRPr="00FE79D4" w:rsidRDefault="00FE79D4" w:rsidP="00FE79D4">
      <w:pPr>
        <w:numPr>
          <w:ilvl w:val="0"/>
          <w:numId w:val="7"/>
        </w:numPr>
        <w:jc w:val="both"/>
      </w:pPr>
      <w:r w:rsidRPr="00FE79D4">
        <w:rPr>
          <w:b/>
          <w:bCs/>
        </w:rPr>
        <w:t>Surveys:</w:t>
      </w:r>
      <w:r w:rsidRPr="00FE79D4">
        <w:t xml:space="preserve"> Design clear, concise, and unbiased survey questions. Utilize pre-testing to refine survey instruments.</w:t>
      </w:r>
      <w:r w:rsidR="0056537C">
        <w:t xml:space="preserve"> </w:t>
      </w:r>
      <w:r w:rsidR="0056537C" w:rsidRPr="00FE79D4">
        <w:t>Useful for gathering quantitative data through structured questions. Ensure survey design avoids bias and ambiguity.</w:t>
      </w:r>
    </w:p>
    <w:p w14:paraId="2BB9BF57" w14:textId="4CE3D919" w:rsidR="00FE79D4" w:rsidRPr="00FE79D4" w:rsidRDefault="00FE79D4" w:rsidP="00FE79D4">
      <w:pPr>
        <w:numPr>
          <w:ilvl w:val="0"/>
          <w:numId w:val="7"/>
        </w:numPr>
        <w:jc w:val="both"/>
      </w:pPr>
      <w:r w:rsidRPr="00FE79D4">
        <w:rPr>
          <w:b/>
          <w:bCs/>
        </w:rPr>
        <w:t>Interviews:</w:t>
      </w:r>
      <w:r w:rsidRPr="00FE79D4">
        <w:t xml:space="preserve"> Conduct structured, semi-structured, or unstructured interviews based on the depth of insights needed. Ensure interviewer neutrality and consistency.</w:t>
      </w:r>
      <w:r w:rsidR="0056537C">
        <w:t xml:space="preserve"> </w:t>
      </w:r>
      <w:r w:rsidR="0056537C" w:rsidRPr="00FE79D4">
        <w:t xml:space="preserve">Provide qualitative </w:t>
      </w:r>
      <w:r w:rsidR="0056537C" w:rsidRPr="00FE79D4">
        <w:lastRenderedPageBreak/>
        <w:t>insights through open-ended questions. Maintain consistency and neutrality in conducting interviews</w:t>
      </w:r>
      <w:r w:rsidR="0056537C">
        <w:t>.</w:t>
      </w:r>
    </w:p>
    <w:p w14:paraId="0FEE49E5" w14:textId="585C6215" w:rsidR="00FE79D4" w:rsidRPr="00FE79D4" w:rsidRDefault="00FE79D4" w:rsidP="00FE79D4">
      <w:pPr>
        <w:numPr>
          <w:ilvl w:val="0"/>
          <w:numId w:val="7"/>
        </w:numPr>
        <w:jc w:val="both"/>
      </w:pPr>
      <w:r w:rsidRPr="00FE79D4">
        <w:rPr>
          <w:b/>
          <w:bCs/>
        </w:rPr>
        <w:t>Observational Studies:</w:t>
      </w:r>
      <w:r w:rsidRPr="00FE79D4">
        <w:t xml:space="preserve"> Define observation protocols to capture relevant behaviors or phenomena objectively. Address potential observer bias through training and calibration.</w:t>
      </w:r>
      <w:r w:rsidR="0056537C">
        <w:t xml:space="preserve"> </w:t>
      </w:r>
      <w:r w:rsidR="0056537C" w:rsidRPr="00FE79D4">
        <w:t>Capture behavior in natural settings without interference. Ensure objectivity and minimize observer bias</w:t>
      </w:r>
      <w:r w:rsidR="0056537C">
        <w:t>.</w:t>
      </w:r>
    </w:p>
    <w:p w14:paraId="43958F23" w14:textId="11D17227" w:rsidR="00FE79D4" w:rsidRDefault="00FE79D4" w:rsidP="00FE79D4">
      <w:pPr>
        <w:numPr>
          <w:ilvl w:val="0"/>
          <w:numId w:val="7"/>
        </w:numPr>
        <w:jc w:val="both"/>
      </w:pPr>
      <w:r w:rsidRPr="00FE79D4">
        <w:rPr>
          <w:b/>
          <w:bCs/>
        </w:rPr>
        <w:t>Experimental Design:</w:t>
      </w:r>
      <w:r w:rsidRPr="00FE79D4">
        <w:t xml:space="preserve"> Implement controlled experiments to test hypotheses and causal relationships. Randomize treatments and control groups to minimize confounding variables.</w:t>
      </w:r>
    </w:p>
    <w:p w14:paraId="2B14FC04" w14:textId="200D18E6" w:rsidR="0056537C" w:rsidRPr="00FE79D4" w:rsidRDefault="0056537C" w:rsidP="0056537C">
      <w:pPr>
        <w:numPr>
          <w:ilvl w:val="0"/>
          <w:numId w:val="7"/>
        </w:numPr>
        <w:jc w:val="both"/>
      </w:pPr>
      <w:r w:rsidRPr="00FE79D4">
        <w:rPr>
          <w:b/>
          <w:bCs/>
        </w:rPr>
        <w:t>Data Scraping:</w:t>
      </w:r>
      <w:r w:rsidRPr="00FE79D4">
        <w:t xml:space="preserve"> Automate data collection from websites and databases using scripts or tools. Respect terms of service and legal constraints.</w:t>
      </w:r>
    </w:p>
    <w:p w14:paraId="5BA10D5A" w14:textId="77777777" w:rsidR="00FE79D4" w:rsidRPr="00FE79D4" w:rsidRDefault="00FE79D4" w:rsidP="00FE79D4">
      <w:pPr>
        <w:jc w:val="both"/>
      </w:pPr>
      <w:r w:rsidRPr="00FE79D4">
        <w:rPr>
          <w:b/>
          <w:bCs/>
        </w:rPr>
        <w:t>3. Leveraging Technology</w:t>
      </w:r>
    </w:p>
    <w:p w14:paraId="4C8A1527" w14:textId="17F5184B" w:rsidR="00FE79D4" w:rsidRPr="00FE79D4" w:rsidRDefault="009907EA" w:rsidP="00FE79D4">
      <w:pPr>
        <w:jc w:val="both"/>
      </w:pPr>
      <w:r w:rsidRPr="00FE79D4">
        <w:t>Utilize appropriate tools and technologies to streamline data collection and management</w:t>
      </w:r>
      <w:r>
        <w:t xml:space="preserve">. </w:t>
      </w:r>
      <w:r w:rsidR="00FE79D4" w:rsidRPr="00FE79D4">
        <w:t>Technology plays a pivotal role in modern data collection practices:</w:t>
      </w:r>
    </w:p>
    <w:p w14:paraId="685A62BD" w14:textId="21661A38" w:rsidR="00FE79D4" w:rsidRDefault="00FE79D4" w:rsidP="00FE79D4">
      <w:pPr>
        <w:numPr>
          <w:ilvl w:val="0"/>
          <w:numId w:val="8"/>
        </w:numPr>
        <w:jc w:val="both"/>
      </w:pPr>
      <w:r w:rsidRPr="00FE79D4">
        <w:rPr>
          <w:b/>
          <w:bCs/>
        </w:rPr>
        <w:t xml:space="preserve">Online Surveys </w:t>
      </w:r>
      <w:r w:rsidR="009907EA">
        <w:rPr>
          <w:b/>
          <w:bCs/>
        </w:rPr>
        <w:t xml:space="preserve">Tools </w:t>
      </w:r>
      <w:r w:rsidRPr="00FE79D4">
        <w:rPr>
          <w:b/>
          <w:bCs/>
        </w:rPr>
        <w:t>and Forms:</w:t>
      </w:r>
      <w:r w:rsidRPr="00FE79D4">
        <w:t xml:space="preserve"> Utilize platforms like Google Forms, SurveyMonkey,</w:t>
      </w:r>
      <w:r w:rsidR="005129DD">
        <w:t xml:space="preserve"> </w:t>
      </w:r>
      <w:r w:rsidRPr="00FE79D4">
        <w:t>Typeform</w:t>
      </w:r>
      <w:r w:rsidR="005129DD" w:rsidRPr="00FE79D4">
        <w:t>, or Qualtrics for creating and distributing surveys.</w:t>
      </w:r>
      <w:r w:rsidRPr="00FE79D4">
        <w:t xml:space="preserve"> for efficient data collection and response management.</w:t>
      </w:r>
    </w:p>
    <w:p w14:paraId="65088B2B" w14:textId="3B3CC9DB" w:rsidR="00DB6B4B" w:rsidRDefault="00DB6B4B" w:rsidP="00DB6B4B">
      <w:pPr>
        <w:numPr>
          <w:ilvl w:val="0"/>
          <w:numId w:val="8"/>
        </w:numPr>
        <w:jc w:val="both"/>
      </w:pPr>
      <w:r w:rsidRPr="00FE79D4">
        <w:rPr>
          <w:b/>
          <w:bCs/>
        </w:rPr>
        <w:t>Data Collection Platforms:</w:t>
      </w:r>
      <w:r w:rsidRPr="00FE79D4">
        <w:t xml:space="preserve"> Use platforms like Amazon Mechanical Turk for crowdsourcing data collection tasks.</w:t>
      </w:r>
    </w:p>
    <w:p w14:paraId="1B07EE9C" w14:textId="77777777" w:rsidR="00DB6B4B" w:rsidRPr="00FE79D4" w:rsidRDefault="00DB6B4B" w:rsidP="00DB6B4B">
      <w:pPr>
        <w:numPr>
          <w:ilvl w:val="0"/>
          <w:numId w:val="8"/>
        </w:numPr>
        <w:jc w:val="both"/>
      </w:pPr>
      <w:r w:rsidRPr="00FE79D4">
        <w:rPr>
          <w:b/>
          <w:bCs/>
        </w:rPr>
        <w:t>Data Scraping Tools:</w:t>
      </w:r>
      <w:r w:rsidRPr="00FE79D4">
        <w:t xml:space="preserve"> Tools such as BeautifulSoup, Scrapy, or Selenium for web scraping tasks.</w:t>
      </w:r>
    </w:p>
    <w:p w14:paraId="2618B0C6" w14:textId="5D5DD41B" w:rsidR="00DB6B4B" w:rsidRPr="00FE79D4" w:rsidRDefault="00DB6B4B" w:rsidP="00DB6B4B">
      <w:pPr>
        <w:numPr>
          <w:ilvl w:val="0"/>
          <w:numId w:val="8"/>
        </w:numPr>
        <w:jc w:val="both"/>
      </w:pPr>
      <w:r w:rsidRPr="00FE79D4">
        <w:rPr>
          <w:b/>
          <w:bCs/>
        </w:rPr>
        <w:t>Data Management Systems:</w:t>
      </w:r>
      <w:r w:rsidRPr="00FE79D4">
        <w:t xml:space="preserve"> Implement databases (e.g., MySQL, PostgreSQL) or cloud services (e.g., AWS, Google Cloud) for storing and managing collected data securely.</w:t>
      </w:r>
    </w:p>
    <w:p w14:paraId="6E8AEA3D" w14:textId="77777777" w:rsidR="00FE79D4" w:rsidRPr="00FE79D4" w:rsidRDefault="00FE79D4" w:rsidP="00FE79D4">
      <w:pPr>
        <w:numPr>
          <w:ilvl w:val="0"/>
          <w:numId w:val="8"/>
        </w:numPr>
        <w:jc w:val="both"/>
      </w:pPr>
      <w:r w:rsidRPr="00FE79D4">
        <w:rPr>
          <w:b/>
          <w:bCs/>
        </w:rPr>
        <w:t>Mobile Data Collection:</w:t>
      </w:r>
      <w:r w:rsidRPr="00FE79D4">
        <w:t xml:space="preserve"> Deploy mobile apps or tools for real-time data capture in field settings, enhancing data timeliness and accuracy.</w:t>
      </w:r>
    </w:p>
    <w:p w14:paraId="6249107B" w14:textId="77777777" w:rsidR="00FE79D4" w:rsidRPr="00FE79D4" w:rsidRDefault="00FE79D4" w:rsidP="00FE79D4">
      <w:pPr>
        <w:numPr>
          <w:ilvl w:val="0"/>
          <w:numId w:val="8"/>
        </w:numPr>
        <w:jc w:val="both"/>
      </w:pPr>
      <w:r w:rsidRPr="00FE79D4">
        <w:rPr>
          <w:b/>
          <w:bCs/>
        </w:rPr>
        <w:t>IoT Devices:</w:t>
      </w:r>
      <w:r w:rsidRPr="00FE79D4">
        <w:t xml:space="preserve"> Integrate IoT sensors for continuous data monitoring and collection in industrial or environmental settings.</w:t>
      </w:r>
    </w:p>
    <w:p w14:paraId="280A354C" w14:textId="77777777" w:rsidR="00FE79D4" w:rsidRPr="00FE79D4" w:rsidRDefault="00FE79D4" w:rsidP="00FE79D4">
      <w:pPr>
        <w:numPr>
          <w:ilvl w:val="0"/>
          <w:numId w:val="8"/>
        </w:numPr>
        <w:jc w:val="both"/>
      </w:pPr>
      <w:r w:rsidRPr="00FE79D4">
        <w:rPr>
          <w:b/>
          <w:bCs/>
        </w:rPr>
        <w:t>Data Integration Platforms:</w:t>
      </w:r>
      <w:r w:rsidRPr="00FE79D4">
        <w:t xml:space="preserve"> Use tools such as Zapier or Microsoft Power Automate to automate data flow between systems, reducing manual entry errors.</w:t>
      </w:r>
    </w:p>
    <w:p w14:paraId="2AAB6CB1" w14:textId="4512BA9D" w:rsidR="00FE79D4" w:rsidRPr="00FE79D4" w:rsidRDefault="00FE79D4" w:rsidP="00FE79D4">
      <w:pPr>
        <w:jc w:val="both"/>
      </w:pPr>
      <w:r w:rsidRPr="00FE79D4">
        <w:rPr>
          <w:b/>
          <w:bCs/>
        </w:rPr>
        <w:t>4. Ensuring Data Quality</w:t>
      </w:r>
      <w:r w:rsidR="004E61E2">
        <w:rPr>
          <w:b/>
          <w:bCs/>
        </w:rPr>
        <w:t xml:space="preserve"> </w:t>
      </w:r>
      <w:r w:rsidR="004E61E2" w:rsidRPr="00FE79D4">
        <w:rPr>
          <w:b/>
          <w:bCs/>
        </w:rPr>
        <w:t>Assurance</w:t>
      </w:r>
    </w:p>
    <w:p w14:paraId="0D75921A" w14:textId="21317783" w:rsidR="00FE79D4" w:rsidRPr="00FE79D4" w:rsidRDefault="004E61E2" w:rsidP="00FE79D4">
      <w:pPr>
        <w:jc w:val="both"/>
      </w:pPr>
      <w:r w:rsidRPr="00FE79D4">
        <w:t>Ensuring data quality enhances the credibility of analysis outcomes</w:t>
      </w:r>
      <w:r>
        <w:t xml:space="preserve">. </w:t>
      </w:r>
      <w:r w:rsidR="00FE79D4" w:rsidRPr="00FE79D4">
        <w:t>Maintaining data integrity is critical throughout the data lifecycle:</w:t>
      </w:r>
    </w:p>
    <w:p w14:paraId="7272B414" w14:textId="4567DCFA" w:rsidR="00FE79D4" w:rsidRPr="00FE79D4" w:rsidRDefault="00FE79D4" w:rsidP="00FE79D4">
      <w:pPr>
        <w:numPr>
          <w:ilvl w:val="0"/>
          <w:numId w:val="9"/>
        </w:numPr>
        <w:jc w:val="both"/>
      </w:pPr>
      <w:r w:rsidRPr="00FE79D4">
        <w:rPr>
          <w:b/>
          <w:bCs/>
        </w:rPr>
        <w:t>Data Validation:</w:t>
      </w:r>
      <w:r w:rsidRPr="00FE79D4">
        <w:t xml:space="preserve"> Implement validation checks during data entry to detect and correct errors</w:t>
      </w:r>
      <w:r w:rsidR="0076775A">
        <w:t xml:space="preserve">, </w:t>
      </w:r>
      <w:r w:rsidR="0076775A" w:rsidRPr="00FE79D4">
        <w:t>outliers, and inconsistencies during data collection</w:t>
      </w:r>
      <w:r w:rsidRPr="00FE79D4">
        <w:t xml:space="preserve"> promptly.</w:t>
      </w:r>
    </w:p>
    <w:p w14:paraId="35734BCB" w14:textId="29F712ED" w:rsidR="00FE79D4" w:rsidRPr="00FE79D4" w:rsidRDefault="00FE79D4" w:rsidP="00FE79D4">
      <w:pPr>
        <w:numPr>
          <w:ilvl w:val="0"/>
          <w:numId w:val="9"/>
        </w:numPr>
        <w:jc w:val="both"/>
      </w:pPr>
      <w:r w:rsidRPr="00FE79D4">
        <w:rPr>
          <w:b/>
          <w:bCs/>
        </w:rPr>
        <w:t>Data Cleaning:</w:t>
      </w:r>
      <w:r w:rsidRPr="00FE79D4">
        <w:t xml:space="preserve"> </w:t>
      </w:r>
      <w:r w:rsidR="00854719" w:rsidRPr="00FE79D4">
        <w:t xml:space="preserve">Process raw data to </w:t>
      </w:r>
      <w:r w:rsidR="00854719">
        <w:t>r</w:t>
      </w:r>
      <w:r w:rsidRPr="00FE79D4">
        <w:t>emove duplicates,</w:t>
      </w:r>
      <w:r w:rsidR="002F01E9">
        <w:t xml:space="preserve"> </w:t>
      </w:r>
      <w:r w:rsidR="002F01E9" w:rsidRPr="00FE79D4">
        <w:t>handle missing values</w:t>
      </w:r>
      <w:r w:rsidR="002F01E9">
        <w:t xml:space="preserve"> and</w:t>
      </w:r>
      <w:r w:rsidRPr="00FE79D4">
        <w:t xml:space="preserve"> standardize formats,</w:t>
      </w:r>
      <w:r w:rsidR="002F01E9">
        <w:t xml:space="preserve"> </w:t>
      </w:r>
      <w:r w:rsidRPr="00FE79D4">
        <w:t>to prepare clean datasets for analysis.</w:t>
      </w:r>
    </w:p>
    <w:p w14:paraId="232F6D36" w14:textId="0825C92D" w:rsidR="00FE79D4" w:rsidRPr="00FE79D4" w:rsidRDefault="00FE79D4" w:rsidP="00FE79D4">
      <w:pPr>
        <w:numPr>
          <w:ilvl w:val="0"/>
          <w:numId w:val="9"/>
        </w:numPr>
        <w:jc w:val="both"/>
      </w:pPr>
      <w:r w:rsidRPr="00FE79D4">
        <w:rPr>
          <w:b/>
          <w:bCs/>
        </w:rPr>
        <w:t>Documentation:</w:t>
      </w:r>
      <w:r w:rsidRPr="00FE79D4">
        <w:t xml:space="preserve"> Maintain detailed documentation of data</w:t>
      </w:r>
      <w:r w:rsidR="00854719">
        <w:t xml:space="preserve"> sources,</w:t>
      </w:r>
      <w:r w:rsidRPr="00FE79D4">
        <w:t xml:space="preserve"> collection processes, methodologies, and any modifications made to the dataset to ensure reproducibility and transparency.</w:t>
      </w:r>
    </w:p>
    <w:p w14:paraId="6D7D6883" w14:textId="48ECA92F" w:rsidR="00FE79D4" w:rsidRPr="00FE79D4" w:rsidRDefault="00FE79D4" w:rsidP="00FE79D4">
      <w:pPr>
        <w:jc w:val="both"/>
      </w:pPr>
      <w:r w:rsidRPr="00FE79D4">
        <w:rPr>
          <w:b/>
          <w:bCs/>
        </w:rPr>
        <w:t xml:space="preserve">5. </w:t>
      </w:r>
      <w:r w:rsidR="00DB6B4B" w:rsidRPr="00FE79D4">
        <w:rPr>
          <w:b/>
          <w:bCs/>
        </w:rPr>
        <w:t>Data Security and Privacy</w:t>
      </w:r>
      <w:r w:rsidR="00DB6B4B" w:rsidRPr="00FE79D4">
        <w:rPr>
          <w:b/>
          <w:bCs/>
        </w:rPr>
        <w:t xml:space="preserve"> </w:t>
      </w:r>
      <w:r w:rsidR="00DB6B4B">
        <w:rPr>
          <w:b/>
          <w:bCs/>
        </w:rPr>
        <w:t xml:space="preserve">- </w:t>
      </w:r>
      <w:r w:rsidRPr="00FE79D4">
        <w:rPr>
          <w:b/>
          <w:bCs/>
        </w:rPr>
        <w:t>Ethical and Legal Considerations</w:t>
      </w:r>
    </w:p>
    <w:p w14:paraId="7F1F56C2" w14:textId="7FDB9C6B" w:rsidR="00FE79D4" w:rsidRPr="00FE79D4" w:rsidRDefault="00DB6B4B" w:rsidP="00FE79D4">
      <w:pPr>
        <w:jc w:val="both"/>
      </w:pPr>
      <w:r w:rsidRPr="00FE79D4">
        <w:lastRenderedPageBreak/>
        <w:t>Protecting data integrity and respecting privacy are critical</w:t>
      </w:r>
      <w:r>
        <w:t xml:space="preserve">. </w:t>
      </w:r>
      <w:r w:rsidR="00FE79D4" w:rsidRPr="00FE79D4">
        <w:t>Adherence to ethical guidelines and data privacy laws is imperative:</w:t>
      </w:r>
    </w:p>
    <w:p w14:paraId="70504357" w14:textId="66618C2B" w:rsidR="00FE79D4" w:rsidRDefault="00FE79D4" w:rsidP="00FE79D4">
      <w:pPr>
        <w:numPr>
          <w:ilvl w:val="0"/>
          <w:numId w:val="10"/>
        </w:numPr>
        <w:jc w:val="both"/>
      </w:pPr>
      <w:r w:rsidRPr="00FE79D4">
        <w:rPr>
          <w:b/>
          <w:bCs/>
        </w:rPr>
        <w:t>Informed Consent:</w:t>
      </w:r>
      <w:r w:rsidRPr="00FE79D4">
        <w:t xml:space="preserve"> Obtain informed consent from participants, clearly outlining data usage and confidentiality protocols.</w:t>
      </w:r>
    </w:p>
    <w:p w14:paraId="2E37B1DC" w14:textId="77777777" w:rsidR="00DB6B4B" w:rsidRPr="00FE79D4" w:rsidRDefault="00DB6B4B" w:rsidP="00DB6B4B">
      <w:pPr>
        <w:numPr>
          <w:ilvl w:val="0"/>
          <w:numId w:val="10"/>
        </w:numPr>
        <w:jc w:val="both"/>
      </w:pPr>
      <w:r w:rsidRPr="00FE79D4">
        <w:rPr>
          <w:b/>
          <w:bCs/>
        </w:rPr>
        <w:t>Anonymization:</w:t>
      </w:r>
      <w:r w:rsidRPr="00FE79D4">
        <w:t xml:space="preserve"> Remove or encrypt personally identifiable information (PII) to protect respondent identities.</w:t>
      </w:r>
    </w:p>
    <w:p w14:paraId="29AF21C2" w14:textId="77777777" w:rsidR="00DB6B4B" w:rsidRPr="00FE79D4" w:rsidRDefault="00DB6B4B" w:rsidP="00DB6B4B">
      <w:pPr>
        <w:numPr>
          <w:ilvl w:val="0"/>
          <w:numId w:val="10"/>
        </w:numPr>
        <w:jc w:val="both"/>
      </w:pPr>
      <w:r w:rsidRPr="00FE79D4">
        <w:rPr>
          <w:b/>
          <w:bCs/>
        </w:rPr>
        <w:t>Access Control:</w:t>
      </w:r>
      <w:r w:rsidRPr="00FE79D4">
        <w:t xml:space="preserve"> Restrict access to sensitive data to authorized personnel only.</w:t>
      </w:r>
    </w:p>
    <w:p w14:paraId="474B48E1" w14:textId="15054F38" w:rsidR="00DB6B4B" w:rsidRPr="00FE79D4" w:rsidRDefault="00DB6B4B" w:rsidP="00DB6B4B">
      <w:pPr>
        <w:numPr>
          <w:ilvl w:val="0"/>
          <w:numId w:val="10"/>
        </w:numPr>
        <w:jc w:val="both"/>
      </w:pPr>
      <w:r w:rsidRPr="00FE79D4">
        <w:rPr>
          <w:b/>
          <w:bCs/>
        </w:rPr>
        <w:t>Data Encryption:</w:t>
      </w:r>
      <w:r w:rsidRPr="00FE79D4">
        <w:t xml:space="preserve"> Secure data transmission and storage using encryption protocols to prevent unauthorized access.</w:t>
      </w:r>
    </w:p>
    <w:p w14:paraId="52344BFA" w14:textId="77777777" w:rsidR="00FE79D4" w:rsidRPr="00FE79D4" w:rsidRDefault="00FE79D4" w:rsidP="00FE79D4">
      <w:pPr>
        <w:numPr>
          <w:ilvl w:val="0"/>
          <w:numId w:val="10"/>
        </w:numPr>
        <w:jc w:val="both"/>
      </w:pPr>
      <w:r w:rsidRPr="00FE79D4">
        <w:rPr>
          <w:b/>
          <w:bCs/>
        </w:rPr>
        <w:t>Data Security:</w:t>
      </w:r>
      <w:r w:rsidRPr="00FE79D4">
        <w:t xml:space="preserve"> Implement encryption protocols and access controls to protect sensitive data from unauthorized access or breaches.</w:t>
      </w:r>
    </w:p>
    <w:p w14:paraId="3B539AE6" w14:textId="77777777" w:rsidR="00FE79D4" w:rsidRPr="00FE79D4" w:rsidRDefault="00FE79D4" w:rsidP="00FE79D4">
      <w:pPr>
        <w:numPr>
          <w:ilvl w:val="0"/>
          <w:numId w:val="10"/>
        </w:numPr>
        <w:jc w:val="both"/>
      </w:pPr>
      <w:r w:rsidRPr="00FE79D4">
        <w:rPr>
          <w:b/>
          <w:bCs/>
        </w:rPr>
        <w:t>Compliance:</w:t>
      </w:r>
      <w:r w:rsidRPr="00FE79D4">
        <w:t xml:space="preserve"> Ensure compliance with data protection regulations (e.g., GDPR, HIPAA) and organizational policies governing data collection, storage, and usage.</w:t>
      </w:r>
    </w:p>
    <w:p w14:paraId="116A44AC" w14:textId="77777777" w:rsidR="00FE79D4" w:rsidRPr="00FE79D4" w:rsidRDefault="00FE79D4" w:rsidP="00FE79D4">
      <w:pPr>
        <w:jc w:val="both"/>
      </w:pPr>
      <w:r w:rsidRPr="00FE79D4">
        <w:rPr>
          <w:b/>
          <w:bCs/>
        </w:rPr>
        <w:t>Conclusion</w:t>
      </w:r>
    </w:p>
    <w:p w14:paraId="34D9292A" w14:textId="0B7807F5" w:rsidR="00FE79D4" w:rsidRPr="00FE79D4" w:rsidRDefault="00FE79D4" w:rsidP="00FE79D4">
      <w:pPr>
        <w:jc w:val="both"/>
      </w:pPr>
      <w:r w:rsidRPr="00FE79D4">
        <w:t>Effective data collection</w:t>
      </w:r>
      <w:r w:rsidR="00DB6B4B" w:rsidRPr="00FE79D4">
        <w:t xml:space="preserve"> lays the foundation for robust data analysis and informed decision-making.</w:t>
      </w:r>
      <w:r w:rsidR="00DB6B4B">
        <w:t xml:space="preserve"> It</w:t>
      </w:r>
      <w:r w:rsidRPr="00FE79D4">
        <w:t xml:space="preserve"> is a multidimensional process that demands methodological rigor, technological adeptness, and ethical responsibility.</w:t>
      </w:r>
      <w:r w:rsidR="00EE557E" w:rsidRPr="00EE557E">
        <w:t xml:space="preserve"> </w:t>
      </w:r>
      <w:r w:rsidR="00EE557E" w:rsidRPr="00FE79D4">
        <w:t>Continuous evaluation and improvement of data collection processes are essential for adapting to evolving analytical needs and maintaining data-driven excellence.</w:t>
      </w:r>
      <w:r w:rsidRPr="00FE79D4">
        <w:t xml:space="preserve"> By integrating advanced strategies and best practices</w:t>
      </w:r>
      <w:r w:rsidR="00EE557E">
        <w:t xml:space="preserve"> (</w:t>
      </w:r>
      <w:r w:rsidR="00683994" w:rsidRPr="00FE79D4">
        <w:t>By adhering to best practices—from meticulous planning and method selection to ensuring data quality and security—data analysts can maximize the value and reliability of insights derived from collected data</w:t>
      </w:r>
      <w:r w:rsidR="00EE557E">
        <w:t>)</w:t>
      </w:r>
      <w:r w:rsidRPr="00FE79D4">
        <w:t>, data analysts can enhance the quality and reliability of collected data, thereby empowering organizations to derive actionable insights and drive strategic decision-making based on sound data-driven evidence.</w:t>
      </w:r>
    </w:p>
    <w:sectPr w:rsidR="00FE79D4" w:rsidRPr="00FE79D4" w:rsidSect="00C307BF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CBC06" w14:textId="77777777" w:rsidR="009C2112" w:rsidRDefault="009C2112" w:rsidP="00C307BF">
      <w:pPr>
        <w:spacing w:after="0" w:line="240" w:lineRule="auto"/>
      </w:pPr>
      <w:r>
        <w:separator/>
      </w:r>
    </w:p>
  </w:endnote>
  <w:endnote w:type="continuationSeparator" w:id="0">
    <w:p w14:paraId="6803E959" w14:textId="77777777" w:rsidR="009C2112" w:rsidRDefault="009C2112" w:rsidP="00C3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EE150" w14:textId="6F095B14" w:rsidR="00C307BF" w:rsidRDefault="00C30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D9966" w14:textId="77777777" w:rsidR="009C2112" w:rsidRDefault="009C2112" w:rsidP="00C307BF">
      <w:pPr>
        <w:spacing w:after="0" w:line="240" w:lineRule="auto"/>
      </w:pPr>
      <w:r>
        <w:separator/>
      </w:r>
    </w:p>
  </w:footnote>
  <w:footnote w:type="continuationSeparator" w:id="0">
    <w:p w14:paraId="2CE9A654" w14:textId="77777777" w:rsidR="009C2112" w:rsidRDefault="009C2112" w:rsidP="00C30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179D7" w14:textId="084C37E7" w:rsidR="00C307BF" w:rsidRDefault="00C307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97B"/>
    <w:multiLevelType w:val="multilevel"/>
    <w:tmpl w:val="B118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746B8"/>
    <w:multiLevelType w:val="multilevel"/>
    <w:tmpl w:val="72BE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E3A37"/>
    <w:multiLevelType w:val="multilevel"/>
    <w:tmpl w:val="1A4A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54AA6"/>
    <w:multiLevelType w:val="multilevel"/>
    <w:tmpl w:val="2DBA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B2E1A"/>
    <w:multiLevelType w:val="multilevel"/>
    <w:tmpl w:val="CF70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B794F"/>
    <w:multiLevelType w:val="multilevel"/>
    <w:tmpl w:val="36CA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673D9"/>
    <w:multiLevelType w:val="multilevel"/>
    <w:tmpl w:val="4C60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82871"/>
    <w:multiLevelType w:val="multilevel"/>
    <w:tmpl w:val="802A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10B66"/>
    <w:multiLevelType w:val="multilevel"/>
    <w:tmpl w:val="0A7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976AF"/>
    <w:multiLevelType w:val="multilevel"/>
    <w:tmpl w:val="C1B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29"/>
    <w:rsid w:val="002F01E9"/>
    <w:rsid w:val="003915DE"/>
    <w:rsid w:val="00413FAC"/>
    <w:rsid w:val="00490923"/>
    <w:rsid w:val="004E61E2"/>
    <w:rsid w:val="005129DD"/>
    <w:rsid w:val="00514CB1"/>
    <w:rsid w:val="00542EFE"/>
    <w:rsid w:val="0056537C"/>
    <w:rsid w:val="00591876"/>
    <w:rsid w:val="00683994"/>
    <w:rsid w:val="00686929"/>
    <w:rsid w:val="0074409B"/>
    <w:rsid w:val="0076775A"/>
    <w:rsid w:val="00852ADE"/>
    <w:rsid w:val="00854719"/>
    <w:rsid w:val="009741A4"/>
    <w:rsid w:val="009907EA"/>
    <w:rsid w:val="009C2112"/>
    <w:rsid w:val="00A42A23"/>
    <w:rsid w:val="00BF2AF0"/>
    <w:rsid w:val="00C307BF"/>
    <w:rsid w:val="00CA4A5D"/>
    <w:rsid w:val="00DB6B4B"/>
    <w:rsid w:val="00ED34F3"/>
    <w:rsid w:val="00EE557E"/>
    <w:rsid w:val="00FE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63372"/>
  <w15:chartTrackingRefBased/>
  <w15:docId w15:val="{B80670F3-82EA-4A17-AC80-AF708A36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7BF"/>
  </w:style>
  <w:style w:type="paragraph" w:styleId="Footer">
    <w:name w:val="footer"/>
    <w:basedOn w:val="Normal"/>
    <w:link w:val="FooterChar"/>
    <w:uiPriority w:val="99"/>
    <w:unhideWhenUsed/>
    <w:rsid w:val="00C30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B7563-95DA-41A5-9F01-651B89207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2024-07-21T08:02:00Z</dcterms:created>
  <dcterms:modified xsi:type="dcterms:W3CDTF">2024-07-21T11:05:00Z</dcterms:modified>
</cp:coreProperties>
</file>