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7A20" w14:textId="77777777" w:rsidR="00781ED9" w:rsidRDefault="00191C72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9</w:t>
      </w:r>
    </w:p>
    <w:p w14:paraId="6510F2BE" w14:textId="77777777" w:rsidR="00781ED9" w:rsidRDefault="00781ED9">
      <w:pPr>
        <w:spacing w:after="160" w:line="259" w:lineRule="auto"/>
        <w:ind w:left="720" w:hanging="360"/>
        <w:jc w:val="center"/>
        <w:rPr>
          <w:b/>
          <w:sz w:val="32"/>
          <w:szCs w:val="32"/>
        </w:rPr>
      </w:pPr>
    </w:p>
    <w:tbl>
      <w:tblPr>
        <w:tblStyle w:val="a"/>
        <w:tblW w:w="9586" w:type="dxa"/>
        <w:tblLayout w:type="fixed"/>
        <w:tblLook w:val="0400" w:firstRow="0" w:lastRow="0" w:firstColumn="0" w:lastColumn="0" w:noHBand="0" w:noVBand="1"/>
      </w:tblPr>
      <w:tblGrid>
        <w:gridCol w:w="9586"/>
      </w:tblGrid>
      <w:tr w:rsidR="00781ED9" w14:paraId="6E439922" w14:textId="77777777" w:rsidTr="00191C72">
        <w:trPr>
          <w:trHeight w:val="316"/>
        </w:trPr>
        <w:tc>
          <w:tcPr>
            <w:tcW w:w="9586" w:type="dxa"/>
            <w:shd w:val="clear" w:color="auto" w:fill="auto"/>
            <w:vAlign w:val="bottom"/>
          </w:tcPr>
          <w:p w14:paraId="4C244C26" w14:textId="77777777" w:rsidR="00781ED9" w:rsidRDefault="00191C7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9</w:t>
            </w:r>
          </w:p>
          <w:p w14:paraId="7C83FB10" w14:textId="77777777" w:rsidR="00781ED9" w:rsidRDefault="00781ED9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3256A52A" w14:textId="781C7B4F" w:rsidR="00781ED9" w:rsidRDefault="00191C72" w:rsidP="00191C72">
      <w:pPr>
        <w:numPr>
          <w:ilvl w:val="0"/>
          <w:numId w:val="1"/>
        </w:numPr>
        <w:spacing w:line="259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r>
        <w:rPr>
          <w:sz w:val="20"/>
          <w:szCs w:val="20"/>
        </w:rPr>
        <w:t>Show the average sales for each year and each month. Show the overall average sales of all the months using a reference line and highlight those months for which the sales value is more than overall average sales value.</w:t>
      </w:r>
    </w:p>
    <w:p w14:paraId="410B00D1" w14:textId="77777777" w:rsidR="00781ED9" w:rsidRDefault="00781ED9" w:rsidP="00191C72">
      <w:pPr>
        <w:spacing w:line="259" w:lineRule="auto"/>
        <w:ind w:left="720"/>
        <w:jc w:val="both"/>
        <w:rPr>
          <w:sz w:val="20"/>
          <w:szCs w:val="20"/>
        </w:rPr>
      </w:pPr>
    </w:p>
    <w:p w14:paraId="7E9A3880" w14:textId="3D4CFEDB" w:rsidR="00781ED9" w:rsidRPr="00191C72" w:rsidRDefault="00191C72" w:rsidP="00191C72">
      <w:pPr>
        <w:spacing w:after="160" w:line="259" w:lineRule="auto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</w:t>
      </w:r>
      <w:r>
        <w:rPr>
          <w:sz w:val="20"/>
          <w:szCs w:val="20"/>
        </w:rPr>
        <w:t>Show the scatter chart between su</w:t>
      </w:r>
      <w:r>
        <w:rPr>
          <w:sz w:val="20"/>
          <w:szCs w:val="20"/>
        </w:rPr>
        <w:t>m of sales and sum of profit for all the orders. Show the trend line and write down the observations using the Annotate option.</w:t>
      </w:r>
    </w:p>
    <w:sectPr w:rsidR="00781ED9" w:rsidRPr="00191C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3E0D"/>
    <w:multiLevelType w:val="multilevel"/>
    <w:tmpl w:val="5448B7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ED9"/>
    <w:rsid w:val="00191C72"/>
    <w:rsid w:val="0078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8CCC"/>
  <w15:docId w15:val="{270EB208-90B1-446C-BFE3-7E34BF74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2024-06-07T08:21:00Z</dcterms:created>
  <dcterms:modified xsi:type="dcterms:W3CDTF">2024-06-07T08:22:00Z</dcterms:modified>
</cp:coreProperties>
</file>