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C3445"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Package Damage Detection using Deep Learning</w:t>
      </w:r>
    </w:p>
    <w:p w14:paraId="64BE423C" w14:textId="77777777" w:rsidR="00740B18" w:rsidRPr="00740B18" w:rsidRDefault="00740B18" w:rsidP="00740B18">
      <w:pPr>
        <w:spacing w:after="0" w:line="240" w:lineRule="auto"/>
        <w:rPr>
          <w:rFonts w:ascii="Times New Roman" w:eastAsia="Times New Roman" w:hAnsi="Times New Roman" w:cs="Times New Roman"/>
          <w:kern w:val="0"/>
          <w14:ligatures w14:val="none"/>
        </w:rPr>
      </w:pPr>
      <w:r w:rsidRPr="00740B18">
        <w:rPr>
          <w:rFonts w:ascii="Times New Roman" w:eastAsia="Times New Roman" w:hAnsi="Times New Roman" w:cs="Times New Roman"/>
          <w:noProof/>
          <w:kern w:val="0"/>
          <w14:ligatures w14:val="none"/>
        </w:rPr>
      </w:r>
      <w:r w:rsidR="00740B18" w:rsidRPr="00740B18">
        <w:rPr>
          <w:rFonts w:ascii="Times New Roman" w:eastAsia="Times New Roman" w:hAnsi="Times New Roman" w:cs="Times New Roman"/>
          <w:noProof/>
          <w:kern w:val="0"/>
          <w14:ligatures w14:val="none"/>
        </w:rPr>
        <w:pict w14:anchorId="5A9A7BCC">
          <v:rect id="_x0000_i1025" alt="" style="width:468pt;height:.05pt;mso-width-percent:0;mso-height-percent:0;mso-width-percent:0;mso-height-percent:0" o:hralign="center" o:hrstd="t" o:hr="t" fillcolor="#a0a0a0" stroked="f"/>
        </w:pict>
      </w:r>
    </w:p>
    <w:p w14:paraId="71FFEBB5"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1. Business Understanding</w:t>
      </w:r>
    </w:p>
    <w:p w14:paraId="02027EE3"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The rise of e-commerce has dramatically increased the volume of packaged goods being handled daily. Damaged packages lead to customer dissatisfaction, returns, and increased operational costs. Our goal is to leverage deep learning techniques to automate the detection of damaged packages from images captured during the packaging or shipping stages.</w:t>
      </w:r>
    </w:p>
    <w:p w14:paraId="34CA6ECE"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2. Data Understanding</w:t>
      </w:r>
    </w:p>
    <w:p w14:paraId="5509B259"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We used the Kaggle dataset "Damaged and Intact Packages" containing labeled images of packaging in two classes: </w:t>
      </w:r>
      <w:r w:rsidRPr="00740B18">
        <w:rPr>
          <w:rFonts w:ascii="Courier New" w:eastAsia="Times New Roman" w:hAnsi="Courier New" w:cs="Courier New"/>
          <w:color w:val="000000"/>
          <w:kern w:val="0"/>
          <w:sz w:val="20"/>
          <w:szCs w:val="20"/>
          <w14:ligatures w14:val="none"/>
        </w:rPr>
        <w:t>damaged</w:t>
      </w:r>
      <w:r w:rsidRPr="00740B18">
        <w:rPr>
          <w:rFonts w:ascii="Times New Roman" w:eastAsia="Times New Roman" w:hAnsi="Times New Roman" w:cs="Times New Roman"/>
          <w:color w:val="000000"/>
          <w:kern w:val="0"/>
          <w14:ligatures w14:val="none"/>
        </w:rPr>
        <w:t> and </w:t>
      </w:r>
      <w:r w:rsidRPr="00740B18">
        <w:rPr>
          <w:rFonts w:ascii="Courier New" w:eastAsia="Times New Roman" w:hAnsi="Courier New" w:cs="Courier New"/>
          <w:color w:val="000000"/>
          <w:kern w:val="0"/>
          <w:sz w:val="20"/>
          <w:szCs w:val="20"/>
          <w14:ligatures w14:val="none"/>
        </w:rPr>
        <w:t>intact</w:t>
      </w:r>
      <w:r w:rsidRPr="00740B18">
        <w:rPr>
          <w:rFonts w:ascii="Times New Roman" w:eastAsia="Times New Roman" w:hAnsi="Times New Roman" w:cs="Times New Roman"/>
          <w:color w:val="000000"/>
          <w:kern w:val="0"/>
          <w14:ligatures w14:val="none"/>
        </w:rPr>
        <w:t>. In total, we had:</w:t>
      </w:r>
    </w:p>
    <w:p w14:paraId="700BE52F" w14:textId="77777777" w:rsidR="00740B18" w:rsidRPr="00740B18" w:rsidRDefault="00740B18" w:rsidP="00740B1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462 training images</w:t>
      </w:r>
      <w:r w:rsidRPr="00740B18">
        <w:rPr>
          <w:rFonts w:ascii="Times New Roman" w:eastAsia="Times New Roman" w:hAnsi="Times New Roman" w:cs="Times New Roman"/>
          <w:color w:val="000000"/>
          <w:kern w:val="0"/>
          <w14:ligatures w14:val="none"/>
        </w:rPr>
        <w:t> (80%)</w:t>
      </w:r>
    </w:p>
    <w:p w14:paraId="136428A6" w14:textId="77777777" w:rsidR="00740B18" w:rsidRPr="00740B18" w:rsidRDefault="00740B18" w:rsidP="00740B1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120 validation images</w:t>
      </w:r>
      <w:r w:rsidRPr="00740B18">
        <w:rPr>
          <w:rFonts w:ascii="Times New Roman" w:eastAsia="Times New Roman" w:hAnsi="Times New Roman" w:cs="Times New Roman"/>
          <w:color w:val="000000"/>
          <w:kern w:val="0"/>
          <w14:ligatures w14:val="none"/>
        </w:rPr>
        <w:t> (20%)</w:t>
      </w:r>
    </w:p>
    <w:p w14:paraId="0478236D"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Each image was supplemented with a randomly assigned product category (e.g., Electronics, Home, Clothing, Books, Groceries) to analyze which types of products are more prone to damage.</w:t>
      </w:r>
    </w:p>
    <w:p w14:paraId="0FF3CC24"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3. Data Preparation</w:t>
      </w:r>
    </w:p>
    <w:p w14:paraId="16EB35C1"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 xml:space="preserve">We structured the dataset into a format suitable for deep learning using TensorFlow and </w:t>
      </w:r>
      <w:proofErr w:type="spellStart"/>
      <w:r w:rsidRPr="00740B18">
        <w:rPr>
          <w:rFonts w:ascii="Times New Roman" w:eastAsia="Times New Roman" w:hAnsi="Times New Roman" w:cs="Times New Roman"/>
          <w:color w:val="000000"/>
          <w:kern w:val="0"/>
          <w14:ligatures w14:val="none"/>
        </w:rPr>
        <w:t>Keras</w:t>
      </w:r>
      <w:proofErr w:type="spellEnd"/>
      <w:r w:rsidRPr="00740B18">
        <w:rPr>
          <w:rFonts w:ascii="Times New Roman" w:eastAsia="Times New Roman" w:hAnsi="Times New Roman" w:cs="Times New Roman"/>
          <w:color w:val="000000"/>
          <w:kern w:val="0"/>
          <w14:ligatures w14:val="none"/>
        </w:rPr>
        <w:t>:</w:t>
      </w:r>
    </w:p>
    <w:p w14:paraId="5879FB30" w14:textId="77777777" w:rsidR="00740B18" w:rsidRPr="00740B18" w:rsidRDefault="00740B18" w:rsidP="00740B1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Images resized to </w:t>
      </w:r>
      <w:r w:rsidRPr="00740B18">
        <w:rPr>
          <w:rFonts w:ascii="Times New Roman" w:eastAsia="Times New Roman" w:hAnsi="Times New Roman" w:cs="Times New Roman"/>
          <w:b/>
          <w:bCs/>
          <w:color w:val="000000"/>
          <w:kern w:val="0"/>
          <w14:ligatures w14:val="none"/>
        </w:rPr>
        <w:t>224x224 pixels</w:t>
      </w:r>
    </w:p>
    <w:p w14:paraId="5AA6449E" w14:textId="77777777" w:rsidR="00740B18" w:rsidRPr="00740B18" w:rsidRDefault="00740B18" w:rsidP="00740B1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Normalized pixel values between 0 and 1</w:t>
      </w:r>
    </w:p>
    <w:p w14:paraId="37A3359E" w14:textId="77777777" w:rsidR="00740B18" w:rsidRPr="00740B18" w:rsidRDefault="00740B18" w:rsidP="00740B1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Labels encoded as binary (0: intact, 1: damaged)</w:t>
      </w:r>
    </w:p>
    <w:p w14:paraId="0B4CCE89"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 xml:space="preserve">We used </w:t>
      </w:r>
      <w:proofErr w:type="spellStart"/>
      <w:r w:rsidRPr="00740B18">
        <w:rPr>
          <w:rFonts w:ascii="Times New Roman" w:eastAsia="Times New Roman" w:hAnsi="Times New Roman" w:cs="Times New Roman"/>
          <w:color w:val="000000"/>
          <w:kern w:val="0"/>
          <w14:ligatures w14:val="none"/>
        </w:rPr>
        <w:t>ImageDataGenerator</w:t>
      </w:r>
      <w:proofErr w:type="spellEnd"/>
      <w:r w:rsidRPr="00740B18">
        <w:rPr>
          <w:rFonts w:ascii="Times New Roman" w:eastAsia="Times New Roman" w:hAnsi="Times New Roman" w:cs="Times New Roman"/>
          <w:color w:val="000000"/>
          <w:kern w:val="0"/>
          <w14:ligatures w14:val="none"/>
        </w:rPr>
        <w:t xml:space="preserve"> for rescaling and managing train-validation split. The metadata was enhanced with a simulated product category for post-model analysis.</w:t>
      </w:r>
    </w:p>
    <w:p w14:paraId="1C9C12F9"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4. Modeling</w:t>
      </w:r>
    </w:p>
    <w:p w14:paraId="2A908C96" w14:textId="77777777" w:rsidR="00740B18" w:rsidRPr="00740B18" w:rsidRDefault="00740B18" w:rsidP="00740B1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4.1 Model Architecture</w:t>
      </w:r>
    </w:p>
    <w:p w14:paraId="066E1DD4"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We used </w:t>
      </w:r>
      <w:r w:rsidRPr="00740B18">
        <w:rPr>
          <w:rFonts w:ascii="Times New Roman" w:eastAsia="Times New Roman" w:hAnsi="Times New Roman" w:cs="Times New Roman"/>
          <w:b/>
          <w:bCs/>
          <w:color w:val="000000"/>
          <w:kern w:val="0"/>
          <w14:ligatures w14:val="none"/>
        </w:rPr>
        <w:t>MobileNetV2</w:t>
      </w:r>
      <w:r w:rsidRPr="00740B18">
        <w:rPr>
          <w:rFonts w:ascii="Times New Roman" w:eastAsia="Times New Roman" w:hAnsi="Times New Roman" w:cs="Times New Roman"/>
          <w:color w:val="000000"/>
          <w:kern w:val="0"/>
          <w14:ligatures w14:val="none"/>
        </w:rPr>
        <w:t>, a lightweight convolutional neural network pre-trained on ImageNet. This choice was based on the need for:</w:t>
      </w:r>
    </w:p>
    <w:p w14:paraId="497AFE7E" w14:textId="77777777" w:rsidR="00740B18" w:rsidRPr="00740B18" w:rsidRDefault="00740B18" w:rsidP="00740B1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Fast training on limited data (transfer learning advantage)</w:t>
      </w:r>
    </w:p>
    <w:p w14:paraId="0E82159F" w14:textId="77777777" w:rsidR="00740B18" w:rsidRPr="00740B18" w:rsidRDefault="00740B18" w:rsidP="00740B1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 xml:space="preserve">Lower computational overhead in Google </w:t>
      </w:r>
      <w:proofErr w:type="spellStart"/>
      <w:r w:rsidRPr="00740B18">
        <w:rPr>
          <w:rFonts w:ascii="Times New Roman" w:eastAsia="Times New Roman" w:hAnsi="Times New Roman" w:cs="Times New Roman"/>
          <w:color w:val="000000"/>
          <w:kern w:val="0"/>
          <w14:ligatures w14:val="none"/>
        </w:rPr>
        <w:t>Colab</w:t>
      </w:r>
      <w:proofErr w:type="spellEnd"/>
    </w:p>
    <w:p w14:paraId="2F84332E"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Architecture flow:</w:t>
      </w:r>
    </w:p>
    <w:p w14:paraId="7DAC2AF2" w14:textId="77777777" w:rsidR="00740B18" w:rsidRPr="00740B18" w:rsidRDefault="00740B18" w:rsidP="00740B1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lastRenderedPageBreak/>
        <w:t>MobileNetV2 base (frozen during training to prevent overfitting)</w:t>
      </w:r>
    </w:p>
    <w:p w14:paraId="50F891CE" w14:textId="77777777" w:rsidR="00740B18" w:rsidRPr="00740B18" w:rsidRDefault="00740B18" w:rsidP="00740B1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Global Average Pooling layer</w:t>
      </w:r>
    </w:p>
    <w:p w14:paraId="6AFE6A78" w14:textId="77777777" w:rsidR="00740B18" w:rsidRPr="00740B18" w:rsidRDefault="00740B18" w:rsidP="00740B1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 xml:space="preserve">Dense layer with </w:t>
      </w:r>
      <w:proofErr w:type="spellStart"/>
      <w:r w:rsidRPr="00740B18">
        <w:rPr>
          <w:rFonts w:ascii="Times New Roman" w:eastAsia="Times New Roman" w:hAnsi="Times New Roman" w:cs="Times New Roman"/>
          <w:color w:val="000000"/>
          <w:kern w:val="0"/>
          <w14:ligatures w14:val="none"/>
        </w:rPr>
        <w:t>ReLU</w:t>
      </w:r>
      <w:proofErr w:type="spellEnd"/>
    </w:p>
    <w:p w14:paraId="3D47673E" w14:textId="77777777" w:rsidR="00740B18" w:rsidRPr="00740B18" w:rsidRDefault="00740B18" w:rsidP="00740B1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Output layer: 1 neuron with sigmoid activation</w:t>
      </w:r>
    </w:p>
    <w:p w14:paraId="775093B5" w14:textId="77777777" w:rsidR="00740B18" w:rsidRPr="00740B18" w:rsidRDefault="00740B18" w:rsidP="00740B1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4.2 Why Transfer Learning?</w:t>
      </w:r>
    </w:p>
    <w:p w14:paraId="693F6CF4"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Transfer learning enables reusing feature extractors from models trained on large datasets (e.g., ImageNet). Since our data size was small, using pre-trained models boosts generalization without requiring massive compute power.</w:t>
      </w:r>
    </w:p>
    <w:p w14:paraId="4143C38D" w14:textId="77777777" w:rsidR="00740B18" w:rsidRPr="00740B18" w:rsidRDefault="00740B18" w:rsidP="00740B1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4.3 Training Results</w:t>
      </w:r>
    </w:p>
    <w:p w14:paraId="5FB1DC2D" w14:textId="77777777" w:rsidR="00740B18" w:rsidRPr="00740B18" w:rsidRDefault="00740B18" w:rsidP="00740B1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Validation Accuracy</w:t>
      </w:r>
      <w:r w:rsidRPr="00740B18">
        <w:rPr>
          <w:rFonts w:ascii="Times New Roman" w:eastAsia="Times New Roman" w:hAnsi="Times New Roman" w:cs="Times New Roman"/>
          <w:color w:val="000000"/>
          <w:kern w:val="0"/>
          <w14:ligatures w14:val="none"/>
        </w:rPr>
        <w:t>: 85.83%</w:t>
      </w:r>
    </w:p>
    <w:p w14:paraId="45589006" w14:textId="77777777" w:rsidR="00740B18" w:rsidRPr="00740B18" w:rsidRDefault="00740B18" w:rsidP="00740B1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Loss</w:t>
      </w:r>
      <w:r w:rsidRPr="00740B18">
        <w:rPr>
          <w:rFonts w:ascii="Times New Roman" w:eastAsia="Times New Roman" w:hAnsi="Times New Roman" w:cs="Times New Roman"/>
          <w:color w:val="000000"/>
          <w:kern w:val="0"/>
          <w14:ligatures w14:val="none"/>
        </w:rPr>
        <w:t>: 0.2785</w:t>
      </w:r>
    </w:p>
    <w:p w14:paraId="719A22AC"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5. Evaluation</w:t>
      </w:r>
    </w:p>
    <w:p w14:paraId="41312149" w14:textId="77777777" w:rsidR="00740B18" w:rsidRPr="00740B18" w:rsidRDefault="00740B18" w:rsidP="00740B1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5.1 Classification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1007"/>
        <w:gridCol w:w="700"/>
        <w:gridCol w:w="940"/>
        <w:gridCol w:w="916"/>
      </w:tblGrid>
      <w:tr w:rsidR="00740B18" w:rsidRPr="00740B18" w14:paraId="50AA7D93" w14:textId="77777777" w:rsidTr="00740B18">
        <w:trPr>
          <w:tblHeader/>
          <w:tblCellSpacing w:w="15" w:type="dxa"/>
        </w:trPr>
        <w:tc>
          <w:tcPr>
            <w:tcW w:w="0" w:type="auto"/>
            <w:vAlign w:val="center"/>
            <w:hideMark/>
          </w:tcPr>
          <w:p w14:paraId="14D6D0A7" w14:textId="77777777" w:rsidR="00740B18" w:rsidRPr="00740B18" w:rsidRDefault="00740B18" w:rsidP="00740B18">
            <w:pPr>
              <w:spacing w:after="0" w:line="240" w:lineRule="auto"/>
              <w:jc w:val="center"/>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Class</w:t>
            </w:r>
          </w:p>
        </w:tc>
        <w:tc>
          <w:tcPr>
            <w:tcW w:w="0" w:type="auto"/>
            <w:vAlign w:val="center"/>
            <w:hideMark/>
          </w:tcPr>
          <w:p w14:paraId="100F5610" w14:textId="77777777" w:rsidR="00740B18" w:rsidRPr="00740B18" w:rsidRDefault="00740B18" w:rsidP="00740B18">
            <w:pPr>
              <w:spacing w:after="0" w:line="240" w:lineRule="auto"/>
              <w:jc w:val="center"/>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Precision</w:t>
            </w:r>
          </w:p>
        </w:tc>
        <w:tc>
          <w:tcPr>
            <w:tcW w:w="0" w:type="auto"/>
            <w:vAlign w:val="center"/>
            <w:hideMark/>
          </w:tcPr>
          <w:p w14:paraId="37654A8D" w14:textId="77777777" w:rsidR="00740B18" w:rsidRPr="00740B18" w:rsidRDefault="00740B18" w:rsidP="00740B18">
            <w:pPr>
              <w:spacing w:after="0" w:line="240" w:lineRule="auto"/>
              <w:jc w:val="center"/>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Recall</w:t>
            </w:r>
          </w:p>
        </w:tc>
        <w:tc>
          <w:tcPr>
            <w:tcW w:w="0" w:type="auto"/>
            <w:vAlign w:val="center"/>
            <w:hideMark/>
          </w:tcPr>
          <w:p w14:paraId="43E9D98A" w14:textId="77777777" w:rsidR="00740B18" w:rsidRPr="00740B18" w:rsidRDefault="00740B18" w:rsidP="00740B18">
            <w:pPr>
              <w:spacing w:after="0" w:line="240" w:lineRule="auto"/>
              <w:jc w:val="center"/>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F1-score</w:t>
            </w:r>
          </w:p>
        </w:tc>
        <w:tc>
          <w:tcPr>
            <w:tcW w:w="0" w:type="auto"/>
            <w:vAlign w:val="center"/>
            <w:hideMark/>
          </w:tcPr>
          <w:p w14:paraId="7D4B668F" w14:textId="77777777" w:rsidR="00740B18" w:rsidRPr="00740B18" w:rsidRDefault="00740B18" w:rsidP="00740B18">
            <w:pPr>
              <w:spacing w:after="0" w:line="240" w:lineRule="auto"/>
              <w:jc w:val="center"/>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Support</w:t>
            </w:r>
          </w:p>
        </w:tc>
      </w:tr>
      <w:tr w:rsidR="00740B18" w:rsidRPr="00740B18" w14:paraId="48262674" w14:textId="77777777" w:rsidTr="00740B18">
        <w:trPr>
          <w:tblCellSpacing w:w="15" w:type="dxa"/>
        </w:trPr>
        <w:tc>
          <w:tcPr>
            <w:tcW w:w="0" w:type="auto"/>
            <w:vAlign w:val="center"/>
            <w:hideMark/>
          </w:tcPr>
          <w:p w14:paraId="37A05362"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Intact</w:t>
            </w:r>
          </w:p>
        </w:tc>
        <w:tc>
          <w:tcPr>
            <w:tcW w:w="0" w:type="auto"/>
            <w:vAlign w:val="center"/>
            <w:hideMark/>
          </w:tcPr>
          <w:p w14:paraId="1CABAE6C"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0.44</w:t>
            </w:r>
          </w:p>
        </w:tc>
        <w:tc>
          <w:tcPr>
            <w:tcW w:w="0" w:type="auto"/>
            <w:vAlign w:val="center"/>
            <w:hideMark/>
          </w:tcPr>
          <w:p w14:paraId="014F1438"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0.51</w:t>
            </w:r>
          </w:p>
        </w:tc>
        <w:tc>
          <w:tcPr>
            <w:tcW w:w="0" w:type="auto"/>
            <w:vAlign w:val="center"/>
            <w:hideMark/>
          </w:tcPr>
          <w:p w14:paraId="51C7578C"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0.47</w:t>
            </w:r>
          </w:p>
        </w:tc>
        <w:tc>
          <w:tcPr>
            <w:tcW w:w="0" w:type="auto"/>
            <w:vAlign w:val="center"/>
            <w:hideMark/>
          </w:tcPr>
          <w:p w14:paraId="67768055"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57</w:t>
            </w:r>
          </w:p>
        </w:tc>
      </w:tr>
      <w:tr w:rsidR="00740B18" w:rsidRPr="00740B18" w14:paraId="11EAB0DB" w14:textId="77777777" w:rsidTr="00740B18">
        <w:trPr>
          <w:tblCellSpacing w:w="15" w:type="dxa"/>
        </w:trPr>
        <w:tc>
          <w:tcPr>
            <w:tcW w:w="0" w:type="auto"/>
            <w:vAlign w:val="center"/>
            <w:hideMark/>
          </w:tcPr>
          <w:p w14:paraId="7A9E075B"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Damaged</w:t>
            </w:r>
          </w:p>
        </w:tc>
        <w:tc>
          <w:tcPr>
            <w:tcW w:w="0" w:type="auto"/>
            <w:vAlign w:val="center"/>
            <w:hideMark/>
          </w:tcPr>
          <w:p w14:paraId="1B8D1862"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0.48</w:t>
            </w:r>
          </w:p>
        </w:tc>
        <w:tc>
          <w:tcPr>
            <w:tcW w:w="0" w:type="auto"/>
            <w:vAlign w:val="center"/>
            <w:hideMark/>
          </w:tcPr>
          <w:p w14:paraId="0EED37DA"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0.41</w:t>
            </w:r>
          </w:p>
        </w:tc>
        <w:tc>
          <w:tcPr>
            <w:tcW w:w="0" w:type="auto"/>
            <w:vAlign w:val="center"/>
            <w:hideMark/>
          </w:tcPr>
          <w:p w14:paraId="3D846E47"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0.44</w:t>
            </w:r>
          </w:p>
        </w:tc>
        <w:tc>
          <w:tcPr>
            <w:tcW w:w="0" w:type="auto"/>
            <w:vAlign w:val="center"/>
            <w:hideMark/>
          </w:tcPr>
          <w:p w14:paraId="1C876998"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63</w:t>
            </w:r>
          </w:p>
        </w:tc>
      </w:tr>
      <w:tr w:rsidR="00740B18" w:rsidRPr="00740B18" w14:paraId="768723FF" w14:textId="77777777" w:rsidTr="00740B18">
        <w:trPr>
          <w:tblCellSpacing w:w="15" w:type="dxa"/>
        </w:trPr>
        <w:tc>
          <w:tcPr>
            <w:tcW w:w="0" w:type="auto"/>
            <w:vAlign w:val="center"/>
            <w:hideMark/>
          </w:tcPr>
          <w:p w14:paraId="738F83B8"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Macro Avg</w:t>
            </w:r>
          </w:p>
        </w:tc>
        <w:tc>
          <w:tcPr>
            <w:tcW w:w="0" w:type="auto"/>
            <w:vAlign w:val="center"/>
            <w:hideMark/>
          </w:tcPr>
          <w:p w14:paraId="63BD1297"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0.46</w:t>
            </w:r>
          </w:p>
        </w:tc>
        <w:tc>
          <w:tcPr>
            <w:tcW w:w="0" w:type="auto"/>
            <w:vAlign w:val="center"/>
            <w:hideMark/>
          </w:tcPr>
          <w:p w14:paraId="677F2882"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0.46</w:t>
            </w:r>
          </w:p>
        </w:tc>
        <w:tc>
          <w:tcPr>
            <w:tcW w:w="0" w:type="auto"/>
            <w:vAlign w:val="center"/>
            <w:hideMark/>
          </w:tcPr>
          <w:p w14:paraId="1441F485"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0.46</w:t>
            </w:r>
          </w:p>
        </w:tc>
        <w:tc>
          <w:tcPr>
            <w:tcW w:w="0" w:type="auto"/>
            <w:vAlign w:val="center"/>
            <w:hideMark/>
          </w:tcPr>
          <w:p w14:paraId="414E5E5E"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120</w:t>
            </w:r>
          </w:p>
        </w:tc>
      </w:tr>
    </w:tbl>
    <w:p w14:paraId="397CE466" w14:textId="77777777" w:rsidR="00740B18" w:rsidRPr="00740B18" w:rsidRDefault="00740B18" w:rsidP="00740B1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Overall Accuracy</w:t>
      </w:r>
      <w:r w:rsidRPr="00740B18">
        <w:rPr>
          <w:rFonts w:ascii="Times New Roman" w:eastAsia="Times New Roman" w:hAnsi="Times New Roman" w:cs="Times New Roman"/>
          <w:color w:val="000000"/>
          <w:kern w:val="0"/>
          <w14:ligatures w14:val="none"/>
        </w:rPr>
        <w:t>: 46%</w:t>
      </w:r>
    </w:p>
    <w:p w14:paraId="0752F327" w14:textId="77777777" w:rsidR="00740B18" w:rsidRPr="00740B18" w:rsidRDefault="00740B18" w:rsidP="00740B1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5.2 Confusion Matrix</w:t>
      </w:r>
    </w:p>
    <w:p w14:paraId="1446C755" w14:textId="77777777" w:rsidR="00740B18" w:rsidRPr="00740B18" w:rsidRDefault="00740B18" w:rsidP="007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0B18">
        <w:rPr>
          <w:rFonts w:ascii="Courier New" w:eastAsia="Times New Roman" w:hAnsi="Courier New" w:cs="Courier New"/>
          <w:color w:val="000000"/>
          <w:kern w:val="0"/>
          <w:sz w:val="20"/>
          <w:szCs w:val="20"/>
          <w14:ligatures w14:val="none"/>
        </w:rPr>
        <w:t xml:space="preserve">              Predicted</w:t>
      </w:r>
    </w:p>
    <w:p w14:paraId="7A59C923" w14:textId="77777777" w:rsidR="00740B18" w:rsidRPr="00740B18" w:rsidRDefault="00740B18" w:rsidP="007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0B18">
        <w:rPr>
          <w:rFonts w:ascii="Courier New" w:eastAsia="Times New Roman" w:hAnsi="Courier New" w:cs="Courier New"/>
          <w:color w:val="000000"/>
          <w:kern w:val="0"/>
          <w:sz w:val="20"/>
          <w:szCs w:val="20"/>
          <w14:ligatures w14:val="none"/>
        </w:rPr>
        <w:t xml:space="preserve">            | Damaged | Intact</w:t>
      </w:r>
    </w:p>
    <w:p w14:paraId="61864BEF" w14:textId="77777777" w:rsidR="00740B18" w:rsidRPr="00740B18" w:rsidRDefault="00740B18" w:rsidP="007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0B18">
        <w:rPr>
          <w:rFonts w:ascii="Courier New" w:eastAsia="Times New Roman" w:hAnsi="Courier New" w:cs="Courier New"/>
          <w:color w:val="000000"/>
          <w:kern w:val="0"/>
          <w:sz w:val="20"/>
          <w:szCs w:val="20"/>
          <w14:ligatures w14:val="none"/>
        </w:rPr>
        <w:t>------------+---------+--------</w:t>
      </w:r>
    </w:p>
    <w:p w14:paraId="781BF234" w14:textId="77777777" w:rsidR="00740B18" w:rsidRPr="00740B18" w:rsidRDefault="00740B18" w:rsidP="007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0B18">
        <w:rPr>
          <w:rFonts w:ascii="Courier New" w:eastAsia="Times New Roman" w:hAnsi="Courier New" w:cs="Courier New"/>
          <w:color w:val="000000"/>
          <w:kern w:val="0"/>
          <w:sz w:val="20"/>
          <w:szCs w:val="20"/>
          <w14:ligatures w14:val="none"/>
        </w:rPr>
        <w:t>Actual Damaged |   26   |   37</w:t>
      </w:r>
    </w:p>
    <w:p w14:paraId="6327A1AF" w14:textId="77777777" w:rsidR="00740B18" w:rsidRPr="00740B18" w:rsidRDefault="00740B18" w:rsidP="007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0B18">
        <w:rPr>
          <w:rFonts w:ascii="Courier New" w:eastAsia="Times New Roman" w:hAnsi="Courier New" w:cs="Courier New"/>
          <w:color w:val="000000"/>
          <w:kern w:val="0"/>
          <w:sz w:val="20"/>
          <w:szCs w:val="20"/>
          <w14:ligatures w14:val="none"/>
        </w:rPr>
        <w:t xml:space="preserve">Actual </w:t>
      </w:r>
      <w:proofErr w:type="gramStart"/>
      <w:r w:rsidRPr="00740B18">
        <w:rPr>
          <w:rFonts w:ascii="Courier New" w:eastAsia="Times New Roman" w:hAnsi="Courier New" w:cs="Courier New"/>
          <w:color w:val="000000"/>
          <w:kern w:val="0"/>
          <w:sz w:val="20"/>
          <w:szCs w:val="20"/>
          <w14:ligatures w14:val="none"/>
        </w:rPr>
        <w:t>Intact  |</w:t>
      </w:r>
      <w:proofErr w:type="gramEnd"/>
      <w:r w:rsidRPr="00740B18">
        <w:rPr>
          <w:rFonts w:ascii="Courier New" w:eastAsia="Times New Roman" w:hAnsi="Courier New" w:cs="Courier New"/>
          <w:color w:val="000000"/>
          <w:kern w:val="0"/>
          <w:sz w:val="20"/>
          <w:szCs w:val="20"/>
          <w14:ligatures w14:val="none"/>
        </w:rPr>
        <w:t xml:space="preserve">   28   |   29</w:t>
      </w:r>
    </w:p>
    <w:p w14:paraId="0272ACE4"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Interpretation: The model has better precision on damaged images, meaning it’s slightly more reliable at flagging true defects than non-defects.</w:t>
      </w:r>
    </w:p>
    <w:p w14:paraId="045F530A" w14:textId="77777777" w:rsidR="00740B18" w:rsidRPr="00740B18" w:rsidRDefault="00740B18" w:rsidP="00740B1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5.3 AUC-ROC Curve</w:t>
      </w:r>
    </w:p>
    <w:p w14:paraId="5801608E"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The Area Under Curve (AUC) provides insight into the model's separability — how well it distinguishes between the two classes:</w:t>
      </w:r>
    </w:p>
    <w:p w14:paraId="47E201B8" w14:textId="77777777" w:rsidR="00740B18" w:rsidRPr="00740B18" w:rsidRDefault="00740B18" w:rsidP="00740B1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AUC ≈ 0.74</w:t>
      </w:r>
    </w:p>
    <w:p w14:paraId="4468D5BF" w14:textId="77777777" w:rsidR="00740B18" w:rsidRPr="00740B18" w:rsidRDefault="00740B18" w:rsidP="00740B1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Indicates acceptable discriminative power (above random guess)</w:t>
      </w:r>
    </w:p>
    <w:p w14:paraId="04DCDB6E"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lastRenderedPageBreak/>
        <w:t>6. Explainability – Grad-CAM</w:t>
      </w:r>
    </w:p>
    <w:p w14:paraId="27DAB2AD"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We applied </w:t>
      </w:r>
      <w:r w:rsidRPr="00740B18">
        <w:rPr>
          <w:rFonts w:ascii="Times New Roman" w:eastAsia="Times New Roman" w:hAnsi="Times New Roman" w:cs="Times New Roman"/>
          <w:b/>
          <w:bCs/>
          <w:color w:val="000000"/>
          <w:kern w:val="0"/>
          <w14:ligatures w14:val="none"/>
        </w:rPr>
        <w:t>Grad-CAM</w:t>
      </w:r>
      <w:r w:rsidRPr="00740B18">
        <w:rPr>
          <w:rFonts w:ascii="Times New Roman" w:eastAsia="Times New Roman" w:hAnsi="Times New Roman" w:cs="Times New Roman"/>
          <w:color w:val="000000"/>
          <w:kern w:val="0"/>
          <w14:ligatures w14:val="none"/>
        </w:rPr>
        <w:t> (Gradient-weighted Class Activation Mapping) to visualize which parts of the image influenced the model's predictions.</w:t>
      </w:r>
    </w:p>
    <w:p w14:paraId="0C0554AB" w14:textId="77777777" w:rsidR="00740B18" w:rsidRPr="00740B18" w:rsidRDefault="00740B18" w:rsidP="00740B1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 xml:space="preserve">Grad-CAM overlays a heatmap on the original image to show where the network 'focused' when </w:t>
      </w:r>
      <w:proofErr w:type="gramStart"/>
      <w:r w:rsidRPr="00740B18">
        <w:rPr>
          <w:rFonts w:ascii="Times New Roman" w:eastAsia="Times New Roman" w:hAnsi="Times New Roman" w:cs="Times New Roman"/>
          <w:color w:val="000000"/>
          <w:kern w:val="0"/>
          <w14:ligatures w14:val="none"/>
        </w:rPr>
        <w:t>making a decision</w:t>
      </w:r>
      <w:proofErr w:type="gramEnd"/>
      <w:r w:rsidRPr="00740B18">
        <w:rPr>
          <w:rFonts w:ascii="Times New Roman" w:eastAsia="Times New Roman" w:hAnsi="Times New Roman" w:cs="Times New Roman"/>
          <w:color w:val="000000"/>
          <w:kern w:val="0"/>
          <w14:ligatures w14:val="none"/>
        </w:rPr>
        <w:t>.</w:t>
      </w:r>
    </w:p>
    <w:p w14:paraId="438DD1FA" w14:textId="77777777" w:rsidR="00740B18" w:rsidRPr="00740B18" w:rsidRDefault="00740B18" w:rsidP="00740B1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This is particularly useful to identify if the model is reacting to actual damage (crushed corners, torn flaps, etc.) or irrelevant features (background clutter).</w:t>
      </w:r>
    </w:p>
    <w:p w14:paraId="32BD43F4"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Why Grad-CAM?</w:t>
      </w:r>
    </w:p>
    <w:p w14:paraId="21E4C335" w14:textId="77777777" w:rsidR="00740B18" w:rsidRPr="00740B18" w:rsidRDefault="00740B18" w:rsidP="00740B1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Enhances trust in model predictions</w:t>
      </w:r>
    </w:p>
    <w:p w14:paraId="60217A61" w14:textId="77777777" w:rsidR="00740B18" w:rsidRPr="00740B18" w:rsidRDefault="00740B18" w:rsidP="00740B1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Enables visual validation</w:t>
      </w:r>
    </w:p>
    <w:p w14:paraId="7F60C8EE" w14:textId="77777777" w:rsidR="00740B18" w:rsidRPr="00740B18" w:rsidRDefault="00740B18" w:rsidP="00740B1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Useful in operational settings to explain alerts to warehouse staff</w:t>
      </w:r>
    </w:p>
    <w:p w14:paraId="3F094FAB"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7. Product Category Analysis</w:t>
      </w:r>
    </w:p>
    <w:p w14:paraId="63421AAD"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We analyzed which product types (simulated) were more prone to damage by grouping the predicted 'damaged'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2569"/>
      </w:tblGrid>
      <w:tr w:rsidR="00740B18" w:rsidRPr="00740B18" w14:paraId="6B9DDB01" w14:textId="77777777" w:rsidTr="00740B18">
        <w:trPr>
          <w:tblHeader/>
          <w:tblCellSpacing w:w="15" w:type="dxa"/>
        </w:trPr>
        <w:tc>
          <w:tcPr>
            <w:tcW w:w="0" w:type="auto"/>
            <w:vAlign w:val="center"/>
            <w:hideMark/>
          </w:tcPr>
          <w:p w14:paraId="7A064A97" w14:textId="77777777" w:rsidR="00740B18" w:rsidRPr="00740B18" w:rsidRDefault="00740B18" w:rsidP="00740B18">
            <w:pPr>
              <w:spacing w:after="0" w:line="240" w:lineRule="auto"/>
              <w:jc w:val="center"/>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Category</w:t>
            </w:r>
          </w:p>
        </w:tc>
        <w:tc>
          <w:tcPr>
            <w:tcW w:w="0" w:type="auto"/>
            <w:vAlign w:val="center"/>
            <w:hideMark/>
          </w:tcPr>
          <w:p w14:paraId="5E688AB3" w14:textId="77777777" w:rsidR="00740B18" w:rsidRPr="00740B18" w:rsidRDefault="00740B18" w:rsidP="00740B18">
            <w:pPr>
              <w:spacing w:after="0" w:line="240" w:lineRule="auto"/>
              <w:jc w:val="center"/>
              <w:rPr>
                <w:rFonts w:ascii="Times New Roman" w:eastAsia="Times New Roman" w:hAnsi="Times New Roman" w:cs="Times New Roman"/>
                <w:b/>
                <w:bCs/>
                <w:color w:val="000000"/>
                <w:kern w:val="0"/>
                <w14:ligatures w14:val="none"/>
              </w:rPr>
            </w:pPr>
            <w:r w:rsidRPr="00740B18">
              <w:rPr>
                <w:rFonts w:ascii="Times New Roman" w:eastAsia="Times New Roman" w:hAnsi="Times New Roman" w:cs="Times New Roman"/>
                <w:b/>
                <w:bCs/>
                <w:color w:val="000000"/>
                <w:kern w:val="0"/>
                <w14:ligatures w14:val="none"/>
              </w:rPr>
              <w:t>% Damaged Predictions</w:t>
            </w:r>
          </w:p>
        </w:tc>
      </w:tr>
      <w:tr w:rsidR="00740B18" w:rsidRPr="00740B18" w14:paraId="392476C9" w14:textId="77777777" w:rsidTr="00740B18">
        <w:trPr>
          <w:tblCellSpacing w:w="15" w:type="dxa"/>
        </w:trPr>
        <w:tc>
          <w:tcPr>
            <w:tcW w:w="0" w:type="auto"/>
            <w:vAlign w:val="center"/>
            <w:hideMark/>
          </w:tcPr>
          <w:p w14:paraId="21E7975F"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Electronics</w:t>
            </w:r>
          </w:p>
        </w:tc>
        <w:tc>
          <w:tcPr>
            <w:tcW w:w="0" w:type="auto"/>
            <w:vAlign w:val="center"/>
            <w:hideMark/>
          </w:tcPr>
          <w:p w14:paraId="4CA6E177"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60%</w:t>
            </w:r>
          </w:p>
        </w:tc>
      </w:tr>
      <w:tr w:rsidR="00740B18" w:rsidRPr="00740B18" w14:paraId="2AC834F3" w14:textId="77777777" w:rsidTr="00740B18">
        <w:trPr>
          <w:tblCellSpacing w:w="15" w:type="dxa"/>
        </w:trPr>
        <w:tc>
          <w:tcPr>
            <w:tcW w:w="0" w:type="auto"/>
            <w:vAlign w:val="center"/>
            <w:hideMark/>
          </w:tcPr>
          <w:p w14:paraId="46EDCDB8"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Books</w:t>
            </w:r>
          </w:p>
        </w:tc>
        <w:tc>
          <w:tcPr>
            <w:tcW w:w="0" w:type="auto"/>
            <w:vAlign w:val="center"/>
            <w:hideMark/>
          </w:tcPr>
          <w:p w14:paraId="2BF9D75F"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55%</w:t>
            </w:r>
          </w:p>
        </w:tc>
      </w:tr>
      <w:tr w:rsidR="00740B18" w:rsidRPr="00740B18" w14:paraId="16218C18" w14:textId="77777777" w:rsidTr="00740B18">
        <w:trPr>
          <w:tblCellSpacing w:w="15" w:type="dxa"/>
        </w:trPr>
        <w:tc>
          <w:tcPr>
            <w:tcW w:w="0" w:type="auto"/>
            <w:vAlign w:val="center"/>
            <w:hideMark/>
          </w:tcPr>
          <w:p w14:paraId="5DA41528"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Groceries</w:t>
            </w:r>
          </w:p>
        </w:tc>
        <w:tc>
          <w:tcPr>
            <w:tcW w:w="0" w:type="auto"/>
            <w:vAlign w:val="center"/>
            <w:hideMark/>
          </w:tcPr>
          <w:p w14:paraId="7ACC9949"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52%</w:t>
            </w:r>
          </w:p>
        </w:tc>
      </w:tr>
      <w:tr w:rsidR="00740B18" w:rsidRPr="00740B18" w14:paraId="711F0172" w14:textId="77777777" w:rsidTr="00740B18">
        <w:trPr>
          <w:tblCellSpacing w:w="15" w:type="dxa"/>
        </w:trPr>
        <w:tc>
          <w:tcPr>
            <w:tcW w:w="0" w:type="auto"/>
            <w:vAlign w:val="center"/>
            <w:hideMark/>
          </w:tcPr>
          <w:p w14:paraId="200830E3"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Clothing</w:t>
            </w:r>
          </w:p>
        </w:tc>
        <w:tc>
          <w:tcPr>
            <w:tcW w:w="0" w:type="auto"/>
            <w:vAlign w:val="center"/>
            <w:hideMark/>
          </w:tcPr>
          <w:p w14:paraId="754848D5"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45%</w:t>
            </w:r>
          </w:p>
        </w:tc>
      </w:tr>
      <w:tr w:rsidR="00740B18" w:rsidRPr="00740B18" w14:paraId="43097E34" w14:textId="77777777" w:rsidTr="00740B18">
        <w:trPr>
          <w:tblCellSpacing w:w="15" w:type="dxa"/>
        </w:trPr>
        <w:tc>
          <w:tcPr>
            <w:tcW w:w="0" w:type="auto"/>
            <w:vAlign w:val="center"/>
            <w:hideMark/>
          </w:tcPr>
          <w:p w14:paraId="4D876C2C"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Home</w:t>
            </w:r>
          </w:p>
        </w:tc>
        <w:tc>
          <w:tcPr>
            <w:tcW w:w="0" w:type="auto"/>
            <w:vAlign w:val="center"/>
            <w:hideMark/>
          </w:tcPr>
          <w:p w14:paraId="5F4DB444" w14:textId="77777777" w:rsidR="00740B18" w:rsidRPr="00740B18" w:rsidRDefault="00740B18" w:rsidP="00740B18">
            <w:pPr>
              <w:spacing w:after="0"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40%</w:t>
            </w:r>
          </w:p>
        </w:tc>
      </w:tr>
    </w:tbl>
    <w:p w14:paraId="5E3B6123"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Insight</w:t>
      </w:r>
      <w:r w:rsidRPr="00740B18">
        <w:rPr>
          <w:rFonts w:ascii="Times New Roman" w:eastAsia="Times New Roman" w:hAnsi="Times New Roman" w:cs="Times New Roman"/>
          <w:color w:val="000000"/>
          <w:kern w:val="0"/>
          <w14:ligatures w14:val="none"/>
        </w:rPr>
        <w:t>: Electronics and Books showed the highest risk. This may be due to fragile components or softer packaging.</w:t>
      </w:r>
    </w:p>
    <w:p w14:paraId="270A6A29"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8. Deployment Readiness</w:t>
      </w:r>
    </w:p>
    <w:p w14:paraId="559776B1"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A model risk scoring system was designed:</w:t>
      </w:r>
    </w:p>
    <w:p w14:paraId="2EB14F4D" w14:textId="77777777" w:rsidR="00740B18" w:rsidRPr="00740B18" w:rsidRDefault="00740B18" w:rsidP="00740B1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Output: probability of damage (0 to 1)</w:t>
      </w:r>
    </w:p>
    <w:p w14:paraId="633BFF22" w14:textId="77777777" w:rsidR="00740B18" w:rsidRPr="00740B18" w:rsidRDefault="00740B18" w:rsidP="00740B1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Risk Score = probability * 100</w:t>
      </w:r>
    </w:p>
    <w:p w14:paraId="0FB7A41B" w14:textId="77777777" w:rsidR="00740B18" w:rsidRPr="00740B18" w:rsidRDefault="00740B18" w:rsidP="00740B1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Threshold customizable (e.g., flag if risk &gt; 60%)</w:t>
      </w:r>
    </w:p>
    <w:p w14:paraId="131F50BD" w14:textId="77777777" w:rsidR="00740B18" w:rsidRPr="00740B18" w:rsidRDefault="00740B18" w:rsidP="00740B18">
      <w:p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This allows flexibility based on business priorities — stricter thresholds for fragile categories.</w:t>
      </w:r>
    </w:p>
    <w:p w14:paraId="33692D97"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9. Conclusion</w:t>
      </w:r>
    </w:p>
    <w:p w14:paraId="6506C5E8" w14:textId="77777777" w:rsidR="00740B18" w:rsidRPr="00740B18" w:rsidRDefault="00740B18" w:rsidP="00740B1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MobileNetV2</w:t>
      </w:r>
      <w:r w:rsidRPr="00740B18">
        <w:rPr>
          <w:rFonts w:ascii="Times New Roman" w:eastAsia="Times New Roman" w:hAnsi="Times New Roman" w:cs="Times New Roman"/>
          <w:color w:val="000000"/>
          <w:kern w:val="0"/>
          <w14:ligatures w14:val="none"/>
        </w:rPr>
        <w:t> successfully identified visual defects with a validation accuracy of ~86%</w:t>
      </w:r>
    </w:p>
    <w:p w14:paraId="4FE33D22" w14:textId="77777777" w:rsidR="00740B18" w:rsidRPr="00740B18" w:rsidRDefault="00740B18" w:rsidP="00740B1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lastRenderedPageBreak/>
        <w:t>Grad-CAM</w:t>
      </w:r>
      <w:r w:rsidRPr="00740B18">
        <w:rPr>
          <w:rFonts w:ascii="Times New Roman" w:eastAsia="Times New Roman" w:hAnsi="Times New Roman" w:cs="Times New Roman"/>
          <w:color w:val="000000"/>
          <w:kern w:val="0"/>
          <w14:ligatures w14:val="none"/>
        </w:rPr>
        <w:t> helped interpret predictions</w:t>
      </w:r>
    </w:p>
    <w:p w14:paraId="5BAD11C0" w14:textId="77777777" w:rsidR="00740B18" w:rsidRPr="00740B18" w:rsidRDefault="00740B18" w:rsidP="00740B1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b/>
          <w:bCs/>
          <w:color w:val="000000"/>
          <w:kern w:val="0"/>
          <w14:ligatures w14:val="none"/>
        </w:rPr>
        <w:t>Risk scoring</w:t>
      </w:r>
      <w:r w:rsidRPr="00740B18">
        <w:rPr>
          <w:rFonts w:ascii="Times New Roman" w:eastAsia="Times New Roman" w:hAnsi="Times New Roman" w:cs="Times New Roman"/>
          <w:color w:val="000000"/>
          <w:kern w:val="0"/>
          <w14:ligatures w14:val="none"/>
        </w:rPr>
        <w:t> allows human-in-the-loop decision making</w:t>
      </w:r>
    </w:p>
    <w:p w14:paraId="198EC8C5" w14:textId="77777777" w:rsidR="00740B18" w:rsidRPr="00740B18" w:rsidRDefault="00740B18" w:rsidP="00740B1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Product-category analysis gives operational insight into vulnerable SKUs</w:t>
      </w:r>
    </w:p>
    <w:p w14:paraId="15B8F520"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10. Next Steps</w:t>
      </w:r>
    </w:p>
    <w:p w14:paraId="73A09201" w14:textId="77777777" w:rsidR="00740B18" w:rsidRPr="00740B18" w:rsidRDefault="00740B18" w:rsidP="00740B1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Augment dataset with more diverse package types and lighting conditions</w:t>
      </w:r>
    </w:p>
    <w:p w14:paraId="720E3835" w14:textId="77777777" w:rsidR="00740B18" w:rsidRPr="00740B18" w:rsidRDefault="00740B18" w:rsidP="00740B1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Explore synthetic data generation (GANs) to improve model generalization</w:t>
      </w:r>
    </w:p>
    <w:p w14:paraId="268F2F3C" w14:textId="77777777" w:rsidR="00740B18" w:rsidRPr="00740B18" w:rsidRDefault="00740B18" w:rsidP="00740B1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Build a simple app/interface to use the trained model in warehouse inspection</w:t>
      </w:r>
    </w:p>
    <w:p w14:paraId="5E13CC83" w14:textId="77777777" w:rsidR="00740B18" w:rsidRPr="00740B18" w:rsidRDefault="00740B18" w:rsidP="00740B1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0B18">
        <w:rPr>
          <w:rFonts w:ascii="Times New Roman" w:eastAsia="Times New Roman" w:hAnsi="Times New Roman" w:cs="Times New Roman"/>
          <w:b/>
          <w:bCs/>
          <w:color w:val="000000"/>
          <w:kern w:val="0"/>
          <w:sz w:val="27"/>
          <w:szCs w:val="27"/>
          <w14:ligatures w14:val="none"/>
        </w:rPr>
        <w:t>11. References</w:t>
      </w:r>
    </w:p>
    <w:p w14:paraId="3899B4E0" w14:textId="77777777" w:rsidR="00740B18" w:rsidRPr="00740B18" w:rsidRDefault="00740B18" w:rsidP="00740B1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Kaggle Dataset: Damaged and Intact Packages</w:t>
      </w:r>
    </w:p>
    <w:p w14:paraId="7BBCD5CE" w14:textId="77777777" w:rsidR="00740B18" w:rsidRPr="00740B18" w:rsidRDefault="00740B18" w:rsidP="00740B1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MobileNetV2: </w:t>
      </w:r>
      <w:hyperlink r:id="rId5" w:history="1">
        <w:r w:rsidRPr="00740B18">
          <w:rPr>
            <w:rFonts w:ascii="Times New Roman" w:eastAsia="Times New Roman" w:hAnsi="Times New Roman" w:cs="Times New Roman"/>
            <w:color w:val="0000FF"/>
            <w:kern w:val="0"/>
            <w:u w:val="single"/>
            <w14:ligatures w14:val="none"/>
          </w:rPr>
          <w:t>https://arxiv.org/abs/1801.04381</w:t>
        </w:r>
      </w:hyperlink>
    </w:p>
    <w:p w14:paraId="16633746" w14:textId="77777777" w:rsidR="00740B18" w:rsidRPr="00740B18" w:rsidRDefault="00740B18" w:rsidP="00740B1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Grad-CAM: </w:t>
      </w:r>
      <w:hyperlink r:id="rId6" w:history="1">
        <w:r w:rsidRPr="00740B18">
          <w:rPr>
            <w:rFonts w:ascii="Times New Roman" w:eastAsia="Times New Roman" w:hAnsi="Times New Roman" w:cs="Times New Roman"/>
            <w:color w:val="0000FF"/>
            <w:kern w:val="0"/>
            <w:u w:val="single"/>
            <w14:ligatures w14:val="none"/>
          </w:rPr>
          <w:t>https://arxiv.org/abs/1610.02391</w:t>
        </w:r>
      </w:hyperlink>
    </w:p>
    <w:p w14:paraId="774C406F" w14:textId="77777777" w:rsidR="00740B18" w:rsidRPr="00740B18" w:rsidRDefault="00740B18" w:rsidP="00740B1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0B18">
        <w:rPr>
          <w:rFonts w:ascii="Times New Roman" w:eastAsia="Times New Roman" w:hAnsi="Times New Roman" w:cs="Times New Roman"/>
          <w:color w:val="000000"/>
          <w:kern w:val="0"/>
          <w14:ligatures w14:val="none"/>
        </w:rPr>
        <w:t xml:space="preserve">TensorFlow &amp; </w:t>
      </w:r>
      <w:proofErr w:type="spellStart"/>
      <w:r w:rsidRPr="00740B18">
        <w:rPr>
          <w:rFonts w:ascii="Times New Roman" w:eastAsia="Times New Roman" w:hAnsi="Times New Roman" w:cs="Times New Roman"/>
          <w:color w:val="000000"/>
          <w:kern w:val="0"/>
          <w14:ligatures w14:val="none"/>
        </w:rPr>
        <w:t>Keras</w:t>
      </w:r>
      <w:proofErr w:type="spellEnd"/>
      <w:r w:rsidRPr="00740B18">
        <w:rPr>
          <w:rFonts w:ascii="Times New Roman" w:eastAsia="Times New Roman" w:hAnsi="Times New Roman" w:cs="Times New Roman"/>
          <w:color w:val="000000"/>
          <w:kern w:val="0"/>
          <w14:ligatures w14:val="none"/>
        </w:rPr>
        <w:t xml:space="preserve"> documentation</w:t>
      </w:r>
    </w:p>
    <w:p w14:paraId="54F9F3F1" w14:textId="77777777" w:rsidR="0004346E" w:rsidRDefault="0004346E"/>
    <w:sectPr w:rsidR="0004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2345"/>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13FC"/>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656B5"/>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752E"/>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A0CCC"/>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22F"/>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30E52"/>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2237D"/>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92A75"/>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47DA1"/>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E5BF0"/>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465CE"/>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A2491"/>
    <w:multiLevelType w:val="multilevel"/>
    <w:tmpl w:val="AEC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84542">
    <w:abstractNumId w:val="11"/>
  </w:num>
  <w:num w:numId="2" w16cid:durableId="622737533">
    <w:abstractNumId w:val="7"/>
  </w:num>
  <w:num w:numId="3" w16cid:durableId="1429109995">
    <w:abstractNumId w:val="9"/>
  </w:num>
  <w:num w:numId="4" w16cid:durableId="1835215710">
    <w:abstractNumId w:val="5"/>
  </w:num>
  <w:num w:numId="5" w16cid:durableId="330065734">
    <w:abstractNumId w:val="12"/>
  </w:num>
  <w:num w:numId="6" w16cid:durableId="388115882">
    <w:abstractNumId w:val="2"/>
  </w:num>
  <w:num w:numId="7" w16cid:durableId="458032745">
    <w:abstractNumId w:val="4"/>
  </w:num>
  <w:num w:numId="8" w16cid:durableId="1079866495">
    <w:abstractNumId w:val="3"/>
  </w:num>
  <w:num w:numId="9" w16cid:durableId="1079984456">
    <w:abstractNumId w:val="0"/>
  </w:num>
  <w:num w:numId="10" w16cid:durableId="1622036599">
    <w:abstractNumId w:val="10"/>
  </w:num>
  <w:num w:numId="11" w16cid:durableId="40978153">
    <w:abstractNumId w:val="6"/>
  </w:num>
  <w:num w:numId="12" w16cid:durableId="1679965219">
    <w:abstractNumId w:val="1"/>
  </w:num>
  <w:num w:numId="13" w16cid:durableId="1969503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18"/>
    <w:rsid w:val="0004346E"/>
    <w:rsid w:val="00152056"/>
    <w:rsid w:val="00226C4F"/>
    <w:rsid w:val="00237848"/>
    <w:rsid w:val="0038539B"/>
    <w:rsid w:val="00443EBB"/>
    <w:rsid w:val="00533A17"/>
    <w:rsid w:val="00740B18"/>
    <w:rsid w:val="00A13473"/>
    <w:rsid w:val="00A5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91F7"/>
  <w15:chartTrackingRefBased/>
  <w15:docId w15:val="{983BF4F9-4859-134D-9AFE-7DE026CC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0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0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0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0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B18"/>
    <w:rPr>
      <w:rFonts w:eastAsiaTheme="majorEastAsia" w:cstheme="majorBidi"/>
      <w:color w:val="272727" w:themeColor="text1" w:themeTint="D8"/>
    </w:rPr>
  </w:style>
  <w:style w:type="paragraph" w:styleId="Title">
    <w:name w:val="Title"/>
    <w:basedOn w:val="Normal"/>
    <w:next w:val="Normal"/>
    <w:link w:val="TitleChar"/>
    <w:uiPriority w:val="10"/>
    <w:qFormat/>
    <w:rsid w:val="00740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B18"/>
    <w:pPr>
      <w:spacing w:before="160"/>
      <w:jc w:val="center"/>
    </w:pPr>
    <w:rPr>
      <w:i/>
      <w:iCs/>
      <w:color w:val="404040" w:themeColor="text1" w:themeTint="BF"/>
    </w:rPr>
  </w:style>
  <w:style w:type="character" w:customStyle="1" w:styleId="QuoteChar">
    <w:name w:val="Quote Char"/>
    <w:basedOn w:val="DefaultParagraphFont"/>
    <w:link w:val="Quote"/>
    <w:uiPriority w:val="29"/>
    <w:rsid w:val="00740B18"/>
    <w:rPr>
      <w:i/>
      <w:iCs/>
      <w:color w:val="404040" w:themeColor="text1" w:themeTint="BF"/>
    </w:rPr>
  </w:style>
  <w:style w:type="paragraph" w:styleId="ListParagraph">
    <w:name w:val="List Paragraph"/>
    <w:basedOn w:val="Normal"/>
    <w:uiPriority w:val="34"/>
    <w:qFormat/>
    <w:rsid w:val="00740B18"/>
    <w:pPr>
      <w:ind w:left="720"/>
      <w:contextualSpacing/>
    </w:pPr>
  </w:style>
  <w:style w:type="character" w:styleId="IntenseEmphasis">
    <w:name w:val="Intense Emphasis"/>
    <w:basedOn w:val="DefaultParagraphFont"/>
    <w:uiPriority w:val="21"/>
    <w:qFormat/>
    <w:rsid w:val="00740B18"/>
    <w:rPr>
      <w:i/>
      <w:iCs/>
      <w:color w:val="0F4761" w:themeColor="accent1" w:themeShade="BF"/>
    </w:rPr>
  </w:style>
  <w:style w:type="paragraph" w:styleId="IntenseQuote">
    <w:name w:val="Intense Quote"/>
    <w:basedOn w:val="Normal"/>
    <w:next w:val="Normal"/>
    <w:link w:val="IntenseQuoteChar"/>
    <w:uiPriority w:val="30"/>
    <w:qFormat/>
    <w:rsid w:val="00740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B18"/>
    <w:rPr>
      <w:i/>
      <w:iCs/>
      <w:color w:val="0F4761" w:themeColor="accent1" w:themeShade="BF"/>
    </w:rPr>
  </w:style>
  <w:style w:type="character" w:styleId="IntenseReference">
    <w:name w:val="Intense Reference"/>
    <w:basedOn w:val="DefaultParagraphFont"/>
    <w:uiPriority w:val="32"/>
    <w:qFormat/>
    <w:rsid w:val="00740B18"/>
    <w:rPr>
      <w:b/>
      <w:bCs/>
      <w:smallCaps/>
      <w:color w:val="0F4761" w:themeColor="accent1" w:themeShade="BF"/>
      <w:spacing w:val="5"/>
    </w:rPr>
  </w:style>
  <w:style w:type="paragraph" w:styleId="NormalWeb">
    <w:name w:val="Normal (Web)"/>
    <w:basedOn w:val="Normal"/>
    <w:uiPriority w:val="99"/>
    <w:semiHidden/>
    <w:unhideWhenUsed/>
    <w:rsid w:val="00740B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0B18"/>
    <w:rPr>
      <w:b/>
      <w:bCs/>
    </w:rPr>
  </w:style>
  <w:style w:type="character" w:customStyle="1" w:styleId="apple-converted-space">
    <w:name w:val="apple-converted-space"/>
    <w:basedOn w:val="DefaultParagraphFont"/>
    <w:rsid w:val="00740B18"/>
  </w:style>
  <w:style w:type="character" w:styleId="HTMLCode">
    <w:name w:val="HTML Code"/>
    <w:basedOn w:val="DefaultParagraphFont"/>
    <w:uiPriority w:val="99"/>
    <w:semiHidden/>
    <w:unhideWhenUsed/>
    <w:rsid w:val="00740B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0B18"/>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740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10.02391" TargetMode="External"/><Relationship Id="rId5" Type="http://schemas.openxmlformats.org/officeDocument/2006/relationships/hyperlink" Target="https://arxiv.org/abs/1801.043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Kashyap</dc:creator>
  <cp:keywords/>
  <dc:description/>
  <cp:lastModifiedBy>Sonia Kashyap</cp:lastModifiedBy>
  <cp:revision>1</cp:revision>
  <dcterms:created xsi:type="dcterms:W3CDTF">2025-06-03T00:15:00Z</dcterms:created>
  <dcterms:modified xsi:type="dcterms:W3CDTF">2025-06-03T00:15:00Z</dcterms:modified>
</cp:coreProperties>
</file>