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0367BFA2" w:rsidR="00761B8A" w:rsidRDefault="007B014C" w:rsidP="4496426B">
            <w:pPr>
              <w:jc w:val="both"/>
              <w:rPr>
                <w:rFonts w:ascii="Calibri" w:hAnsi="Calibri"/>
                <w:b/>
                <w:bCs/>
                <w:color w:val="1F4E79" w:themeColor="accent1" w:themeShade="80"/>
              </w:rPr>
            </w:pPr>
            <w:r>
              <w:rPr>
                <w:rFonts w:ascii="Calibri" w:hAnsi="Calibri"/>
                <w:b/>
                <w:bCs/>
                <w:color w:val="1F4E79" w:themeColor="accent1" w:themeShade="80"/>
              </w:rPr>
              <w:t>R1: No realmente siguen siendo los mismos intereses profesionales.</w:t>
            </w:r>
          </w:p>
          <w:p w14:paraId="39D4546C" w14:textId="77777777" w:rsidR="007B014C" w:rsidRDefault="007B014C" w:rsidP="4496426B">
            <w:pPr>
              <w:jc w:val="both"/>
              <w:rPr>
                <w:rFonts w:ascii="Calibri" w:hAnsi="Calibri"/>
                <w:b/>
                <w:bCs/>
                <w:color w:val="1F4E79" w:themeColor="accent1" w:themeShade="80"/>
              </w:rPr>
            </w:pPr>
          </w:p>
          <w:p w14:paraId="17CBD92D" w14:textId="2E43CAF1" w:rsidR="007B014C" w:rsidRDefault="007B014C" w:rsidP="4496426B">
            <w:pPr>
              <w:jc w:val="both"/>
              <w:rPr>
                <w:rFonts w:ascii="Calibri" w:hAnsi="Calibri"/>
                <w:b/>
                <w:bCs/>
                <w:color w:val="1F4E79" w:themeColor="accent1" w:themeShade="80"/>
              </w:rPr>
            </w:pPr>
            <w:r>
              <w:rPr>
                <w:rFonts w:ascii="Calibri" w:hAnsi="Calibri"/>
                <w:b/>
                <w:bCs/>
                <w:color w:val="1F4E79" w:themeColor="accent1" w:themeShade="80"/>
              </w:rPr>
              <w:t xml:space="preserve">R2: </w:t>
            </w:r>
            <w:r w:rsidR="00E176FE">
              <w:rPr>
                <w:rFonts w:ascii="Calibri" w:hAnsi="Calibri"/>
                <w:b/>
                <w:bCs/>
                <w:color w:val="1F4E79" w:themeColor="accent1" w:themeShade="80"/>
              </w:rPr>
              <w:t xml:space="preserve">Creo que afecto de manera positiva el proyecto en los intereses profesionales que tengo ya que gracias a eso pude ver con mucha </w:t>
            </w:r>
            <w:proofErr w:type="spellStart"/>
            <w:r w:rsidR="00E176FE">
              <w:rPr>
                <w:rFonts w:ascii="Calibri" w:hAnsi="Calibri"/>
                <w:b/>
                <w:bCs/>
                <w:color w:val="1F4E79" w:themeColor="accent1" w:themeShade="80"/>
              </w:rPr>
              <w:t>mas</w:t>
            </w:r>
            <w:proofErr w:type="spellEnd"/>
            <w:r w:rsidR="00E176FE">
              <w:rPr>
                <w:rFonts w:ascii="Calibri" w:hAnsi="Calibri"/>
                <w:b/>
                <w:bCs/>
                <w:color w:val="1F4E79" w:themeColor="accent1" w:themeShade="80"/>
              </w:rPr>
              <w:t xml:space="preserve"> claridad en base a los intereses que tengo</w:t>
            </w:r>
          </w:p>
          <w:p w14:paraId="606F3454"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0CC9BDE5" w:rsidR="00761B8A" w:rsidRDefault="00E176FE" w:rsidP="4496426B">
            <w:pPr>
              <w:jc w:val="both"/>
              <w:rPr>
                <w:rFonts w:ascii="Calibri" w:hAnsi="Calibri"/>
                <w:b/>
                <w:bCs/>
                <w:color w:val="1F4E79" w:themeColor="accent1" w:themeShade="80"/>
              </w:rPr>
            </w:pPr>
            <w:r>
              <w:rPr>
                <w:rFonts w:ascii="Calibri" w:hAnsi="Calibri"/>
                <w:b/>
                <w:bCs/>
                <w:color w:val="1F4E79" w:themeColor="accent1" w:themeShade="80"/>
              </w:rPr>
              <w:t xml:space="preserve">Yo ciento que algunas fortalezas crecieron y otras no tanto y en la parte de la debilidad siento que </w:t>
            </w:r>
            <w:proofErr w:type="gramStart"/>
            <w:r>
              <w:rPr>
                <w:rFonts w:ascii="Calibri" w:hAnsi="Calibri"/>
                <w:b/>
                <w:bCs/>
                <w:color w:val="1F4E79" w:themeColor="accent1" w:themeShade="80"/>
              </w:rPr>
              <w:t>mejore</w:t>
            </w:r>
            <w:proofErr w:type="gramEnd"/>
            <w:r>
              <w:rPr>
                <w:rFonts w:ascii="Calibri" w:hAnsi="Calibri"/>
                <w:b/>
                <w:bCs/>
                <w:color w:val="1F4E79" w:themeColor="accent1" w:themeShade="80"/>
              </w:rPr>
              <w:t xml:space="preserve"> un poco ya que lo pude poner en practica gracias a eso aumento un poco mi manejo en la programación</w:t>
            </w:r>
          </w:p>
          <w:p w14:paraId="0496FE1D" w14:textId="77777777" w:rsidR="00E176FE" w:rsidRDefault="00E176FE" w:rsidP="4496426B">
            <w:pPr>
              <w:jc w:val="both"/>
              <w:rPr>
                <w:rFonts w:ascii="Calibri" w:hAnsi="Calibri"/>
                <w:b/>
                <w:bCs/>
                <w:color w:val="1F4E79" w:themeColor="accent1" w:themeShade="80"/>
              </w:rPr>
            </w:pPr>
          </w:p>
          <w:p w14:paraId="76F485EF" w14:textId="4B15B0B8" w:rsidR="00E176FE" w:rsidRDefault="00E176FE" w:rsidP="4496426B">
            <w:pPr>
              <w:jc w:val="both"/>
              <w:rPr>
                <w:rFonts w:ascii="Calibri" w:hAnsi="Calibri"/>
                <w:b/>
                <w:bCs/>
                <w:color w:val="1F4E79" w:themeColor="accent1" w:themeShade="80"/>
              </w:rPr>
            </w:pPr>
            <w:r>
              <w:rPr>
                <w:rFonts w:ascii="Calibri" w:hAnsi="Calibri"/>
                <w:b/>
                <w:bCs/>
                <w:color w:val="1F4E79" w:themeColor="accent1" w:themeShade="80"/>
              </w:rPr>
              <w:t>EL plan que tengo para seguir desarrollando mis fortalezas es seguir investigando y tratar de ver como se trabaja en realidad con esas fortalezas</w:t>
            </w:r>
          </w:p>
          <w:p w14:paraId="70A6DEF6" w14:textId="77777777" w:rsidR="00761B8A" w:rsidRDefault="00761B8A" w:rsidP="4496426B">
            <w:pPr>
              <w:jc w:val="both"/>
              <w:rPr>
                <w:rFonts w:ascii="Calibri" w:hAnsi="Calibri"/>
                <w:b/>
                <w:bCs/>
                <w:color w:val="1F4E79" w:themeColor="accent1" w:themeShade="80"/>
              </w:rPr>
            </w:pPr>
          </w:p>
          <w:p w14:paraId="313FE9D7" w14:textId="5182C976" w:rsidR="00761B8A" w:rsidRDefault="00E176FE" w:rsidP="4496426B">
            <w:pPr>
              <w:jc w:val="both"/>
              <w:rPr>
                <w:rFonts w:ascii="Calibri" w:hAnsi="Calibri"/>
                <w:b/>
                <w:bCs/>
                <w:color w:val="1F4E79" w:themeColor="accent1" w:themeShade="80"/>
              </w:rPr>
            </w:pPr>
            <w:r>
              <w:rPr>
                <w:rFonts w:ascii="Calibri" w:hAnsi="Calibri"/>
                <w:b/>
                <w:bCs/>
                <w:color w:val="1F4E79" w:themeColor="accent1" w:themeShade="80"/>
              </w:rPr>
              <w:t>El plan para mejorar mi debilidad es seguir practicando y desarrollar proyecto para ver la comparativa del antes con el después ya que esta debilidad es puramente de practica(desarrollo).</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4F0A3608" w:rsidR="00761B8A" w:rsidRDefault="00E176FE" w:rsidP="4496426B">
            <w:pPr>
              <w:jc w:val="both"/>
              <w:rPr>
                <w:rFonts w:ascii="Calibri" w:hAnsi="Calibri"/>
                <w:b/>
                <w:bCs/>
                <w:color w:val="1F4E79" w:themeColor="accent1" w:themeShade="80"/>
              </w:rPr>
            </w:pPr>
            <w:r>
              <w:rPr>
                <w:rFonts w:ascii="Calibri" w:hAnsi="Calibri"/>
                <w:b/>
                <w:bCs/>
                <w:color w:val="1F4E79" w:themeColor="accent1" w:themeShade="80"/>
              </w:rPr>
              <w:t>R</w:t>
            </w:r>
            <w:proofErr w:type="gramStart"/>
            <w:r>
              <w:rPr>
                <w:rFonts w:ascii="Calibri" w:hAnsi="Calibri"/>
                <w:b/>
                <w:bCs/>
                <w:color w:val="1F4E79" w:themeColor="accent1" w:themeShade="80"/>
              </w:rPr>
              <w:t>1:No</w:t>
            </w:r>
            <w:proofErr w:type="gramEnd"/>
            <w:r>
              <w:rPr>
                <w:rFonts w:ascii="Calibri" w:hAnsi="Calibri"/>
                <w:b/>
                <w:bCs/>
                <w:color w:val="1F4E79" w:themeColor="accent1" w:themeShade="80"/>
              </w:rPr>
              <w:t xml:space="preserve"> realmente ya que tengo un poco noción de como se desempeña cada área que deseo </w:t>
            </w:r>
            <w:proofErr w:type="gramStart"/>
            <w:r>
              <w:rPr>
                <w:rFonts w:ascii="Calibri" w:hAnsi="Calibri"/>
                <w:b/>
                <w:bCs/>
                <w:color w:val="1F4E79" w:themeColor="accent1" w:themeShade="80"/>
              </w:rPr>
              <w:t>estar</w:t>
            </w:r>
            <w:proofErr w:type="gramEnd"/>
            <w:r>
              <w:rPr>
                <w:rFonts w:ascii="Calibri" w:hAnsi="Calibri"/>
                <w:b/>
                <w:bCs/>
                <w:color w:val="1F4E79" w:themeColor="accent1" w:themeShade="80"/>
              </w:rPr>
              <w:t xml:space="preserve"> pero </w:t>
            </w:r>
            <w:r w:rsidR="00C23EE2">
              <w:rPr>
                <w:rFonts w:ascii="Calibri" w:hAnsi="Calibri"/>
                <w:b/>
                <w:bCs/>
                <w:color w:val="1F4E79" w:themeColor="accent1" w:themeShade="80"/>
              </w:rPr>
              <w:t>en la practica puede ser totalmente distinto de lo que uno puede creer realmente.</w:t>
            </w:r>
          </w:p>
          <w:p w14:paraId="5ED18333" w14:textId="3B092A9B" w:rsidR="00761B8A" w:rsidRDefault="00C23EE2" w:rsidP="4496426B">
            <w:pPr>
              <w:jc w:val="both"/>
              <w:rPr>
                <w:rFonts w:ascii="Calibri" w:hAnsi="Calibri"/>
                <w:b/>
                <w:bCs/>
                <w:color w:val="1F4E79" w:themeColor="accent1" w:themeShade="80"/>
              </w:rPr>
            </w:pPr>
            <w:r>
              <w:rPr>
                <w:rFonts w:ascii="Calibri" w:hAnsi="Calibri"/>
                <w:b/>
                <w:bCs/>
                <w:color w:val="1F4E79" w:themeColor="accent1" w:themeShade="80"/>
              </w:rPr>
              <w:t>R</w:t>
            </w:r>
            <w:proofErr w:type="gramStart"/>
            <w:r>
              <w:rPr>
                <w:rFonts w:ascii="Calibri" w:hAnsi="Calibri"/>
                <w:b/>
                <w:bCs/>
                <w:color w:val="1F4E79" w:themeColor="accent1" w:themeShade="80"/>
              </w:rPr>
              <w:t>2:Creo</w:t>
            </w:r>
            <w:proofErr w:type="gramEnd"/>
            <w:r>
              <w:rPr>
                <w:rFonts w:ascii="Calibri" w:hAnsi="Calibri"/>
                <w:b/>
                <w:bCs/>
                <w:color w:val="1F4E79" w:themeColor="accent1" w:themeShade="80"/>
              </w:rPr>
              <w:t xml:space="preserve"> que me vería en el área de desarrollo de una empresa.</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572261CE" w:rsidR="00761B8A" w:rsidRDefault="00C23EE2" w:rsidP="4496426B">
            <w:pPr>
              <w:jc w:val="both"/>
              <w:rPr>
                <w:sz w:val="24"/>
                <w:szCs w:val="24"/>
              </w:rPr>
            </w:pPr>
            <w:r>
              <w:rPr>
                <w:sz w:val="24"/>
                <w:szCs w:val="24"/>
              </w:rPr>
              <w:t>R1: los aspectos positivos que veo en trabajar en grupo son bastante como el diversificar las tareas para abarcar los suficiente del proyecto, pero justamente siento que tiene su propia desventaja porque cada uno se centra demasiado en desarrollar su parte y el periodo de reflexión es muy poco para ver la magnitud en la ser la tarea que uno esta desarrollando, y justamente hablando de este punto el punto de negativo que pude identificar es la “comunicación” que se puede tener en el proyecto ya que al ver que cada uno esta trabajando en sus tareas se puede llegar a perder la visión que se tenia para el proyecto y también en algunos aspectos que puedan ser centrales para este.</w:t>
            </w:r>
          </w:p>
          <w:p w14:paraId="66F367CF" w14:textId="2ACA8235" w:rsidR="00761B8A" w:rsidRDefault="00C23EE2" w:rsidP="4496426B">
            <w:pPr>
              <w:jc w:val="both"/>
              <w:rPr>
                <w:sz w:val="24"/>
                <w:szCs w:val="24"/>
              </w:rPr>
            </w:pPr>
            <w:r>
              <w:rPr>
                <w:sz w:val="24"/>
                <w:szCs w:val="24"/>
              </w:rPr>
              <w:t xml:space="preserve">R2: la comunicación y también saber </w:t>
            </w:r>
            <w:r w:rsidR="00B97A06">
              <w:rPr>
                <w:sz w:val="24"/>
                <w:szCs w:val="24"/>
              </w:rPr>
              <w:t>cuáles</w:t>
            </w:r>
            <w:r>
              <w:rPr>
                <w:sz w:val="24"/>
                <w:szCs w:val="24"/>
              </w:rPr>
              <w:t xml:space="preserve"> son los </w:t>
            </w:r>
            <w:r w:rsidR="00B97A06">
              <w:rPr>
                <w:sz w:val="24"/>
                <w:szCs w:val="24"/>
              </w:rPr>
              <w:t>“limites”</w:t>
            </w:r>
            <w:r>
              <w:rPr>
                <w:sz w:val="24"/>
                <w:szCs w:val="24"/>
              </w:rPr>
              <w:t xml:space="preserve"> actuales que puedo tener</w:t>
            </w:r>
            <w:r w:rsidR="00B97A06">
              <w:rPr>
                <w:sz w:val="24"/>
                <w:szCs w:val="24"/>
              </w:rPr>
              <w:t>, para poder pedir ayuda.</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69E8" w14:textId="77777777" w:rsidR="00D7705D" w:rsidRDefault="00D7705D" w:rsidP="00DF38AE">
      <w:pPr>
        <w:spacing w:after="0" w:line="240" w:lineRule="auto"/>
      </w:pPr>
      <w:r>
        <w:separator/>
      </w:r>
    </w:p>
  </w:endnote>
  <w:endnote w:type="continuationSeparator" w:id="0">
    <w:p w14:paraId="12F40BB9" w14:textId="77777777" w:rsidR="00D7705D" w:rsidRDefault="00D7705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FFE2C" w14:textId="77777777" w:rsidR="00D7705D" w:rsidRDefault="00D7705D" w:rsidP="00DF38AE">
      <w:pPr>
        <w:spacing w:after="0" w:line="240" w:lineRule="auto"/>
      </w:pPr>
      <w:r>
        <w:separator/>
      </w:r>
    </w:p>
  </w:footnote>
  <w:footnote w:type="continuationSeparator" w:id="0">
    <w:p w14:paraId="154B6BD8" w14:textId="77777777" w:rsidR="00D7705D" w:rsidRDefault="00D7705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9031364">
    <w:abstractNumId w:val="3"/>
  </w:num>
  <w:num w:numId="2" w16cid:durableId="1649897719">
    <w:abstractNumId w:val="8"/>
  </w:num>
  <w:num w:numId="3" w16cid:durableId="1496454226">
    <w:abstractNumId w:val="12"/>
  </w:num>
  <w:num w:numId="4" w16cid:durableId="239674882">
    <w:abstractNumId w:val="28"/>
  </w:num>
  <w:num w:numId="5" w16cid:durableId="1656758041">
    <w:abstractNumId w:val="30"/>
  </w:num>
  <w:num w:numId="6" w16cid:durableId="1503543844">
    <w:abstractNumId w:val="4"/>
  </w:num>
  <w:num w:numId="7" w16cid:durableId="610403912">
    <w:abstractNumId w:val="11"/>
  </w:num>
  <w:num w:numId="8" w16cid:durableId="1660964505">
    <w:abstractNumId w:val="19"/>
  </w:num>
  <w:num w:numId="9" w16cid:durableId="1471626962">
    <w:abstractNumId w:val="15"/>
  </w:num>
  <w:num w:numId="10" w16cid:durableId="1520729446">
    <w:abstractNumId w:val="9"/>
  </w:num>
  <w:num w:numId="11" w16cid:durableId="813983167">
    <w:abstractNumId w:val="24"/>
  </w:num>
  <w:num w:numId="12" w16cid:durableId="1039355019">
    <w:abstractNumId w:val="35"/>
  </w:num>
  <w:num w:numId="13" w16cid:durableId="35014248">
    <w:abstractNumId w:val="29"/>
  </w:num>
  <w:num w:numId="14" w16cid:durableId="1938057632">
    <w:abstractNumId w:val="1"/>
  </w:num>
  <w:num w:numId="15" w16cid:durableId="757139435">
    <w:abstractNumId w:val="36"/>
  </w:num>
  <w:num w:numId="16" w16cid:durableId="517740833">
    <w:abstractNumId w:val="21"/>
  </w:num>
  <w:num w:numId="17" w16cid:durableId="848835019">
    <w:abstractNumId w:val="17"/>
  </w:num>
  <w:num w:numId="18" w16cid:durableId="180778429">
    <w:abstractNumId w:val="31"/>
  </w:num>
  <w:num w:numId="19" w16cid:durableId="360861450">
    <w:abstractNumId w:val="10"/>
  </w:num>
  <w:num w:numId="20" w16cid:durableId="330917309">
    <w:abstractNumId w:val="39"/>
  </w:num>
  <w:num w:numId="21" w16cid:durableId="699740934">
    <w:abstractNumId w:val="34"/>
  </w:num>
  <w:num w:numId="22" w16cid:durableId="151022127">
    <w:abstractNumId w:val="13"/>
  </w:num>
  <w:num w:numId="23" w16cid:durableId="1501000705">
    <w:abstractNumId w:val="14"/>
  </w:num>
  <w:num w:numId="24" w16cid:durableId="878123519">
    <w:abstractNumId w:val="5"/>
  </w:num>
  <w:num w:numId="25" w16cid:durableId="397747552">
    <w:abstractNumId w:val="16"/>
  </w:num>
  <w:num w:numId="26" w16cid:durableId="307981453">
    <w:abstractNumId w:val="20"/>
  </w:num>
  <w:num w:numId="27" w16cid:durableId="886452649">
    <w:abstractNumId w:val="23"/>
  </w:num>
  <w:num w:numId="28" w16cid:durableId="1962688507">
    <w:abstractNumId w:val="0"/>
  </w:num>
  <w:num w:numId="29" w16cid:durableId="438571955">
    <w:abstractNumId w:val="18"/>
  </w:num>
  <w:num w:numId="30" w16cid:durableId="1058163744">
    <w:abstractNumId w:val="22"/>
  </w:num>
  <w:num w:numId="31" w16cid:durableId="372848730">
    <w:abstractNumId w:val="2"/>
  </w:num>
  <w:num w:numId="32" w16cid:durableId="2082944485">
    <w:abstractNumId w:val="7"/>
  </w:num>
  <w:num w:numId="33" w16cid:durableId="1058014870">
    <w:abstractNumId w:val="32"/>
  </w:num>
  <w:num w:numId="34" w16cid:durableId="1824467950">
    <w:abstractNumId w:val="38"/>
  </w:num>
  <w:num w:numId="35" w16cid:durableId="634529458">
    <w:abstractNumId w:val="6"/>
  </w:num>
  <w:num w:numId="36" w16cid:durableId="1204100770">
    <w:abstractNumId w:val="25"/>
  </w:num>
  <w:num w:numId="37" w16cid:durableId="680280753">
    <w:abstractNumId w:val="37"/>
  </w:num>
  <w:num w:numId="38" w16cid:durableId="941690180">
    <w:abstractNumId w:val="27"/>
  </w:num>
  <w:num w:numId="39" w16cid:durableId="2068648871">
    <w:abstractNumId w:val="26"/>
  </w:num>
  <w:num w:numId="40" w16cid:durableId="8656318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ECF"/>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4E4"/>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014C"/>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7A06"/>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3EE2"/>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05D"/>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6FE"/>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2996</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EMILIO SAAVEDRA FARIAS</cp:lastModifiedBy>
  <cp:revision>2</cp:revision>
  <cp:lastPrinted>2019-12-16T20:10:00Z</cp:lastPrinted>
  <dcterms:created xsi:type="dcterms:W3CDTF">2025-12-01T01:00:00Z</dcterms:created>
  <dcterms:modified xsi:type="dcterms:W3CDTF">2025-12-01T01:00:00Z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