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wb2nc76aufgz"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75"/>
        <w:gridCol w:w="6270"/>
        <w:tblGridChange w:id="0">
          <w:tblGrid>
            <w:gridCol w:w="3375"/>
            <w:gridCol w:w="627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ind w:left="0" w:firstLine="0"/>
              <w:jc w:val="both"/>
              <w:rPr>
                <w:i w:val="1"/>
                <w:sz w:val="20"/>
                <w:szCs w:val="20"/>
              </w:rPr>
            </w:pPr>
            <w:r w:rsidDel="00000000" w:rsidR="00000000" w:rsidRPr="00000000">
              <w:rPr>
                <w:i w:val="1"/>
                <w:sz w:val="20"/>
                <w:szCs w:val="20"/>
                <w:rtl w:val="0"/>
              </w:rPr>
              <w:t xml:space="preserve">Durante las primeras semanas del desarrollo del proyecto APT, hemos avanzado de manera significativa en la definición y organización del trabajo. En primera instancia, nos enfocamos en entender el objetivo general de nuestro proyecto e identificar nuestro público al cual estará dirigido. A raíz de eso, definimos funcionalidades principales, alcances, y plantearnos cómo lo abordaremos. </w:t>
            </w:r>
          </w:p>
          <w:p w:rsidR="00000000" w:rsidDel="00000000" w:rsidP="00000000" w:rsidRDefault="00000000" w:rsidRPr="00000000" w14:paraId="0000000F">
            <w:pPr>
              <w:ind w:left="0" w:firstLine="0"/>
              <w:jc w:val="both"/>
              <w:rPr>
                <w:i w:val="1"/>
                <w:sz w:val="20"/>
                <w:szCs w:val="20"/>
              </w:rPr>
            </w:pPr>
            <w:r w:rsidDel="00000000" w:rsidR="00000000" w:rsidRPr="00000000">
              <w:rPr>
                <w:i w:val="1"/>
                <w:sz w:val="20"/>
                <w:szCs w:val="20"/>
                <w:rtl w:val="0"/>
              </w:rPr>
              <w:t xml:space="preserve">Como siguiente paso, implementamos la creación de un trello, la cual va a ser la herramienta principal para plasmar nuestras tareas, asignar responsabilidades y para mantener una ruta para el desarrollo más ordenado.</w:t>
            </w:r>
          </w:p>
          <w:p w:rsidR="00000000" w:rsidDel="00000000" w:rsidP="00000000" w:rsidRDefault="00000000" w:rsidRPr="00000000" w14:paraId="00000010">
            <w:pPr>
              <w:ind w:left="0" w:firstLine="0"/>
              <w:jc w:val="both"/>
              <w:rPr>
                <w:i w:val="1"/>
                <w:sz w:val="20"/>
                <w:szCs w:val="20"/>
              </w:rPr>
            </w:pPr>
            <w:r w:rsidDel="00000000" w:rsidR="00000000" w:rsidRPr="00000000">
              <w:rPr>
                <w:i w:val="1"/>
                <w:sz w:val="20"/>
                <w:szCs w:val="20"/>
                <w:rtl w:val="0"/>
              </w:rPr>
              <w:t xml:space="preserve">Posteriormente, avanzamos con el primer vistazo de nuestra Web. Creamos Mockups para comenzar con el desarrollo más visual, también planteando funcionalidades necesarias y usabilidad.</w:t>
            </w:r>
          </w:p>
          <w:p w:rsidR="00000000" w:rsidDel="00000000" w:rsidP="00000000" w:rsidRDefault="00000000" w:rsidRPr="00000000" w14:paraId="00000011">
            <w:pPr>
              <w:ind w:left="0" w:firstLine="0"/>
              <w:jc w:val="both"/>
              <w:rPr>
                <w:i w:val="1"/>
                <w:sz w:val="20"/>
                <w:szCs w:val="20"/>
              </w:rPr>
            </w:pPr>
            <w:r w:rsidDel="00000000" w:rsidR="00000000" w:rsidRPr="00000000">
              <w:rPr>
                <w:i w:val="1"/>
                <w:sz w:val="20"/>
                <w:szCs w:val="20"/>
                <w:rtl w:val="0"/>
              </w:rPr>
              <w:t xml:space="preserve">Finalmente, hemos comenzado con el desarrollo, con la creación de nuestro repositorio con el proyecto. Por lo que ya está en producción el desarrollo, actualmente tiene los primeros componentes funcionales, y se seguirá desarrollando más.</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ind w:left="0" w:firstLine="0"/>
              <w:jc w:val="both"/>
              <w:rPr>
                <w:sz w:val="20"/>
                <w:szCs w:val="20"/>
              </w:rPr>
            </w:pPr>
            <w:r w:rsidDel="00000000" w:rsidR="00000000" w:rsidRPr="00000000">
              <w:rPr>
                <w:sz w:val="20"/>
                <w:szCs w:val="20"/>
                <w:rtl w:val="0"/>
              </w:rPr>
              <w:t xml:space="preserve">Nuestro objetivo que planteamos en un principio sigue vigente, y sigue siendo la base de nuestro desarrollo:</w:t>
            </w:r>
          </w:p>
          <w:p w:rsidR="00000000" w:rsidDel="00000000" w:rsidP="00000000" w:rsidRDefault="00000000" w:rsidRPr="00000000" w14:paraId="00000014">
            <w:pPr>
              <w:numPr>
                <w:ilvl w:val="0"/>
                <w:numId w:val="1"/>
              </w:numPr>
              <w:ind w:left="720" w:hanging="360"/>
              <w:jc w:val="both"/>
              <w:rPr>
                <w:sz w:val="20"/>
                <w:szCs w:val="20"/>
                <w:u w:val="none"/>
              </w:rPr>
            </w:pPr>
            <w:r w:rsidDel="00000000" w:rsidR="00000000" w:rsidRPr="00000000">
              <w:rPr>
                <w:sz w:val="20"/>
                <w:szCs w:val="20"/>
                <w:rtl w:val="0"/>
              </w:rPr>
              <w:t xml:space="preserve">Desarrollar un sistema web de recomendación de equipos, componentes y servicios informáticos que apoye a los usuarios en la elección de soluciones tecnológicas acordes a sus necesidades, perfiles y presupuesto.</w:t>
            </w:r>
          </w:p>
          <w:p w:rsidR="00000000" w:rsidDel="00000000" w:rsidP="00000000" w:rsidRDefault="00000000" w:rsidRPr="00000000" w14:paraId="00000015">
            <w:pPr>
              <w:ind w:left="0" w:firstLine="0"/>
              <w:jc w:val="both"/>
              <w:rPr>
                <w:sz w:val="20"/>
                <w:szCs w:val="20"/>
              </w:rPr>
            </w:pPr>
            <w:r w:rsidDel="00000000" w:rsidR="00000000" w:rsidRPr="00000000">
              <w:rPr>
                <w:sz w:val="20"/>
                <w:szCs w:val="20"/>
                <w:rtl w:val="0"/>
              </w:rPr>
              <w:t xml:space="preserve">Como tal sigue siendo el mismo objetivo del proyecto, se incorporó un nuevo objetivo específico orientado a mejorar la personalización del sistema. Este consiste en la implementación de perfiles de usuarios, con la finalidad de abordar las recomendaciones en base a los productos o componentes más vistos.</w:t>
            </w:r>
            <w:r w:rsidDel="00000000" w:rsidR="00000000" w:rsidRPr="00000000">
              <w:rPr>
                <w:rtl w:val="0"/>
              </w:rPr>
            </w:r>
          </w:p>
        </w:tc>
      </w:tr>
      <w:tr>
        <w:trPr>
          <w:cantSplit w:val="0"/>
          <w:trHeight w:val="762.7473958333328"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jc w:val="both"/>
              <w:rPr>
                <w:i w:val="1"/>
                <w:sz w:val="20"/>
                <w:szCs w:val="20"/>
              </w:rPr>
            </w:pPr>
            <w:r w:rsidDel="00000000" w:rsidR="00000000" w:rsidRPr="00000000">
              <w:rPr>
                <w:i w:val="1"/>
                <w:sz w:val="20"/>
                <w:szCs w:val="20"/>
                <w:rtl w:val="0"/>
              </w:rPr>
              <w:t xml:space="preserve">Nuestra metodología abordada para el desarrollo, fue la metodología ágil, la cual seguiremos manteniendo sin modificaciones. Básicamente porque nos ofrece un enfoque iterativo y flexible, el cual nos permite una adaptación constante frente a nuevas necesidades o mejoras que vayamos detectando durante el desarrollo.</w:t>
            </w:r>
          </w:p>
          <w:p w:rsidR="00000000" w:rsidDel="00000000" w:rsidP="00000000" w:rsidRDefault="00000000" w:rsidRPr="00000000" w14:paraId="00000018">
            <w:pPr>
              <w:jc w:val="both"/>
              <w:rPr>
                <w:rFonts w:ascii="Calibri" w:cs="Calibri" w:eastAsia="Calibri" w:hAnsi="Calibri"/>
                <w:i w:val="1"/>
                <w:sz w:val="20"/>
                <w:szCs w:val="20"/>
              </w:rPr>
            </w:pPr>
            <w:r w:rsidDel="00000000" w:rsidR="00000000" w:rsidRPr="00000000">
              <w:rPr>
                <w:i w:val="1"/>
                <w:sz w:val="20"/>
                <w:szCs w:val="20"/>
                <w:rtl w:val="0"/>
              </w:rPr>
              <w:t xml:space="preserve">Además de facilitarnos la organización por sprints, priorizando tareas de forma más dinámica, y a su vez promoviendo la revisión de los avances de una manera continua.</w:t>
            </w:r>
            <w:r w:rsidDel="00000000" w:rsidR="00000000" w:rsidRPr="00000000">
              <w:rPr>
                <w:rtl w:val="0"/>
              </w:rPr>
            </w:r>
          </w:p>
        </w:tc>
      </w:tr>
      <w:tr>
        <w:trPr>
          <w:cantSplit w:val="0"/>
          <w:trHeight w:val="88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jc w:val="both"/>
              <w:rPr>
                <w:i w:val="1"/>
                <w:sz w:val="20"/>
                <w:szCs w:val="20"/>
              </w:rPr>
            </w:pPr>
            <w:r w:rsidDel="00000000" w:rsidR="00000000" w:rsidRPr="00000000">
              <w:rPr>
                <w:i w:val="1"/>
                <w:sz w:val="20"/>
                <w:szCs w:val="20"/>
                <w:rtl w:val="0"/>
              </w:rPr>
              <w:t xml:space="preserve">Durante esta etapa del proyecto, se desarrollaron y completaron diversos documentos y artefactos que evidencian el progreso y la correcta aplicación de la metodología ágil Scrum en el desarrollo del Proyecto APT.</w:t>
            </w:r>
          </w:p>
          <w:p w:rsidR="00000000" w:rsidDel="00000000" w:rsidP="00000000" w:rsidRDefault="00000000" w:rsidRPr="00000000" w14:paraId="0000001B">
            <w:pPr>
              <w:jc w:val="both"/>
              <w:rPr>
                <w:i w:val="1"/>
                <w:sz w:val="20"/>
                <w:szCs w:val="20"/>
              </w:rPr>
            </w:pPr>
            <w:r w:rsidDel="00000000" w:rsidR="00000000" w:rsidRPr="00000000">
              <w:rPr>
                <w:i w:val="1"/>
                <w:sz w:val="20"/>
                <w:szCs w:val="20"/>
                <w:rtl w:val="0"/>
              </w:rPr>
              <w:t xml:space="preserve">Las principales evidencias presentadas son las siguientes:</w:t>
            </w:r>
          </w:p>
        </w:tc>
      </w:tr>
      <w:tr>
        <w:trPr>
          <w:cantSplit w:val="0"/>
          <w:trHeight w:val="1485" w:hRule="atLeast"/>
          <w:tblHeader w:val="0"/>
        </w:trPr>
        <w:tc>
          <w:tcP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i w:val="1"/>
                <w:sz w:val="20"/>
                <w:szCs w:val="20"/>
                <w:rtl w:val="0"/>
              </w:rPr>
              <w:t xml:space="preserve">Repositorio de Github:</w:t>
            </w:r>
            <w:r w:rsidDel="00000000" w:rsidR="00000000" w:rsidRPr="00000000">
              <w:rPr>
                <w:rtl w:val="0"/>
              </w:rPr>
            </w:r>
          </w:p>
        </w:tc>
        <w:tc>
          <w:tcPr>
            <w:vAlign w:val="center"/>
          </w:tcPr>
          <w:p w:rsidR="00000000" w:rsidDel="00000000" w:rsidP="00000000" w:rsidRDefault="00000000" w:rsidRPr="00000000" w14:paraId="0000001D">
            <w:pPr>
              <w:jc w:val="both"/>
              <w:rPr>
                <w:i w:val="1"/>
                <w:sz w:val="20"/>
                <w:szCs w:val="20"/>
              </w:rPr>
            </w:pPr>
            <w:r w:rsidDel="00000000" w:rsidR="00000000" w:rsidRPr="00000000">
              <w:rPr>
                <w:i w:val="1"/>
                <w:sz w:val="20"/>
                <w:szCs w:val="20"/>
                <w:rtl w:val="0"/>
              </w:rPr>
              <w:t xml:space="preserve">Todas nuestras evidencias las estamos almacenando dentro de nuestro Github, en él podrá visualizar toda la documentación que se menciona a continuación.</w:t>
            </w:r>
          </w:p>
          <w:p w:rsidR="00000000" w:rsidDel="00000000" w:rsidP="00000000" w:rsidRDefault="00000000" w:rsidRPr="00000000" w14:paraId="0000001E">
            <w:pPr>
              <w:jc w:val="both"/>
              <w:rPr>
                <w:i w:val="1"/>
                <w:sz w:val="20"/>
                <w:szCs w:val="20"/>
              </w:rPr>
            </w:pPr>
            <w:hyperlink r:id="rId8">
              <w:r w:rsidDel="00000000" w:rsidR="00000000" w:rsidRPr="00000000">
                <w:rPr>
                  <w:i w:val="1"/>
                  <w:color w:val="1155cc"/>
                  <w:sz w:val="20"/>
                  <w:szCs w:val="20"/>
                  <w:u w:val="single"/>
                  <w:rtl w:val="0"/>
                </w:rPr>
                <w:t xml:space="preserve">Link de Github</w:t>
              </w:r>
            </w:hyperlink>
            <w:r w:rsidDel="00000000" w:rsidR="00000000" w:rsidRPr="00000000">
              <w:rPr>
                <w:rtl w:val="0"/>
              </w:rPr>
            </w:r>
          </w:p>
        </w:tc>
      </w:tr>
      <w:tr>
        <w:trPr>
          <w:cantSplit w:val="0"/>
          <w:trHeight w:val="1845" w:hRule="atLeast"/>
          <w:tblHeader w:val="0"/>
        </w:trPr>
        <w:tc>
          <w:tcPr>
            <w:vAlign w:val="center"/>
          </w:tcPr>
          <w:p w:rsidR="00000000" w:rsidDel="00000000" w:rsidP="00000000" w:rsidRDefault="00000000" w:rsidRPr="00000000" w14:paraId="0000001F">
            <w:pPr>
              <w:jc w:val="both"/>
              <w:rPr>
                <w:rFonts w:ascii="Calibri" w:cs="Calibri" w:eastAsia="Calibri" w:hAnsi="Calibri"/>
                <w:color w:val="1f3864"/>
              </w:rPr>
            </w:pPr>
            <w:r w:rsidDel="00000000" w:rsidR="00000000" w:rsidRPr="00000000">
              <w:rPr>
                <w:i w:val="1"/>
                <w:sz w:val="20"/>
                <w:szCs w:val="20"/>
                <w:rtl w:val="0"/>
              </w:rPr>
              <w:t xml:space="preserve">Plantilla de Historias de Usuario:</w:t>
            </w:r>
            <w:r w:rsidDel="00000000" w:rsidR="00000000" w:rsidRPr="00000000">
              <w:rPr>
                <w:rtl w:val="0"/>
              </w:rPr>
            </w:r>
          </w:p>
        </w:tc>
        <w:tc>
          <w:tcPr>
            <w:vAlign w:val="center"/>
          </w:tcPr>
          <w:p w:rsidR="00000000" w:rsidDel="00000000" w:rsidP="00000000" w:rsidRDefault="00000000" w:rsidRPr="00000000" w14:paraId="00000020">
            <w:pPr>
              <w:jc w:val="both"/>
              <w:rPr>
                <w:i w:val="1"/>
                <w:sz w:val="20"/>
                <w:szCs w:val="20"/>
              </w:rPr>
            </w:pPr>
            <w:r w:rsidDel="00000000" w:rsidR="00000000" w:rsidRPr="00000000">
              <w:rPr>
                <w:i w:val="1"/>
                <w:sz w:val="20"/>
                <w:szCs w:val="20"/>
                <w:rtl w:val="0"/>
              </w:rPr>
              <w:t xml:space="preserve">Documento donde se detallan las historias de usuario correspondientes a las épicas definidas, considerando criterios de aceptación y valor de negocio.</w:t>
            </w:r>
          </w:p>
          <w:p w:rsidR="00000000" w:rsidDel="00000000" w:rsidP="00000000" w:rsidRDefault="00000000" w:rsidRPr="00000000" w14:paraId="00000021">
            <w:pPr>
              <w:jc w:val="both"/>
              <w:rPr>
                <w:i w:val="1"/>
                <w:sz w:val="20"/>
                <w:szCs w:val="20"/>
              </w:rPr>
            </w:pPr>
            <w:hyperlink r:id="rId9">
              <w:r w:rsidDel="00000000" w:rsidR="00000000" w:rsidRPr="00000000">
                <w:rPr>
                  <w:i w:val="1"/>
                  <w:color w:val="1155cc"/>
                  <w:sz w:val="20"/>
                  <w:szCs w:val="20"/>
                  <w:u w:val="single"/>
                  <w:rtl w:val="0"/>
                </w:rPr>
                <w:t xml:space="preserve">Plantilla Historia de Usuario</w:t>
              </w:r>
            </w:hyperlink>
            <w:r w:rsidDel="00000000" w:rsidR="00000000" w:rsidRPr="00000000">
              <w:rPr>
                <w:rtl w:val="0"/>
              </w:rPr>
            </w:r>
          </w:p>
          <w:p w:rsidR="00000000" w:rsidDel="00000000" w:rsidP="00000000" w:rsidRDefault="00000000" w:rsidRPr="00000000" w14:paraId="00000022">
            <w:pPr>
              <w:jc w:val="both"/>
              <w:rPr>
                <w:i w:val="1"/>
                <w:sz w:val="20"/>
                <w:szCs w:val="20"/>
              </w:rPr>
            </w:pPr>
            <w:r w:rsidDel="00000000" w:rsidR="00000000" w:rsidRPr="00000000">
              <w:rPr>
                <w:i w:val="1"/>
                <w:sz w:val="20"/>
                <w:szCs w:val="20"/>
                <w:rtl w:val="0"/>
              </w:rPr>
              <w:t xml:space="preserve">Esta evidencia refleja la aplicación del enfoque iterativo del proyecto y la priorización de funcionalidades según el Product Owner.</w:t>
            </w:r>
          </w:p>
        </w:tc>
      </w:tr>
      <w:tr>
        <w:trPr>
          <w:cantSplit w:val="0"/>
          <w:trHeight w:val="1770" w:hRule="atLeast"/>
          <w:tblHeader w:val="0"/>
        </w:trPr>
        <w:tc>
          <w:tcPr>
            <w:vAlign w:val="center"/>
          </w:tcPr>
          <w:p w:rsidR="00000000" w:rsidDel="00000000" w:rsidP="00000000" w:rsidRDefault="00000000" w:rsidRPr="00000000" w14:paraId="00000023">
            <w:pPr>
              <w:jc w:val="both"/>
              <w:rPr>
                <w:rFonts w:ascii="Calibri" w:cs="Calibri" w:eastAsia="Calibri" w:hAnsi="Calibri"/>
                <w:color w:val="1f3864"/>
              </w:rPr>
            </w:pPr>
            <w:r w:rsidDel="00000000" w:rsidR="00000000" w:rsidRPr="00000000">
              <w:rPr>
                <w:i w:val="1"/>
                <w:sz w:val="20"/>
                <w:szCs w:val="20"/>
                <w:rtl w:val="0"/>
              </w:rPr>
              <w:t xml:space="preserve">Product Backlog:</w:t>
            </w:r>
            <w:r w:rsidDel="00000000" w:rsidR="00000000" w:rsidRPr="00000000">
              <w:rPr>
                <w:rtl w:val="0"/>
              </w:rPr>
            </w:r>
          </w:p>
        </w:tc>
        <w:tc>
          <w:tcPr>
            <w:vAlign w:val="center"/>
          </w:tcPr>
          <w:p w:rsidR="00000000" w:rsidDel="00000000" w:rsidP="00000000" w:rsidRDefault="00000000" w:rsidRPr="00000000" w14:paraId="00000024">
            <w:pPr>
              <w:jc w:val="both"/>
              <w:rPr>
                <w:i w:val="1"/>
                <w:sz w:val="20"/>
                <w:szCs w:val="20"/>
              </w:rPr>
            </w:pPr>
            <w:r w:rsidDel="00000000" w:rsidR="00000000" w:rsidRPr="00000000">
              <w:rPr>
                <w:i w:val="1"/>
                <w:sz w:val="20"/>
                <w:szCs w:val="20"/>
                <w:rtl w:val="0"/>
              </w:rPr>
              <w:t xml:space="preserve">Documento PMO que contiene las épicas y las historias priorizadas, estableciendo los criterios de planificación del proyecto.</w:t>
            </w:r>
          </w:p>
          <w:p w:rsidR="00000000" w:rsidDel="00000000" w:rsidP="00000000" w:rsidRDefault="00000000" w:rsidRPr="00000000" w14:paraId="00000025">
            <w:pPr>
              <w:jc w:val="both"/>
              <w:rPr>
                <w:i w:val="1"/>
                <w:sz w:val="20"/>
                <w:szCs w:val="20"/>
              </w:rPr>
            </w:pPr>
            <w:hyperlink r:id="rId10">
              <w:r w:rsidDel="00000000" w:rsidR="00000000" w:rsidRPr="00000000">
                <w:rPr>
                  <w:i w:val="1"/>
                  <w:color w:val="1155cc"/>
                  <w:sz w:val="20"/>
                  <w:szCs w:val="20"/>
                  <w:u w:val="single"/>
                  <w:rtl w:val="0"/>
                </w:rPr>
                <w:t xml:space="preserve">Product Backlog</w:t>
              </w:r>
            </w:hyperlink>
            <w:r w:rsidDel="00000000" w:rsidR="00000000" w:rsidRPr="00000000">
              <w:rPr>
                <w:rtl w:val="0"/>
              </w:rPr>
            </w:r>
          </w:p>
          <w:p w:rsidR="00000000" w:rsidDel="00000000" w:rsidP="00000000" w:rsidRDefault="00000000" w:rsidRPr="00000000" w14:paraId="00000026">
            <w:pPr>
              <w:jc w:val="both"/>
              <w:rPr>
                <w:i w:val="1"/>
                <w:sz w:val="20"/>
                <w:szCs w:val="20"/>
              </w:rPr>
            </w:pPr>
            <w:r w:rsidDel="00000000" w:rsidR="00000000" w:rsidRPr="00000000">
              <w:rPr>
                <w:i w:val="1"/>
                <w:sz w:val="20"/>
                <w:szCs w:val="20"/>
                <w:rtl w:val="0"/>
              </w:rPr>
              <w:t xml:space="preserve">Permite demostrar la gestión ordenada de requerimientos y la planificación de entregas bajo un enfoque ágil.</w:t>
            </w:r>
          </w:p>
        </w:tc>
      </w:tr>
      <w:tr>
        <w:trPr>
          <w:cantSplit w:val="0"/>
          <w:trHeight w:val="1490.8105468749995" w:hRule="atLeast"/>
          <w:tblHeader w:val="0"/>
        </w:trPr>
        <w:tc>
          <w:tcPr>
            <w:vAlign w:val="center"/>
          </w:tcPr>
          <w:p w:rsidR="00000000" w:rsidDel="00000000" w:rsidP="00000000" w:rsidRDefault="00000000" w:rsidRPr="00000000" w14:paraId="00000027">
            <w:pPr>
              <w:jc w:val="both"/>
              <w:rPr>
                <w:rFonts w:ascii="Calibri" w:cs="Calibri" w:eastAsia="Calibri" w:hAnsi="Calibri"/>
                <w:color w:val="1f3864"/>
              </w:rPr>
            </w:pPr>
            <w:r w:rsidDel="00000000" w:rsidR="00000000" w:rsidRPr="00000000">
              <w:rPr>
                <w:i w:val="1"/>
                <w:sz w:val="20"/>
                <w:szCs w:val="20"/>
                <w:rtl w:val="0"/>
              </w:rPr>
              <w:t xml:space="preserve">Sprint Backlog</w:t>
            </w:r>
            <w:r w:rsidDel="00000000" w:rsidR="00000000" w:rsidRPr="00000000">
              <w:rPr>
                <w:rtl w:val="0"/>
              </w:rPr>
            </w:r>
          </w:p>
        </w:tc>
        <w:tc>
          <w:tcPr>
            <w:vAlign w:val="center"/>
          </w:tcPr>
          <w:p w:rsidR="00000000" w:rsidDel="00000000" w:rsidP="00000000" w:rsidRDefault="00000000" w:rsidRPr="00000000" w14:paraId="00000028">
            <w:pPr>
              <w:jc w:val="both"/>
              <w:rPr>
                <w:i w:val="1"/>
                <w:sz w:val="20"/>
                <w:szCs w:val="20"/>
              </w:rPr>
            </w:pPr>
            <w:r w:rsidDel="00000000" w:rsidR="00000000" w:rsidRPr="00000000">
              <w:rPr>
                <w:i w:val="1"/>
                <w:sz w:val="20"/>
                <w:szCs w:val="20"/>
                <w:rtl w:val="0"/>
              </w:rPr>
              <w:t xml:space="preserve">Documento PMO que detalla las tareas específicas del primer sprint, incluyendo responsables, tiempos estimados y progreso.</w:t>
            </w:r>
          </w:p>
          <w:p w:rsidR="00000000" w:rsidDel="00000000" w:rsidP="00000000" w:rsidRDefault="00000000" w:rsidRPr="00000000" w14:paraId="00000029">
            <w:pPr>
              <w:jc w:val="both"/>
              <w:rPr>
                <w:i w:val="1"/>
                <w:sz w:val="20"/>
                <w:szCs w:val="20"/>
              </w:rPr>
            </w:pPr>
            <w:hyperlink r:id="rId11">
              <w:r w:rsidDel="00000000" w:rsidR="00000000" w:rsidRPr="00000000">
                <w:rPr>
                  <w:i w:val="1"/>
                  <w:color w:val="1155cc"/>
                  <w:sz w:val="20"/>
                  <w:szCs w:val="20"/>
                  <w:u w:val="single"/>
                  <w:rtl w:val="0"/>
                </w:rPr>
                <w:t xml:space="preserve">Sprint Backlog</w:t>
              </w:r>
            </w:hyperlink>
            <w:r w:rsidDel="00000000" w:rsidR="00000000" w:rsidRPr="00000000">
              <w:rPr>
                <w:rtl w:val="0"/>
              </w:rPr>
            </w:r>
          </w:p>
          <w:p w:rsidR="00000000" w:rsidDel="00000000" w:rsidP="00000000" w:rsidRDefault="00000000" w:rsidRPr="00000000" w14:paraId="0000002A">
            <w:pPr>
              <w:jc w:val="both"/>
              <w:rPr>
                <w:i w:val="1"/>
                <w:sz w:val="20"/>
                <w:szCs w:val="20"/>
              </w:rPr>
            </w:pPr>
            <w:r w:rsidDel="00000000" w:rsidR="00000000" w:rsidRPr="00000000">
              <w:rPr>
                <w:i w:val="1"/>
                <w:sz w:val="20"/>
                <w:szCs w:val="20"/>
                <w:rtl w:val="0"/>
              </w:rPr>
              <w:t xml:space="preserve">Este documento muestra la trazabilidad entre los requerimientos del Product Backlog y las tareas ejecutadas durante el Sprint 1 y las que faltan por hacer.</w:t>
            </w:r>
          </w:p>
        </w:tc>
      </w:tr>
      <w:tr>
        <w:trPr>
          <w:cantSplit w:val="0"/>
          <w:trHeight w:val="330.4052734374999" w:hRule="atLeast"/>
          <w:tblHeader w:val="0"/>
        </w:trPr>
        <w:tc>
          <w:tcPr>
            <w:vAlign w:val="center"/>
          </w:tcPr>
          <w:p w:rsidR="00000000" w:rsidDel="00000000" w:rsidP="00000000" w:rsidRDefault="00000000" w:rsidRPr="00000000" w14:paraId="0000002B">
            <w:pPr>
              <w:rPr>
                <w:i w:val="1"/>
                <w:sz w:val="20"/>
                <w:szCs w:val="20"/>
              </w:rPr>
            </w:pPr>
            <w:r w:rsidDel="00000000" w:rsidR="00000000" w:rsidRPr="00000000">
              <w:rPr>
                <w:i w:val="1"/>
                <w:sz w:val="20"/>
                <w:szCs w:val="20"/>
                <w:rtl w:val="0"/>
              </w:rPr>
              <w:t xml:space="preserve">Épicas y Definición de Historias de Usuario:</w:t>
            </w:r>
          </w:p>
        </w:tc>
        <w:tc>
          <w:tcPr>
            <w:vAlign w:val="center"/>
          </w:tcPr>
          <w:p w:rsidR="00000000" w:rsidDel="00000000" w:rsidP="00000000" w:rsidRDefault="00000000" w:rsidRPr="00000000" w14:paraId="0000002C">
            <w:pPr>
              <w:jc w:val="both"/>
              <w:rPr>
                <w:i w:val="1"/>
                <w:sz w:val="20"/>
                <w:szCs w:val="20"/>
              </w:rPr>
            </w:pPr>
            <w:r w:rsidDel="00000000" w:rsidR="00000000" w:rsidRPr="00000000">
              <w:rPr>
                <w:i w:val="1"/>
                <w:sz w:val="20"/>
                <w:szCs w:val="20"/>
                <w:rtl w:val="0"/>
              </w:rPr>
              <w:t xml:space="preserve">Se presenta la estructura narrativa y técnica de cada historia, garantizando la alineación con los objetivos del proyecto.</w:t>
            </w:r>
          </w:p>
          <w:p w:rsidR="00000000" w:rsidDel="00000000" w:rsidP="00000000" w:rsidRDefault="00000000" w:rsidRPr="00000000" w14:paraId="0000002D">
            <w:pPr>
              <w:jc w:val="both"/>
              <w:rPr>
                <w:i w:val="1"/>
                <w:sz w:val="20"/>
                <w:szCs w:val="20"/>
              </w:rPr>
            </w:pPr>
            <w:hyperlink r:id="rId12">
              <w:r w:rsidDel="00000000" w:rsidR="00000000" w:rsidRPr="00000000">
                <w:rPr>
                  <w:i w:val="1"/>
                  <w:color w:val="1155cc"/>
                  <w:sz w:val="20"/>
                  <w:szCs w:val="20"/>
                  <w:u w:val="single"/>
                  <w:rtl w:val="0"/>
                </w:rPr>
                <w:t xml:space="preserve">2.0 Documento de Épicas e Historias de Usuario</w:t>
              </w:r>
            </w:hyperlink>
            <w:r w:rsidDel="00000000" w:rsidR="00000000" w:rsidRPr="00000000">
              <w:rPr>
                <w:rtl w:val="0"/>
              </w:rPr>
            </w:r>
          </w:p>
        </w:tc>
      </w:tr>
      <w:tr>
        <w:trPr>
          <w:cantSplit w:val="0"/>
          <w:trHeight w:val="630" w:hRule="atLeast"/>
          <w:tblHeader w:val="0"/>
        </w:trPr>
        <w:tc>
          <w:tcPr>
            <w:vAlign w:val="center"/>
          </w:tcPr>
          <w:p w:rsidR="00000000" w:rsidDel="00000000" w:rsidP="00000000" w:rsidRDefault="00000000" w:rsidRPr="00000000" w14:paraId="0000002E">
            <w:pPr>
              <w:rPr>
                <w:i w:val="1"/>
                <w:sz w:val="20"/>
                <w:szCs w:val="20"/>
              </w:rPr>
            </w:pPr>
            <w:r w:rsidDel="00000000" w:rsidR="00000000" w:rsidRPr="00000000">
              <w:rPr>
                <w:i w:val="1"/>
                <w:sz w:val="20"/>
                <w:szCs w:val="20"/>
                <w:rtl w:val="0"/>
              </w:rPr>
              <w:t xml:space="preserve">Visión de Proyecto, Roles y Responsabilidades.</w:t>
            </w:r>
          </w:p>
        </w:tc>
        <w:tc>
          <w:tcPr>
            <w:vAlign w:val="center"/>
          </w:tcPr>
          <w:p w:rsidR="00000000" w:rsidDel="00000000" w:rsidP="00000000" w:rsidRDefault="00000000" w:rsidRPr="00000000" w14:paraId="0000002F">
            <w:pPr>
              <w:jc w:val="both"/>
              <w:rPr>
                <w:i w:val="1"/>
                <w:sz w:val="20"/>
                <w:szCs w:val="20"/>
              </w:rPr>
            </w:pPr>
            <w:r w:rsidDel="00000000" w:rsidR="00000000" w:rsidRPr="00000000">
              <w:rPr>
                <w:i w:val="1"/>
                <w:sz w:val="20"/>
                <w:szCs w:val="20"/>
                <w:rtl w:val="0"/>
              </w:rPr>
              <w:t xml:space="preserve">Define la misión, propósito y estructura del equipo Scrum (Product Owner, Scrum Master y Desarrolladores).</w:t>
            </w:r>
          </w:p>
          <w:p w:rsidR="00000000" w:rsidDel="00000000" w:rsidP="00000000" w:rsidRDefault="00000000" w:rsidRPr="00000000" w14:paraId="00000030">
            <w:pPr>
              <w:jc w:val="both"/>
              <w:rPr>
                <w:i w:val="1"/>
                <w:sz w:val="20"/>
                <w:szCs w:val="20"/>
              </w:rPr>
            </w:pPr>
            <w:hyperlink r:id="rId13">
              <w:r w:rsidDel="00000000" w:rsidR="00000000" w:rsidRPr="00000000">
                <w:rPr>
                  <w:i w:val="1"/>
                  <w:color w:val="1155cc"/>
                  <w:sz w:val="20"/>
                  <w:szCs w:val="20"/>
                  <w:u w:val="single"/>
                  <w:rtl w:val="0"/>
                </w:rPr>
                <w:t xml:space="preserve">1.0 Documento de visión y roles Scrum</w:t>
              </w:r>
            </w:hyperlink>
            <w:r w:rsidDel="00000000" w:rsidR="00000000" w:rsidRPr="00000000">
              <w:rPr>
                <w:rtl w:val="0"/>
              </w:rPr>
            </w:r>
          </w:p>
        </w:tc>
      </w:tr>
      <w:tr>
        <w:trPr>
          <w:cantSplit w:val="0"/>
          <w:trHeight w:val="630" w:hRule="atLeast"/>
          <w:tblHeader w:val="0"/>
        </w:trPr>
        <w:tc>
          <w:tcPr>
            <w:vAlign w:val="center"/>
          </w:tcPr>
          <w:p w:rsidR="00000000" w:rsidDel="00000000" w:rsidP="00000000" w:rsidRDefault="00000000" w:rsidRPr="00000000" w14:paraId="00000031">
            <w:pPr>
              <w:jc w:val="both"/>
              <w:rPr>
                <w:i w:val="1"/>
                <w:sz w:val="20"/>
                <w:szCs w:val="20"/>
              </w:rPr>
            </w:pPr>
            <w:r w:rsidDel="00000000" w:rsidR="00000000" w:rsidRPr="00000000">
              <w:rPr>
                <w:i w:val="1"/>
                <w:sz w:val="20"/>
                <w:szCs w:val="20"/>
                <w:rtl w:val="0"/>
              </w:rPr>
              <w:t xml:space="preserve">Resumen de riesgos:</w:t>
            </w:r>
          </w:p>
        </w:tc>
        <w:tc>
          <w:tcPr>
            <w:vAlign w:val="center"/>
          </w:tcPr>
          <w:p w:rsidR="00000000" w:rsidDel="00000000" w:rsidP="00000000" w:rsidRDefault="00000000" w:rsidRPr="00000000" w14:paraId="00000032">
            <w:pPr>
              <w:jc w:val="both"/>
              <w:rPr>
                <w:i w:val="1"/>
                <w:sz w:val="20"/>
                <w:szCs w:val="20"/>
              </w:rPr>
            </w:pPr>
            <w:r w:rsidDel="00000000" w:rsidR="00000000" w:rsidRPr="00000000">
              <w:rPr>
                <w:i w:val="1"/>
                <w:sz w:val="20"/>
                <w:szCs w:val="20"/>
                <w:rtl w:val="0"/>
              </w:rPr>
              <w:t xml:space="preserve">Documento que identifica y evalúa los principales riesgos asociados al desarrollo del sistema, junto con estrategias de mitigación.</w:t>
            </w:r>
          </w:p>
          <w:p w:rsidR="00000000" w:rsidDel="00000000" w:rsidP="00000000" w:rsidRDefault="00000000" w:rsidRPr="00000000" w14:paraId="00000033">
            <w:pPr>
              <w:jc w:val="both"/>
              <w:rPr>
                <w:i w:val="1"/>
                <w:sz w:val="20"/>
                <w:szCs w:val="20"/>
              </w:rPr>
            </w:pPr>
            <w:hyperlink r:id="rId14">
              <w:r w:rsidDel="00000000" w:rsidR="00000000" w:rsidRPr="00000000">
                <w:rPr>
                  <w:i w:val="1"/>
                  <w:color w:val="1155cc"/>
                  <w:sz w:val="20"/>
                  <w:szCs w:val="20"/>
                  <w:u w:val="single"/>
                  <w:rtl w:val="0"/>
                </w:rPr>
                <w:t xml:space="preserve">Riesgos</w:t>
              </w:r>
            </w:hyperlink>
            <w:r w:rsidDel="00000000" w:rsidR="00000000" w:rsidRPr="00000000">
              <w:rPr>
                <w:i w:val="1"/>
                <w:sz w:val="20"/>
                <w:szCs w:val="20"/>
                <w:rtl w:val="0"/>
              </w:rPr>
              <w:t xml:space="preserve"> </w:t>
            </w:r>
          </w:p>
        </w:tc>
      </w:tr>
      <w:tr>
        <w:trPr>
          <w:cantSplit w:val="0"/>
          <w:trHeight w:val="630" w:hRule="atLeast"/>
          <w:tblHeader w:val="0"/>
        </w:trPr>
        <w:tc>
          <w:tcPr>
            <w:vAlign w:val="center"/>
          </w:tcPr>
          <w:p w:rsidR="00000000" w:rsidDel="00000000" w:rsidP="00000000" w:rsidRDefault="00000000" w:rsidRPr="00000000" w14:paraId="00000034">
            <w:pPr>
              <w:jc w:val="both"/>
              <w:rPr>
                <w:i w:val="1"/>
                <w:sz w:val="20"/>
                <w:szCs w:val="20"/>
              </w:rPr>
            </w:pPr>
            <w:r w:rsidDel="00000000" w:rsidR="00000000" w:rsidRPr="00000000">
              <w:rPr>
                <w:i w:val="1"/>
                <w:sz w:val="20"/>
                <w:szCs w:val="20"/>
                <w:rtl w:val="0"/>
              </w:rPr>
              <w:t xml:space="preserve">Mockups iniciales:</w:t>
            </w:r>
          </w:p>
        </w:tc>
        <w:tc>
          <w:tcPr>
            <w:vAlign w:val="center"/>
          </w:tcPr>
          <w:p w:rsidR="00000000" w:rsidDel="00000000" w:rsidP="00000000" w:rsidRDefault="00000000" w:rsidRPr="00000000" w14:paraId="00000035">
            <w:pPr>
              <w:jc w:val="both"/>
              <w:rPr>
                <w:i w:val="1"/>
                <w:sz w:val="20"/>
                <w:szCs w:val="20"/>
              </w:rPr>
            </w:pPr>
            <w:r w:rsidDel="00000000" w:rsidR="00000000" w:rsidRPr="00000000">
              <w:rPr>
                <w:i w:val="1"/>
                <w:sz w:val="20"/>
                <w:szCs w:val="20"/>
                <w:rtl w:val="0"/>
              </w:rPr>
              <w:t xml:space="preserve">Para el desarrollo temprano, creamos diseños de nuestra plataforma para comenzar con el desarrollo.</w:t>
            </w:r>
          </w:p>
          <w:p w:rsidR="00000000" w:rsidDel="00000000" w:rsidP="00000000" w:rsidRDefault="00000000" w:rsidRPr="00000000" w14:paraId="00000036">
            <w:pPr>
              <w:jc w:val="both"/>
              <w:rPr>
                <w:i w:val="1"/>
                <w:sz w:val="20"/>
                <w:szCs w:val="20"/>
              </w:rPr>
            </w:pPr>
            <w:hyperlink r:id="rId15">
              <w:r w:rsidDel="00000000" w:rsidR="00000000" w:rsidRPr="00000000">
                <w:rPr>
                  <w:i w:val="1"/>
                  <w:color w:val="1155cc"/>
                  <w:sz w:val="20"/>
                  <w:szCs w:val="20"/>
                  <w:u w:val="single"/>
                  <w:rtl w:val="0"/>
                </w:rPr>
                <w:t xml:space="preserve">Mockups</w:t>
              </w:r>
            </w:hyperlink>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37">
            <w:pPr>
              <w:jc w:val="both"/>
              <w:rPr>
                <w:i w:val="1"/>
                <w:sz w:val="20"/>
                <w:szCs w:val="20"/>
              </w:rPr>
            </w:pPr>
            <w:r w:rsidDel="00000000" w:rsidR="00000000" w:rsidRPr="00000000">
              <w:rPr>
                <w:i w:val="1"/>
                <w:sz w:val="20"/>
                <w:szCs w:val="20"/>
                <w:rtl w:val="0"/>
              </w:rPr>
              <w:t xml:space="preserve">Capturas del tablero Trello:</w:t>
            </w:r>
          </w:p>
        </w:tc>
        <w:tc>
          <w:tcPr>
            <w:vAlign w:val="center"/>
          </w:tcPr>
          <w:p w:rsidR="00000000" w:rsidDel="00000000" w:rsidP="00000000" w:rsidRDefault="00000000" w:rsidRPr="00000000" w14:paraId="00000038">
            <w:pPr>
              <w:jc w:val="both"/>
              <w:rPr>
                <w:i w:val="1"/>
                <w:sz w:val="20"/>
                <w:szCs w:val="20"/>
              </w:rPr>
            </w:pPr>
            <w:r w:rsidDel="00000000" w:rsidR="00000000" w:rsidRPr="00000000">
              <w:rPr>
                <w:i w:val="1"/>
                <w:sz w:val="20"/>
                <w:szCs w:val="20"/>
                <w:rtl w:val="0"/>
              </w:rPr>
              <w:t xml:space="preserve">Se adjunta el link y captura del tablero Trello, donde se visualiza la planificación, asignación y seguimiento de tareas por sprint.</w:t>
            </w:r>
          </w:p>
          <w:p w:rsidR="00000000" w:rsidDel="00000000" w:rsidP="00000000" w:rsidRDefault="00000000" w:rsidRPr="00000000" w14:paraId="00000039">
            <w:pPr>
              <w:jc w:val="both"/>
              <w:rPr>
                <w:i w:val="1"/>
                <w:sz w:val="20"/>
                <w:szCs w:val="20"/>
              </w:rPr>
            </w:pPr>
            <w:hyperlink r:id="rId16">
              <w:r w:rsidDel="00000000" w:rsidR="00000000" w:rsidRPr="00000000">
                <w:rPr>
                  <w:i w:val="1"/>
                  <w:color w:val="1155cc"/>
                  <w:sz w:val="20"/>
                  <w:szCs w:val="20"/>
                  <w:u w:val="single"/>
                  <w:rtl w:val="0"/>
                </w:rPr>
                <w:t xml:space="preserve">MiPcIdeal -Capstone 002D</w:t>
              </w:r>
            </w:hyperlink>
            <w:r w:rsidDel="00000000" w:rsidR="00000000" w:rsidRPr="00000000">
              <w:rPr>
                <w:rtl w:val="0"/>
              </w:rPr>
            </w:r>
          </w:p>
          <w:p w:rsidR="00000000" w:rsidDel="00000000" w:rsidP="00000000" w:rsidRDefault="00000000" w:rsidRPr="00000000" w14:paraId="0000003A">
            <w:pPr>
              <w:jc w:val="both"/>
              <w:rPr>
                <w:i w:val="1"/>
                <w:sz w:val="20"/>
                <w:szCs w:val="20"/>
              </w:rPr>
            </w:pPr>
            <w:r w:rsidDel="00000000" w:rsidR="00000000" w:rsidRPr="00000000">
              <w:rPr>
                <w:i w:val="1"/>
                <w:sz w:val="20"/>
                <w:szCs w:val="20"/>
              </w:rPr>
              <w:drawing>
                <wp:inline distB="114300" distT="114300" distL="114300" distR="114300">
                  <wp:extent cx="3848100" cy="1981200"/>
                  <wp:effectExtent b="0" l="0" r="0" t="0"/>
                  <wp:docPr id="2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848100" cy="1981200"/>
                          </a:xfrm>
                          <a:prstGeom prst="rect"/>
                          <a:ln/>
                        </pic:spPr>
                      </pic:pic>
                    </a:graphicData>
                  </a:graphic>
                </wp:inline>
              </w:drawing>
            </w:r>
            <w:r w:rsidDel="00000000" w:rsidR="00000000" w:rsidRPr="00000000">
              <w:rPr>
                <w:rtl w:val="0"/>
              </w:rPr>
            </w:r>
          </w:p>
        </w:tc>
      </w:tr>
      <w:tr>
        <w:trPr>
          <w:cantSplit w:val="0"/>
          <w:trHeight w:val="5554.327799479168" w:hRule="atLeast"/>
          <w:tblHeader w:val="0"/>
        </w:trPr>
        <w:tc>
          <w:tcPr>
            <w:vAlign w:val="center"/>
          </w:tcPr>
          <w:p w:rsidR="00000000" w:rsidDel="00000000" w:rsidP="00000000" w:rsidRDefault="00000000" w:rsidRPr="00000000" w14:paraId="0000003B">
            <w:pPr>
              <w:jc w:val="both"/>
              <w:rPr>
                <w:i w:val="1"/>
                <w:sz w:val="20"/>
                <w:szCs w:val="20"/>
              </w:rPr>
            </w:pPr>
            <w:r w:rsidDel="00000000" w:rsidR="00000000" w:rsidRPr="00000000">
              <w:rPr>
                <w:i w:val="1"/>
                <w:sz w:val="20"/>
                <w:szCs w:val="20"/>
                <w:rtl w:val="0"/>
              </w:rPr>
              <w:t xml:space="preserve">Desarrollo del Proyecto:</w:t>
            </w:r>
          </w:p>
        </w:tc>
        <w:tc>
          <w:tcPr>
            <w:vAlign w:val="center"/>
          </w:tcPr>
          <w:p w:rsidR="00000000" w:rsidDel="00000000" w:rsidP="00000000" w:rsidRDefault="00000000" w:rsidRPr="00000000" w14:paraId="0000003C">
            <w:pPr>
              <w:jc w:val="both"/>
              <w:rPr>
                <w:i w:val="1"/>
                <w:sz w:val="20"/>
                <w:szCs w:val="20"/>
              </w:rPr>
            </w:pPr>
            <w:r w:rsidDel="00000000" w:rsidR="00000000" w:rsidRPr="00000000">
              <w:rPr>
                <w:i w:val="1"/>
                <w:sz w:val="20"/>
                <w:szCs w:val="20"/>
                <w:rtl w:val="0"/>
              </w:rPr>
              <w:t xml:space="preserve">Como evidencia para el desarrollo, se adjunta una captura de los últimos commits que se realizaron en el desarrollo del proyecto.</w:t>
            </w:r>
          </w:p>
          <w:p w:rsidR="00000000" w:rsidDel="00000000" w:rsidP="00000000" w:rsidRDefault="00000000" w:rsidRPr="00000000" w14:paraId="0000003D">
            <w:pPr>
              <w:jc w:val="both"/>
              <w:rPr>
                <w:i w:val="1"/>
                <w:sz w:val="20"/>
                <w:szCs w:val="20"/>
              </w:rPr>
            </w:pPr>
            <w:hyperlink r:id="rId18">
              <w:r w:rsidDel="00000000" w:rsidR="00000000" w:rsidRPr="00000000">
                <w:rPr>
                  <w:i w:val="1"/>
                  <w:color w:val="1155cc"/>
                  <w:sz w:val="20"/>
                  <w:szCs w:val="20"/>
                  <w:u w:val="single"/>
                  <w:rtl w:val="0"/>
                </w:rPr>
                <w:t xml:space="preserve">Evidencias Proyecto</w:t>
              </w:r>
            </w:hyperlink>
            <w:r w:rsidDel="00000000" w:rsidR="00000000" w:rsidRPr="00000000">
              <w:rPr>
                <w:rtl w:val="0"/>
              </w:rPr>
            </w:r>
          </w:p>
          <w:p w:rsidR="00000000" w:rsidDel="00000000" w:rsidP="00000000" w:rsidRDefault="00000000" w:rsidRPr="00000000" w14:paraId="0000003E">
            <w:pPr>
              <w:jc w:val="both"/>
              <w:rPr>
                <w:i w:val="1"/>
                <w:sz w:val="20"/>
                <w:szCs w:val="20"/>
              </w:rPr>
            </w:pPr>
            <w:r w:rsidDel="00000000" w:rsidR="00000000" w:rsidRPr="00000000">
              <w:rPr>
                <w:i w:val="1"/>
                <w:sz w:val="20"/>
                <w:szCs w:val="20"/>
              </w:rPr>
              <w:drawing>
                <wp:inline distB="114300" distT="114300" distL="114300" distR="114300">
                  <wp:extent cx="3848100" cy="2730500"/>
                  <wp:effectExtent b="0" l="0" r="0" t="0"/>
                  <wp:docPr id="3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848100" cy="273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spacing w:after="0" w:line="240" w:lineRule="auto"/>
        <w:rPr>
          <w:color w:val="595959"/>
          <w:sz w:val="24"/>
          <w:szCs w:val="24"/>
        </w:rPr>
      </w:pPr>
      <w:r w:rsidDel="00000000" w:rsidR="00000000" w:rsidRPr="00000000">
        <w:br w:type="page"/>
      </w:r>
      <w:r w:rsidDel="00000000" w:rsidR="00000000" w:rsidRPr="00000000">
        <w:rPr>
          <w:rtl w:val="0"/>
        </w:rPr>
      </w:r>
    </w:p>
    <w:sdt>
      <w:sdtPr>
        <w:lock w:val="contentLocked"/>
        <w:id w:val="568556340"/>
        <w:tag w:val="goog_rdk_0"/>
      </w:sdtPr>
      <w:sdtContent>
        <w:tbl>
          <w:tblPr>
            <w:tblStyle w:val="Table3"/>
            <w:tblpPr w:leftFromText="180" w:rightFromText="180" w:topFromText="180" w:bottomFromText="180" w:vertAnchor="text" w:horzAnchor="text" w:tblpX="-755.9999999999997" w:tblpY="28.053873697916742"/>
            <w:tblW w:w="987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70"/>
            <w:tblGridChange w:id="0">
              <w:tblGrid>
                <w:gridCol w:w="9870"/>
              </w:tblGrid>
            </w:tblGridChange>
          </w:tblGrid>
          <w:tr>
            <w:trPr>
              <w:cantSplit w:val="0"/>
              <w:trHeight w:val="440" w:hRule="atLeast"/>
              <w:tblHeader w:val="0"/>
            </w:trPr>
            <w:tc>
              <w:tcPr>
                <w:vAlign w:val="center"/>
              </w:tcPr>
              <w:p w:rsidR="00000000" w:rsidDel="00000000" w:rsidP="00000000" w:rsidRDefault="00000000" w:rsidRPr="00000000" w14:paraId="00000040">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601.5125325520836" w:hRule="atLeast"/>
              <w:tblHeader w:val="0"/>
            </w:trPr>
            <w:tc>
              <w:tcPr>
                <w:shd w:fill="d9e2f3" w:val="clear"/>
                <w:vAlign w:val="center"/>
              </w:tcPr>
              <w:p w:rsidR="00000000" w:rsidDel="00000000" w:rsidP="00000000" w:rsidRDefault="00000000" w:rsidRPr="00000000" w14:paraId="00000041">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sdtContent>
    </w:sdt>
    <w:p w:rsidR="00000000" w:rsidDel="00000000" w:rsidP="00000000" w:rsidRDefault="00000000" w:rsidRPr="00000000" w14:paraId="00000042">
      <w:pPr>
        <w:rPr>
          <w:color w:val="595959"/>
          <w:sz w:val="24"/>
          <w:szCs w:val="24"/>
        </w:rPr>
      </w:pPr>
      <w:r w:rsidDel="00000000" w:rsidR="00000000" w:rsidRPr="00000000">
        <w:rPr>
          <w:rtl w:val="0"/>
        </w:rPr>
      </w:r>
    </w:p>
    <w:sdt>
      <w:sdtPr>
        <w:lock w:val="contentLocked"/>
        <w:id w:val="-212114586"/>
        <w:tag w:val="goog_rdk_1"/>
      </w:sdtPr>
      <w:sdtContent>
        <w:tbl>
          <w:tblPr>
            <w:tblStyle w:val="Table4"/>
            <w:tblW w:w="961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230"/>
            <w:gridCol w:w="1260"/>
            <w:gridCol w:w="1020"/>
            <w:gridCol w:w="915"/>
            <w:gridCol w:w="1320"/>
            <w:gridCol w:w="1155"/>
            <w:gridCol w:w="1080"/>
            <w:tblGridChange w:id="0">
              <w:tblGrid>
                <w:gridCol w:w="1635"/>
                <w:gridCol w:w="1230"/>
                <w:gridCol w:w="1260"/>
                <w:gridCol w:w="1020"/>
                <w:gridCol w:w="915"/>
                <w:gridCol w:w="1320"/>
                <w:gridCol w:w="1155"/>
                <w:gridCol w:w="1080"/>
              </w:tblGrid>
            </w:tblGridChange>
          </w:tblGrid>
          <w:tr>
            <w:trPr>
              <w:cantSplit w:val="0"/>
              <w:trHeight w:val="440"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color w:val="595959"/>
                    <w:sz w:val="24"/>
                    <w:szCs w:val="24"/>
                  </w:rPr>
                </w:pPr>
                <w:r w:rsidDel="00000000" w:rsidR="00000000" w:rsidRPr="00000000">
                  <w:rPr>
                    <w:color w:val="1f3864"/>
                    <w:sz w:val="18"/>
                    <w:szCs w:val="18"/>
                    <w:rtl w:val="0"/>
                  </w:rPr>
                  <w:t xml:space="preserve">Plan de Trabajo</w:t>
                </w:r>
                <w:r w:rsidDel="00000000" w:rsidR="00000000" w:rsidRPr="00000000">
                  <w:rPr>
                    <w:rtl w:val="0"/>
                  </w:rPr>
                </w:r>
              </w:p>
            </w:tc>
          </w:tr>
          <w:tr>
            <w:trPr>
              <w:cantSplit w:val="0"/>
              <w:trHeight w:val="1207.7294921874998" w:hRule="atLeast"/>
              <w:tblHeader w:val="0"/>
            </w:trPr>
            <w:tc>
              <w:tcPr>
                <w:vAlign w:val="center"/>
              </w:tcPr>
              <w:p w:rsidR="00000000" w:rsidDel="00000000" w:rsidP="00000000" w:rsidRDefault="00000000" w:rsidRPr="00000000" w14:paraId="0000004B">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C">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D">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4E">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3863"/>
                    <w:sz w:val="18"/>
                    <w:szCs w:val="18"/>
                  </w:rPr>
                </w:pPr>
                <w:r w:rsidDel="00000000" w:rsidR="00000000" w:rsidRPr="00000000">
                  <w:rPr>
                    <w:color w:val="1f3863"/>
                    <w:sz w:val="18"/>
                    <w:szCs w:val="18"/>
                    <w:rtl w:val="0"/>
                  </w:rPr>
                  <w:t xml:space="preserve">Responsable</w:t>
                </w:r>
              </w:p>
            </w:tc>
            <w:tc>
              <w:tcPr>
                <w:vAlign w:val="center"/>
              </w:tcPr>
              <w:p w:rsidR="00000000" w:rsidDel="00000000" w:rsidP="00000000" w:rsidRDefault="00000000" w:rsidRPr="00000000" w14:paraId="00000050">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51">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52">
                <w:pPr>
                  <w:jc w:val="center"/>
                  <w:rPr>
                    <w:color w:val="1f3864"/>
                    <w:sz w:val="18"/>
                    <w:szCs w:val="18"/>
                  </w:rPr>
                </w:pPr>
                <w:r w:rsidDel="00000000" w:rsidR="00000000" w:rsidRPr="00000000">
                  <w:rPr>
                    <w:color w:val="1f3864"/>
                    <w:sz w:val="18"/>
                    <w:szCs w:val="18"/>
                    <w:rtl w:val="0"/>
                  </w:rPr>
                  <w:t xml:space="preserve">Ajustes</w:t>
                </w:r>
              </w:p>
            </w:tc>
          </w:tr>
          <w:tr>
            <w:trPr>
              <w:cantSplit w:val="0"/>
              <w:trHeight w:val="3855" w:hRule="atLeast"/>
              <w:tblHeader w:val="0"/>
            </w:trPr>
            <w:tc>
              <w:tcPr/>
              <w:p w:rsidR="00000000" w:rsidDel="00000000" w:rsidP="00000000" w:rsidRDefault="00000000" w:rsidRPr="00000000" w14:paraId="00000053">
                <w:pPr>
                  <w:rPr>
                    <w:b w:val="1"/>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54">
                <w:pPr>
                  <w:rPr>
                    <w:i w:val="1"/>
                    <w:color w:val="548dd4"/>
                    <w:sz w:val="18"/>
                    <w:szCs w:val="18"/>
                  </w:rPr>
                </w:pPr>
                <w:r w:rsidDel="00000000" w:rsidR="00000000" w:rsidRPr="00000000">
                  <w:rPr>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55">
                <w:pPr>
                  <w:rPr>
                    <w:b w:val="1"/>
                    <w:sz w:val="18"/>
                    <w:szCs w:val="18"/>
                  </w:rPr>
                </w:pPr>
                <w:r w:rsidDel="00000000" w:rsidR="00000000" w:rsidRPr="00000000">
                  <w:rPr>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56">
                <w:pPr>
                  <w:rPr>
                    <w:b w:val="1"/>
                    <w:sz w:val="18"/>
                    <w:szCs w:val="18"/>
                  </w:rPr>
                </w:pPr>
                <w:r w:rsidDel="00000000" w:rsidR="00000000" w:rsidRPr="00000000">
                  <w:rPr>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57">
                <w:pPr>
                  <w:rPr>
                    <w:i w:val="1"/>
                    <w:color w:val="548dd4"/>
                    <w:sz w:val="18"/>
                    <w:szCs w:val="18"/>
                  </w:rPr>
                </w:pPr>
                <w:r w:rsidDel="00000000" w:rsidR="00000000" w:rsidRPr="00000000">
                  <w:rPr>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58">
                <w:pPr>
                  <w:rPr>
                    <w:i w:val="1"/>
                    <w:color w:val="548dd4"/>
                    <w:sz w:val="18"/>
                    <w:szCs w:val="18"/>
                  </w:rPr>
                </w:pPr>
                <w:r w:rsidDel="00000000" w:rsidR="00000000" w:rsidRPr="00000000">
                  <w:rPr>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59">
                <w:pPr>
                  <w:rPr>
                    <w:i w:val="1"/>
                    <w:color w:val="548dd4"/>
                    <w:sz w:val="18"/>
                    <w:szCs w:val="18"/>
                  </w:rPr>
                </w:pPr>
                <w:r w:rsidDel="00000000" w:rsidR="00000000" w:rsidRPr="00000000">
                  <w:rPr>
                    <w:i w:val="1"/>
                    <w:color w:val="548dd4"/>
                    <w:sz w:val="18"/>
                    <w:szCs w:val="18"/>
                    <w:rtl w:val="0"/>
                  </w:rPr>
                  <w:t xml:space="preserve">Describe el estado de avance de cada actividad.</w:t>
                </w:r>
              </w:p>
              <w:p w:rsidR="00000000" w:rsidDel="00000000" w:rsidP="00000000" w:rsidRDefault="00000000" w:rsidRPr="00000000" w14:paraId="0000005A">
                <w:pPr>
                  <w:rPr>
                    <w:i w:val="1"/>
                    <w:color w:val="c00000"/>
                    <w:sz w:val="16"/>
                    <w:szCs w:val="16"/>
                  </w:rPr>
                </w:pPr>
                <w:r w:rsidDel="00000000" w:rsidR="00000000" w:rsidRPr="00000000">
                  <w:rPr>
                    <w:rtl w:val="0"/>
                  </w:rPr>
                </w:r>
              </w:p>
              <w:p w:rsidR="00000000" w:rsidDel="00000000" w:rsidP="00000000" w:rsidRDefault="00000000" w:rsidRPr="00000000" w14:paraId="0000005B">
                <w:pPr>
                  <w:rPr>
                    <w:i w:val="1"/>
                    <w:color w:val="548dd4"/>
                    <w:sz w:val="18"/>
                    <w:szCs w:val="18"/>
                  </w:rPr>
                </w:pPr>
                <w:r w:rsidDel="00000000" w:rsidR="00000000" w:rsidRPr="00000000">
                  <w:rPr>
                    <w:i w:val="1"/>
                    <w:color w:val="548dd4"/>
                    <w:sz w:val="18"/>
                    <w:szCs w:val="18"/>
                    <w:rtl w:val="0"/>
                  </w:rPr>
                  <w:t xml:space="preserve">Tipos de estado: </w:t>
                </w:r>
              </w:p>
              <w:p w:rsidR="00000000" w:rsidDel="00000000" w:rsidP="00000000" w:rsidRDefault="00000000" w:rsidRPr="00000000" w14:paraId="0000005C">
                <w:pPr>
                  <w:rPr>
                    <w:i w:val="1"/>
                    <w:color w:val="c00000"/>
                    <w:sz w:val="16"/>
                    <w:szCs w:val="16"/>
                  </w:rPr>
                </w:pPr>
                <w:r w:rsidDel="00000000" w:rsidR="00000000" w:rsidRPr="00000000">
                  <w:rPr>
                    <w:i w:val="1"/>
                    <w:color w:val="548dd4"/>
                    <w:sz w:val="18"/>
                    <w:szCs w:val="18"/>
                    <w:rtl w:val="0"/>
                  </w:rPr>
                  <w:t xml:space="preserve">En curso/ Con retraso/ No iniciado/ Completado/ Ajustada</w:t>
                </w:r>
                <w:r w:rsidDel="00000000" w:rsidR="00000000" w:rsidRPr="00000000">
                  <w:rPr>
                    <w:i w:val="1"/>
                    <w:color w:val="c00000"/>
                    <w:sz w:val="16"/>
                    <w:szCs w:val="16"/>
                    <w:rtl w:val="0"/>
                  </w:rPr>
                  <w:t xml:space="preserve"> </w:t>
                </w:r>
              </w:p>
            </w:tc>
            <w:tc>
              <w:tcPr/>
              <w:p w:rsidR="00000000" w:rsidDel="00000000" w:rsidP="00000000" w:rsidRDefault="00000000" w:rsidRPr="00000000" w14:paraId="0000005D">
                <w:pPr>
                  <w:rPr>
                    <w:i w:val="1"/>
                    <w:color w:val="548dd4"/>
                    <w:sz w:val="18"/>
                    <w:szCs w:val="18"/>
                  </w:rPr>
                </w:pPr>
                <w:r w:rsidDel="00000000" w:rsidR="00000000" w:rsidRPr="00000000">
                  <w:rPr>
                    <w:i w:val="1"/>
                    <w:color w:val="548dd4"/>
                    <w:sz w:val="18"/>
                    <w:szCs w:val="18"/>
                    <w:rtl w:val="0"/>
                  </w:rPr>
                  <w:t xml:space="preserve">Señala los ajustes o reformulaciones que has realizado. </w:t>
                </w:r>
              </w:p>
            </w:tc>
          </w:tr>
          <w:tr>
            <w:trPr>
              <w:cantSplit w:val="0"/>
              <w:trHeight w:val="1620.8105468749998" w:hRule="atLeast"/>
              <w:tblHeader w:val="0"/>
            </w:trPr>
            <w:tc>
              <w:tcPr>
                <w:vAlign w:val="center"/>
              </w:tcPr>
              <w:p w:rsidR="00000000" w:rsidDel="00000000" w:rsidP="00000000" w:rsidRDefault="00000000" w:rsidRPr="00000000" w14:paraId="0000005E">
                <w:pPr>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vAlign w:val="center"/>
              </w:tcPr>
              <w:p w:rsidR="00000000" w:rsidDel="00000000" w:rsidP="00000000" w:rsidRDefault="00000000" w:rsidRPr="00000000" w14:paraId="0000005F">
                <w:pPr>
                  <w:rPr>
                    <w:sz w:val="18"/>
                    <w:szCs w:val="18"/>
                  </w:rPr>
                </w:pPr>
                <w:r w:rsidDel="00000000" w:rsidR="00000000" w:rsidRPr="00000000">
                  <w:rPr>
                    <w:sz w:val="18"/>
                    <w:szCs w:val="18"/>
                    <w:rtl w:val="0"/>
                  </w:rPr>
                  <w:t xml:space="preserve">Levantamiento de requerimientos y planificación inicial (reunión con docente, definición de objetivo, alcance y público).</w:t>
                </w:r>
              </w:p>
            </w:tc>
            <w:tc>
              <w:tcPr>
                <w:vAlign w:val="center"/>
              </w:tcPr>
              <w:p w:rsidR="00000000" w:rsidDel="00000000" w:rsidP="00000000" w:rsidRDefault="00000000" w:rsidRPr="00000000" w14:paraId="00000060">
                <w:pPr>
                  <w:rPr>
                    <w:sz w:val="18"/>
                    <w:szCs w:val="18"/>
                  </w:rPr>
                </w:pPr>
                <w:r w:rsidDel="00000000" w:rsidR="00000000" w:rsidRPr="00000000">
                  <w:rPr>
                    <w:sz w:val="18"/>
                    <w:szCs w:val="18"/>
                    <w:rtl w:val="0"/>
                  </w:rPr>
                  <w:t xml:space="preserve">Documentos ERS, Trello, Google Docs.</w:t>
                </w:r>
              </w:p>
            </w:tc>
            <w:tc>
              <w:tcPr>
                <w:vAlign w:val="center"/>
              </w:tcPr>
              <w:p w:rsidR="00000000" w:rsidDel="00000000" w:rsidP="00000000" w:rsidRDefault="00000000" w:rsidRPr="00000000" w14:paraId="00000061">
                <w:pPr>
                  <w:rPr>
                    <w:sz w:val="18"/>
                    <w:szCs w:val="18"/>
                  </w:rPr>
                </w:pPr>
                <w:r w:rsidDel="00000000" w:rsidR="00000000" w:rsidRPr="00000000">
                  <w:rPr>
                    <w:sz w:val="18"/>
                    <w:szCs w:val="18"/>
                    <w:rtl w:val="0"/>
                  </w:rPr>
                  <w:t xml:space="preserve">1 semana</w:t>
                </w:r>
              </w:p>
            </w:tc>
            <w:tc>
              <w:tcPr>
                <w:vAlign w:val="center"/>
              </w:tcPr>
              <w:p w:rsidR="00000000" w:rsidDel="00000000" w:rsidP="00000000" w:rsidRDefault="00000000" w:rsidRPr="00000000" w14:paraId="00000062">
                <w:pPr>
                  <w:rPr>
                    <w:sz w:val="18"/>
                    <w:szCs w:val="18"/>
                  </w:rPr>
                </w:pPr>
                <w:r w:rsidDel="00000000" w:rsidR="00000000" w:rsidRPr="00000000">
                  <w:rPr>
                    <w:sz w:val="18"/>
                    <w:szCs w:val="18"/>
                    <w:rtl w:val="0"/>
                  </w:rPr>
                  <w:t xml:space="preserve">Cristian</w:t>
                </w:r>
              </w:p>
            </w:tc>
            <w:tc>
              <w:tcPr>
                <w:vAlign w:val="center"/>
              </w:tcPr>
              <w:p w:rsidR="00000000" w:rsidDel="00000000" w:rsidP="00000000" w:rsidRDefault="00000000" w:rsidRPr="00000000" w14:paraId="00000063">
                <w:pPr>
                  <w:rPr>
                    <w:sz w:val="18"/>
                    <w:szCs w:val="18"/>
                  </w:rPr>
                </w:pPr>
                <w:r w:rsidDel="00000000" w:rsidR="00000000" w:rsidRPr="00000000">
                  <w:rPr>
                    <w:sz w:val="18"/>
                    <w:szCs w:val="18"/>
                    <w:rtl w:val="0"/>
                  </w:rPr>
                  <w:t xml:space="preserve">Es la base del proyecto. Puede requerir ajustes según feedback docente</w:t>
                </w:r>
              </w:p>
            </w:tc>
            <w:tc>
              <w:tcPr/>
              <w:p w:rsidR="00000000" w:rsidDel="00000000" w:rsidP="00000000" w:rsidRDefault="00000000" w:rsidRPr="00000000" w14:paraId="00000064">
                <w:pP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65">
                <w:pPr>
                  <w:rPr>
                    <w:sz w:val="18"/>
                    <w:szCs w:val="18"/>
                  </w:rPr>
                </w:pPr>
                <w:r w:rsidDel="00000000" w:rsidR="00000000" w:rsidRPr="00000000">
                  <w:rPr>
                    <w:rtl w:val="0"/>
                  </w:rPr>
                </w:r>
              </w:p>
            </w:tc>
          </w:tr>
          <w:tr>
            <w:trPr>
              <w:cantSplit w:val="0"/>
              <w:trHeight w:val="1350" w:hRule="atLeast"/>
              <w:tblHeader w:val="0"/>
            </w:trPr>
            <w:tc>
              <w:tcPr>
                <w:vAlign w:val="center"/>
              </w:tcPr>
              <w:p w:rsidR="00000000" w:rsidDel="00000000" w:rsidP="00000000" w:rsidRDefault="00000000" w:rsidRPr="00000000" w14:paraId="00000066">
                <w:pPr>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vAlign w:val="center"/>
              </w:tcPr>
              <w:p w:rsidR="00000000" w:rsidDel="00000000" w:rsidP="00000000" w:rsidRDefault="00000000" w:rsidRPr="00000000" w14:paraId="00000067">
                <w:pPr>
                  <w:rPr>
                    <w:sz w:val="18"/>
                    <w:szCs w:val="18"/>
                  </w:rPr>
                </w:pPr>
                <w:r w:rsidDel="00000000" w:rsidR="00000000" w:rsidRPr="00000000">
                  <w:rPr>
                    <w:sz w:val="18"/>
                    <w:szCs w:val="18"/>
                    <w:rtl w:val="0"/>
                  </w:rPr>
                  <w:t xml:space="preserve">Elaboración del Product Backlog y planificación de sprints.</w:t>
                </w:r>
              </w:p>
            </w:tc>
            <w:tc>
              <w:tcPr>
                <w:vAlign w:val="center"/>
              </w:tcPr>
              <w:p w:rsidR="00000000" w:rsidDel="00000000" w:rsidP="00000000" w:rsidRDefault="00000000" w:rsidRPr="00000000" w14:paraId="00000068">
                <w:pPr>
                  <w:rPr>
                    <w:sz w:val="18"/>
                    <w:szCs w:val="18"/>
                  </w:rPr>
                </w:pPr>
                <w:r w:rsidDel="00000000" w:rsidR="00000000" w:rsidRPr="00000000">
                  <w:rPr>
                    <w:sz w:val="18"/>
                    <w:szCs w:val="18"/>
                    <w:rtl w:val="0"/>
                  </w:rPr>
                  <w:t xml:space="preserve">Trello.</w:t>
                </w:r>
              </w:p>
            </w:tc>
            <w:tc>
              <w:tcPr>
                <w:vAlign w:val="center"/>
              </w:tcPr>
              <w:p w:rsidR="00000000" w:rsidDel="00000000" w:rsidP="00000000" w:rsidRDefault="00000000" w:rsidRPr="00000000" w14:paraId="00000069">
                <w:pPr>
                  <w:rPr>
                    <w:sz w:val="18"/>
                    <w:szCs w:val="18"/>
                  </w:rPr>
                </w:pPr>
                <w:r w:rsidDel="00000000" w:rsidR="00000000" w:rsidRPr="00000000">
                  <w:rPr>
                    <w:sz w:val="18"/>
                    <w:szCs w:val="18"/>
                    <w:rtl w:val="0"/>
                  </w:rPr>
                  <w:t xml:space="preserve">1 semana</w:t>
                </w:r>
              </w:p>
            </w:tc>
            <w:tc>
              <w:tcPr>
                <w:vAlign w:val="center"/>
              </w:tcPr>
              <w:p w:rsidR="00000000" w:rsidDel="00000000" w:rsidP="00000000" w:rsidRDefault="00000000" w:rsidRPr="00000000" w14:paraId="0000006A">
                <w:pPr>
                  <w:rPr>
                    <w:sz w:val="18"/>
                    <w:szCs w:val="18"/>
                  </w:rPr>
                </w:pPr>
                <w:r w:rsidDel="00000000" w:rsidR="00000000" w:rsidRPr="00000000">
                  <w:rPr>
                    <w:sz w:val="18"/>
                    <w:szCs w:val="18"/>
                    <w:rtl w:val="0"/>
                  </w:rPr>
                  <w:t xml:space="preserve">Carlos</w:t>
                </w:r>
              </w:p>
            </w:tc>
            <w:tc>
              <w:tcPr>
                <w:vAlign w:val="center"/>
              </w:tcPr>
              <w:p w:rsidR="00000000" w:rsidDel="00000000" w:rsidP="00000000" w:rsidRDefault="00000000" w:rsidRPr="00000000" w14:paraId="0000006B">
                <w:pPr>
                  <w:rPr>
                    <w:sz w:val="18"/>
                    <w:szCs w:val="18"/>
                  </w:rPr>
                </w:pPr>
                <w:r w:rsidDel="00000000" w:rsidR="00000000" w:rsidRPr="00000000">
                  <w:rPr>
                    <w:sz w:val="18"/>
                    <w:szCs w:val="18"/>
                    <w:rtl w:val="0"/>
                  </w:rPr>
                  <w:t xml:space="preserve">Permite organizar entregas iterativas.</w:t>
                </w:r>
              </w:p>
            </w:tc>
            <w:tc>
              <w:tcPr/>
              <w:p w:rsidR="00000000" w:rsidDel="00000000" w:rsidP="00000000" w:rsidRDefault="00000000" w:rsidRPr="00000000" w14:paraId="0000006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6D">
                <w:pPr>
                  <w:rPr>
                    <w:sz w:val="18"/>
                    <w:szCs w:val="18"/>
                  </w:rPr>
                </w:pPr>
                <w:r w:rsidDel="00000000" w:rsidR="00000000" w:rsidRPr="00000000">
                  <w:rPr>
                    <w:rtl w:val="0"/>
                  </w:rPr>
                </w:r>
              </w:p>
            </w:tc>
          </w:tr>
          <w:tr>
            <w:trPr>
              <w:cantSplit w:val="0"/>
              <w:trHeight w:val="1312.3421223958328" w:hRule="atLeast"/>
              <w:tblHeader w:val="0"/>
            </w:trPr>
            <w:tc>
              <w:tcPr>
                <w:vAlign w:val="center"/>
              </w:tcPr>
              <w:p w:rsidR="00000000" w:rsidDel="00000000" w:rsidP="00000000" w:rsidRDefault="00000000" w:rsidRPr="00000000" w14:paraId="0000006E">
                <w:pPr>
                  <w:rPr>
                    <w:sz w:val="18"/>
                    <w:szCs w:val="18"/>
                  </w:rPr>
                </w:pPr>
                <w:r w:rsidDel="00000000" w:rsidR="00000000" w:rsidRPr="00000000">
                  <w:rPr>
                    <w:sz w:val="18"/>
                    <w:szCs w:val="18"/>
                    <w:rtl w:val="0"/>
                  </w:rPr>
                  <w:t xml:space="preserve">Construir modelos de datos para soportar los requerimientos de la organización de acuerdo a un diseño definido y escalable en el tiempo.</w:t>
                </w:r>
              </w:p>
            </w:tc>
            <w:tc>
              <w:tcPr>
                <w:vAlign w:val="center"/>
              </w:tcPr>
              <w:p w:rsidR="00000000" w:rsidDel="00000000" w:rsidP="00000000" w:rsidRDefault="00000000" w:rsidRPr="00000000" w14:paraId="0000006F">
                <w:pPr>
                  <w:rPr>
                    <w:sz w:val="18"/>
                    <w:szCs w:val="18"/>
                  </w:rPr>
                </w:pPr>
                <w:r w:rsidDel="00000000" w:rsidR="00000000" w:rsidRPr="00000000">
                  <w:rPr>
                    <w:sz w:val="18"/>
                    <w:szCs w:val="18"/>
                    <w:rtl w:val="0"/>
                  </w:rPr>
                  <w:t xml:space="preserve">Diseño del modelo entidad-relación y arquitectura del sistema.</w:t>
                </w:r>
              </w:p>
            </w:tc>
            <w:tc>
              <w:tcPr>
                <w:vAlign w:val="center"/>
              </w:tcPr>
              <w:p w:rsidR="00000000" w:rsidDel="00000000" w:rsidP="00000000" w:rsidRDefault="00000000" w:rsidRPr="00000000" w14:paraId="00000070">
                <w:pPr>
                  <w:rPr>
                    <w:sz w:val="18"/>
                    <w:szCs w:val="18"/>
                  </w:rPr>
                </w:pPr>
                <w:r w:rsidDel="00000000" w:rsidR="00000000" w:rsidRPr="00000000">
                  <w:rPr>
                    <w:sz w:val="18"/>
                    <w:szCs w:val="18"/>
                    <w:rtl w:val="0"/>
                  </w:rPr>
                  <w:t xml:space="preserve">Draw.io, SQLite/PostgreSQL, Documentación técnica.(por definir)</w:t>
                </w:r>
              </w:p>
            </w:tc>
            <w:tc>
              <w:tcPr>
                <w:vAlign w:val="center"/>
              </w:tcPr>
              <w:p w:rsidR="00000000" w:rsidDel="00000000" w:rsidP="00000000" w:rsidRDefault="00000000" w:rsidRPr="00000000" w14:paraId="00000071">
                <w:pPr>
                  <w:rPr>
                    <w:sz w:val="18"/>
                    <w:szCs w:val="18"/>
                  </w:rPr>
                </w:pPr>
                <w:r w:rsidDel="00000000" w:rsidR="00000000" w:rsidRPr="00000000">
                  <w:rPr>
                    <w:sz w:val="18"/>
                    <w:szCs w:val="18"/>
                    <w:rtl w:val="0"/>
                  </w:rPr>
                  <w:t xml:space="preserve">2 semanas</w:t>
                </w:r>
              </w:p>
            </w:tc>
            <w:tc>
              <w:tcPr>
                <w:vAlign w:val="center"/>
              </w:tcPr>
              <w:p w:rsidR="00000000" w:rsidDel="00000000" w:rsidP="00000000" w:rsidRDefault="00000000" w:rsidRPr="00000000" w14:paraId="00000072">
                <w:pPr>
                  <w:rPr>
                    <w:sz w:val="18"/>
                    <w:szCs w:val="18"/>
                  </w:rPr>
                </w:pPr>
                <w:r w:rsidDel="00000000" w:rsidR="00000000" w:rsidRPr="00000000">
                  <w:rPr>
                    <w:sz w:val="18"/>
                    <w:szCs w:val="18"/>
                    <w:rtl w:val="0"/>
                  </w:rPr>
                  <w:t xml:space="preserve">Cristian</w:t>
                </w:r>
              </w:p>
            </w:tc>
            <w:tc>
              <w:tcPr>
                <w:vAlign w:val="center"/>
              </w:tcPr>
              <w:p w:rsidR="00000000" w:rsidDel="00000000" w:rsidP="00000000" w:rsidRDefault="00000000" w:rsidRPr="00000000" w14:paraId="00000073">
                <w:pPr>
                  <w:rPr>
                    <w:sz w:val="18"/>
                    <w:szCs w:val="18"/>
                  </w:rPr>
                </w:pPr>
                <w:r w:rsidDel="00000000" w:rsidR="00000000" w:rsidRPr="00000000">
                  <w:rPr>
                    <w:sz w:val="18"/>
                    <w:szCs w:val="18"/>
                    <w:rtl w:val="0"/>
                  </w:rPr>
                  <w:t xml:space="preserve">Puede requerir modificación al integrar nuevas entidades.</w:t>
                </w:r>
              </w:p>
            </w:tc>
            <w:tc>
              <w:tcPr/>
              <w:p w:rsidR="00000000" w:rsidDel="00000000" w:rsidP="00000000" w:rsidRDefault="00000000" w:rsidRPr="00000000" w14:paraId="00000074">
                <w:pP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75">
                <w:pPr>
                  <w:rPr>
                    <w:sz w:val="18"/>
                    <w:szCs w:val="18"/>
                  </w:rPr>
                </w:pPr>
                <w:r w:rsidDel="00000000" w:rsidR="00000000" w:rsidRPr="00000000">
                  <w:rPr>
                    <w:rtl w:val="0"/>
                  </w:rPr>
                </w:r>
              </w:p>
            </w:tc>
          </w:tr>
          <w:tr>
            <w:trPr>
              <w:cantSplit w:val="0"/>
              <w:trHeight w:val="1365" w:hRule="atLeast"/>
              <w:tblHeader w:val="0"/>
            </w:trPr>
            <w:tc>
              <w:tcPr>
                <w:vAlign w:val="center"/>
              </w:tcPr>
              <w:p w:rsidR="00000000" w:rsidDel="00000000" w:rsidP="00000000" w:rsidRDefault="00000000" w:rsidRPr="00000000" w14:paraId="00000076">
                <w:pPr>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w:t>
                </w:r>
              </w:p>
            </w:tc>
            <w:tc>
              <w:tcPr>
                <w:vAlign w:val="center"/>
              </w:tcPr>
              <w:p w:rsidR="00000000" w:rsidDel="00000000" w:rsidP="00000000" w:rsidRDefault="00000000" w:rsidRPr="00000000" w14:paraId="00000077">
                <w:pPr>
                  <w:rPr>
                    <w:sz w:val="18"/>
                    <w:szCs w:val="18"/>
                  </w:rPr>
                </w:pPr>
                <w:r w:rsidDel="00000000" w:rsidR="00000000" w:rsidRPr="00000000">
                  <w:rPr>
                    <w:sz w:val="18"/>
                    <w:szCs w:val="18"/>
                    <w:rtl w:val="0"/>
                  </w:rPr>
                  <w:t xml:space="preserve">Configuración del entorno de desarrollo y creación del repositorio en GitHub.</w:t>
                </w:r>
              </w:p>
            </w:tc>
            <w:tc>
              <w:tcPr>
                <w:vAlign w:val="center"/>
              </w:tcPr>
              <w:p w:rsidR="00000000" w:rsidDel="00000000" w:rsidP="00000000" w:rsidRDefault="00000000" w:rsidRPr="00000000" w14:paraId="00000078">
                <w:pPr>
                  <w:rPr>
                    <w:sz w:val="18"/>
                    <w:szCs w:val="18"/>
                  </w:rPr>
                </w:pPr>
                <w:r w:rsidDel="00000000" w:rsidR="00000000" w:rsidRPr="00000000">
                  <w:rPr>
                    <w:sz w:val="18"/>
                    <w:szCs w:val="18"/>
                    <w:rtl w:val="0"/>
                  </w:rPr>
                  <w:t xml:space="preserve">Visual Studio Code, GitHub, Django.</w:t>
                </w:r>
              </w:p>
            </w:tc>
            <w:tc>
              <w:tcPr>
                <w:vAlign w:val="center"/>
              </w:tcPr>
              <w:p w:rsidR="00000000" w:rsidDel="00000000" w:rsidP="00000000" w:rsidRDefault="00000000" w:rsidRPr="00000000" w14:paraId="00000079">
                <w:pPr>
                  <w:rPr>
                    <w:sz w:val="18"/>
                    <w:szCs w:val="18"/>
                  </w:rPr>
                </w:pPr>
                <w:r w:rsidDel="00000000" w:rsidR="00000000" w:rsidRPr="00000000">
                  <w:rPr>
                    <w:sz w:val="18"/>
                    <w:szCs w:val="18"/>
                    <w:rtl w:val="0"/>
                  </w:rPr>
                  <w:t xml:space="preserve">1 semana</w:t>
                </w:r>
              </w:p>
            </w:tc>
            <w:tc>
              <w:tcPr>
                <w:vAlign w:val="center"/>
              </w:tcPr>
              <w:p w:rsidR="00000000" w:rsidDel="00000000" w:rsidP="00000000" w:rsidRDefault="00000000" w:rsidRPr="00000000" w14:paraId="0000007A">
                <w:pPr>
                  <w:rPr>
                    <w:sz w:val="18"/>
                    <w:szCs w:val="18"/>
                  </w:rPr>
                </w:pPr>
                <w:r w:rsidDel="00000000" w:rsidR="00000000" w:rsidRPr="00000000">
                  <w:rPr>
                    <w:sz w:val="18"/>
                    <w:szCs w:val="18"/>
                    <w:rtl w:val="0"/>
                  </w:rPr>
                  <w:t xml:space="preserve">Carlos</w:t>
                </w:r>
              </w:p>
            </w:tc>
            <w:tc>
              <w:tcPr>
                <w:vAlign w:val="center"/>
              </w:tcPr>
              <w:p w:rsidR="00000000" w:rsidDel="00000000" w:rsidP="00000000" w:rsidRDefault="00000000" w:rsidRPr="00000000" w14:paraId="0000007B">
                <w:pPr>
                  <w:rPr>
                    <w:sz w:val="18"/>
                    <w:szCs w:val="18"/>
                  </w:rPr>
                </w:pPr>
                <w:r w:rsidDel="00000000" w:rsidR="00000000" w:rsidRPr="00000000">
                  <w:rPr>
                    <w:sz w:val="18"/>
                    <w:szCs w:val="18"/>
                    <w:rtl w:val="0"/>
                  </w:rPr>
                  <w:t xml:space="preserve">Estructura del proyecto definida.</w:t>
                </w:r>
              </w:p>
            </w:tc>
            <w:tc>
              <w:tcPr/>
              <w:p w:rsidR="00000000" w:rsidDel="00000000" w:rsidP="00000000" w:rsidRDefault="00000000" w:rsidRPr="00000000" w14:paraId="0000007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7D">
                <w:pPr>
                  <w:rPr>
                    <w:sz w:val="18"/>
                    <w:szCs w:val="18"/>
                  </w:rPr>
                </w:pPr>
                <w:r w:rsidDel="00000000" w:rsidR="00000000" w:rsidRPr="00000000">
                  <w:rPr>
                    <w:rtl w:val="0"/>
                  </w:rPr>
                </w:r>
              </w:p>
            </w:tc>
          </w:tr>
          <w:tr>
            <w:trPr>
              <w:cantSplit w:val="0"/>
              <w:trHeight w:val="1635" w:hRule="atLeast"/>
              <w:tblHeader w:val="0"/>
            </w:trPr>
            <w:tc>
              <w:tcPr>
                <w:vAlign w:val="center"/>
              </w:tcPr>
              <w:p w:rsidR="00000000" w:rsidDel="00000000" w:rsidP="00000000" w:rsidRDefault="00000000" w:rsidRPr="00000000" w14:paraId="0000007E">
                <w:pPr>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w:t>
                </w:r>
              </w:p>
            </w:tc>
            <w:tc>
              <w:tcPr>
                <w:vAlign w:val="center"/>
              </w:tcPr>
              <w:p w:rsidR="00000000" w:rsidDel="00000000" w:rsidP="00000000" w:rsidRDefault="00000000" w:rsidRPr="00000000" w14:paraId="0000007F">
                <w:pPr>
                  <w:rPr>
                    <w:sz w:val="18"/>
                    <w:szCs w:val="18"/>
                  </w:rPr>
                </w:pPr>
                <w:r w:rsidDel="00000000" w:rsidR="00000000" w:rsidRPr="00000000">
                  <w:rPr>
                    <w:sz w:val="18"/>
                    <w:szCs w:val="18"/>
                    <w:rtl w:val="0"/>
                  </w:rPr>
                  <w:t xml:space="preserve">Desarrollo del primer sprint (creación de la vista principal, header, footer y estructura base).</w:t>
                </w:r>
              </w:p>
            </w:tc>
            <w:tc>
              <w:tcPr>
                <w:vAlign w:val="center"/>
              </w:tcPr>
              <w:p w:rsidR="00000000" w:rsidDel="00000000" w:rsidP="00000000" w:rsidRDefault="00000000" w:rsidRPr="00000000" w14:paraId="00000080">
                <w:pPr>
                  <w:rPr>
                    <w:sz w:val="18"/>
                    <w:szCs w:val="18"/>
                  </w:rPr>
                </w:pPr>
                <w:r w:rsidDel="00000000" w:rsidR="00000000" w:rsidRPr="00000000">
                  <w:rPr>
                    <w:sz w:val="18"/>
                    <w:szCs w:val="18"/>
                    <w:rtl w:val="0"/>
                  </w:rPr>
                  <w:t xml:space="preserve">Django Templates, HTML, CSS, IDE.</w:t>
                </w:r>
              </w:p>
            </w:tc>
            <w:tc>
              <w:tcPr>
                <w:vAlign w:val="center"/>
              </w:tcPr>
              <w:p w:rsidR="00000000" w:rsidDel="00000000" w:rsidP="00000000" w:rsidRDefault="00000000" w:rsidRPr="00000000" w14:paraId="00000081">
                <w:pPr>
                  <w:rPr>
                    <w:sz w:val="18"/>
                    <w:szCs w:val="18"/>
                  </w:rPr>
                </w:pPr>
                <w:r w:rsidDel="00000000" w:rsidR="00000000" w:rsidRPr="00000000">
                  <w:rPr>
                    <w:sz w:val="18"/>
                    <w:szCs w:val="18"/>
                    <w:rtl w:val="0"/>
                  </w:rPr>
                  <w:t xml:space="preserve">2 semanas</w:t>
                </w:r>
              </w:p>
            </w:tc>
            <w:tc>
              <w:tcPr>
                <w:vAlign w:val="center"/>
              </w:tcPr>
              <w:p w:rsidR="00000000" w:rsidDel="00000000" w:rsidP="00000000" w:rsidRDefault="00000000" w:rsidRPr="00000000" w14:paraId="00000082">
                <w:pPr>
                  <w:rPr>
                    <w:sz w:val="18"/>
                    <w:szCs w:val="18"/>
                  </w:rPr>
                </w:pPr>
                <w:r w:rsidDel="00000000" w:rsidR="00000000" w:rsidRPr="00000000">
                  <w:rPr>
                    <w:sz w:val="18"/>
                    <w:szCs w:val="18"/>
                    <w:rtl w:val="0"/>
                  </w:rPr>
                  <w:t xml:space="preserve">Cristian</w:t>
                </w:r>
              </w:p>
            </w:tc>
            <w:tc>
              <w:tcPr>
                <w:vAlign w:val="center"/>
              </w:tcPr>
              <w:p w:rsidR="00000000" w:rsidDel="00000000" w:rsidP="00000000" w:rsidRDefault="00000000" w:rsidRPr="00000000" w14:paraId="00000083">
                <w:pPr>
                  <w:rPr>
                    <w:sz w:val="18"/>
                    <w:szCs w:val="18"/>
                  </w:rPr>
                </w:pPr>
                <w:r w:rsidDel="00000000" w:rsidR="00000000" w:rsidRPr="00000000">
                  <w:rPr>
                    <w:sz w:val="18"/>
                    <w:szCs w:val="18"/>
                    <w:rtl w:val="0"/>
                  </w:rPr>
                  <w:t xml:space="preserve">Primer acercamiento funcional al sistema.</w:t>
                </w:r>
              </w:p>
            </w:tc>
            <w:tc>
              <w:tcPr/>
              <w:p w:rsidR="00000000" w:rsidDel="00000000" w:rsidP="00000000" w:rsidRDefault="00000000" w:rsidRPr="00000000" w14:paraId="0000008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85">
                <w:pPr>
                  <w:rPr>
                    <w:sz w:val="18"/>
                    <w:szCs w:val="18"/>
                  </w:rPr>
                </w:pPr>
                <w:r w:rsidDel="00000000" w:rsidR="00000000" w:rsidRPr="00000000">
                  <w:rPr>
                    <w:rtl w:val="0"/>
                  </w:rPr>
                </w:r>
              </w:p>
            </w:tc>
          </w:tr>
          <w:tr>
            <w:trPr>
              <w:cantSplit w:val="0"/>
              <w:trHeight w:val="1245" w:hRule="atLeast"/>
              <w:tblHeader w:val="0"/>
            </w:trPr>
            <w:tc>
              <w:tcPr>
                <w:vAlign w:val="center"/>
              </w:tcPr>
              <w:p w:rsidR="00000000" w:rsidDel="00000000" w:rsidP="00000000" w:rsidRDefault="00000000" w:rsidRPr="00000000" w14:paraId="00000086">
                <w:pPr>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w:t>
                </w:r>
              </w:p>
            </w:tc>
            <w:tc>
              <w:tcPr>
                <w:vAlign w:val="center"/>
              </w:tcPr>
              <w:p w:rsidR="00000000" w:rsidDel="00000000" w:rsidP="00000000" w:rsidRDefault="00000000" w:rsidRPr="00000000" w14:paraId="00000087">
                <w:pPr>
                  <w:rPr>
                    <w:sz w:val="18"/>
                    <w:szCs w:val="18"/>
                  </w:rPr>
                </w:pPr>
                <w:r w:rsidDel="00000000" w:rsidR="00000000" w:rsidRPr="00000000">
                  <w:rPr>
                    <w:sz w:val="18"/>
                    <w:szCs w:val="18"/>
                    <w:rtl w:val="0"/>
                  </w:rPr>
                  <w:t xml:space="preserve">Desarrollo del segundo sprint (módulo de autenticación y gestión de usuarios).</w:t>
                </w:r>
              </w:p>
            </w:tc>
            <w:tc>
              <w:tcPr>
                <w:vAlign w:val="center"/>
              </w:tcPr>
              <w:p w:rsidR="00000000" w:rsidDel="00000000" w:rsidP="00000000" w:rsidRDefault="00000000" w:rsidRPr="00000000" w14:paraId="00000088">
                <w:pPr>
                  <w:rPr>
                    <w:sz w:val="18"/>
                    <w:szCs w:val="18"/>
                  </w:rPr>
                </w:pPr>
                <w:r w:rsidDel="00000000" w:rsidR="00000000" w:rsidRPr="00000000">
                  <w:rPr>
                    <w:sz w:val="18"/>
                    <w:szCs w:val="18"/>
                    <w:rtl w:val="0"/>
                  </w:rPr>
                  <w:t xml:space="preserve">Django Auth, Python, Base de datos.</w:t>
                </w:r>
              </w:p>
            </w:tc>
            <w:tc>
              <w:tcPr>
                <w:vAlign w:val="center"/>
              </w:tcPr>
              <w:p w:rsidR="00000000" w:rsidDel="00000000" w:rsidP="00000000" w:rsidRDefault="00000000" w:rsidRPr="00000000" w14:paraId="00000089">
                <w:pPr>
                  <w:rPr>
                    <w:sz w:val="18"/>
                    <w:szCs w:val="18"/>
                  </w:rPr>
                </w:pPr>
                <w:r w:rsidDel="00000000" w:rsidR="00000000" w:rsidRPr="00000000">
                  <w:rPr>
                    <w:sz w:val="18"/>
                    <w:szCs w:val="18"/>
                    <w:rtl w:val="0"/>
                  </w:rPr>
                  <w:t xml:space="preserve">2 semanas</w:t>
                </w:r>
              </w:p>
            </w:tc>
            <w:tc>
              <w:tcPr>
                <w:vAlign w:val="center"/>
              </w:tcPr>
              <w:p w:rsidR="00000000" w:rsidDel="00000000" w:rsidP="00000000" w:rsidRDefault="00000000" w:rsidRPr="00000000" w14:paraId="0000008A">
                <w:pPr>
                  <w:rPr>
                    <w:sz w:val="18"/>
                    <w:szCs w:val="18"/>
                  </w:rPr>
                </w:pPr>
                <w:r w:rsidDel="00000000" w:rsidR="00000000" w:rsidRPr="00000000">
                  <w:rPr>
                    <w:sz w:val="18"/>
                    <w:szCs w:val="18"/>
                    <w:rtl w:val="0"/>
                  </w:rPr>
                  <w:t xml:space="preserve">Carlos</w:t>
                </w:r>
              </w:p>
            </w:tc>
            <w:tc>
              <w:tcPr>
                <w:vAlign w:val="center"/>
              </w:tcPr>
              <w:p w:rsidR="00000000" w:rsidDel="00000000" w:rsidP="00000000" w:rsidRDefault="00000000" w:rsidRPr="00000000" w14:paraId="0000008B">
                <w:pPr>
                  <w:rPr>
                    <w:sz w:val="18"/>
                    <w:szCs w:val="18"/>
                  </w:rPr>
                </w:pPr>
                <w:r w:rsidDel="00000000" w:rsidR="00000000" w:rsidRPr="00000000">
                  <w:rPr>
                    <w:sz w:val="18"/>
                    <w:szCs w:val="18"/>
                    <w:rtl w:val="0"/>
                  </w:rPr>
                  <w:t xml:space="preserve">Necesario para el flujo de usuarios.</w:t>
                </w:r>
              </w:p>
            </w:tc>
            <w:tc>
              <w:tcPr/>
              <w:p w:rsidR="00000000" w:rsidDel="00000000" w:rsidP="00000000" w:rsidRDefault="00000000" w:rsidRPr="00000000" w14:paraId="0000008C">
                <w:pPr>
                  <w:rPr>
                    <w:sz w:val="18"/>
                    <w:szCs w:val="18"/>
                  </w:rPr>
                </w:pPr>
                <w:r w:rsidDel="00000000" w:rsidR="00000000" w:rsidRPr="00000000">
                  <w:rPr>
                    <w:sz w:val="18"/>
                    <w:szCs w:val="18"/>
                    <w:rtl w:val="0"/>
                  </w:rPr>
                  <w:t xml:space="preserve">En proceso</w:t>
                </w:r>
              </w:p>
            </w:tc>
            <w:tc>
              <w:tcPr/>
              <w:p w:rsidR="00000000" w:rsidDel="00000000" w:rsidP="00000000" w:rsidRDefault="00000000" w:rsidRPr="00000000" w14:paraId="0000008D">
                <w:pPr>
                  <w:rPr>
                    <w:sz w:val="18"/>
                    <w:szCs w:val="18"/>
                  </w:rPr>
                </w:pPr>
                <w:r w:rsidDel="00000000" w:rsidR="00000000" w:rsidRPr="00000000">
                  <w:rPr>
                    <w:rtl w:val="0"/>
                  </w:rPr>
                </w:r>
              </w:p>
            </w:tc>
          </w:tr>
          <w:tr>
            <w:trPr>
              <w:cantSplit w:val="0"/>
              <w:trHeight w:val="1380" w:hRule="atLeast"/>
              <w:tblHeader w:val="0"/>
            </w:trPr>
            <w:tc>
              <w:tcPr>
                <w:vAlign w:val="center"/>
              </w:tcPr>
              <w:p w:rsidR="00000000" w:rsidDel="00000000" w:rsidP="00000000" w:rsidRDefault="00000000" w:rsidRPr="00000000" w14:paraId="0000008E">
                <w:pPr>
                  <w:rPr>
                    <w:sz w:val="18"/>
                    <w:szCs w:val="18"/>
                  </w:rPr>
                </w:pPr>
                <w:r w:rsidDel="00000000" w:rsidR="00000000" w:rsidRPr="00000000">
                  <w:rPr>
                    <w:sz w:val="18"/>
                    <w:szCs w:val="18"/>
                    <w:rtl w:val="0"/>
                  </w:rPr>
                  <w:t xml:space="preserve">Construir modelos de datos para soportar requerimientos de la organización.</w:t>
                </w:r>
              </w:p>
            </w:tc>
            <w:tc>
              <w:tcPr>
                <w:vAlign w:val="center"/>
              </w:tcPr>
              <w:p w:rsidR="00000000" w:rsidDel="00000000" w:rsidP="00000000" w:rsidRDefault="00000000" w:rsidRPr="00000000" w14:paraId="0000008F">
                <w:pPr>
                  <w:rPr>
                    <w:sz w:val="18"/>
                    <w:szCs w:val="18"/>
                  </w:rPr>
                </w:pPr>
                <w:r w:rsidDel="00000000" w:rsidR="00000000" w:rsidRPr="00000000">
                  <w:rPr>
                    <w:sz w:val="18"/>
                    <w:szCs w:val="18"/>
                    <w:rtl w:val="0"/>
                  </w:rPr>
                  <w:t xml:space="preserve">Implementación del modelo de productos y relaciones.</w:t>
                </w:r>
              </w:p>
            </w:tc>
            <w:tc>
              <w:tcPr>
                <w:vAlign w:val="center"/>
              </w:tcPr>
              <w:p w:rsidR="00000000" w:rsidDel="00000000" w:rsidP="00000000" w:rsidRDefault="00000000" w:rsidRPr="00000000" w14:paraId="00000090">
                <w:pPr>
                  <w:rPr>
                    <w:sz w:val="18"/>
                    <w:szCs w:val="18"/>
                  </w:rPr>
                </w:pPr>
                <w:r w:rsidDel="00000000" w:rsidR="00000000" w:rsidRPr="00000000">
                  <w:rPr>
                    <w:sz w:val="18"/>
                    <w:szCs w:val="18"/>
                    <w:rtl w:val="0"/>
                  </w:rPr>
                  <w:t xml:space="preserve">Django ORM, SQLite.</w:t>
                </w:r>
              </w:p>
            </w:tc>
            <w:tc>
              <w:tcPr>
                <w:vAlign w:val="center"/>
              </w:tcPr>
              <w:p w:rsidR="00000000" w:rsidDel="00000000" w:rsidP="00000000" w:rsidRDefault="00000000" w:rsidRPr="00000000" w14:paraId="00000091">
                <w:pPr>
                  <w:rPr>
                    <w:sz w:val="18"/>
                    <w:szCs w:val="18"/>
                  </w:rPr>
                </w:pPr>
                <w:r w:rsidDel="00000000" w:rsidR="00000000" w:rsidRPr="00000000">
                  <w:rPr>
                    <w:sz w:val="18"/>
                    <w:szCs w:val="18"/>
                    <w:rtl w:val="0"/>
                  </w:rPr>
                  <w:t xml:space="preserve">2 semanas</w:t>
                </w:r>
              </w:p>
            </w:tc>
            <w:tc>
              <w:tcPr>
                <w:vAlign w:val="center"/>
              </w:tcPr>
              <w:p w:rsidR="00000000" w:rsidDel="00000000" w:rsidP="00000000" w:rsidRDefault="00000000" w:rsidRPr="00000000" w14:paraId="00000092">
                <w:pPr>
                  <w:rPr>
                    <w:sz w:val="18"/>
                    <w:szCs w:val="18"/>
                  </w:rPr>
                </w:pPr>
                <w:r w:rsidDel="00000000" w:rsidR="00000000" w:rsidRPr="00000000">
                  <w:rPr>
                    <w:sz w:val="18"/>
                    <w:szCs w:val="18"/>
                    <w:rtl w:val="0"/>
                  </w:rPr>
                  <w:t xml:space="preserve">Cristian</w:t>
                </w:r>
              </w:p>
            </w:tc>
            <w:tc>
              <w:tcPr>
                <w:vAlign w:val="center"/>
              </w:tcPr>
              <w:p w:rsidR="00000000" w:rsidDel="00000000" w:rsidP="00000000" w:rsidRDefault="00000000" w:rsidRPr="00000000" w14:paraId="00000093">
                <w:pPr>
                  <w:rPr>
                    <w:sz w:val="18"/>
                    <w:szCs w:val="18"/>
                  </w:rPr>
                </w:pPr>
                <w:r w:rsidDel="00000000" w:rsidR="00000000" w:rsidRPr="00000000">
                  <w:rPr>
                    <w:sz w:val="18"/>
                    <w:szCs w:val="18"/>
                    <w:rtl w:val="0"/>
                  </w:rPr>
                  <w:t xml:space="preserve">Importante para el motor de recomendaciones.</w:t>
                </w:r>
              </w:p>
            </w:tc>
            <w:tc>
              <w:tcPr/>
              <w:p w:rsidR="00000000" w:rsidDel="00000000" w:rsidP="00000000" w:rsidRDefault="00000000" w:rsidRPr="00000000" w14:paraId="00000094">
                <w:pP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95">
                <w:pPr>
                  <w:rPr>
                    <w:sz w:val="18"/>
                    <w:szCs w:val="18"/>
                  </w:rPr>
                </w:pPr>
                <w:r w:rsidDel="00000000" w:rsidR="00000000" w:rsidRPr="00000000">
                  <w:rPr>
                    <w:rtl w:val="0"/>
                  </w:rPr>
                </w:r>
              </w:p>
            </w:tc>
          </w:tr>
          <w:tr>
            <w:trPr>
              <w:cantSplit w:val="0"/>
              <w:trHeight w:val="1485" w:hRule="atLeast"/>
              <w:tblHeader w:val="0"/>
            </w:trPr>
            <w:tc>
              <w:tcPr>
                <w:vAlign w:val="center"/>
              </w:tcPr>
              <w:p w:rsidR="00000000" w:rsidDel="00000000" w:rsidP="00000000" w:rsidRDefault="00000000" w:rsidRPr="00000000" w14:paraId="00000096">
                <w:pPr>
                  <w:rPr>
                    <w:sz w:val="18"/>
                    <w:szCs w:val="18"/>
                  </w:rPr>
                </w:pPr>
                <w:r w:rsidDel="00000000" w:rsidR="00000000" w:rsidRPr="00000000">
                  <w:rPr>
                    <w:sz w:val="18"/>
                    <w:szCs w:val="18"/>
                    <w:rtl w:val="0"/>
                  </w:rPr>
                  <w:t xml:space="preserve">Desarrollar una solución de software utilizando técnicas sistemáticas.</w:t>
                </w:r>
              </w:p>
            </w:tc>
            <w:tc>
              <w:tcPr>
                <w:vAlign w:val="center"/>
              </w:tcPr>
              <w:p w:rsidR="00000000" w:rsidDel="00000000" w:rsidP="00000000" w:rsidRDefault="00000000" w:rsidRPr="00000000" w14:paraId="00000097">
                <w:pPr>
                  <w:rPr>
                    <w:sz w:val="18"/>
                    <w:szCs w:val="18"/>
                  </w:rPr>
                </w:pPr>
                <w:r w:rsidDel="00000000" w:rsidR="00000000" w:rsidRPr="00000000">
                  <w:rPr>
                    <w:sz w:val="18"/>
                    <w:szCs w:val="18"/>
                    <w:rtl w:val="0"/>
                  </w:rPr>
                  <w:t xml:space="preserve">Desarrollo del tercer sprint (motor de recomendaciones y conexión con interfaz).</w:t>
                </w:r>
              </w:p>
            </w:tc>
            <w:tc>
              <w:tcPr>
                <w:vAlign w:val="center"/>
              </w:tcPr>
              <w:p w:rsidR="00000000" w:rsidDel="00000000" w:rsidP="00000000" w:rsidRDefault="00000000" w:rsidRPr="00000000" w14:paraId="00000098">
                <w:pPr>
                  <w:rPr>
                    <w:sz w:val="18"/>
                    <w:szCs w:val="18"/>
                  </w:rPr>
                </w:pPr>
                <w:r w:rsidDel="00000000" w:rsidR="00000000" w:rsidRPr="00000000">
                  <w:rPr>
                    <w:sz w:val="18"/>
                    <w:szCs w:val="18"/>
                    <w:rtl w:val="0"/>
                  </w:rPr>
                  <w:t xml:space="preserve">Python, Django, librerías de filtrado.</w:t>
                </w:r>
              </w:p>
            </w:tc>
            <w:tc>
              <w:tcPr>
                <w:vAlign w:val="center"/>
              </w:tcPr>
              <w:p w:rsidR="00000000" w:rsidDel="00000000" w:rsidP="00000000" w:rsidRDefault="00000000" w:rsidRPr="00000000" w14:paraId="00000099">
                <w:pPr>
                  <w:rPr>
                    <w:sz w:val="18"/>
                    <w:szCs w:val="18"/>
                  </w:rPr>
                </w:pPr>
                <w:r w:rsidDel="00000000" w:rsidR="00000000" w:rsidRPr="00000000">
                  <w:rPr>
                    <w:sz w:val="18"/>
                    <w:szCs w:val="18"/>
                    <w:rtl w:val="0"/>
                  </w:rPr>
                  <w:t xml:space="preserve">3 semanas</w:t>
                </w:r>
              </w:p>
            </w:tc>
            <w:tc>
              <w:tcPr>
                <w:vAlign w:val="center"/>
              </w:tcPr>
              <w:p w:rsidR="00000000" w:rsidDel="00000000" w:rsidP="00000000" w:rsidRDefault="00000000" w:rsidRPr="00000000" w14:paraId="0000009A">
                <w:pPr>
                  <w:rPr>
                    <w:sz w:val="18"/>
                    <w:szCs w:val="18"/>
                  </w:rPr>
                </w:pPr>
                <w:r w:rsidDel="00000000" w:rsidR="00000000" w:rsidRPr="00000000">
                  <w:rPr>
                    <w:sz w:val="18"/>
                    <w:szCs w:val="18"/>
                    <w:rtl w:val="0"/>
                  </w:rPr>
                  <w:t xml:space="preserve">Ambos</w:t>
                </w:r>
              </w:p>
            </w:tc>
            <w:tc>
              <w:tcPr>
                <w:vAlign w:val="center"/>
              </w:tcPr>
              <w:p w:rsidR="00000000" w:rsidDel="00000000" w:rsidP="00000000" w:rsidRDefault="00000000" w:rsidRPr="00000000" w14:paraId="0000009B">
                <w:pPr>
                  <w:rPr>
                    <w:sz w:val="18"/>
                    <w:szCs w:val="18"/>
                  </w:rPr>
                </w:pPr>
                <w:r w:rsidDel="00000000" w:rsidR="00000000" w:rsidRPr="00000000">
                  <w:rPr>
                    <w:sz w:val="18"/>
                    <w:szCs w:val="18"/>
                    <w:rtl w:val="0"/>
                  </w:rPr>
                  <w:t xml:space="preserve">Puede requerir pruebas iterativas.</w:t>
                </w:r>
              </w:p>
            </w:tc>
            <w:tc>
              <w:tcPr/>
              <w:p w:rsidR="00000000" w:rsidDel="00000000" w:rsidP="00000000" w:rsidRDefault="00000000" w:rsidRPr="00000000" w14:paraId="0000009C">
                <w:pP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9D">
                <w:pPr>
                  <w:rPr>
                    <w:sz w:val="18"/>
                    <w:szCs w:val="18"/>
                  </w:rPr>
                </w:pPr>
                <w:r w:rsidDel="00000000" w:rsidR="00000000" w:rsidRPr="00000000">
                  <w:rPr>
                    <w:rtl w:val="0"/>
                  </w:rPr>
                </w:r>
              </w:p>
            </w:tc>
          </w:tr>
          <w:tr>
            <w:trPr>
              <w:cantSplit w:val="0"/>
              <w:trHeight w:val="1485" w:hRule="atLeast"/>
              <w:tblHeader w:val="0"/>
            </w:trPr>
            <w:tc>
              <w:tcPr>
                <w:vAlign w:val="center"/>
              </w:tcPr>
              <w:p w:rsidR="00000000" w:rsidDel="00000000" w:rsidP="00000000" w:rsidRDefault="00000000" w:rsidRPr="00000000" w14:paraId="0000009E">
                <w:pPr>
                  <w:rPr>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w:t>
                </w:r>
              </w:p>
            </w:tc>
            <w:tc>
              <w:tcPr>
                <w:vAlign w:val="center"/>
              </w:tcPr>
              <w:p w:rsidR="00000000" w:rsidDel="00000000" w:rsidP="00000000" w:rsidRDefault="00000000" w:rsidRPr="00000000" w14:paraId="0000009F">
                <w:pPr>
                  <w:rPr>
                    <w:sz w:val="18"/>
                    <w:szCs w:val="18"/>
                  </w:rPr>
                </w:pPr>
                <w:r w:rsidDel="00000000" w:rsidR="00000000" w:rsidRPr="00000000">
                  <w:rPr>
                    <w:sz w:val="18"/>
                    <w:szCs w:val="18"/>
                    <w:rtl w:val="0"/>
                  </w:rPr>
                  <w:t xml:space="preserve">Elaboración y ejecución del plan de pruebas (QA y validación de módulos).</w:t>
                </w:r>
              </w:p>
            </w:tc>
            <w:tc>
              <w:tcPr>
                <w:vAlign w:val="center"/>
              </w:tcPr>
              <w:p w:rsidR="00000000" w:rsidDel="00000000" w:rsidP="00000000" w:rsidRDefault="00000000" w:rsidRPr="00000000" w14:paraId="000000A0">
                <w:pPr>
                  <w:rPr>
                    <w:sz w:val="18"/>
                    <w:szCs w:val="18"/>
                  </w:rPr>
                </w:pPr>
                <w:r w:rsidDel="00000000" w:rsidR="00000000" w:rsidRPr="00000000">
                  <w:rPr>
                    <w:sz w:val="18"/>
                    <w:szCs w:val="18"/>
                    <w:rtl w:val="0"/>
                  </w:rPr>
                  <w:t xml:space="preserve">Django Test, Checklist QA, Documentación de pruebas.</w:t>
                </w:r>
              </w:p>
            </w:tc>
            <w:tc>
              <w:tcPr>
                <w:vAlign w:val="center"/>
              </w:tcPr>
              <w:p w:rsidR="00000000" w:rsidDel="00000000" w:rsidP="00000000" w:rsidRDefault="00000000" w:rsidRPr="00000000" w14:paraId="000000A1">
                <w:pPr>
                  <w:rPr>
                    <w:sz w:val="18"/>
                    <w:szCs w:val="18"/>
                  </w:rPr>
                </w:pPr>
                <w:r w:rsidDel="00000000" w:rsidR="00000000" w:rsidRPr="00000000">
                  <w:rPr>
                    <w:sz w:val="18"/>
                    <w:szCs w:val="18"/>
                    <w:rtl w:val="0"/>
                  </w:rPr>
                  <w:t xml:space="preserve">2 semanas</w:t>
                </w:r>
              </w:p>
            </w:tc>
            <w:tc>
              <w:tcPr>
                <w:vAlign w:val="center"/>
              </w:tcPr>
              <w:p w:rsidR="00000000" w:rsidDel="00000000" w:rsidP="00000000" w:rsidRDefault="00000000" w:rsidRPr="00000000" w14:paraId="000000A2">
                <w:pPr>
                  <w:rPr>
                    <w:sz w:val="18"/>
                    <w:szCs w:val="18"/>
                  </w:rPr>
                </w:pPr>
                <w:r w:rsidDel="00000000" w:rsidR="00000000" w:rsidRPr="00000000">
                  <w:rPr>
                    <w:sz w:val="18"/>
                    <w:szCs w:val="18"/>
                    <w:rtl w:val="0"/>
                  </w:rPr>
                  <w:t xml:space="preserve">Carlos</w:t>
                </w:r>
              </w:p>
            </w:tc>
            <w:tc>
              <w:tcPr>
                <w:vAlign w:val="center"/>
              </w:tcPr>
              <w:p w:rsidR="00000000" w:rsidDel="00000000" w:rsidP="00000000" w:rsidRDefault="00000000" w:rsidRPr="00000000" w14:paraId="000000A3">
                <w:pPr>
                  <w:rPr>
                    <w:sz w:val="18"/>
                    <w:szCs w:val="18"/>
                  </w:rPr>
                </w:pPr>
                <w:r w:rsidDel="00000000" w:rsidR="00000000" w:rsidRPr="00000000">
                  <w:rPr>
                    <w:sz w:val="18"/>
                    <w:szCs w:val="18"/>
                    <w:rtl w:val="0"/>
                  </w:rPr>
                  <w:t xml:space="preserve">Fundamental para asegurar calidad antes de la entrega final.</w:t>
                </w:r>
              </w:p>
            </w:tc>
            <w:tc>
              <w:tcPr/>
              <w:p w:rsidR="00000000" w:rsidDel="00000000" w:rsidP="00000000" w:rsidRDefault="00000000" w:rsidRPr="00000000" w14:paraId="000000A4">
                <w:pP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A5">
                <w:pPr>
                  <w:rPr>
                    <w:sz w:val="18"/>
                    <w:szCs w:val="18"/>
                  </w:rPr>
                </w:pPr>
                <w:r w:rsidDel="00000000" w:rsidR="00000000" w:rsidRPr="00000000">
                  <w:rPr>
                    <w:rtl w:val="0"/>
                  </w:rPr>
                </w:r>
              </w:p>
            </w:tc>
          </w:tr>
          <w:tr>
            <w:trPr>
              <w:cantSplit w:val="0"/>
              <w:trHeight w:val="1215" w:hRule="atLeast"/>
              <w:tblHeader w:val="0"/>
            </w:trPr>
            <w:tc>
              <w:tcPr>
                <w:vAlign w:val="center"/>
              </w:tcPr>
              <w:p w:rsidR="00000000" w:rsidDel="00000000" w:rsidP="00000000" w:rsidRDefault="00000000" w:rsidRPr="00000000" w14:paraId="000000A6">
                <w:pPr>
                  <w:rPr>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w:t>
                </w:r>
              </w:p>
            </w:tc>
            <w:tc>
              <w:tcPr>
                <w:vAlign w:val="center"/>
              </w:tcPr>
              <w:p w:rsidR="00000000" w:rsidDel="00000000" w:rsidP="00000000" w:rsidRDefault="00000000" w:rsidRPr="00000000" w14:paraId="000000A7">
                <w:pPr>
                  <w:rPr>
                    <w:sz w:val="18"/>
                    <w:szCs w:val="18"/>
                  </w:rPr>
                </w:pPr>
                <w:r w:rsidDel="00000000" w:rsidR="00000000" w:rsidRPr="00000000">
                  <w:rPr>
                    <w:sz w:val="18"/>
                    <w:szCs w:val="18"/>
                    <w:rtl w:val="0"/>
                  </w:rPr>
                  <w:t xml:space="preserve">Corrección de errores y refinamiento de funcionalidades tras pruebas.</w:t>
                </w:r>
              </w:p>
            </w:tc>
            <w:tc>
              <w:tcPr>
                <w:vAlign w:val="center"/>
              </w:tcPr>
              <w:p w:rsidR="00000000" w:rsidDel="00000000" w:rsidP="00000000" w:rsidRDefault="00000000" w:rsidRPr="00000000" w14:paraId="000000A8">
                <w:pPr>
                  <w:rPr>
                    <w:sz w:val="18"/>
                    <w:szCs w:val="18"/>
                  </w:rPr>
                </w:pPr>
                <w:r w:rsidDel="00000000" w:rsidR="00000000" w:rsidRPr="00000000">
                  <w:rPr>
                    <w:sz w:val="18"/>
                    <w:szCs w:val="18"/>
                    <w:rtl w:val="0"/>
                  </w:rPr>
                  <w:t xml:space="preserve">IDE, GitHub, revisión de código.</w:t>
                </w:r>
              </w:p>
            </w:tc>
            <w:tc>
              <w:tcPr>
                <w:vAlign w:val="center"/>
              </w:tcPr>
              <w:p w:rsidR="00000000" w:rsidDel="00000000" w:rsidP="00000000" w:rsidRDefault="00000000" w:rsidRPr="00000000" w14:paraId="000000A9">
                <w:pPr>
                  <w:rPr>
                    <w:sz w:val="18"/>
                    <w:szCs w:val="18"/>
                  </w:rPr>
                </w:pPr>
                <w:r w:rsidDel="00000000" w:rsidR="00000000" w:rsidRPr="00000000">
                  <w:rPr>
                    <w:sz w:val="18"/>
                    <w:szCs w:val="18"/>
                    <w:rtl w:val="0"/>
                  </w:rPr>
                  <w:t xml:space="preserve">2 semanas</w:t>
                </w:r>
              </w:p>
            </w:tc>
            <w:tc>
              <w:tcPr>
                <w:vAlign w:val="center"/>
              </w:tcPr>
              <w:p w:rsidR="00000000" w:rsidDel="00000000" w:rsidP="00000000" w:rsidRDefault="00000000" w:rsidRPr="00000000" w14:paraId="000000AA">
                <w:pPr>
                  <w:rPr>
                    <w:sz w:val="18"/>
                    <w:szCs w:val="18"/>
                  </w:rPr>
                </w:pPr>
                <w:r w:rsidDel="00000000" w:rsidR="00000000" w:rsidRPr="00000000">
                  <w:rPr>
                    <w:sz w:val="18"/>
                    <w:szCs w:val="18"/>
                    <w:rtl w:val="0"/>
                  </w:rPr>
                  <w:t xml:space="preserve">Cristian</w:t>
                </w:r>
              </w:p>
            </w:tc>
            <w:tc>
              <w:tcPr>
                <w:vAlign w:val="center"/>
              </w:tcPr>
              <w:p w:rsidR="00000000" w:rsidDel="00000000" w:rsidP="00000000" w:rsidRDefault="00000000" w:rsidRPr="00000000" w14:paraId="000000AB">
                <w:pPr>
                  <w:rPr>
                    <w:sz w:val="18"/>
                    <w:szCs w:val="18"/>
                  </w:rPr>
                </w:pPr>
                <w:r w:rsidDel="00000000" w:rsidR="00000000" w:rsidRPr="00000000">
                  <w:rPr>
                    <w:sz w:val="18"/>
                    <w:szCs w:val="18"/>
                    <w:rtl w:val="0"/>
                  </w:rPr>
                  <w:t xml:space="preserve">Ajustes finales de rendimiento y presentación.</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AD">
                <w:pPr>
                  <w:rPr>
                    <w:sz w:val="18"/>
                    <w:szCs w:val="18"/>
                  </w:rPr>
                </w:pPr>
                <w:r w:rsidDel="00000000" w:rsidR="00000000" w:rsidRPr="00000000">
                  <w:rPr>
                    <w:rtl w:val="0"/>
                  </w:rPr>
                </w:r>
              </w:p>
            </w:tc>
          </w:tr>
          <w:tr>
            <w:trPr>
              <w:cantSplit w:val="0"/>
              <w:trHeight w:val="1350" w:hRule="atLeast"/>
              <w:tblHeader w:val="0"/>
            </w:trPr>
            <w:tc>
              <w:tcPr>
                <w:vAlign w:val="center"/>
              </w:tcPr>
              <w:p w:rsidR="00000000" w:rsidDel="00000000" w:rsidP="00000000" w:rsidRDefault="00000000" w:rsidRPr="00000000" w14:paraId="000000AE">
                <w:pPr>
                  <w:rPr>
                    <w:sz w:val="18"/>
                    <w:szCs w:val="18"/>
                  </w:rPr>
                </w:pPr>
                <w:r w:rsidDel="00000000" w:rsidR="00000000" w:rsidRPr="00000000">
                  <w:rPr>
                    <w:sz w:val="18"/>
                    <w:szCs w:val="18"/>
                    <w:rtl w:val="0"/>
                  </w:rPr>
                  <w:t xml:space="preserve">Gestionar proyectos informáticos.</w:t>
                </w:r>
              </w:p>
            </w:tc>
            <w:tc>
              <w:tcPr>
                <w:vAlign w:val="center"/>
              </w:tcPr>
              <w:p w:rsidR="00000000" w:rsidDel="00000000" w:rsidP="00000000" w:rsidRDefault="00000000" w:rsidRPr="00000000" w14:paraId="000000AF">
                <w:pPr>
                  <w:rPr>
                    <w:sz w:val="18"/>
                    <w:szCs w:val="18"/>
                  </w:rPr>
                </w:pPr>
                <w:r w:rsidDel="00000000" w:rsidR="00000000" w:rsidRPr="00000000">
                  <w:rPr>
                    <w:sz w:val="18"/>
                    <w:szCs w:val="18"/>
                    <w:rtl w:val="0"/>
                  </w:rPr>
                  <w:t xml:space="preserve">Reuniones de retrospectiva por sprint y control de avance.</w:t>
                </w:r>
              </w:p>
            </w:tc>
            <w:tc>
              <w:tcPr>
                <w:vAlign w:val="center"/>
              </w:tcPr>
              <w:p w:rsidR="00000000" w:rsidDel="00000000" w:rsidP="00000000" w:rsidRDefault="00000000" w:rsidRPr="00000000" w14:paraId="000000B0">
                <w:pPr>
                  <w:rPr>
                    <w:sz w:val="18"/>
                    <w:szCs w:val="18"/>
                  </w:rPr>
                </w:pPr>
                <w:r w:rsidDel="00000000" w:rsidR="00000000" w:rsidRPr="00000000">
                  <w:rPr>
                    <w:sz w:val="18"/>
                    <w:szCs w:val="18"/>
                    <w:rtl w:val="0"/>
                  </w:rPr>
                  <w:t xml:space="preserve">Trello, Documentos retrospectiva.</w:t>
                </w:r>
              </w:p>
            </w:tc>
            <w:tc>
              <w:tcPr>
                <w:vAlign w:val="center"/>
              </w:tcPr>
              <w:p w:rsidR="00000000" w:rsidDel="00000000" w:rsidP="00000000" w:rsidRDefault="00000000" w:rsidRPr="00000000" w14:paraId="000000B1">
                <w:pPr>
                  <w:rPr>
                    <w:sz w:val="18"/>
                    <w:szCs w:val="18"/>
                  </w:rPr>
                </w:pPr>
                <w:r w:rsidDel="00000000" w:rsidR="00000000" w:rsidRPr="00000000">
                  <w:rPr>
                    <w:sz w:val="18"/>
                    <w:szCs w:val="18"/>
                    <w:rtl w:val="0"/>
                  </w:rPr>
                  <w:t xml:space="preserve">1 semana</w:t>
                </w:r>
              </w:p>
            </w:tc>
            <w:tc>
              <w:tcPr>
                <w:vAlign w:val="center"/>
              </w:tcPr>
              <w:p w:rsidR="00000000" w:rsidDel="00000000" w:rsidP="00000000" w:rsidRDefault="00000000" w:rsidRPr="00000000" w14:paraId="000000B2">
                <w:pPr>
                  <w:rPr>
                    <w:sz w:val="18"/>
                    <w:szCs w:val="18"/>
                  </w:rPr>
                </w:pPr>
                <w:r w:rsidDel="00000000" w:rsidR="00000000" w:rsidRPr="00000000">
                  <w:rPr>
                    <w:sz w:val="18"/>
                    <w:szCs w:val="18"/>
                    <w:rtl w:val="0"/>
                  </w:rPr>
                  <w:t xml:space="preserve">Ambos</w:t>
                </w:r>
              </w:p>
            </w:tc>
            <w:tc>
              <w:tcPr>
                <w:vAlign w:val="center"/>
              </w:tcPr>
              <w:p w:rsidR="00000000" w:rsidDel="00000000" w:rsidP="00000000" w:rsidRDefault="00000000" w:rsidRPr="00000000" w14:paraId="000000B3">
                <w:pPr>
                  <w:rPr>
                    <w:sz w:val="18"/>
                    <w:szCs w:val="18"/>
                  </w:rPr>
                </w:pPr>
                <w:r w:rsidDel="00000000" w:rsidR="00000000" w:rsidRPr="00000000">
                  <w:rPr>
                    <w:sz w:val="18"/>
                    <w:szCs w:val="18"/>
                    <w:rtl w:val="0"/>
                  </w:rPr>
                  <w:t xml:space="preserve">Permite mejorar el flujo de trabajo.</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En proceso</w:t>
                </w:r>
              </w:p>
            </w:tc>
            <w:tc>
              <w:tcPr/>
              <w:p w:rsidR="00000000" w:rsidDel="00000000" w:rsidP="00000000" w:rsidRDefault="00000000" w:rsidRPr="00000000" w14:paraId="000000B5">
                <w:pPr>
                  <w:rPr>
                    <w:sz w:val="18"/>
                    <w:szCs w:val="18"/>
                  </w:rPr>
                </w:pPr>
                <w:r w:rsidDel="00000000" w:rsidR="00000000" w:rsidRPr="00000000">
                  <w:rPr>
                    <w:rtl w:val="0"/>
                  </w:rPr>
                </w:r>
              </w:p>
            </w:tc>
          </w:tr>
          <w:tr>
            <w:trPr>
              <w:cantSplit w:val="0"/>
              <w:trHeight w:val="1035" w:hRule="atLeast"/>
              <w:tblHeader w:val="0"/>
            </w:trPr>
            <w:tc>
              <w:tcPr>
                <w:vAlign w:val="center"/>
              </w:tcPr>
              <w:p w:rsidR="00000000" w:rsidDel="00000000" w:rsidP="00000000" w:rsidRDefault="00000000" w:rsidRPr="00000000" w14:paraId="000000B6">
                <w:pPr>
                  <w:rPr>
                    <w:sz w:val="18"/>
                    <w:szCs w:val="18"/>
                  </w:rPr>
                </w:pPr>
                <w:r w:rsidDel="00000000" w:rsidR="00000000" w:rsidRPr="00000000">
                  <w:rPr>
                    <w:sz w:val="18"/>
                    <w:szCs w:val="18"/>
                    <w:rtl w:val="0"/>
                  </w:rPr>
                  <w:t xml:space="preserve">Gestionar proyectos informáticos.</w:t>
                </w:r>
              </w:p>
            </w:tc>
            <w:tc>
              <w:tcPr>
                <w:vAlign w:val="center"/>
              </w:tcPr>
              <w:p w:rsidR="00000000" w:rsidDel="00000000" w:rsidP="00000000" w:rsidRDefault="00000000" w:rsidRPr="00000000" w14:paraId="000000B7">
                <w:pPr>
                  <w:rPr>
                    <w:sz w:val="18"/>
                    <w:szCs w:val="18"/>
                  </w:rPr>
                </w:pPr>
                <w:r w:rsidDel="00000000" w:rsidR="00000000" w:rsidRPr="00000000">
                  <w:rPr>
                    <w:sz w:val="18"/>
                    <w:szCs w:val="18"/>
                    <w:rtl w:val="0"/>
                  </w:rPr>
                  <w:t xml:space="preserve">Documentación final (informe, manuales y plan de capacitación).</w:t>
                </w:r>
              </w:p>
            </w:tc>
            <w:tc>
              <w:tcPr>
                <w:vAlign w:val="center"/>
              </w:tcPr>
              <w:p w:rsidR="00000000" w:rsidDel="00000000" w:rsidP="00000000" w:rsidRDefault="00000000" w:rsidRPr="00000000" w14:paraId="000000B8">
                <w:pPr>
                  <w:rPr>
                    <w:sz w:val="18"/>
                    <w:szCs w:val="18"/>
                  </w:rPr>
                </w:pPr>
                <w:r w:rsidDel="00000000" w:rsidR="00000000" w:rsidRPr="00000000">
                  <w:rPr>
                    <w:sz w:val="18"/>
                    <w:szCs w:val="18"/>
                    <w:rtl w:val="0"/>
                  </w:rPr>
                  <w:t xml:space="preserve">Word/PDF, Plantillas PMO, PowerPoint.</w:t>
                </w:r>
              </w:p>
            </w:tc>
            <w:tc>
              <w:tcPr>
                <w:vAlign w:val="center"/>
              </w:tcPr>
              <w:p w:rsidR="00000000" w:rsidDel="00000000" w:rsidP="00000000" w:rsidRDefault="00000000" w:rsidRPr="00000000" w14:paraId="000000B9">
                <w:pPr>
                  <w:rPr>
                    <w:sz w:val="18"/>
                    <w:szCs w:val="18"/>
                  </w:rPr>
                </w:pPr>
                <w:r w:rsidDel="00000000" w:rsidR="00000000" w:rsidRPr="00000000">
                  <w:rPr>
                    <w:sz w:val="18"/>
                    <w:szCs w:val="18"/>
                    <w:rtl w:val="0"/>
                  </w:rPr>
                  <w:t xml:space="preserve">2 semanas</w:t>
                </w:r>
              </w:p>
            </w:tc>
            <w:tc>
              <w:tcPr>
                <w:vAlign w:val="center"/>
              </w:tcPr>
              <w:p w:rsidR="00000000" w:rsidDel="00000000" w:rsidP="00000000" w:rsidRDefault="00000000" w:rsidRPr="00000000" w14:paraId="000000BA">
                <w:pPr>
                  <w:rPr>
                    <w:sz w:val="18"/>
                    <w:szCs w:val="18"/>
                  </w:rPr>
                </w:pPr>
                <w:r w:rsidDel="00000000" w:rsidR="00000000" w:rsidRPr="00000000">
                  <w:rPr>
                    <w:sz w:val="18"/>
                    <w:szCs w:val="18"/>
                    <w:rtl w:val="0"/>
                  </w:rPr>
                  <w:t xml:space="preserve">Carlos</w:t>
                </w:r>
              </w:p>
            </w:tc>
            <w:tc>
              <w:tcPr>
                <w:vAlign w:val="center"/>
              </w:tcPr>
              <w:p w:rsidR="00000000" w:rsidDel="00000000" w:rsidP="00000000" w:rsidRDefault="00000000" w:rsidRPr="00000000" w14:paraId="000000BB">
                <w:pPr>
                  <w:rPr>
                    <w:sz w:val="18"/>
                    <w:szCs w:val="18"/>
                  </w:rPr>
                </w:pPr>
                <w:r w:rsidDel="00000000" w:rsidR="00000000" w:rsidRPr="00000000">
                  <w:rPr>
                    <w:sz w:val="18"/>
                    <w:szCs w:val="18"/>
                    <w:rtl w:val="0"/>
                  </w:rPr>
                  <w:t xml:space="preserve">Se integrará con código final.</w:t>
                </w:r>
              </w:p>
            </w:tc>
            <w:tc>
              <w:tcPr/>
              <w:p w:rsidR="00000000" w:rsidDel="00000000" w:rsidP="00000000" w:rsidRDefault="00000000" w:rsidRPr="00000000" w14:paraId="000000BC">
                <w:pP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BD">
                <w:pPr>
                  <w:rPr>
                    <w:sz w:val="18"/>
                    <w:szCs w:val="18"/>
                  </w:rPr>
                </w:pPr>
                <w:r w:rsidDel="00000000" w:rsidR="00000000" w:rsidRPr="00000000">
                  <w:rPr>
                    <w:rtl w:val="0"/>
                  </w:rPr>
                </w:r>
              </w:p>
            </w:tc>
          </w:tr>
          <w:tr>
            <w:trPr>
              <w:cantSplit w:val="0"/>
              <w:trHeight w:val="1035" w:hRule="atLeast"/>
              <w:tblHeader w:val="0"/>
            </w:trPr>
            <w:tc>
              <w:tcPr>
                <w:vAlign w:val="center"/>
              </w:tcPr>
              <w:p w:rsidR="00000000" w:rsidDel="00000000" w:rsidP="00000000" w:rsidRDefault="00000000" w:rsidRPr="00000000" w14:paraId="000000BE">
                <w:pPr>
                  <w:rPr>
                    <w:sz w:val="18"/>
                    <w:szCs w:val="18"/>
                  </w:rPr>
                </w:pPr>
                <w:r w:rsidDel="00000000" w:rsidR="00000000" w:rsidRPr="00000000">
                  <w:rPr>
                    <w:sz w:val="18"/>
                    <w:szCs w:val="18"/>
                    <w:rtl w:val="0"/>
                  </w:rPr>
                  <w:t xml:space="preserve">Realizar pruebas de certificación.</w:t>
                </w:r>
              </w:p>
            </w:tc>
            <w:tc>
              <w:tcPr>
                <w:vAlign w:val="center"/>
              </w:tcPr>
              <w:p w:rsidR="00000000" w:rsidDel="00000000" w:rsidP="00000000" w:rsidRDefault="00000000" w:rsidRPr="00000000" w14:paraId="000000BF">
                <w:pPr>
                  <w:rPr>
                    <w:sz w:val="18"/>
                    <w:szCs w:val="18"/>
                  </w:rPr>
                </w:pPr>
                <w:r w:rsidDel="00000000" w:rsidR="00000000" w:rsidRPr="00000000">
                  <w:rPr>
                    <w:sz w:val="18"/>
                    <w:szCs w:val="18"/>
                    <w:rtl w:val="0"/>
                  </w:rPr>
                  <w:t xml:space="preserve">Preparación de la defensa y presentación final.</w:t>
                </w:r>
              </w:p>
            </w:tc>
            <w:tc>
              <w:tcPr>
                <w:vAlign w:val="center"/>
              </w:tcPr>
              <w:p w:rsidR="00000000" w:rsidDel="00000000" w:rsidP="00000000" w:rsidRDefault="00000000" w:rsidRPr="00000000" w14:paraId="000000C0">
                <w:pPr>
                  <w:rPr>
                    <w:sz w:val="18"/>
                    <w:szCs w:val="18"/>
                  </w:rPr>
                </w:pPr>
                <w:r w:rsidDel="00000000" w:rsidR="00000000" w:rsidRPr="00000000">
                  <w:rPr>
                    <w:sz w:val="18"/>
                    <w:szCs w:val="18"/>
                    <w:rtl w:val="0"/>
                  </w:rPr>
                  <w:t xml:space="preserve">PowerPoint, informe final.</w:t>
                </w:r>
              </w:p>
            </w:tc>
            <w:tc>
              <w:tcPr>
                <w:vAlign w:val="center"/>
              </w:tcPr>
              <w:p w:rsidR="00000000" w:rsidDel="00000000" w:rsidP="00000000" w:rsidRDefault="00000000" w:rsidRPr="00000000" w14:paraId="000000C1">
                <w:pPr>
                  <w:rPr>
                    <w:sz w:val="18"/>
                    <w:szCs w:val="18"/>
                  </w:rPr>
                </w:pPr>
                <w:r w:rsidDel="00000000" w:rsidR="00000000" w:rsidRPr="00000000">
                  <w:rPr>
                    <w:sz w:val="18"/>
                    <w:szCs w:val="18"/>
                    <w:rtl w:val="0"/>
                  </w:rPr>
                  <w:t xml:space="preserve">1 semana</w:t>
                </w:r>
              </w:p>
            </w:tc>
            <w:tc>
              <w:tcPr>
                <w:vAlign w:val="center"/>
              </w:tcPr>
              <w:p w:rsidR="00000000" w:rsidDel="00000000" w:rsidP="00000000" w:rsidRDefault="00000000" w:rsidRPr="00000000" w14:paraId="000000C2">
                <w:pPr>
                  <w:rPr>
                    <w:sz w:val="18"/>
                    <w:szCs w:val="18"/>
                  </w:rPr>
                </w:pPr>
                <w:r w:rsidDel="00000000" w:rsidR="00000000" w:rsidRPr="00000000">
                  <w:rPr>
                    <w:sz w:val="18"/>
                    <w:szCs w:val="18"/>
                    <w:rtl w:val="0"/>
                  </w:rPr>
                  <w:t xml:space="preserve">Ambos</w:t>
                </w:r>
              </w:p>
            </w:tc>
            <w:tc>
              <w:tcPr>
                <w:vAlign w:val="center"/>
              </w:tcPr>
              <w:p w:rsidR="00000000" w:rsidDel="00000000" w:rsidP="00000000" w:rsidRDefault="00000000" w:rsidRPr="00000000" w14:paraId="000000C3">
                <w:pPr>
                  <w:rPr>
                    <w:sz w:val="18"/>
                    <w:szCs w:val="18"/>
                  </w:rPr>
                </w:pPr>
                <w:r w:rsidDel="00000000" w:rsidR="00000000" w:rsidRPr="00000000">
                  <w:rPr>
                    <w:sz w:val="18"/>
                    <w:szCs w:val="18"/>
                    <w:rtl w:val="0"/>
                  </w:rPr>
                  <w:t xml:space="preserve">Última etapa del proyecto.</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No iniciado</w:t>
                </w:r>
              </w:p>
            </w:tc>
            <w:tc>
              <w:tcPr/>
              <w:p w:rsidR="00000000" w:rsidDel="00000000" w:rsidP="00000000" w:rsidRDefault="00000000" w:rsidRPr="00000000" w14:paraId="000000C5">
                <w:pPr>
                  <w:rPr>
                    <w:sz w:val="18"/>
                    <w:szCs w:val="18"/>
                  </w:rPr>
                </w:pPr>
                <w:r w:rsidDel="00000000" w:rsidR="00000000" w:rsidRPr="00000000">
                  <w:rPr>
                    <w:rtl w:val="0"/>
                  </w:rPr>
                </w:r>
              </w:p>
            </w:tc>
          </w:tr>
        </w:tbl>
      </w:sdtContent>
    </w:sdt>
    <w:p w:rsidR="00000000" w:rsidDel="00000000" w:rsidP="00000000" w:rsidRDefault="00000000" w:rsidRPr="00000000" w14:paraId="000000C6">
      <w:pPr>
        <w:rPr>
          <w:color w:val="595959"/>
          <w:sz w:val="24"/>
          <w:szCs w:val="24"/>
        </w:rPr>
      </w:pPr>
      <w:r w:rsidDel="00000000" w:rsidR="00000000" w:rsidRPr="00000000">
        <w:rPr>
          <w:rtl w:val="0"/>
        </w:rPr>
      </w:r>
    </w:p>
    <w:p w:rsidR="00000000" w:rsidDel="00000000" w:rsidP="00000000" w:rsidRDefault="00000000" w:rsidRPr="00000000" w14:paraId="000000C7">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9">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C">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Uno de los principales factores que ha facilitado el desarrollo del proyecto ha sido la planificación basada en la metodología ágil, lo que nos permitió dividir las tareas en sprints y mantener un orden claro dentro del equipo. El uso de Trello igual ha sido clave para monitorear el avance de las actividades y priorizar las más relevantes. Además, la definición temprana de la arquitectura y la estructura visual de la página contribuyó a un inicio más organizado del desarrollo.</w:t>
            </w:r>
          </w:p>
          <w:p w:rsidR="00000000" w:rsidDel="00000000" w:rsidP="00000000" w:rsidRDefault="00000000" w:rsidRPr="00000000" w14:paraId="000000CE">
            <w:pPr>
              <w:jc w:val="both"/>
              <w:rPr>
                <w:rFonts w:ascii="Calibri" w:cs="Calibri" w:eastAsia="Calibri" w:hAnsi="Calibri"/>
                <w:i w:val="1"/>
                <w:sz w:val="18"/>
                <w:szCs w:val="18"/>
              </w:rPr>
            </w:pPr>
            <w:r w:rsidDel="00000000" w:rsidR="00000000" w:rsidRPr="00000000">
              <w:rPr>
                <w:sz w:val="20"/>
                <w:szCs w:val="20"/>
                <w:rtl w:val="0"/>
              </w:rPr>
              <w:t xml:space="preserve">También se presentaron algunos factores que nos dificultaron el avance, como la gestión del tiempo y la coordinación entre las tareas de diseño y desarrollo. En algunos casos fue necesario reajustar las fechas de entrega por imprevistos en la integración de elementos visuales o pruebas de funcionalidad. Para poder sobrellevar estos imprevistos, se aplicó una revisión semanal de las tareas pendientes y se organizaron las prioridades dentro del Trello, así nos permite mantener el flujo de trabajo sin comprometer la calidad de los entregables.</w:t>
            </w:r>
            <w:r w:rsidDel="00000000" w:rsidR="00000000" w:rsidRPr="00000000">
              <w:rPr>
                <w:rtl w:val="0"/>
              </w:rPr>
            </w:r>
          </w:p>
        </w:tc>
      </w:tr>
    </w:tbl>
    <w:p w:rsidR="00000000" w:rsidDel="00000000" w:rsidP="00000000" w:rsidRDefault="00000000" w:rsidRPr="00000000" w14:paraId="000000CF">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0">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Durante el proceso de revisión y monitoreo del proyecto, identificamos que algunas actividades definidas inicialmente en el plan de trabajo no se encontraban totalmente alineadas con las competencias establecidas para el desarrollo del Proyecto. Por ese motivo, fue necesario realizar un ajuste general en la estructura de las tareas, reagrupándolas y reformulándolas según los resultados esperados de cada competencia.</w:t>
            </w:r>
          </w:p>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En lugar de mantener una planificación 100% técnica, se reorganizaron las actividades de manera que reflejaran de mejor forma las etapas del desarrollo ágil, y que cada una pudiera vincularse directamente con las competencias específicas de nuestra área.</w:t>
            </w:r>
          </w:p>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No se eliminaron actividades esenciales, pero si se ajustaron sus descripciones y responsables con el fin de buscar más coherencia entre los objetivos de aprendizaje y las tareas prácticas. Este cambio nos facilitó el seguimiento en Trello y mejoró la trazabilidad de nuestro trabajo en equipo, ya que nos permitió mantener un control más claro de los avances sin alterar la duración general del proyecto.</w:t>
            </w:r>
          </w:p>
        </w:tc>
      </w:tr>
    </w:tbl>
    <w:p w:rsidR="00000000" w:rsidDel="00000000" w:rsidP="00000000" w:rsidRDefault="00000000" w:rsidRPr="00000000" w14:paraId="000000D4">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D5">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6">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Dentro del monitoreo del plan de trabajo, identificamos que algunas actividades planificadas inicialmente no han sido iniciadas o presentan cierto grado de retraso. Principalmente, estas corresponden a tareas relacionadas con la etapa de pruebas formales, documentación final y capacitación de usuarios, las cuales dependen directamente de contar con una versión estable del sistema en desarrollo.</w:t>
            </w:r>
          </w:p>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El retraso se debe principalmente a la priorización de ajustes en el diseño y estructura del plan de trabajo, junto con el tiempo requerido para alinear las tareas con las competencias del perfil de egreso. Este proceso de revisión fue necesario para asegurar que las actividades tuvieran coherencia formativa y técnica, lo que postergó parcialmente el inicio de algunas fases posteriores.</w:t>
            </w:r>
          </w:p>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Para mitigar estos retrasos, se estableció una planificación de recuperación que incluye la integración de microtareas dentro de los próximos sprints, la reasignación temporal de responsabilidades y el uso de herramientas colaborativas (como Trello y GitHub) para mantener un flujo constante de avances. De esta forma, se espera retomar el ritmo original del proyecto sin afectar los entregables finales ni la calidad del desarrollo.</w:t>
            </w:r>
          </w:p>
        </w:tc>
      </w:tr>
    </w:tbl>
    <w:p w:rsidR="00000000" w:rsidDel="00000000" w:rsidP="00000000" w:rsidRDefault="00000000" w:rsidRPr="00000000" w14:paraId="000000DA">
      <w:pPr>
        <w:rPr>
          <w:color w:val="595959"/>
          <w:sz w:val="24"/>
          <w:szCs w:val="24"/>
        </w:rPr>
      </w:pPr>
      <w:r w:rsidDel="00000000" w:rsidR="00000000" w:rsidRPr="00000000">
        <w:rPr>
          <w:rtl w:val="0"/>
        </w:rPr>
      </w:r>
    </w:p>
    <w:sectPr>
      <w:headerReference r:id="rId2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color w:val="595959"/>
        <w:sz w:val="24"/>
        <w:szCs w:val="24"/>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D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rive.google.com/file/d/1qmyTcUgS1-5KX3DN91b6Ffq2bbkeLKU3/view" TargetMode="External"/><Relationship Id="rId10" Type="http://schemas.openxmlformats.org/officeDocument/2006/relationships/hyperlink" Target="https://drive.google.com/file/d/16WVDqmvOcE-WWfCA653v-GogA5aftzHe/view" TargetMode="External"/><Relationship Id="rId13" Type="http://schemas.openxmlformats.org/officeDocument/2006/relationships/hyperlink" Target="https://drive.google.com/file/d/1u4pjBZMn5YU9mwSaio4G3NJ7DO8WEmov/view" TargetMode="External"/><Relationship Id="rId12" Type="http://schemas.openxmlformats.org/officeDocument/2006/relationships/hyperlink" Target="https://drive.google.com/file/d/1VgZDs9EIwSM3M92coQydVPnAiwZu1Kwt/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gq4jkwlietExyAvvNH3aVU5qzdA4_2hR/view" TargetMode="External"/><Relationship Id="rId15" Type="http://schemas.openxmlformats.org/officeDocument/2006/relationships/hyperlink" Target="https://github.com/pkledeuS/CAPSTONE_002D/tree/main/fase%202/Avances/Mockups" TargetMode="External"/><Relationship Id="rId14" Type="http://schemas.openxmlformats.org/officeDocument/2006/relationships/hyperlink" Target="https://drive.google.com/file/d/1WhH5N6b_oxXJoEigOKs5a04zTGrG9JAz/view" TargetMode="External"/><Relationship Id="rId17" Type="http://schemas.openxmlformats.org/officeDocument/2006/relationships/image" Target="media/image2.png"/><Relationship Id="rId16" Type="http://schemas.openxmlformats.org/officeDocument/2006/relationships/hyperlink" Target="https://trello.com/invite/b/68e57f46d39f3064a1231e47/ATTI5ad69611b75c62ab9e5fc5aa4c7b646212401ED0/mipcideal-capstone-002d"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hyperlink" Target="https://github.com/pkledeuS/CAPSTONE_002D/tree/main/fase%202/Evidencias%20Proyecto" TargetMode="External"/><Relationship Id="rId7" Type="http://schemas.openxmlformats.org/officeDocument/2006/relationships/image" Target="media/image4.png"/><Relationship Id="rId8" Type="http://schemas.openxmlformats.org/officeDocument/2006/relationships/hyperlink" Target="https://github.com/pkledeuS/CAPSTONE_002D/tree/main/fase%202/Avan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Vikk/+ylp551LvO/1ksiTyjA==">CgMxLjAaHwoBMBIaChgICVIUChJ0YWJsZS42bHE2anp5NG90bjIaHwoBMRIaChgICVIUChJ0YWJsZS5qajhlNHI0bHJjdHcyDmgud2IybmM3NmF1Zmd6OAByITFYREc3UUV2VUJkQ0dwcHV1VFlHRnZ0YzJiZWlROVlUOA==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