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CED8D4" w14:textId="52CD0211">
      <w:pPr>
        <w:pStyle w:val="722"/>
        <w:pBdr/>
        <w:spacing w:after="160" w:before="360" w:line="259" w:lineRule="auto"/>
        <w:ind/>
        <w:jc w:val="center"/>
        <w:rPr>
          <w:rFonts w:ascii="Arial" w:hAnsi="Arial" w:eastAsia="Arial" w:cs="Arial"/>
          <w:color w:val="000000" w:themeColor="text1"/>
          <w:sz w:val="31"/>
          <w:szCs w:val="31"/>
        </w:rPr>
      </w:pPr>
      <w:r>
        <w:rPr>
          <w:color w:val="auto"/>
        </w:rPr>
        <w:t xml:space="preserve">Task 3.1: Implementing Dynamic Features with JavaScript</w:t>
      </w:r>
      <w:r>
        <w:rPr>
          <w:rFonts w:ascii="Arial" w:hAnsi="Arial" w:eastAsia="Arial" w:cs="Arial"/>
          <w:color w:val="000000" w:themeColor="text1"/>
          <w:sz w:val="31"/>
          <w:szCs w:val="31"/>
        </w:rPr>
      </w:r>
    </w:p>
    <w:p w14:paraId="380E6B19" w14:textId="4FF3256C">
      <w:pPr>
        <w:pBdr/>
        <w:spacing w:line="240" w:lineRule="auto"/>
        <w:ind/>
        <w:rPr>
          <w:rFonts w:ascii="Arial" w:hAnsi="Arial" w:eastAsia="Arial" w:cs="Arial"/>
          <w:color w:val="000000" w:themeColor="text1"/>
          <w:sz w:val="22"/>
          <w:szCs w:val="22"/>
        </w:rPr>
      </w:pPr>
      <w:r>
        <w:rPr>
          <w:rFonts w:ascii="Arial" w:hAnsi="Arial" w:eastAsia="Arial" w:cs="Arial"/>
          <w:b/>
          <w:bCs/>
          <w:color w:val="000000" w:themeColor="text1"/>
          <w:sz w:val="22"/>
          <w:szCs w:val="22"/>
          <w:lang w:val="en"/>
        </w:rPr>
        <w:t xml:space="preserve">Overview</w:t>
      </w:r>
      <w:r>
        <w:rPr>
          <w:rFonts w:ascii="Arial" w:hAnsi="Arial" w:eastAsia="Arial" w:cs="Arial"/>
          <w:color w:val="000000" w:themeColor="text1"/>
          <w:sz w:val="22"/>
          <w:szCs w:val="22"/>
        </w:rPr>
      </w:r>
    </w:p>
    <w:p w14:paraId="7A0FD562" w14:textId="77777777">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In this Touchstone task, you will </w:t>
      </w:r>
      <w:r>
        <w:rPr>
          <w:rFonts w:ascii="Arial" w:hAnsi="Arial" w:eastAsia="Arial" w:cs="Arial"/>
          <w:color w:val="000000" w:themeColor="text1"/>
          <w:sz w:val="22"/>
          <w:szCs w:val="22"/>
        </w:rPr>
        <w:t xml:space="preserve">begin</w:t>
      </w:r>
      <w:r>
        <w:rPr>
          <w:rFonts w:ascii="Arial" w:hAnsi="Arial" w:eastAsia="Arial" w:cs="Arial"/>
          <w:color w:val="000000" w:themeColor="text1"/>
          <w:sz w:val="22"/>
          <w:szCs w:val="22"/>
        </w:rPr>
        <w:t xml:space="preserve"> adding simple dynamic behavior to you</w:t>
      </w:r>
      <w:r>
        <w:rPr>
          <w:rFonts w:ascii="Arial" w:hAnsi="Arial" w:eastAsia="Arial" w:cs="Arial"/>
          <w:color w:val="000000" w:themeColor="text1"/>
          <w:sz w:val="22"/>
          <w:szCs w:val="22"/>
        </w:rPr>
        <w:t xml:space="preserve">r webpages using JavaScript. You will use click events to display alert messages when users interact with different buttons and form elements. These features introduce the basic JavaScript skills that you will continue developing in later Touchstone tasks.</w:t>
      </w:r>
      <w:r>
        <w:rPr>
          <w:rFonts w:ascii="Arial" w:hAnsi="Arial" w:eastAsia="Arial" w:cs="Arial"/>
          <w:color w:val="000000" w:themeColor="text1"/>
          <w:sz w:val="22"/>
          <w:szCs w:val="22"/>
        </w:rPr>
      </w:r>
    </w:p>
    <w:p w14:paraId="4C7A008B" w14:textId="77777777">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You will complete the following:</w:t>
      </w:r>
      <w:r>
        <w:rPr>
          <w:rFonts w:ascii="Arial" w:hAnsi="Arial" w:eastAsia="Arial" w:cs="Arial"/>
          <w:color w:val="000000" w:themeColor="text1"/>
          <w:sz w:val="22"/>
          <w:szCs w:val="22"/>
        </w:rPr>
      </w:r>
    </w:p>
    <w:p w14:paraId="7F73BCB8" w14:textId="77777777">
      <w:pPr>
        <w:numPr>
          <w:ilvl w:val="0"/>
          <w:numId w:val="28"/>
        </w:num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Add a JavaScript alert for the </w:t>
      </w:r>
      <w:r>
        <w:rPr>
          <w:rFonts w:ascii="Arial" w:hAnsi="Arial" w:eastAsia="Arial" w:cs="Arial"/>
          <w:b/>
          <w:bCs/>
          <w:color w:val="000000" w:themeColor="text1"/>
          <w:sz w:val="22"/>
          <w:szCs w:val="22"/>
        </w:rPr>
        <w:t xml:space="preserve">Subscribe</w:t>
      </w:r>
      <w:r>
        <w:rPr>
          <w:rFonts w:ascii="Arial" w:hAnsi="Arial" w:eastAsia="Arial" w:cs="Arial"/>
          <w:color w:val="000000" w:themeColor="text1"/>
          <w:sz w:val="22"/>
          <w:szCs w:val="22"/>
        </w:rPr>
        <w:t xml:space="preserve"> button in the footer of every webpage.</w:t>
      </w:r>
      <w:r>
        <w:rPr>
          <w:rFonts w:ascii="Arial" w:hAnsi="Arial" w:eastAsia="Arial" w:cs="Arial"/>
          <w:color w:val="000000" w:themeColor="text1"/>
          <w:sz w:val="22"/>
          <w:szCs w:val="22"/>
        </w:rPr>
      </w:r>
    </w:p>
    <w:p w14:paraId="161BD216" w14:textId="77777777">
      <w:pPr>
        <w:numPr>
          <w:ilvl w:val="0"/>
          <w:numId w:val="28"/>
        </w:num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On the </w:t>
      </w:r>
      <w:r>
        <w:rPr>
          <w:rFonts w:ascii="Arial" w:hAnsi="Arial" w:eastAsia="Arial" w:cs="Arial"/>
          <w:b/>
          <w:bCs/>
          <w:color w:val="000000" w:themeColor="text1"/>
          <w:sz w:val="22"/>
          <w:szCs w:val="22"/>
        </w:rPr>
        <w:t xml:space="preserve">Gallery</w:t>
      </w:r>
      <w:r>
        <w:rPr>
          <w:rFonts w:ascii="Arial" w:hAnsi="Arial" w:eastAsia="Arial" w:cs="Arial"/>
          <w:color w:val="000000" w:themeColor="text1"/>
          <w:sz w:val="22"/>
          <w:szCs w:val="22"/>
        </w:rPr>
        <w:t xml:space="preserve"> page, add alert messages to the </w:t>
      </w:r>
      <w:r>
        <w:rPr>
          <w:rFonts w:ascii="Arial" w:hAnsi="Arial" w:eastAsia="Arial" w:cs="Arial"/>
          <w:b/>
          <w:bCs/>
          <w:color w:val="000000" w:themeColor="text1"/>
          <w:sz w:val="22"/>
          <w:szCs w:val="22"/>
        </w:rPr>
        <w:t xml:space="preserve">Add to Cart</w:t>
      </w:r>
      <w:r>
        <w:rPr>
          <w:rFonts w:ascii="Arial" w:hAnsi="Arial" w:eastAsia="Arial" w:cs="Arial"/>
          <w:color w:val="000000" w:themeColor="text1"/>
          <w:sz w:val="22"/>
          <w:szCs w:val="22"/>
        </w:rPr>
        <w:t xml:space="preserve">, </w:t>
      </w:r>
      <w:r>
        <w:rPr>
          <w:rFonts w:ascii="Arial" w:hAnsi="Arial" w:eastAsia="Arial" w:cs="Arial"/>
          <w:b/>
          <w:bCs/>
          <w:color w:val="000000" w:themeColor="text1"/>
          <w:sz w:val="22"/>
          <w:szCs w:val="22"/>
        </w:rPr>
        <w:t xml:space="preserve">Clear Cart</w:t>
      </w:r>
      <w:r>
        <w:rPr>
          <w:rFonts w:ascii="Arial" w:hAnsi="Arial" w:eastAsia="Arial" w:cs="Arial"/>
          <w:color w:val="000000" w:themeColor="text1"/>
          <w:sz w:val="22"/>
          <w:szCs w:val="22"/>
        </w:rPr>
        <w:t xml:space="preserve">, and </w:t>
      </w:r>
      <w:r>
        <w:rPr>
          <w:rFonts w:ascii="Arial" w:hAnsi="Arial" w:eastAsia="Arial" w:cs="Arial"/>
          <w:b/>
          <w:bCs/>
          <w:color w:val="000000" w:themeColor="text1"/>
          <w:sz w:val="22"/>
          <w:szCs w:val="22"/>
        </w:rPr>
        <w:t xml:space="preserve">Process Order</w:t>
      </w:r>
      <w:r>
        <w:rPr>
          <w:rFonts w:ascii="Arial" w:hAnsi="Arial" w:eastAsia="Arial" w:cs="Arial"/>
          <w:color w:val="000000" w:themeColor="text1"/>
          <w:sz w:val="22"/>
          <w:szCs w:val="22"/>
        </w:rPr>
        <w:t xml:space="preserve"> buttons. These buttons act as </w:t>
      </w:r>
      <w:r>
        <w:rPr>
          <w:rFonts w:ascii="Arial" w:hAnsi="Arial" w:eastAsia="Arial" w:cs="Arial"/>
          <w:b/>
          <w:bCs/>
          <w:color w:val="000000" w:themeColor="text1"/>
          <w:sz w:val="22"/>
          <w:szCs w:val="22"/>
        </w:rPr>
        <w:t xml:space="preserve">placeholders</w:t>
      </w:r>
      <w:r>
        <w:rPr>
          <w:rFonts w:ascii="Arial" w:hAnsi="Arial" w:eastAsia="Arial" w:cs="Arial"/>
          <w:color w:val="000000" w:themeColor="text1"/>
          <w:sz w:val="22"/>
          <w:szCs w:val="22"/>
        </w:rPr>
        <w:t xml:space="preserve"> for features you will build later. For this task, each button only needs to display a simple alert when clicked.</w:t>
      </w:r>
      <w:r>
        <w:rPr>
          <w:rFonts w:ascii="Arial" w:hAnsi="Arial" w:eastAsia="Arial" w:cs="Arial"/>
          <w:color w:val="000000" w:themeColor="text1"/>
          <w:sz w:val="22"/>
          <w:szCs w:val="22"/>
        </w:rPr>
      </w:r>
    </w:p>
    <w:p w14:paraId="4457578E" w14:textId="77777777">
      <w:pPr>
        <w:numPr>
          <w:ilvl w:val="0"/>
          <w:numId w:val="28"/>
        </w:num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On the </w:t>
      </w:r>
      <w:r>
        <w:rPr>
          <w:rFonts w:ascii="Arial" w:hAnsi="Arial" w:eastAsia="Arial" w:cs="Arial"/>
          <w:b/>
          <w:bCs/>
          <w:color w:val="000000" w:themeColor="text1"/>
          <w:sz w:val="22"/>
          <w:szCs w:val="22"/>
        </w:rPr>
        <w:t xml:space="preserve">About Us/Contact</w:t>
      </w:r>
      <w:r>
        <w:rPr>
          <w:rFonts w:ascii="Arial" w:hAnsi="Arial" w:eastAsia="Arial" w:cs="Arial"/>
          <w:color w:val="000000" w:themeColor="text1"/>
          <w:sz w:val="22"/>
          <w:szCs w:val="22"/>
        </w:rPr>
        <w:t xml:space="preserve"> page, add a JavaScript alert to the </w:t>
      </w:r>
      <w:r>
        <w:rPr>
          <w:rFonts w:ascii="Arial" w:hAnsi="Arial" w:eastAsia="Arial" w:cs="Arial"/>
          <w:b/>
          <w:bCs/>
          <w:color w:val="000000" w:themeColor="text1"/>
          <w:sz w:val="22"/>
          <w:szCs w:val="22"/>
        </w:rPr>
        <w:t xml:space="preserve">Submit</w:t>
      </w:r>
      <w:r>
        <w:rPr>
          <w:rFonts w:ascii="Arial" w:hAnsi="Arial" w:eastAsia="Arial" w:cs="Arial"/>
          <w:color w:val="000000" w:themeColor="text1"/>
          <w:sz w:val="22"/>
          <w:szCs w:val="22"/>
        </w:rPr>
        <w:t xml:space="preserve"> button on the contact form.</w:t>
      </w:r>
      <w:r>
        <w:rPr>
          <w:rFonts w:ascii="Arial" w:hAnsi="Arial" w:eastAsia="Arial" w:cs="Arial"/>
          <w:color w:val="000000" w:themeColor="text1"/>
          <w:sz w:val="22"/>
          <w:szCs w:val="22"/>
        </w:rPr>
      </w:r>
    </w:p>
    <w:p w14:paraId="65C6B9F3" w14:textId="77777777">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Each alert should activate through a click event and display one of the following messages:</w:t>
      </w:r>
      <w:r>
        <w:rPr>
          <w:rFonts w:ascii="Arial" w:hAnsi="Arial" w:eastAsia="Arial" w:cs="Arial"/>
          <w:color w:val="000000" w:themeColor="text1"/>
          <w:sz w:val="22"/>
          <w:szCs w:val="22"/>
        </w:rPr>
        <w:br/>
        <w:t xml:space="preserve">• “Thank you for subscribing.”</w:t>
      </w:r>
      <w:r>
        <w:rPr>
          <w:rFonts w:ascii="Arial" w:hAnsi="Arial" w:eastAsia="Arial" w:cs="Arial"/>
          <w:color w:val="000000" w:themeColor="text1"/>
          <w:sz w:val="22"/>
          <w:szCs w:val="22"/>
        </w:rPr>
        <w:br/>
        <w:t xml:space="preserve">• “Item added to the cart.”</w:t>
      </w:r>
      <w:r>
        <w:rPr>
          <w:rFonts w:ascii="Arial" w:hAnsi="Arial" w:eastAsia="Arial" w:cs="Arial"/>
          <w:color w:val="000000" w:themeColor="text1"/>
          <w:sz w:val="22"/>
          <w:szCs w:val="22"/>
        </w:rPr>
        <w:br/>
        <w:t xml:space="preserve">• “Cart cleared.”</w:t>
      </w:r>
      <w:r>
        <w:rPr>
          <w:rFonts w:ascii="Arial" w:hAnsi="Arial" w:eastAsia="Arial" w:cs="Arial"/>
          <w:color w:val="000000" w:themeColor="text1"/>
          <w:sz w:val="22"/>
          <w:szCs w:val="22"/>
        </w:rPr>
        <w:br/>
        <w:t xml:space="preserve">• “Thank you for your order.”</w:t>
      </w:r>
      <w:r>
        <w:rPr>
          <w:rFonts w:ascii="Arial" w:hAnsi="Arial" w:eastAsia="Arial" w:cs="Arial"/>
          <w:color w:val="000000" w:themeColor="text1"/>
          <w:sz w:val="22"/>
          <w:szCs w:val="22"/>
        </w:rPr>
        <w:br/>
        <w:t xml:space="preserve">• “Thank you for your message.”</w:t>
      </w:r>
      <w:r>
        <w:rPr>
          <w:rFonts w:ascii="Arial" w:hAnsi="Arial" w:eastAsia="Arial" w:cs="Arial"/>
          <w:color w:val="000000" w:themeColor="text1"/>
          <w:sz w:val="22"/>
          <w:szCs w:val="22"/>
        </w:rPr>
      </w:r>
    </w:p>
    <w:p w14:paraId="240579AF" w14:textId="77777777">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t xml:space="preserve">Finally, document any issues or errors you encountered while developing your code. </w:t>
      </w:r>
      <w:r>
        <w:rPr>
          <w:rFonts w:ascii="Arial" w:hAnsi="Arial" w:eastAsia="Arial" w:cs="Arial"/>
          <w:color w:val="000000" w:themeColor="text1"/>
          <w:sz w:val="22"/>
          <w:szCs w:val="22"/>
          <w:lang w:val="en"/>
        </w:rPr>
        <w:t xml:space="preserve">Remember that any component colors, font colors, and typography styling should be consistent with your choices in Task 1 and should be appropriate according to the client description provided in the </w:t>
      </w:r>
      <w:hyperlink r:id="rId12" w:tooltip="https://app.sophia.org/tutorials/introduction-to-web-development-client-scenario-and-criteria" w:history="1">
        <w:r>
          <w:rPr>
            <w:rStyle w:val="753"/>
            <w:rFonts w:ascii="Arial" w:hAnsi="Arial" w:eastAsia="Arial" w:cs="Arial"/>
            <w:b/>
            <w:bCs/>
            <w:sz w:val="22"/>
            <w:szCs w:val="22"/>
            <w:lang w:val="en"/>
          </w:rPr>
          <w:t xml:space="preserve">Client Scenario and Criteria</w:t>
        </w:r>
      </w:hyperlink>
      <w:r>
        <w:rPr>
          <w:rFonts w:ascii="Arial" w:hAnsi="Arial" w:eastAsia="Arial" w:cs="Arial"/>
          <w:color w:val="000000" w:themeColor="text1"/>
          <w:sz w:val="22"/>
          <w:szCs w:val="22"/>
          <w:lang w:val="en"/>
        </w:rPr>
        <w:t xml:space="preserve">.</w:t>
      </w:r>
      <w:r>
        <w:rPr>
          <w:rFonts w:ascii="Arial" w:hAnsi="Arial" w:eastAsia="Arial" w:cs="Arial"/>
          <w:color w:val="000000" w:themeColor="text1"/>
          <w:sz w:val="22"/>
          <w:szCs w:val="22"/>
        </w:rPr>
      </w:r>
    </w:p>
    <w:p w14:paraId="01BE4086" w14:textId="011A04D2">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0FCBF3B" w14:textId="3D9D33D9">
      <w:pPr>
        <w:pBdr/>
        <w:spacing w:line="240" w:lineRule="auto"/>
        <w:ind/>
        <w:rPr>
          <w:rFonts w:ascii="Arial" w:hAnsi="Arial" w:eastAsia="Arial" w:cs="Arial"/>
          <w:color w:val="000000" w:themeColor="text1"/>
          <w:sz w:val="22"/>
          <w:szCs w:val="22"/>
        </w:rPr>
      </w:pPr>
      <w:r>
        <w:rPr>
          <w:rFonts w:ascii="Arial" w:hAnsi="Arial" w:eastAsia="Arial" w:cs="Arial"/>
          <w:b/>
          <w:bCs/>
          <w:color w:val="000000" w:themeColor="text1"/>
          <w:sz w:val="22"/>
          <w:szCs w:val="22"/>
          <w:lang w:val="en"/>
        </w:rPr>
        <w:t xml:space="preserve">Instructions</w:t>
      </w:r>
      <w:r>
        <w:rPr>
          <w:rFonts w:ascii="Arial" w:hAnsi="Arial" w:eastAsia="Arial" w:cs="Arial"/>
          <w:color w:val="000000" w:themeColor="text1"/>
          <w:sz w:val="22"/>
          <w:szCs w:val="22"/>
        </w:rPr>
      </w:r>
    </w:p>
    <w:p w14:paraId="42E0D6BE" w14:textId="1633C845">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lang w:val="en"/>
        </w:rPr>
        <w:t xml:space="preserve">Provide your responses </w:t>
      </w:r>
      <w:r>
        <w:rPr>
          <w:rFonts w:ascii="Arial" w:hAnsi="Arial" w:eastAsia="Arial" w:cs="Arial"/>
          <w:color w:val="000000" w:themeColor="text1"/>
          <w:sz w:val="22"/>
          <w:szCs w:val="22"/>
          <w:lang w:val="en"/>
        </w:rPr>
        <w:t xml:space="preserve">in</w:t>
      </w:r>
      <w:r>
        <w:rPr>
          <w:rFonts w:ascii="Arial" w:hAnsi="Arial" w:eastAsia="Arial" w:cs="Arial"/>
          <w:color w:val="000000" w:themeColor="text1"/>
          <w:sz w:val="22"/>
          <w:szCs w:val="22"/>
          <w:lang w:val="en"/>
        </w:rPr>
        <w:t xml:space="preserve"> the following table.</w:t>
      </w:r>
      <w:r>
        <w:rPr>
          <w:rFonts w:ascii="Arial" w:hAnsi="Arial" w:eastAsia="Arial" w:cs="Arial"/>
          <w:color w:val="000000" w:themeColor="text1"/>
          <w:sz w:val="22"/>
          <w:szCs w:val="22"/>
        </w:rPr>
      </w:r>
    </w:p>
    <w:p w14:paraId="36836B7B">
      <w:pPr>
        <w:pBdr/>
        <w:spacing w:line="240" w:lineRule="auto"/>
        <w:ind/>
        <w:rPr/>
      </w:pPr>
      <w:r/>
      <w:r/>
      <w:r/>
    </w:p>
    <w:p w14:paraId="57A32EAB">
      <w:pPr>
        <w:pBdr/>
        <w:spacing w:line="240" w:lineRule="auto"/>
        <w:ind/>
        <w:rPr/>
      </w:pPr>
      <w:r/>
      <w:r/>
      <w:r/>
    </w:p>
    <w:p w14:paraId="69581910">
      <w:pPr>
        <w:pBdr/>
        <w:spacing w:line="240" w:lineRule="auto"/>
        <w:ind/>
        <w:rPr/>
      </w:pPr>
      <w:r/>
      <w:r/>
      <w:r/>
    </w:p>
    <w:p w14:paraId="047AA275">
      <w:pPr>
        <w:pBdr/>
        <w:spacing w:line="240" w:lineRule="auto"/>
        <w:ind/>
        <w:rPr/>
      </w:pPr>
      <w:r/>
      <w:r/>
      <w:r/>
    </w:p>
    <w:p w14:paraId="73A64A3D">
      <w:pPr>
        <w:pBdr/>
        <w:spacing w:line="240" w:lineRule="auto"/>
        <w:ind/>
        <w:rPr/>
      </w:pPr>
      <w:r/>
      <w:r/>
      <w:r/>
    </w:p>
    <w:p w14:paraId="062BBC0C" w14:textId="31AC7B01">
      <w:pPr>
        <w:pBdr/>
        <w:spacing w:line="240" w:lineRule="auto"/>
        <w:ind/>
        <w:rPr/>
      </w:pPr>
      <w:r/>
      <w:r/>
    </w:p>
    <w:tbl>
      <w:tblPr>
        <w:tblStyle w:val="754"/>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F39D687" w14:textId="462D7BB9">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Rendered Subscribe Feature Alert Window Screenshot </w:t>
            </w:r>
            <w:r>
              <w:br/>
            </w:r>
            <w:r>
              <w:rPr>
                <w:rFonts w:ascii="Arial" w:hAnsi="Arial" w:eastAsia="Arial" w:cs="Arial"/>
                <w:i/>
                <w:iCs/>
                <w:sz w:val="22"/>
                <w:szCs w:val="22"/>
                <w:lang w:val="en"/>
              </w:rPr>
              <w:t xml:space="preserve">Hint: Provide a screenshot showing the alert message that appears when the user clicks the Subscribe button.</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BEFEF93" w14:textId="5BBFC833">
            <w:pPr>
              <w:widowControl w:val="false"/>
              <w:pBdr/>
              <w:spacing w:line="276" w:lineRule="auto"/>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561585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2390" name=""/>
                              <pic:cNvPicPr>
                                <a:picLocks noChangeAspect="1"/>
                              </pic:cNvPicPr>
                              <pic:nvPr/>
                            </pic:nvPicPr>
                            <pic:blipFill rotWithShape="1">
                              <a:blip r:embed="rId13"/>
                              <a:stretch/>
                            </pic:blipFill>
                            <pic:spPr bwMode="auto">
                              <a:xfrm>
                                <a:off x="0" y="0"/>
                                <a:ext cx="5943599" cy="561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42.19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sz w:val="22"/>
                <w:szCs w:val="22"/>
              </w:rPr>
            </w:r>
          </w:p>
          <w:p w14:paraId="3DBD5F25" w14:textId="2AB7AA23">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256C7E74" w14:textId="0794E0B3">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6C89B936">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1255071A">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61A9A93E">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4B7D74D7" w14:textId="54AE9AB5">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54"/>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71F4132" w14:textId="2A1CCF97">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Subscribe Feature Alert Window Analysis </w:t>
            </w:r>
            <w:r>
              <w:br/>
            </w:r>
            <w:r>
              <w:rPr>
                <w:rFonts w:ascii="Arial" w:hAnsi="Arial" w:eastAsia="Arial" w:cs="Arial"/>
                <w:i/>
                <w:iCs/>
                <w:sz w:val="22"/>
                <w:szCs w:val="22"/>
                <w:lang w:val="en"/>
              </w:rPr>
              <w:t xml:space="preserve">Hint: </w:t>
            </w:r>
            <w:r>
              <w:rPr>
                <w:rFonts w:ascii="Arial" w:hAnsi="Arial" w:eastAsia="Arial" w:cs="Arial"/>
                <w:i/>
                <w:iCs/>
                <w:sz w:val="22"/>
                <w:szCs w:val="22"/>
                <w:lang w:val="en"/>
              </w:rPr>
              <w:t xml:space="preserve">Briefly describe how you implemented the Subscribe button alert.</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0E0BC26" w14:textId="111999D8">
            <w:pPr>
              <w:widowControl w:val="false"/>
              <w:pBdr/>
              <w:spacing w:line="276" w:lineRule="auto"/>
              <w:ind/>
              <w:rPr>
                <w:rFonts w:ascii="Arial" w:hAnsi="Arial" w:eastAsia="Arial" w:cs="Arial"/>
                <w:sz w:val="22"/>
                <w:szCs w:val="22"/>
              </w:rPr>
            </w:pPr>
            <w:r>
              <w:rPr>
                <w:rFonts w:ascii="Arial" w:hAnsi="Arial" w:eastAsia="Arial" w:cs="Arial"/>
                <w:sz w:val="22"/>
                <w:szCs w:val="22"/>
              </w:rPr>
            </w:r>
            <w:r>
              <w:t xml:space="preserve">The newsletter submission logic is handled via the initNewsletter() module. Instead of raw click mapping on a passive button, an event listener intercepts the submit event of the #newsletter-form. This allows the system to validate inputs automatically usi</w:t>
            </w:r>
            <w:r>
              <w:t xml:space="preserve">ng native browser mechanics before halting the default submission loop via e.preventDefault(). Upon successful intercept, the event handler triggers an alert window displaying a custom string alongside the dynamic parameter: alert("Thank you for subscribin</w:t>
            </w:r>
            <w:r>
              <w:t xml:space="preserve">g to our newsletter: " + emailInput.value);.</w:t>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tc>
      </w:tr>
    </w:tbl>
    <w:p w14:paraId="574763F0" w14:textId="1DC62FD2">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EC18D5C" w14:textId="289CB62A">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Rendered Add to Cart Button Alert Screenshot (Gallery Page)</w:t>
            </w:r>
            <w:r>
              <w:br/>
            </w:r>
            <w:r>
              <w:rPr>
                <w:rFonts w:ascii="Arial" w:hAnsi="Arial" w:eastAsia="Arial" w:cs="Arial"/>
                <w:i/>
                <w:iCs/>
                <w:sz w:val="22"/>
                <w:szCs w:val="22"/>
                <w:lang w:val="en"/>
              </w:rPr>
              <w:t xml:space="preserve">Hint: </w:t>
            </w:r>
            <w:r>
              <w:rPr>
                <w:rFonts w:ascii="Arial" w:hAnsi="Arial" w:eastAsia="Arial" w:cs="Arial"/>
                <w:i/>
                <w:iCs/>
                <w:sz w:val="22"/>
                <w:szCs w:val="22"/>
                <w:lang w:val="en"/>
              </w:rPr>
              <w:t xml:space="preserve">Provide a screenshot showing the alert message that appears when clicking any “Add to Cart” button on the Gallery 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244379F6" w14:textId="3D0A659C">
            <w:pPr>
              <w:widowControl w:val="false"/>
              <w:pBdr/>
              <w:spacing w:line="276" w:lineRule="auto"/>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25658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43" name=""/>
                              <pic:cNvPicPr>
                                <a:picLocks noChangeAspect="1"/>
                              </pic:cNvPicPr>
                              <pic:nvPr/>
                            </pic:nvPicPr>
                            <pic:blipFill rotWithShape="1">
                              <a:blip r:embed="rId14"/>
                              <a:stretch/>
                            </pic:blipFill>
                            <pic:spPr bwMode="auto">
                              <a:xfrm>
                                <a:off x="0" y="0"/>
                                <a:ext cx="5943599" cy="2565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02.03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sz w:val="22"/>
                <w:szCs w:val="22"/>
              </w:rPr>
            </w:r>
          </w:p>
          <w:p w14:paraId="7172F6BF" w14:textId="071C7BE5">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4F89FCAE" w14:textId="3D2B6D6A">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704CE8A0">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107728C0">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5F7E0A7E">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51DD7D4">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AFDCBE8" w14:textId="279DE66B">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6BEF2EC" w14:textId="79E50C48">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Add to Cart Button Analysis</w:t>
            </w:r>
            <w:r>
              <w:br/>
            </w:r>
            <w:r>
              <w:rPr>
                <w:rFonts w:ascii="Arial" w:hAnsi="Arial" w:eastAsia="Arial" w:cs="Arial"/>
                <w:i/>
                <w:iCs/>
                <w:sz w:val="22"/>
                <w:szCs w:val="22"/>
                <w:lang w:val="en"/>
              </w:rPr>
              <w:t xml:space="preserve">Hint: </w:t>
            </w:r>
            <w:r>
              <w:rPr>
                <w:rFonts w:ascii="Arial" w:hAnsi="Arial" w:eastAsia="Arial" w:cs="Arial"/>
                <w:i/>
                <w:iCs/>
                <w:sz w:val="22"/>
                <w:szCs w:val="22"/>
                <w:lang w:val="en"/>
              </w:rPr>
              <w:t xml:space="preserve">Describe how JavaScript is applied to the Add to Cart button. Remember: no shopping cart logic is required.</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B690A93">
            <w:pPr>
              <w:pBdr>
                <w:top w:val="none" w:color="000000" w:sz="4" w:space="0"/>
                <w:left w:val="none" w:color="000000" w:sz="4" w:space="0"/>
                <w:bottom w:val="none" w:color="000000" w:sz="4" w:space="0"/>
                <w:right w:val="none" w:color="000000" w:sz="4" w:space="0"/>
              </w:pBdr>
              <w:spacing/>
              <w:ind w:right="0" w:firstLine="0" w:left="0"/>
              <w:rPr/>
            </w:pPr>
            <w:r>
              <w:t xml:space="preserve">The shopping cart functionality is fully orchestrated inside the initShoppingCart() module. Plant cards on the Gallery page trigger click listeners attached to elements matching the .add-to-cart-btn class selector. The module reads metadata attributes embe</w:t>
            </w:r>
            <w:r>
              <w:t xml:space="preserve">dded directly within the HTML markup (data-id, data-name, data-price), updates the application array, persists the updated state to the user's browser storage, and executes the required alert("Item added."); call to signal operation completion.</w:t>
            </w:r>
            <w:r/>
            <w:r/>
            <w:r>
              <w:rPr>
                <w:rFonts w:ascii="Times New Roman" w:hAnsi="Times New Roman" w:eastAsia="Times New Roman" w:cs="Times New Roman"/>
                <w:sz w:val="24"/>
              </w:rPr>
            </w:r>
            <w:r>
              <w:rPr>
                <w:rFonts w:ascii="Times New Roman" w:hAnsi="Times New Roman" w:eastAsia="Times New Roman" w:cs="Times New Roman"/>
                <w:sz w:val="24"/>
              </w:rPr>
            </w:r>
          </w:p>
        </w:tc>
      </w:tr>
    </w:tbl>
    <w:p w14:paraId="1749FB21" w14:textId="2136D7A0">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754"/>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9AA7C0E" w14:textId="77777777">
            <w:pPr>
              <w:widowControl w:val="false"/>
              <w:pBdr/>
              <w:spacing w:line="276" w:lineRule="auto"/>
              <w:ind/>
              <w:rPr>
                <w:rFonts w:ascii="Arial" w:hAnsi="Arial" w:eastAsia="Arial" w:cs="Arial"/>
                <w:b/>
                <w:bCs/>
                <w:sz w:val="22"/>
                <w:szCs w:val="22"/>
                <w:lang w:val="en"/>
              </w:rPr>
            </w:pPr>
            <w:r>
              <w:rPr>
                <w:rFonts w:ascii="Arial" w:hAnsi="Arial" w:eastAsia="Arial" w:cs="Arial"/>
                <w:b/>
                <w:bCs/>
                <w:sz w:val="22"/>
                <w:szCs w:val="22"/>
                <w:lang w:val="en"/>
              </w:rPr>
              <w:t xml:space="preserve">Rendered Clear Cart Button Alert Screenshot (Gallery Page)</w:t>
            </w:r>
            <w:r>
              <w:rPr>
                <w:rFonts w:ascii="Arial" w:hAnsi="Arial" w:eastAsia="Arial" w:cs="Arial"/>
                <w:b/>
                <w:bCs/>
                <w:sz w:val="22"/>
                <w:szCs w:val="22"/>
                <w:lang w:val="en"/>
              </w:rPr>
            </w:r>
          </w:p>
          <w:p w14:paraId="3664757D" w14:textId="7F5F22D5">
            <w:pPr>
              <w:widowControl w:val="false"/>
              <w:pBdr/>
              <w:spacing w:line="276" w:lineRule="auto"/>
              <w:ind/>
              <w:rPr>
                <w:rFonts w:ascii="Arial" w:hAnsi="Arial" w:eastAsia="Arial" w:cs="Arial"/>
                <w:sz w:val="22"/>
                <w:szCs w:val="22"/>
              </w:rPr>
            </w:pPr>
            <w:r>
              <w:rPr>
                <w:rFonts w:ascii="Arial" w:hAnsi="Arial" w:eastAsia="Arial" w:cs="Arial"/>
                <w:i/>
                <w:iCs/>
                <w:sz w:val="22"/>
                <w:szCs w:val="22"/>
                <w:lang w:val="en"/>
              </w:rPr>
              <w:t xml:space="preserve">Hint: </w:t>
            </w:r>
            <w:r>
              <w:rPr>
                <w:rFonts w:ascii="Arial" w:hAnsi="Arial" w:eastAsia="Arial" w:cs="Arial"/>
                <w:i/>
                <w:iCs/>
                <w:sz w:val="22"/>
                <w:szCs w:val="22"/>
                <w:lang w:val="en"/>
              </w:rPr>
              <w:t xml:space="preserve">Provide a screenshot showing the alert message that appears when clicking the “Clear Cart” button.</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C3E5939" w14:textId="0F6C78F1">
            <w:pPr>
              <w:widowControl w:val="false"/>
              <w:pBdr/>
              <w:spacing w:line="276" w:lineRule="auto"/>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305720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59974" name=""/>
                              <pic:cNvPicPr>
                                <a:picLocks noChangeAspect="1"/>
                              </pic:cNvPicPr>
                              <pic:nvPr/>
                            </pic:nvPicPr>
                            <pic:blipFill rotWithShape="1">
                              <a:blip r:embed="rId15"/>
                              <a:stretch/>
                            </pic:blipFill>
                            <pic:spPr bwMode="auto">
                              <a:xfrm>
                                <a:off x="0" y="0"/>
                                <a:ext cx="5943599" cy="30572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40.72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sz w:val="22"/>
                <w:szCs w:val="22"/>
              </w:rPr>
            </w:r>
          </w:p>
          <w:p w14:paraId="4D4BDD02" w14:textId="60AB4378">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19270D7E" w14:textId="55939DB1">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3994A15F" w14:textId="17536B10">
      <w:pPr>
        <w:pBdr/>
        <w:spacing/>
        <w:ind/>
        <w:rPr/>
      </w:pPr>
      <w:r>
        <w:br w:type="page" w:clear="all"/>
      </w:r>
      <w:r/>
    </w:p>
    <w:tbl>
      <w:tblPr>
        <w:tblStyle w:val="754"/>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802"/>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24A0F67C" w14:textId="6F8DA7D4">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Clear Cart Button Analysis</w:t>
            </w:r>
            <w:r>
              <w:br/>
            </w:r>
            <w:r>
              <w:rPr>
                <w:rFonts w:ascii="Arial" w:hAnsi="Arial" w:eastAsia="Arial" w:cs="Arial"/>
                <w:i/>
                <w:iCs/>
                <w:sz w:val="22"/>
                <w:szCs w:val="22"/>
                <w:lang w:val="en"/>
              </w:rPr>
              <w:t xml:space="preserve">Hint: </w:t>
            </w:r>
            <w:r>
              <w:rPr>
                <w:rFonts w:ascii="Arial" w:hAnsi="Arial" w:eastAsia="Arial" w:cs="Arial"/>
                <w:i/>
                <w:iCs/>
                <w:sz w:val="22"/>
                <w:szCs w:val="22"/>
                <w:lang w:val="en"/>
              </w:rPr>
              <w:t xml:space="preserve">Describe how the alert message for the Clear Cart button is triggered.</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0E431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The "Clear Cart" routine empties the underlying tracking array, purges the browser storage keys, and triggers a full layout re-render inside the user interface modal. The "Process Order" action runs validation on cart data structures; if items are present,</w:t>
            </w:r>
            <w:r>
              <w:t xml:space="preserve"> it launches the precise string alert required by the assignment parameters: alert("Thank you for your order.");, before resetting the state.</w:t>
            </w:r>
            <w:r>
              <w:rPr>
                <w:rFonts w:ascii="Times New Roman" w:hAnsi="Times New Roman" w:eastAsia="Times New Roman" w:cs="Times New Roman"/>
                <w:sz w:val="24"/>
              </w:rPr>
            </w:r>
            <w:r>
              <w:rPr>
                <w:rFonts w:ascii="Times New Roman" w:hAnsi="Times New Roman" w:eastAsia="Times New Roman" w:cs="Times New Roman"/>
                <w:sz w:val="24"/>
              </w:rPr>
            </w:r>
          </w:p>
        </w:tc>
      </w:tr>
    </w:tbl>
    <w:p w14:paraId="4B2EC8AB" w14:textId="0A200092">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B215E58" w14:textId="2DA35FA3">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Rendered Process Order Button Alert Screenshot (Gallery Page)</w:t>
            </w:r>
            <w:r>
              <w:br/>
            </w:r>
            <w:r>
              <w:rPr>
                <w:rFonts w:ascii="Arial" w:hAnsi="Arial" w:eastAsia="Arial" w:cs="Arial"/>
                <w:i/>
                <w:iCs/>
                <w:sz w:val="22"/>
                <w:szCs w:val="22"/>
                <w:lang w:val="en"/>
              </w:rPr>
              <w:t xml:space="preserve">Hint: Provide a screenshot showing the alert message that appears when clicking the “Process Order” button.</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4AD7134" w14:textId="526A5943">
            <w:pPr>
              <w:widowControl w:val="false"/>
              <w:pBdr/>
              <w:spacing w:line="276" w:lineRule="auto"/>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368265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13401" name=""/>
                              <pic:cNvPicPr>
                                <a:picLocks noChangeAspect="1"/>
                              </pic:cNvPicPr>
                              <pic:nvPr/>
                            </pic:nvPicPr>
                            <pic:blipFill rotWithShape="1">
                              <a:blip r:embed="rId16"/>
                              <a:stretch/>
                            </pic:blipFill>
                            <pic:spPr bwMode="auto">
                              <a:xfrm>
                                <a:off x="0" y="0"/>
                                <a:ext cx="5943599" cy="3682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89.97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sz w:val="22"/>
                <w:szCs w:val="22"/>
              </w:rPr>
            </w:r>
          </w:p>
          <w:p w14:paraId="1D6E867E" w14:textId="5F0BB829">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4EA2A0F4" w14:textId="791BDA1B">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7CCDD4E3">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5FCC92A4">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26DB06C0" w14:textId="3B1DC864">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2D584377" w14:textId="199F011A">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Process Order Button Analysis</w:t>
            </w:r>
            <w:r>
              <w:br/>
            </w:r>
            <w:r>
              <w:rPr>
                <w:rFonts w:ascii="Arial" w:hAnsi="Arial" w:eastAsia="Arial" w:cs="Arial"/>
                <w:i/>
                <w:iCs/>
                <w:sz w:val="22"/>
                <w:szCs w:val="22"/>
                <w:lang w:val="en"/>
              </w:rPr>
              <w:t xml:space="preserve">Hint: </w:t>
            </w:r>
            <w:r>
              <w:rPr>
                <w:rFonts w:ascii="Arial" w:hAnsi="Arial" w:eastAsia="Arial" w:cs="Arial"/>
                <w:i/>
                <w:iCs/>
                <w:sz w:val="22"/>
                <w:szCs w:val="22"/>
                <w:lang w:val="en"/>
              </w:rPr>
              <w:t xml:space="preserve">Explain how you added the alert to the Process Order button.</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7A9FE02" w14:textId="42F0A4F3">
            <w:pPr>
              <w:widowControl w:val="false"/>
              <w:pBdr/>
              <w:spacing w:line="276" w:lineRule="auto"/>
              <w:ind/>
              <w:rPr>
                <w:rFonts w:ascii="Arial" w:hAnsi="Arial" w:eastAsia="Arial" w:cs="Arial"/>
                <w:sz w:val="22"/>
                <w:szCs w:val="22"/>
              </w:rPr>
            </w:pPr>
            <w:r>
              <w:rPr>
                <w:rFonts w:ascii="Arial" w:hAnsi="Arial" w:eastAsia="Arial" w:cs="Arial"/>
                <w:sz w:val="22"/>
                <w:szCs w:val="22"/>
              </w:rPr>
            </w:r>
            <w:r>
              <w:t xml:space="preserve">I implemented a click event listener on the process order element via its unique identifier using processOrderBtn.addEventListener('click', ...) inside the cart module. Before triggering the alert, the handler executes a defensive validation check to ensur</w:t>
            </w:r>
            <w:r>
              <w:t xml:space="preserve">e the cart data structure array length is greater than zero (cart.length === 0). If items are present, it invokes the synchronous native browser function alert("Thank you for your order."); to satisfy the explicit functional assignment criteria. Immediatel</w:t>
            </w:r>
            <w:r>
              <w:t xml:space="preserve">y following the alert acknowledgment, the script invokes state management routines to completely purge the tracking array, synchronize the data state backend to localStorage, update the layout count flags, and smoothly close the viewport modal container.</w:t>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tc>
      </w:tr>
    </w:tbl>
    <w:p w14:paraId="61BF69C4" w14:textId="77295264">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338E3CC" w14:textId="5D4AA3B0">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Rendered About Us/Contact Page Form Submission Alert Window Screenshot</w:t>
            </w:r>
            <w:r>
              <w:br/>
            </w:r>
            <w:r>
              <w:rPr>
                <w:rFonts w:ascii="Arial" w:hAnsi="Arial" w:eastAsia="Arial" w:cs="Arial"/>
                <w:i/>
                <w:iCs/>
                <w:sz w:val="22"/>
                <w:szCs w:val="22"/>
                <w:lang w:val="en"/>
              </w:rPr>
              <w:t xml:space="preserve">Hint: Provide a screenshot showing the alert that appears when the Submit button is clicked on the Contact form.</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2FC5CA5" w14:textId="419F32F7">
            <w:pPr>
              <w:widowControl w:val="false"/>
              <w:pBdr/>
              <w:spacing w:line="276" w:lineRule="auto"/>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245474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40087" name=""/>
                              <pic:cNvPicPr>
                                <a:picLocks noChangeAspect="1"/>
                              </pic:cNvPicPr>
                              <pic:nvPr/>
                            </pic:nvPicPr>
                            <pic:blipFill rotWithShape="1">
                              <a:blip r:embed="rId17"/>
                              <a:stretch/>
                            </pic:blipFill>
                            <pic:spPr bwMode="auto">
                              <a:xfrm>
                                <a:off x="0" y="0"/>
                                <a:ext cx="5943599" cy="2454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93.29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sz w:val="22"/>
                <w:szCs w:val="22"/>
              </w:rPr>
            </w:r>
          </w:p>
          <w:p w14:paraId="308AA862" w14:textId="572309C3">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4036941B" w14:textId="7AD46B64">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1566D06B" w14:textId="4C030B1A">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9DC1F9B">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365DCB19" w14:textId="77777777">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E11D7F9" w14:textId="7721A511">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About Us/Contact Page Analysis</w:t>
            </w:r>
            <w:r>
              <w:br/>
            </w:r>
            <w:r>
              <w:rPr>
                <w:rFonts w:ascii="Arial" w:hAnsi="Arial" w:eastAsia="Arial" w:cs="Arial"/>
                <w:i/>
                <w:iCs/>
                <w:sz w:val="22"/>
                <w:szCs w:val="22"/>
                <w:lang w:val="en"/>
              </w:rPr>
              <w:t xml:space="preserve">Hint: </w:t>
            </w:r>
            <w:r>
              <w:rPr>
                <w:rFonts w:ascii="Arial" w:hAnsi="Arial" w:eastAsia="Arial" w:cs="Arial"/>
                <w:i/>
                <w:iCs/>
                <w:sz w:val="22"/>
                <w:szCs w:val="22"/>
                <w:lang w:val="en"/>
              </w:rPr>
              <w:t xml:space="preserve">Describe how JavaScript is applied to the Contact page’s Submit button.</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7C410D30">
            <w:pPr>
              <w:pBdr>
                <w:top w:val="none" w:color="000000" w:sz="4" w:space="0"/>
                <w:left w:val="none" w:color="000000" w:sz="4" w:space="0"/>
                <w:bottom w:val="none" w:color="000000" w:sz="4" w:space="0"/>
                <w:right w:val="none" w:color="000000" w:sz="4" w:space="0"/>
              </w:pBdr>
              <w:spacing/>
              <w:ind w:right="0" w:firstLine="0" w:left="0"/>
              <w:rPr/>
            </w:pPr>
            <w:r>
              <w:t xml:space="preserve">To add interactive capability to the contact form, I integrated a submit event handler targeting the document container via document.getElementById('feedback-order-form'). Rather than intercepting a simple button click event, binding directly to the form's</w:t>
            </w:r>
            <w:r>
              <w:t xml:space="preserve"> submit event ensures that native HTML5 validation constraints (such as required field checking) execute automatically first.</w:t>
            </w:r>
            <w:r/>
          </w:p>
          <w:p w14:paraId="3AF7EC66">
            <w:pPr>
              <w:pBdr>
                <w:top w:val="none" w:color="000000" w:sz="4" w:space="0"/>
                <w:left w:val="none" w:color="000000" w:sz="4" w:space="0"/>
                <w:bottom w:val="none" w:color="000000" w:sz="4" w:space="0"/>
                <w:right w:val="none" w:color="000000" w:sz="4" w:space="0"/>
              </w:pBdr>
              <w:spacing/>
              <w:ind w:right="0" w:firstLine="0" w:left="0"/>
              <w:rPr/>
            </w:pPr>
            <w:r>
              <w:t xml:space="preserve">Once the client inputs satisfy baseline syntactic requirements, the handler actively halts the default synchronous form dispatch postback via e.preventDefault(). It then invokes the synchronous native browser mechanism alert("Thank you! Your feedback/custo</w:t>
            </w:r>
            <w:r>
              <w:t xml:space="preserve">m order has been successfully saved."); as a validation receipt. Immediately following user dismissal, the routine automatically executes lifecycle data operations: it clears transient user inputs from sessionStorage keys while maintaining structural ident</w:t>
            </w:r>
            <w:r>
              <w:t xml:space="preserve">ity states within localStorage, before cleanly execution a structural form reset via the form.reset() DOM interface.</w:t>
            </w:r>
            <w:r/>
            <w:r>
              <w:rPr>
                <w:rFonts w:ascii="Arial" w:hAnsi="Arial" w:eastAsia="Arial" w:cs="Arial"/>
                <w:sz w:val="22"/>
                <w:szCs w:val="22"/>
              </w:rPr>
            </w:r>
            <w:r>
              <w:rPr>
                <w:rFonts w:ascii="Arial" w:hAnsi="Arial" w:eastAsia="Arial" w:cs="Arial"/>
                <w:sz w:val="22"/>
                <w:szCs w:val="22"/>
              </w:rPr>
            </w:r>
            <w:r>
              <w:rPr>
                <w:rFonts w:ascii="Times New Roman" w:hAnsi="Times New Roman" w:eastAsia="Times New Roman" w:cs="Times New Roman"/>
                <w:sz w:val="24"/>
              </w:rPr>
            </w:r>
            <w:r>
              <w:rPr>
                <w:rFonts w:ascii="Arial" w:hAnsi="Arial" w:eastAsia="Arial" w:cs="Arial"/>
                <w:sz w:val="22"/>
                <w:szCs w:val="22"/>
              </w:rPr>
            </w:r>
            <w:r>
              <w:rPr>
                <w:rFonts w:ascii="Arial" w:hAnsi="Arial" w:eastAsia="Arial" w:cs="Arial"/>
                <w:sz w:val="22"/>
                <w:szCs w:val="22"/>
              </w:rPr>
            </w:r>
            <w:r>
              <w:rPr>
                <w:rFonts w:ascii="Times New Roman" w:hAnsi="Times New Roman" w:eastAsia="Times New Roman" w:cs="Times New Roman"/>
                <w:sz w:val="24"/>
              </w:rPr>
            </w:r>
            <w:r>
              <w:rPr>
                <w:rFonts w:ascii="Arial" w:hAnsi="Arial" w:eastAsia="Arial" w:cs="Arial"/>
                <w:sz w:val="22"/>
                <w:szCs w:val="22"/>
              </w:rPr>
            </w:r>
            <w:r>
              <w:rPr>
                <w:rFonts w:ascii="Arial" w:hAnsi="Arial" w:eastAsia="Arial" w:cs="Arial"/>
                <w:sz w:val="22"/>
                <w:szCs w:val="22"/>
              </w:rPr>
            </w:r>
            <w:r>
              <w:rPr>
                <w:rFonts w:ascii="Times New Roman" w:hAnsi="Times New Roman" w:eastAsia="Times New Roman" w:cs="Times New Roman"/>
                <w:sz w:val="24"/>
              </w:rPr>
            </w:r>
          </w:p>
        </w:tc>
      </w:tr>
    </w:tbl>
    <w:p w14:paraId="231F11BB" w14:textId="55F1E4A1">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BA7BCC1" w14:textId="765FAD4D">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Rendered About Us/Contact Page Input Validation Screenshot</w:t>
            </w:r>
            <w:r>
              <w:br/>
            </w:r>
            <w:r>
              <w:rPr>
                <w:rFonts w:ascii="Arial" w:hAnsi="Arial" w:eastAsia="Arial" w:cs="Arial"/>
                <w:i/>
                <w:iCs/>
                <w:sz w:val="22"/>
                <w:szCs w:val="22"/>
              </w:rPr>
              <w:t xml:space="preserve">Hint: </w:t>
            </w:r>
            <w:r>
              <w:rPr>
                <w:rFonts w:ascii="Arial" w:hAnsi="Arial" w:eastAsia="Arial" w:cs="Arial"/>
                <w:i/>
                <w:iCs/>
                <w:sz w:val="22"/>
                <w:szCs w:val="22"/>
              </w:rPr>
              <w:t xml:space="preserve">Provide a screenshot showing</w:t>
            </w:r>
            <w:r>
              <w:rPr>
                <w:rFonts w:ascii="Arial" w:hAnsi="Arial" w:eastAsia="Arial" w:cs="Arial"/>
                <w:i/>
                <w:iCs/>
                <w:sz w:val="22"/>
                <w:szCs w:val="22"/>
              </w:rPr>
              <w:t xml:space="preserve"> any validation messages that appear if required fields are empty when the form is submitted. These messages are generated automatically by the browser through built-in HTML form validation. You do not need to write any JavaScript validation for this step.</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9E02197" w14:textId="6BDDC24E">
            <w:pPr>
              <w:widowControl w:val="false"/>
              <w:pBdr/>
              <w:spacing w:line="276" w:lineRule="auto"/>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322912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59146" name=""/>
                              <pic:cNvPicPr>
                                <a:picLocks noChangeAspect="1"/>
                              </pic:cNvPicPr>
                              <pic:nvPr/>
                            </pic:nvPicPr>
                            <pic:blipFill rotWithShape="1">
                              <a:blip r:embed="rId18"/>
                              <a:stretch/>
                            </pic:blipFill>
                            <pic:spPr bwMode="auto">
                              <a:xfrm>
                                <a:off x="0" y="0"/>
                                <a:ext cx="5943599" cy="3229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54.26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sz w:val="22"/>
                <w:szCs w:val="22"/>
              </w:rPr>
            </w:r>
          </w:p>
          <w:p w14:paraId="56E74FF3" w14:textId="287DD2BE">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76B71EF8" w14:textId="11D90A43">
            <w:pPr>
              <w:widowControl w:val="false"/>
              <w:pBdr/>
              <w:spacing w:line="276"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7205A469">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5D072AC2" w14:textId="4778EA14">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91BFD8C" w14:textId="36BBFF19">
            <w:pPr>
              <w:widowControl w:val="false"/>
              <w:pBdr/>
              <w:spacing w:line="276" w:lineRule="auto"/>
              <w:ind/>
              <w:rPr>
                <w:rFonts w:ascii="Arial" w:hAnsi="Arial" w:eastAsia="Arial" w:cs="Arial"/>
                <w:sz w:val="22"/>
                <w:szCs w:val="22"/>
              </w:rPr>
            </w:pPr>
            <w:r>
              <w:rPr>
                <w:rFonts w:ascii="Arial" w:hAnsi="Arial" w:eastAsia="Arial" w:cs="Arial"/>
                <w:b/>
                <w:bCs/>
                <w:sz w:val="22"/>
                <w:szCs w:val="22"/>
                <w:lang w:val="en"/>
              </w:rPr>
              <w:t xml:space="preserve">About Us/Contact Page Input Validation Analysis</w:t>
            </w:r>
            <w:r>
              <w:br/>
            </w:r>
            <w:r>
              <w:rPr>
                <w:rFonts w:ascii="Arial" w:hAnsi="Arial" w:eastAsia="Arial" w:cs="Arial"/>
                <w:i/>
                <w:iCs/>
                <w:sz w:val="22"/>
                <w:szCs w:val="22"/>
                <w:lang w:val="en"/>
              </w:rPr>
              <w:t xml:space="preserve">Hint: </w:t>
            </w:r>
            <w:r>
              <w:rPr>
                <w:rFonts w:ascii="Arial" w:hAnsi="Arial" w:eastAsia="Arial" w:cs="Arial"/>
                <w:i/>
                <w:iCs/>
                <w:sz w:val="22"/>
                <w:szCs w:val="22"/>
                <w:lang w:val="en"/>
              </w:rPr>
              <w:t xml:space="preserve">Brief</w:t>
            </w:r>
            <w:r>
              <w:rPr>
                <w:rFonts w:ascii="Arial" w:hAnsi="Arial" w:eastAsia="Arial" w:cs="Arial"/>
                <w:i/>
                <w:iCs/>
                <w:sz w:val="22"/>
                <w:szCs w:val="22"/>
                <w:lang w:val="en"/>
              </w:rPr>
              <w:t xml:space="preserve">ly describe what happens when the form is submitted with missing information. The validation messages you see are created by the browser because the form fields use HTML attributes such as required. No additional JavaScript is needed to produce these messa</w:t>
            </w:r>
            <w:r>
              <w:rPr>
                <w:rFonts w:ascii="Arial" w:hAnsi="Arial" w:eastAsia="Arial" w:cs="Arial"/>
                <w:i/>
                <w:iCs/>
                <w:sz w:val="22"/>
                <w:szCs w:val="22"/>
                <w:lang w:val="en"/>
              </w:rPr>
              <w:t xml:space="preserve">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F8374FA" w14:textId="6CA2A060">
            <w:pPr>
              <w:widowControl w:val="false"/>
              <w:pBdr/>
              <w:spacing w:line="276" w:lineRule="auto"/>
              <w:ind/>
              <w:rPr>
                <w:rFonts w:ascii="Arial" w:hAnsi="Arial" w:eastAsia="Arial" w:cs="Arial"/>
                <w:sz w:val="22"/>
                <w:szCs w:val="22"/>
              </w:rPr>
            </w:pPr>
            <w:r>
              <w:rPr>
                <w:rFonts w:ascii="Arial" w:hAnsi="Arial" w:eastAsia="Arial" w:cs="Arial"/>
                <w:sz w:val="22"/>
                <w:szCs w:val="22"/>
              </w:rPr>
            </w:r>
            <w:r>
              <w:t xml:space="preserve">When the contact and custom order form is submitted with missing or syntactically invalid data, the application utilizes native client-side constraints engine built directly into modern web browsers. Because the functional HTML input tags possess specializ</w:t>
            </w:r>
            <w:r>
              <w:t xml:space="preserve">ed inline attributes such as required and type="email", the browser automatically intercepts the execution stack before any custom JavaScript logic fires. It instantly cancels the event dispatch loop and displays a localized, accessible constraint validati</w:t>
            </w:r>
            <w:r>
              <w:t xml:space="preserve">on bubble (e.g., "Please fill out this field") pointing directly to the empty or invalid input node. This design architecture guarantees immediate user feedback with zero processing overhead and ensures form data integrity prior to local data storage execu</w:t>
            </w:r>
            <w:r>
              <w:t xml:space="preserve">tion.</w:t>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tc>
      </w:tr>
    </w:tbl>
    <w:p w14:paraId="66FF8462" w14:textId="795CBAA9">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W w:w="9360" w:type="dxa"/>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f2f2f2" w:themeFill="background1" w:themeFillShade="F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4312400" w14:textId="0C77758D">
            <w:pPr>
              <w:pBdr/>
              <w:spacing w:after="0" w:line="240" w:lineRule="auto"/>
              <w:ind/>
              <w:rPr>
                <w:rFonts w:ascii="Arial" w:hAnsi="Arial" w:eastAsia="Arial" w:cs="Arial"/>
                <w:sz w:val="22"/>
                <w:szCs w:val="22"/>
              </w:rPr>
            </w:pPr>
            <w:r>
              <w:rPr>
                <w:rFonts w:ascii="Arial" w:hAnsi="Arial" w:eastAsia="Arial" w:cs="Arial"/>
                <w:b/>
                <w:bCs/>
                <w:sz w:val="22"/>
                <w:szCs w:val="22"/>
                <w:lang w:val="en"/>
              </w:rPr>
              <w:t xml:space="preserve">Testing and Error Reporting</w:t>
            </w:r>
            <w:r>
              <w:rPr>
                <w:rFonts w:ascii="Arial" w:hAnsi="Arial" w:eastAsia="Arial" w:cs="Arial"/>
                <w:sz w:val="22"/>
                <w:szCs w:val="22"/>
              </w:rPr>
            </w:r>
          </w:p>
          <w:p w14:paraId="1C1C97CB" w14:textId="2B056636">
            <w:pPr>
              <w:pBdr/>
              <w:spacing w:line="240" w:lineRule="auto"/>
              <w:ind/>
              <w:rPr>
                <w:rFonts w:ascii="Arial" w:hAnsi="Arial" w:eastAsia="Arial" w:cs="Arial"/>
                <w:sz w:val="22"/>
                <w:szCs w:val="22"/>
              </w:rPr>
            </w:pPr>
            <w:r>
              <w:rPr>
                <w:rFonts w:ascii="Arial" w:hAnsi="Arial" w:eastAsia="Arial" w:cs="Arial"/>
                <w:i/>
                <w:iCs/>
                <w:sz w:val="22"/>
                <w:szCs w:val="22"/>
                <w:lang w:val="en"/>
              </w:rPr>
              <w:t xml:space="preserve">Hint: </w:t>
            </w:r>
            <w:r>
              <w:rPr>
                <w:rFonts w:ascii="Arial" w:hAnsi="Arial" w:eastAsia="Arial" w:cs="Arial"/>
                <w:i/>
                <w:iCs/>
                <w:sz w:val="22"/>
                <w:szCs w:val="22"/>
                <w:lang w:val="en"/>
              </w:rPr>
              <w:t xml:space="preserve">Record any errors you encountered while writing or testing your JavaScript code. Describe how you attempted to fix them. If everything worked as expected, note that here.</w:t>
            </w:r>
            <w:r>
              <w:rPr>
                <w:rFonts w:ascii="Arial" w:hAnsi="Arial" w:eastAsia="Arial" w:cs="Arial"/>
                <w:sz w:val="22"/>
                <w:szCs w:val="22"/>
              </w:rPr>
            </w:r>
          </w:p>
        </w:tc>
      </w:tr>
      <w:tr>
        <w:trPr>
          <w:trHeight w:val="153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506E256" w14:textId="097E50BD">
            <w:pPr>
              <w:pBdr/>
              <w:spacing w:line="240" w:lineRule="auto"/>
              <w:ind/>
              <w:rPr>
                <w:rFonts w:ascii="Arial" w:hAnsi="Arial" w:eastAsia="Arial" w:cs="Arial"/>
                <w:sz w:val="22"/>
                <w:szCs w:val="22"/>
              </w:rPr>
            </w:pPr>
            <w:r>
              <w:rPr>
                <w:rFonts w:ascii="Arial" w:hAnsi="Arial" w:eastAsia="Arial" w:cs="Arial"/>
                <w:i/>
                <w:iCs/>
                <w:sz w:val="22"/>
                <w:szCs w:val="22"/>
                <w:lang w:val="en"/>
              </w:rPr>
              <mc:AlternateContent>
                <mc:Choice Requires="wpg">
                  <w:drawing>
                    <wp:inline xmlns:wp="http://schemas.openxmlformats.org/drawingml/2006/wordprocessingDrawing" distT="0" distB="0" distL="0" distR="0">
                      <wp:extent cx="5943600" cy="63796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2203" name=""/>
                              <pic:cNvPicPr>
                                <a:picLocks noChangeAspect="1"/>
                              </pic:cNvPicPr>
                              <pic:nvPr/>
                            </pic:nvPicPr>
                            <pic:blipFill rotWithShape="1">
                              <a:blip r:embed="rId19"/>
                              <a:stretch/>
                            </pic:blipFill>
                            <pic:spPr bwMode="auto">
                              <a:xfrm>
                                <a:off x="0" y="0"/>
                                <a:ext cx="5943599" cy="6379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50.23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sz w:val="22"/>
                <w:szCs w:val="22"/>
              </w:rPr>
            </w:r>
          </w:p>
        </w:tc>
      </w:tr>
      <w:tr>
        <w:trPr>
          <w:trHeight w:val="153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6749FE9" w14:textId="669D38E6">
            <w:pPr>
              <w:pBdr/>
              <w:spacing w:line="240" w:lineRule="auto"/>
              <w:ind/>
              <w:rPr>
                <w:rFonts w:ascii="Arial" w:hAnsi="Arial" w:eastAsia="Arial" w:cs="Arial"/>
                <w:sz w:val="22"/>
                <w:szCs w:val="22"/>
              </w:rPr>
            </w:pPr>
            <w:r>
              <w:rPr>
                <w:rFonts w:ascii="Arial" w:hAnsi="Arial" w:eastAsia="Arial" w:cs="Arial"/>
                <w:i/>
                <w:iCs/>
                <w:sz w:val="22"/>
                <w:szCs w:val="22"/>
                <w:lang w:val="hu-HU"/>
              </w:rPr>
              <w:t xml:space="preserve">Forgot the „;” from the end of the line, later corrected it.</w:t>
            </w:r>
            <w:r>
              <w:rPr>
                <w:rFonts w:ascii="Arial" w:hAnsi="Arial" w:eastAsia="Arial" w:cs="Arial"/>
                <w:sz w:val="22"/>
                <w:szCs w:val="22"/>
              </w:rPr>
            </w:r>
          </w:p>
          <w:p w14:paraId="5698B78B" w14:textId="0D64792F">
            <w:pPr>
              <w:pBdr/>
              <w:spacing w:line="240"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2FB013DE" w14:textId="49B790E7">
      <w:pPr>
        <w:pBdr/>
        <w:spacing w:line="276"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9F0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E1123F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9B689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FC632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1C78EF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5B3AC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7983F9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9E912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9F0C1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CDBCE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32EF68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74395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B3872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01E7C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4255C6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4C4C5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5D45C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6BB51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9A5100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B9CBF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1AB871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8C8CAE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EAF0C1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696B5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AEF00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6CF8B2C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5D63F5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79984B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4"/>
  </w:num>
  <w:num w:numId="2">
    <w:abstractNumId w:val="0"/>
  </w:num>
  <w:num w:numId="3">
    <w:abstractNumId w:val="23"/>
  </w:num>
  <w:num w:numId="4">
    <w:abstractNumId w:val="21"/>
  </w:num>
  <w:num w:numId="5">
    <w:abstractNumId w:val="26"/>
  </w:num>
  <w:num w:numId="6">
    <w:abstractNumId w:val="4"/>
  </w:num>
  <w:num w:numId="7">
    <w:abstractNumId w:val="2"/>
  </w:num>
  <w:num w:numId="8">
    <w:abstractNumId w:val="18"/>
  </w:num>
  <w:num w:numId="9">
    <w:abstractNumId w:val="14"/>
  </w:num>
  <w:num w:numId="10">
    <w:abstractNumId w:val="11"/>
  </w:num>
  <w:num w:numId="11">
    <w:abstractNumId w:val="1"/>
  </w:num>
  <w:num w:numId="12">
    <w:abstractNumId w:val="3"/>
  </w:num>
  <w:num w:numId="13">
    <w:abstractNumId w:val="16"/>
  </w:num>
  <w:num w:numId="14">
    <w:abstractNumId w:val="6"/>
  </w:num>
  <w:num w:numId="15">
    <w:abstractNumId w:val="22"/>
  </w:num>
  <w:num w:numId="16">
    <w:abstractNumId w:val="27"/>
  </w:num>
  <w:num w:numId="17">
    <w:abstractNumId w:val="19"/>
  </w:num>
  <w:num w:numId="18">
    <w:abstractNumId w:val="15"/>
  </w:num>
  <w:num w:numId="19">
    <w:abstractNumId w:val="5"/>
  </w:num>
  <w:num w:numId="20">
    <w:abstractNumId w:val="20"/>
  </w:num>
  <w:num w:numId="21">
    <w:abstractNumId w:val="12"/>
  </w:num>
  <w:num w:numId="22">
    <w:abstractNumId w:val="8"/>
  </w:num>
  <w:num w:numId="23">
    <w:abstractNumId w:val="9"/>
  </w:num>
  <w:num w:numId="24">
    <w:abstractNumId w:val="25"/>
  </w:num>
  <w:num w:numId="25">
    <w:abstractNumId w:val="13"/>
  </w:num>
  <w:num w:numId="26">
    <w:abstractNumId w:val="10"/>
  </w:num>
  <w:num w:numId="27">
    <w:abstractNumId w:val="17"/>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20"/>
    <w:uiPriority w:val="1"/>
    <w:qFormat/>
    <w:pPr>
      <w:pBdr/>
      <w:spacing w:after="0" w:line="240" w:lineRule="auto"/>
      <w:ind/>
    </w:pPr>
  </w:style>
  <w:style w:type="character" w:styleId="171">
    <w:name w:val="Subtle Emphasis"/>
    <w:basedOn w:val="730"/>
    <w:uiPriority w:val="19"/>
    <w:qFormat/>
    <w:pPr>
      <w:pBdr/>
      <w:spacing/>
      <w:ind/>
    </w:pPr>
    <w:rPr>
      <w:i/>
      <w:iCs/>
      <w:color w:val="404040" w:themeColor="text1" w:themeTint="BF"/>
    </w:rPr>
  </w:style>
  <w:style w:type="character" w:styleId="172">
    <w:name w:val="Emphasis"/>
    <w:basedOn w:val="730"/>
    <w:uiPriority w:val="20"/>
    <w:qFormat/>
    <w:pPr>
      <w:pBdr/>
      <w:spacing/>
      <w:ind/>
    </w:pPr>
    <w:rPr>
      <w:i/>
      <w:iCs/>
    </w:rPr>
  </w:style>
  <w:style w:type="character" w:styleId="173">
    <w:name w:val="Strong"/>
    <w:basedOn w:val="730"/>
    <w:uiPriority w:val="22"/>
    <w:qFormat/>
    <w:pPr>
      <w:pBdr/>
      <w:spacing/>
      <w:ind/>
    </w:pPr>
    <w:rPr>
      <w:b/>
      <w:bCs/>
    </w:rPr>
  </w:style>
  <w:style w:type="character" w:styleId="174">
    <w:name w:val="Subtle Reference"/>
    <w:basedOn w:val="730"/>
    <w:uiPriority w:val="31"/>
    <w:qFormat/>
    <w:pPr>
      <w:pBdr/>
      <w:spacing/>
      <w:ind/>
    </w:pPr>
    <w:rPr>
      <w:smallCaps/>
      <w:color w:val="5a5a5a" w:themeColor="text1" w:themeTint="A5"/>
    </w:rPr>
  </w:style>
  <w:style w:type="character" w:styleId="175">
    <w:name w:val="Book Title"/>
    <w:basedOn w:val="730"/>
    <w:uiPriority w:val="33"/>
    <w:qFormat/>
    <w:pPr>
      <w:pBdr/>
      <w:spacing/>
      <w:ind/>
    </w:pPr>
    <w:rPr>
      <w:b/>
      <w:bCs/>
      <w:i/>
      <w:iCs/>
      <w:spacing w:val="5"/>
    </w:rPr>
  </w:style>
  <w:style w:type="paragraph" w:styleId="176">
    <w:name w:val="Header"/>
    <w:basedOn w:val="720"/>
    <w:link w:val="177"/>
    <w:uiPriority w:val="99"/>
    <w:unhideWhenUsed/>
    <w:pPr>
      <w:pBdr/>
      <w:tabs>
        <w:tab w:val="center" w:leader="none" w:pos="4844"/>
        <w:tab w:val="right" w:leader="none" w:pos="9689"/>
      </w:tabs>
      <w:spacing w:after="0" w:line="240" w:lineRule="auto"/>
      <w:ind/>
    </w:pPr>
  </w:style>
  <w:style w:type="character" w:styleId="177">
    <w:name w:val="Header Char"/>
    <w:basedOn w:val="730"/>
    <w:link w:val="176"/>
    <w:uiPriority w:val="99"/>
    <w:pPr>
      <w:pBdr/>
      <w:spacing/>
      <w:ind/>
    </w:pPr>
  </w:style>
  <w:style w:type="paragraph" w:styleId="178">
    <w:name w:val="Footer"/>
    <w:basedOn w:val="720"/>
    <w:link w:val="179"/>
    <w:uiPriority w:val="99"/>
    <w:unhideWhenUsed/>
    <w:pPr>
      <w:pBdr/>
      <w:tabs>
        <w:tab w:val="center" w:leader="none" w:pos="4844"/>
        <w:tab w:val="right" w:leader="none" w:pos="9689"/>
      </w:tabs>
      <w:spacing w:after="0" w:line="240" w:lineRule="auto"/>
      <w:ind/>
    </w:pPr>
  </w:style>
  <w:style w:type="character" w:styleId="179">
    <w:name w:val="Footer Char"/>
    <w:basedOn w:val="730"/>
    <w:link w:val="178"/>
    <w:uiPriority w:val="99"/>
    <w:pPr>
      <w:pBdr/>
      <w:spacing/>
      <w:ind/>
    </w:pPr>
  </w:style>
  <w:style w:type="paragraph" w:styleId="180">
    <w:name w:val="Caption"/>
    <w:basedOn w:val="720"/>
    <w:next w:val="720"/>
    <w:uiPriority w:val="35"/>
    <w:unhideWhenUsed/>
    <w:qFormat/>
    <w:pPr>
      <w:pBdr/>
      <w:spacing w:after="200" w:line="240" w:lineRule="auto"/>
      <w:ind/>
    </w:pPr>
    <w:rPr>
      <w:i/>
      <w:iCs/>
      <w:color w:val="0e2841" w:themeColor="text2"/>
      <w:sz w:val="18"/>
      <w:szCs w:val="18"/>
    </w:rPr>
  </w:style>
  <w:style w:type="paragraph" w:styleId="181">
    <w:name w:val="footnote text"/>
    <w:basedOn w:val="720"/>
    <w:link w:val="182"/>
    <w:uiPriority w:val="99"/>
    <w:semiHidden/>
    <w:unhideWhenUsed/>
    <w:pPr>
      <w:pBdr/>
      <w:spacing w:after="0" w:line="240" w:lineRule="auto"/>
      <w:ind/>
    </w:pPr>
    <w:rPr>
      <w:sz w:val="20"/>
      <w:szCs w:val="20"/>
    </w:rPr>
  </w:style>
  <w:style w:type="character" w:styleId="182">
    <w:name w:val="Footnote Text Char"/>
    <w:basedOn w:val="730"/>
    <w:link w:val="181"/>
    <w:uiPriority w:val="99"/>
    <w:semiHidden/>
    <w:pPr>
      <w:pBdr/>
      <w:spacing/>
      <w:ind/>
    </w:pPr>
    <w:rPr>
      <w:sz w:val="20"/>
      <w:szCs w:val="20"/>
    </w:rPr>
  </w:style>
  <w:style w:type="character" w:styleId="183">
    <w:name w:val="footnote reference"/>
    <w:basedOn w:val="730"/>
    <w:uiPriority w:val="99"/>
    <w:semiHidden/>
    <w:unhideWhenUsed/>
    <w:pPr>
      <w:pBdr/>
      <w:spacing/>
      <w:ind/>
    </w:pPr>
    <w:rPr>
      <w:vertAlign w:val="superscript"/>
    </w:rPr>
  </w:style>
  <w:style w:type="paragraph" w:styleId="184">
    <w:name w:val="endnote text"/>
    <w:basedOn w:val="720"/>
    <w:link w:val="185"/>
    <w:uiPriority w:val="99"/>
    <w:semiHidden/>
    <w:unhideWhenUsed/>
    <w:pPr>
      <w:pBdr/>
      <w:spacing w:after="0" w:line="240" w:lineRule="auto"/>
      <w:ind/>
    </w:pPr>
    <w:rPr>
      <w:sz w:val="20"/>
      <w:szCs w:val="20"/>
    </w:rPr>
  </w:style>
  <w:style w:type="character" w:styleId="185">
    <w:name w:val="Endnote Text Char"/>
    <w:basedOn w:val="730"/>
    <w:link w:val="184"/>
    <w:uiPriority w:val="99"/>
    <w:semiHidden/>
    <w:pPr>
      <w:pBdr/>
      <w:spacing/>
      <w:ind/>
    </w:pPr>
    <w:rPr>
      <w:sz w:val="20"/>
      <w:szCs w:val="20"/>
    </w:rPr>
  </w:style>
  <w:style w:type="character" w:styleId="186">
    <w:name w:val="endnote reference"/>
    <w:basedOn w:val="730"/>
    <w:uiPriority w:val="99"/>
    <w:semiHidden/>
    <w:unhideWhenUsed/>
    <w:pPr>
      <w:pBdr/>
      <w:spacing/>
      <w:ind/>
    </w:pPr>
    <w:rPr>
      <w:vertAlign w:val="superscript"/>
    </w:rPr>
  </w:style>
  <w:style w:type="character" w:styleId="188">
    <w:name w:val="FollowedHyperlink"/>
    <w:basedOn w:val="730"/>
    <w:uiPriority w:val="99"/>
    <w:semiHidden/>
    <w:unhideWhenUsed/>
    <w:pPr>
      <w:pBdr/>
      <w:spacing/>
      <w:ind/>
    </w:pPr>
    <w:rPr>
      <w:color w:val="954f72" w:themeColor="followedHyperlink"/>
      <w:u w:val="single"/>
    </w:rPr>
  </w:style>
  <w:style w:type="paragraph" w:styleId="189">
    <w:name w:val="toc 1"/>
    <w:basedOn w:val="720"/>
    <w:next w:val="720"/>
    <w:uiPriority w:val="39"/>
    <w:unhideWhenUsed/>
    <w:pPr>
      <w:pBdr/>
      <w:spacing w:after="100"/>
      <w:ind/>
    </w:pPr>
  </w:style>
  <w:style w:type="paragraph" w:styleId="190">
    <w:name w:val="toc 2"/>
    <w:basedOn w:val="720"/>
    <w:next w:val="720"/>
    <w:uiPriority w:val="39"/>
    <w:unhideWhenUsed/>
    <w:pPr>
      <w:pBdr/>
      <w:spacing w:after="100"/>
      <w:ind w:left="220"/>
    </w:pPr>
  </w:style>
  <w:style w:type="paragraph" w:styleId="191">
    <w:name w:val="toc 3"/>
    <w:basedOn w:val="720"/>
    <w:next w:val="720"/>
    <w:uiPriority w:val="39"/>
    <w:unhideWhenUsed/>
    <w:pPr>
      <w:pBdr/>
      <w:spacing w:after="100"/>
      <w:ind w:left="440"/>
    </w:pPr>
  </w:style>
  <w:style w:type="paragraph" w:styleId="192">
    <w:name w:val="toc 4"/>
    <w:basedOn w:val="720"/>
    <w:next w:val="720"/>
    <w:uiPriority w:val="39"/>
    <w:unhideWhenUsed/>
    <w:pPr>
      <w:pBdr/>
      <w:spacing w:after="100"/>
      <w:ind w:left="660"/>
    </w:pPr>
  </w:style>
  <w:style w:type="paragraph" w:styleId="193">
    <w:name w:val="toc 5"/>
    <w:basedOn w:val="720"/>
    <w:next w:val="720"/>
    <w:uiPriority w:val="39"/>
    <w:unhideWhenUsed/>
    <w:pPr>
      <w:pBdr/>
      <w:spacing w:after="100"/>
      <w:ind w:left="880"/>
    </w:pPr>
  </w:style>
  <w:style w:type="paragraph" w:styleId="194">
    <w:name w:val="toc 6"/>
    <w:basedOn w:val="720"/>
    <w:next w:val="720"/>
    <w:uiPriority w:val="39"/>
    <w:unhideWhenUsed/>
    <w:pPr>
      <w:pBdr/>
      <w:spacing w:after="100"/>
      <w:ind w:left="1100"/>
    </w:pPr>
  </w:style>
  <w:style w:type="paragraph" w:styleId="195">
    <w:name w:val="toc 7"/>
    <w:basedOn w:val="720"/>
    <w:next w:val="720"/>
    <w:uiPriority w:val="39"/>
    <w:unhideWhenUsed/>
    <w:pPr>
      <w:pBdr/>
      <w:spacing w:after="100"/>
      <w:ind w:left="1320"/>
    </w:pPr>
  </w:style>
  <w:style w:type="paragraph" w:styleId="196">
    <w:name w:val="toc 8"/>
    <w:basedOn w:val="720"/>
    <w:next w:val="720"/>
    <w:uiPriority w:val="39"/>
    <w:unhideWhenUsed/>
    <w:pPr>
      <w:pBdr/>
      <w:spacing w:after="100"/>
      <w:ind w:left="1540"/>
    </w:pPr>
  </w:style>
  <w:style w:type="paragraph" w:styleId="197">
    <w:name w:val="toc 9"/>
    <w:basedOn w:val="720"/>
    <w:next w:val="720"/>
    <w:uiPriority w:val="39"/>
    <w:unhideWhenUsed/>
    <w:pPr>
      <w:pBdr/>
      <w:spacing w:after="100"/>
      <w:ind w:left="1760"/>
    </w:pPr>
  </w:style>
  <w:style w:type="character" w:styleId="198">
    <w:name w:val="Placeholder Text"/>
    <w:basedOn w:val="73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0"/>
    <w:next w:val="720"/>
    <w:uiPriority w:val="99"/>
    <w:unhideWhenUsed/>
    <w:pPr>
      <w:pBdr/>
      <w:spacing w:after="0" w:afterAutospacing="0"/>
      <w:ind/>
    </w:pPr>
  </w:style>
  <w:style w:type="paragraph" w:styleId="720" w:default="1">
    <w:name w:val="Normal"/>
    <w:qFormat/>
    <w:pPr>
      <w:pBdr/>
      <w:spacing/>
      <w:ind/>
    </w:pPr>
  </w:style>
  <w:style w:type="paragraph" w:styleId="721">
    <w:name w:val="Heading 1"/>
    <w:basedOn w:val="720"/>
    <w:next w:val="720"/>
    <w:link w:val="73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2">
    <w:name w:val="Heading 2"/>
    <w:basedOn w:val="720"/>
    <w:next w:val="720"/>
    <w:link w:val="734"/>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23">
    <w:name w:val="Heading 3"/>
    <w:basedOn w:val="720"/>
    <w:next w:val="720"/>
    <w:link w:val="735"/>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24">
    <w:name w:val="Heading 4"/>
    <w:basedOn w:val="720"/>
    <w:next w:val="720"/>
    <w:link w:val="736"/>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5">
    <w:name w:val="Heading 5"/>
    <w:basedOn w:val="720"/>
    <w:next w:val="720"/>
    <w:link w:val="737"/>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6">
    <w:name w:val="Heading 6"/>
    <w:basedOn w:val="720"/>
    <w:next w:val="720"/>
    <w:link w:val="738"/>
    <w:uiPriority w:val="9"/>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7">
    <w:name w:val="Heading 7"/>
    <w:basedOn w:val="720"/>
    <w:next w:val="720"/>
    <w:link w:val="739"/>
    <w:uiPriority w:val="9"/>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8">
    <w:name w:val="Heading 8"/>
    <w:basedOn w:val="720"/>
    <w:next w:val="720"/>
    <w:link w:val="740"/>
    <w:uiPriority w:val="9"/>
    <w:unhideWhenUsed/>
    <w:qFormat/>
    <w:pPr>
      <w:keepNext w:val="true"/>
      <w:keepLines w:val="true"/>
      <w:pBdr/>
      <w:spacing w:after="0"/>
      <w:ind/>
      <w:outlineLvl w:val="7"/>
    </w:pPr>
    <w:rPr>
      <w:rFonts w:eastAsiaTheme="majorEastAsia" w:cstheme="majorBidi"/>
      <w:i/>
      <w:iCs/>
      <w:color w:val="272727" w:themeColor="text1" w:themeTint="D8"/>
    </w:rPr>
  </w:style>
  <w:style w:type="paragraph" w:styleId="729">
    <w:name w:val="Heading 9"/>
    <w:basedOn w:val="720"/>
    <w:next w:val="720"/>
    <w:link w:val="741"/>
    <w:uiPriority w:val="9"/>
    <w:unhideWhenUsed/>
    <w:qFormat/>
    <w:pPr>
      <w:keepNext w:val="true"/>
      <w:keepLines w:val="true"/>
      <w:pBdr/>
      <w:spacing w:after="0"/>
      <w:ind/>
      <w:outlineLvl w:val="8"/>
    </w:pPr>
    <w:rPr>
      <w:rFonts w:eastAsiaTheme="majorEastAsia" w:cstheme="majorBidi"/>
      <w:color w:val="272727" w:themeColor="text1" w:themeTint="D8"/>
    </w:rPr>
  </w:style>
  <w:style w:type="character" w:styleId="730" w:default="1">
    <w:name w:val="Default Paragraph Font"/>
    <w:uiPriority w:val="1"/>
    <w:unhideWhenUsed/>
    <w:pPr>
      <w:pBdr/>
      <w:spacing/>
      <w:ind/>
    </w:pPr>
  </w:style>
  <w:style w:type="table" w:styleId="7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2" w:default="1">
    <w:name w:val="No List"/>
    <w:uiPriority w:val="99"/>
    <w:semiHidden/>
    <w:unhideWhenUsed/>
    <w:pPr>
      <w:pBdr/>
      <w:spacing/>
      <w:ind/>
    </w:pPr>
  </w:style>
  <w:style w:type="character" w:styleId="733" w:customStyle="1">
    <w:name w:val="Heading 1 Char"/>
    <w:basedOn w:val="730"/>
    <w:link w:val="721"/>
    <w:uiPriority w:val="9"/>
    <w:pPr>
      <w:pBdr/>
      <w:spacing/>
      <w:ind/>
    </w:pPr>
    <w:rPr>
      <w:rFonts w:asciiTheme="majorHAnsi" w:hAnsiTheme="majorHAnsi" w:eastAsiaTheme="majorEastAsia" w:cstheme="majorBidi"/>
      <w:color w:val="0f4761" w:themeColor="accent1" w:themeShade="BF"/>
      <w:sz w:val="40"/>
      <w:szCs w:val="40"/>
    </w:rPr>
  </w:style>
  <w:style w:type="character" w:styleId="734" w:customStyle="1">
    <w:name w:val="Heading 2 Char"/>
    <w:basedOn w:val="730"/>
    <w:link w:val="722"/>
    <w:uiPriority w:val="9"/>
    <w:pPr>
      <w:pBdr/>
      <w:spacing/>
      <w:ind/>
    </w:pPr>
    <w:rPr>
      <w:rFonts w:asciiTheme="majorHAnsi" w:hAnsiTheme="majorHAnsi" w:eastAsiaTheme="majorEastAsia" w:cstheme="majorBidi"/>
      <w:color w:val="0f4761" w:themeColor="accent1" w:themeShade="BF"/>
      <w:sz w:val="32"/>
      <w:szCs w:val="32"/>
    </w:rPr>
  </w:style>
  <w:style w:type="character" w:styleId="735" w:customStyle="1">
    <w:name w:val="Heading 3 Char"/>
    <w:basedOn w:val="730"/>
    <w:link w:val="723"/>
    <w:uiPriority w:val="9"/>
    <w:pPr>
      <w:pBdr/>
      <w:spacing/>
      <w:ind/>
    </w:pPr>
    <w:rPr>
      <w:rFonts w:eastAsiaTheme="majorEastAsia" w:cstheme="majorBidi"/>
      <w:color w:val="0f4761" w:themeColor="accent1" w:themeShade="BF"/>
      <w:sz w:val="28"/>
      <w:szCs w:val="28"/>
    </w:rPr>
  </w:style>
  <w:style w:type="character" w:styleId="736" w:customStyle="1">
    <w:name w:val="Heading 4 Char"/>
    <w:basedOn w:val="730"/>
    <w:link w:val="724"/>
    <w:uiPriority w:val="9"/>
    <w:pPr>
      <w:pBdr/>
      <w:spacing/>
      <w:ind/>
    </w:pPr>
    <w:rPr>
      <w:rFonts w:eastAsiaTheme="majorEastAsia" w:cstheme="majorBidi"/>
      <w:i/>
      <w:iCs/>
      <w:color w:val="0f4761" w:themeColor="accent1" w:themeShade="BF"/>
    </w:rPr>
  </w:style>
  <w:style w:type="character" w:styleId="737" w:customStyle="1">
    <w:name w:val="Heading 5 Char"/>
    <w:basedOn w:val="730"/>
    <w:link w:val="725"/>
    <w:uiPriority w:val="9"/>
    <w:pPr>
      <w:pBdr/>
      <w:spacing/>
      <w:ind/>
    </w:pPr>
    <w:rPr>
      <w:rFonts w:eastAsiaTheme="majorEastAsia" w:cstheme="majorBidi"/>
      <w:color w:val="0f4761" w:themeColor="accent1" w:themeShade="BF"/>
    </w:rPr>
  </w:style>
  <w:style w:type="character" w:styleId="738" w:customStyle="1">
    <w:name w:val="Heading 6 Char"/>
    <w:basedOn w:val="730"/>
    <w:link w:val="726"/>
    <w:uiPriority w:val="9"/>
    <w:pPr>
      <w:pBdr/>
      <w:spacing/>
      <w:ind/>
    </w:pPr>
    <w:rPr>
      <w:rFonts w:eastAsiaTheme="majorEastAsia" w:cstheme="majorBidi"/>
      <w:i/>
      <w:iCs/>
      <w:color w:val="595959" w:themeColor="text1" w:themeTint="A6"/>
    </w:rPr>
  </w:style>
  <w:style w:type="character" w:styleId="739" w:customStyle="1">
    <w:name w:val="Heading 7 Char"/>
    <w:basedOn w:val="730"/>
    <w:link w:val="727"/>
    <w:uiPriority w:val="9"/>
    <w:pPr>
      <w:pBdr/>
      <w:spacing/>
      <w:ind/>
    </w:pPr>
    <w:rPr>
      <w:rFonts w:eastAsiaTheme="majorEastAsia" w:cstheme="majorBidi"/>
      <w:color w:val="595959" w:themeColor="text1" w:themeTint="A6"/>
    </w:rPr>
  </w:style>
  <w:style w:type="character" w:styleId="740" w:customStyle="1">
    <w:name w:val="Heading 8 Char"/>
    <w:basedOn w:val="730"/>
    <w:link w:val="728"/>
    <w:uiPriority w:val="9"/>
    <w:pPr>
      <w:pBdr/>
      <w:spacing/>
      <w:ind/>
    </w:pPr>
    <w:rPr>
      <w:rFonts w:eastAsiaTheme="majorEastAsia" w:cstheme="majorBidi"/>
      <w:i/>
      <w:iCs/>
      <w:color w:val="272727" w:themeColor="text1" w:themeTint="D8"/>
    </w:rPr>
  </w:style>
  <w:style w:type="character" w:styleId="741" w:customStyle="1">
    <w:name w:val="Heading 9 Char"/>
    <w:basedOn w:val="730"/>
    <w:link w:val="729"/>
    <w:uiPriority w:val="9"/>
    <w:pPr>
      <w:pBdr/>
      <w:spacing/>
      <w:ind/>
    </w:pPr>
    <w:rPr>
      <w:rFonts w:eastAsiaTheme="majorEastAsia" w:cstheme="majorBidi"/>
      <w:color w:val="272727" w:themeColor="text1" w:themeTint="D8"/>
    </w:rPr>
  </w:style>
  <w:style w:type="character" w:styleId="742" w:customStyle="1">
    <w:name w:val="Title Char"/>
    <w:basedOn w:val="730"/>
    <w:link w:val="743"/>
    <w:uiPriority w:val="10"/>
    <w:pPr>
      <w:pBdr/>
      <w:spacing/>
      <w:ind/>
    </w:pPr>
    <w:rPr>
      <w:rFonts w:asciiTheme="majorHAnsi" w:hAnsiTheme="majorHAnsi" w:eastAsiaTheme="majorEastAsia" w:cstheme="majorBidi"/>
      <w:spacing w:val="-10"/>
      <w:sz w:val="56"/>
      <w:szCs w:val="56"/>
    </w:rPr>
  </w:style>
  <w:style w:type="paragraph" w:styleId="743">
    <w:name w:val="Title"/>
    <w:basedOn w:val="720"/>
    <w:next w:val="720"/>
    <w:link w:val="74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44" w:customStyle="1">
    <w:name w:val="Subtitle Char"/>
    <w:basedOn w:val="730"/>
    <w:link w:val="745"/>
    <w:uiPriority w:val="11"/>
    <w:pPr>
      <w:pBdr/>
      <w:spacing/>
      <w:ind/>
    </w:pPr>
    <w:rPr>
      <w:rFonts w:eastAsiaTheme="majorEastAsia" w:cstheme="majorBidi"/>
      <w:color w:val="595959" w:themeColor="text1" w:themeTint="A6"/>
      <w:spacing w:val="15"/>
      <w:sz w:val="28"/>
      <w:szCs w:val="28"/>
    </w:rPr>
  </w:style>
  <w:style w:type="paragraph" w:styleId="745">
    <w:name w:val="Subtitle"/>
    <w:basedOn w:val="720"/>
    <w:next w:val="720"/>
    <w:link w:val="744"/>
    <w:uiPriority w:val="11"/>
    <w:qFormat/>
    <w:pPr>
      <w:numPr>
        <w:ilvl w:val="1"/>
      </w:numPr>
      <w:pBdr/>
      <w:spacing/>
      <w:ind/>
    </w:pPr>
    <w:rPr>
      <w:rFonts w:eastAsiaTheme="majorEastAsia" w:cstheme="majorBidi"/>
      <w:color w:val="595959" w:themeColor="text1" w:themeTint="A6"/>
      <w:spacing w:val="15"/>
      <w:sz w:val="28"/>
      <w:szCs w:val="28"/>
    </w:rPr>
  </w:style>
  <w:style w:type="character" w:styleId="746">
    <w:name w:val="Intense Emphasis"/>
    <w:basedOn w:val="730"/>
    <w:uiPriority w:val="21"/>
    <w:qFormat/>
    <w:pPr>
      <w:pBdr/>
      <w:spacing/>
      <w:ind/>
    </w:pPr>
    <w:rPr>
      <w:i/>
      <w:iCs/>
      <w:color w:val="0f4761" w:themeColor="accent1" w:themeShade="BF"/>
    </w:rPr>
  </w:style>
  <w:style w:type="character" w:styleId="747" w:customStyle="1">
    <w:name w:val="Quote Char"/>
    <w:basedOn w:val="730"/>
    <w:link w:val="748"/>
    <w:uiPriority w:val="29"/>
    <w:pPr>
      <w:pBdr/>
      <w:spacing/>
      <w:ind/>
    </w:pPr>
    <w:rPr>
      <w:i/>
      <w:iCs/>
      <w:color w:val="404040" w:themeColor="text1" w:themeTint="BF"/>
    </w:rPr>
  </w:style>
  <w:style w:type="paragraph" w:styleId="748">
    <w:name w:val="Quote"/>
    <w:basedOn w:val="720"/>
    <w:next w:val="720"/>
    <w:link w:val="747"/>
    <w:uiPriority w:val="29"/>
    <w:qFormat/>
    <w:pPr>
      <w:pBdr/>
      <w:spacing w:before="160"/>
      <w:ind/>
      <w:jc w:val="center"/>
    </w:pPr>
    <w:rPr>
      <w:i/>
      <w:iCs/>
      <w:color w:val="404040" w:themeColor="text1" w:themeTint="BF"/>
    </w:rPr>
  </w:style>
  <w:style w:type="character" w:styleId="749" w:customStyle="1">
    <w:name w:val="Intense Quote Char"/>
    <w:basedOn w:val="730"/>
    <w:link w:val="750"/>
    <w:uiPriority w:val="30"/>
    <w:pPr>
      <w:pBdr/>
      <w:spacing/>
      <w:ind/>
    </w:pPr>
    <w:rPr>
      <w:i/>
      <w:iCs/>
      <w:color w:val="0f4761" w:themeColor="accent1" w:themeShade="BF"/>
    </w:rPr>
  </w:style>
  <w:style w:type="paragraph" w:styleId="750">
    <w:name w:val="Intense Quote"/>
    <w:basedOn w:val="720"/>
    <w:next w:val="720"/>
    <w:link w:val="7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51">
    <w:name w:val="Intense Reference"/>
    <w:basedOn w:val="730"/>
    <w:uiPriority w:val="32"/>
    <w:qFormat/>
    <w:pPr>
      <w:pBdr/>
      <w:spacing/>
      <w:ind/>
    </w:pPr>
    <w:rPr>
      <w:b/>
      <w:bCs/>
      <w:smallCaps/>
      <w:color w:val="0f4761" w:themeColor="accent1" w:themeShade="BF"/>
      <w:spacing w:val="5"/>
    </w:rPr>
  </w:style>
  <w:style w:type="paragraph" w:styleId="752">
    <w:name w:val="List Paragraph"/>
    <w:basedOn w:val="720"/>
    <w:uiPriority w:val="34"/>
    <w:qFormat/>
    <w:pPr>
      <w:pBdr/>
      <w:spacing/>
      <w:ind w:left="720"/>
      <w:contextualSpacing w:val="true"/>
    </w:pPr>
  </w:style>
  <w:style w:type="character" w:styleId="753">
    <w:name w:val="Hyperlink"/>
    <w:basedOn w:val="730"/>
    <w:uiPriority w:val="99"/>
    <w:unhideWhenUsed/>
    <w:pPr>
      <w:pBdr/>
      <w:spacing/>
      <w:ind/>
    </w:pPr>
    <w:rPr>
      <w:color w:val="467886" w:themeColor="hyperlink"/>
      <w:u w:val="single"/>
    </w:rPr>
  </w:style>
  <w:style w:type="table" w:styleId="754">
    <w:name w:val="Table Grid"/>
    <w:basedOn w:val="731"/>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hyperlink" Target="https://app.sophia.org/tutorials/introduction-to-web-development-client-scenario-and-criteria"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f04c78fb45e45acf6aadf97550b16b33">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333785094c510046b3685b412d897e32"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DCD8AC-DD9D-4199-AD93-B161C24FA6E9">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purl.org/dc/dcmitype/"/>
    <ds:schemaRef ds:uri="c7bf0040-ac83-4da7-b072-3c1b65a214b3"/>
    <ds:schemaRef ds:uri="cb71b97d-9a65-4f5a-80e4-73af0d9029ad"/>
    <ds:schemaRef ds:uri="http://purl.org/dc/terms/"/>
    <ds:schemaRef ds:uri="http://schemas.openxmlformats.org/package/2006/metadata/core-properties"/>
    <ds:schemaRef ds:uri="http://www.w3.org/XML/1998/namespace"/>
    <ds:schemaRef ds:uri="http://www.w3.org/2001/XMLSchema-instance"/>
  </ds:schemaRefs>
</ds:datastoreItem>
</file>

<file path=customXml/itemProps2.xml><?xml version="1.0" encoding="utf-8"?>
<ds:datastoreItem xmlns:ds="http://schemas.openxmlformats.org/officeDocument/2006/customXml" ds:itemID="B6482276-8165-4978-AA86-F838FDB0082A">
  <ds:schemaRefs>
    <ds:schemaRef ds:uri="http://schemas.microsoft.com/sharepoint/v3/contenttype/forms"/>
  </ds:schemaRefs>
</ds:datastoreItem>
</file>

<file path=customXml/itemProps3.xml><?xml version="1.0" encoding="utf-8"?>
<ds:datastoreItem xmlns:ds="http://schemas.openxmlformats.org/officeDocument/2006/customXml" ds:itemID="6A95F7E8-0A1F-4287-B58E-391DB114C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revision>3</cp:revision>
  <dcterms:created xsi:type="dcterms:W3CDTF">2025-11-20T19:34:00Z</dcterms:created>
  <dcterms:modified xsi:type="dcterms:W3CDTF">2026-07-09T12:30:38Z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4" name="docLang">
    <vt:lpwstr>en</vt:lpwstr>
  </property>
</Properties>
</file>