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05453D69" w:rsidR="00471624" w:rsidRDefault="00471624" w:rsidP="000D1DB1">
            <w:pPr>
              <w:jc w:val="center"/>
            </w:pP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393503E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 xml:space="preserve">เช่น </w:t>
            </w:r>
            <w:r w:rsidR="00347D28">
              <w:rPr>
                <w:rFonts w:ascii="Browallia New" w:eastAsia="Browallia New" w:hAnsi="Browallia New" w:cs="Browallia New"/>
                <w:i/>
                <w:color w:val="808080"/>
                <w:sz w:val="26"/>
                <w:lang w:val="en-US" w:bidi="th-TH"/>
              </w:rPr>
              <w:t>31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/0</w:t>
            </w:r>
            <w:r w:rsidR="00347D28">
              <w:rPr>
                <w:rFonts w:ascii="Browallia New" w:eastAsia="Browallia New" w:hAnsi="Browallia New" w:cs="Browallia New"/>
                <w:i/>
                <w:color w:val="808080"/>
                <w:sz w:val="26"/>
                <w:lang w:val="en-US"/>
              </w:rPr>
              <w:t>8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453B9AA5" w:rsidR="00471624" w:rsidRDefault="00D52F7E">
            <w:r w:rsidRPr="00D52F7E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Section Manager-Strategic Planning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6F55B13D" w:rsidR="00471624" w:rsidRPr="00E52B02" w:rsidRDefault="00D52F7E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793EE56C" w:rsidR="00E52B02" w:rsidRDefault="00D52F7E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448F2CBF" w:rsidR="00E52B02" w:rsidRDefault="00D52F7E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EC6A1E7" w:rsidR="00E52B02" w:rsidRDefault="00D52F7E" w:rsidP="00E52B02">
            <w:r w:rsidRPr="00D52F7E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Strategic Planning</w:t>
            </w:r>
          </w:p>
        </w:tc>
      </w:tr>
      <w:tr w:rsidR="00D52F7E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D52F7E" w:rsidRDefault="00D52F7E" w:rsidP="00D52F7E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42D5E453" w:rsidR="00D52F7E" w:rsidRDefault="00D52F7E" w:rsidP="00D52F7E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ธีรนี </w:t>
            </w:r>
            <w:r w:rsidRPr="00402D03">
              <w:rPr>
                <w:rFonts w:ascii="Browallia New" w:eastAsia="Browallia New" w:hAnsi="Browallia New" w:cs="Browallia New"/>
                <w:i/>
                <w:color w:val="808080"/>
                <w:cs/>
                <w:lang w:val="en-US"/>
              </w:rPr>
              <w:t>กิตติธีระนนทร์</w:t>
            </w:r>
          </w:p>
        </w:tc>
      </w:tr>
      <w:tr w:rsidR="00D52F7E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D52F7E" w:rsidRDefault="00D52F7E" w:rsidP="00D52F7E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31BBFF1F" w:rsidR="00D52F7E" w:rsidRDefault="00D52F7E" w:rsidP="00D52F7E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ธีรนี </w:t>
            </w:r>
            <w:r w:rsidRPr="00402D03">
              <w:rPr>
                <w:rFonts w:ascii="Browallia New" w:eastAsia="Browallia New" w:hAnsi="Browallia New" w:cs="Browallia New"/>
                <w:i/>
                <w:color w:val="808080"/>
                <w:cs/>
                <w:lang w:val="en-US"/>
              </w:rPr>
              <w:t>กิตติธีระนนทร์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4C5188F6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20AE61EF" w:rsidR="00E52B02" w:rsidRDefault="00D52F7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74927BBF" w:rsidR="00E52B02" w:rsidRDefault="00D52F7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152FA551" w:rsidR="00E52B02" w:rsidRDefault="00D52F7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-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DC28C0A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</w:rPr>
              <w:t>Managing Director (MD)</w:t>
            </w:r>
          </w:p>
        </w:tc>
        <w:tc>
          <w:tcPr>
            <w:tcW w:w="2268" w:type="dxa"/>
            <w:shd w:val="clear" w:color="auto" w:fill="FFF2CC"/>
          </w:tcPr>
          <w:p w14:paraId="7A08D9E1" w14:textId="32539B26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5BFA8D4E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</w:rPr>
              <w:t>เข้าใจธุรกิจอย่างรอบด้าน มองภาพรวมและเชื่อมโยงประเด็นต่าง ๆ ได้ดี กล้าตั้งคำถามเชิงกลยุทธ์ และสามารถเสนอทางเลือกที่นำไปสู่การตัดสินใจได้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16153262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</w:rPr>
              <w:t>Executive Committee (Excom)</w:t>
            </w:r>
          </w:p>
        </w:tc>
        <w:tc>
          <w:tcPr>
            <w:tcW w:w="2268" w:type="dxa"/>
            <w:shd w:val="clear" w:color="auto" w:fill="FFF2CC"/>
          </w:tcPr>
          <w:p w14:paraId="60107AF0" w14:textId="46C28BE4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7437CD9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สามารถเชื่อมโยงมุมมองของแต่ละ </w:t>
            </w:r>
            <w:r w:rsidRPr="00236486">
              <w:rPr>
                <w:rFonts w:ascii="Browallia New" w:hAnsi="Browallia New" w:cs="Browallia New"/>
                <w:sz w:val="26"/>
                <w:szCs w:val="26"/>
              </w:rPr>
              <w:t xml:space="preserve">Function </w:t>
            </w:r>
            <w:r w:rsidRPr="00236486">
              <w:rPr>
                <w:rFonts w:ascii="Browallia New" w:hAnsi="Browallia New" w:cs="Browallia New"/>
                <w:sz w:val="26"/>
                <w:szCs w:val="26"/>
                <w:cs/>
              </w:rPr>
              <w:t>ให้เป็นภาพรวมเดียวกัน และบริหารความแตกต่างของเป้าหมายระหว่างหน่วยงานเพื่อให้เกิดผลลัพธ์ทางธุรกิจ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2D5970B8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ผู้บริหารสายงาน / </w:t>
            </w:r>
            <w:r w:rsidRPr="00236486">
              <w:rPr>
                <w:rFonts w:ascii="Browallia New" w:hAnsi="Browallia New" w:cs="Browallia New"/>
                <w:sz w:val="26"/>
                <w:szCs w:val="26"/>
              </w:rPr>
              <w:t>Department Manager</w:t>
            </w:r>
          </w:p>
        </w:tc>
        <w:tc>
          <w:tcPr>
            <w:tcW w:w="2268" w:type="dxa"/>
            <w:shd w:val="clear" w:color="auto" w:fill="FFF2CC"/>
          </w:tcPr>
          <w:p w14:paraId="1A876F0C" w14:textId="7474B3ED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ECDAEC0" w:rsidR="00E52B02" w:rsidRPr="00236486" w:rsidRDefault="00236486" w:rsidP="0023648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236486">
              <w:rPr>
                <w:rFonts w:ascii="Browallia New" w:hAnsi="Browallia New" w:cs="Browallia New"/>
                <w:sz w:val="26"/>
                <w:szCs w:val="26"/>
                <w:cs/>
              </w:rPr>
              <w:t>สื่อสารอย่างชัดเจน เข้าใจข้อจำกัดของแต่ละหน่วยงาน และสามารถผลักดันให้แผนกลยุทธ์ถูกนำไปปฏิบัติจริง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6D96519A" w:rsidR="000D1DB1" w:rsidRPr="00017031" w:rsidRDefault="0057260D" w:rsidP="000D1DB1">
            <w:pPr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</w:pPr>
            <w:r w:rsidRPr="00017031">
              <w:rPr>
                <w:rFonts w:ascii="Browallia New" w:hAnsi="Browallia New" w:cs="Browallia New" w:hint="cs"/>
                <w:color w:val="EE0000"/>
                <w:sz w:val="26"/>
                <w:szCs w:val="26"/>
                <w:cs/>
                <w:lang w:val="en-US" w:bidi="th-TH"/>
              </w:rPr>
              <w:t xml:space="preserve">คู่ค้า และ </w:t>
            </w:r>
            <w:r w:rsidR="00024350" w:rsidRPr="00017031"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  <w:t>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6805C15A" w:rsidR="000D1DB1" w:rsidRPr="00017031" w:rsidRDefault="00E24FA9" w:rsidP="0057260D">
            <w:pPr>
              <w:spacing w:after="160" w:line="259" w:lineRule="auto"/>
              <w:jc w:val="thaiDistribute"/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</w:pPr>
            <w:r w:rsidRPr="00017031">
              <w:rPr>
                <w:rFonts w:ascii="Browallia New" w:hAnsi="Browallia New" w:cs="Browallia New"/>
                <w:color w:val="EE0000"/>
                <w:sz w:val="28"/>
                <w:cs/>
              </w:rPr>
              <w:t xml:space="preserve">การประสานงานที่มีประสิทธิภาพ เพื่อให้ได้ข้อมูลด้านตลาด ลูกค้า วัตถุดิบ ต้นทุน และ </w:t>
            </w:r>
            <w:r w:rsidRPr="00017031">
              <w:rPr>
                <w:rFonts w:ascii="Browallia New" w:hAnsi="Browallia New" w:cs="Browallia New"/>
                <w:color w:val="EE0000"/>
                <w:sz w:val="28"/>
                <w:lang w:val="en-US"/>
              </w:rPr>
              <w:t xml:space="preserve">Supply Chain </w:t>
            </w:r>
            <w:r w:rsidRPr="00017031">
              <w:rPr>
                <w:rFonts w:ascii="Browallia New" w:hAnsi="Browallia New" w:cs="Browallia New"/>
                <w:color w:val="EE0000"/>
                <w:sz w:val="28"/>
                <w:cs/>
              </w:rPr>
              <w:t>ที่ถูกต้องและทันเวลา สำหรับใช้ประกอบการวางแผนเชิงกลยุทธ์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2DA61617" w:rsidR="00ED5ED3" w:rsidRPr="00017031" w:rsidRDefault="00024350" w:rsidP="000D1DB1">
            <w:pPr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</w:pPr>
            <w:r w:rsidRPr="00017031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  <w:t>ผู้ถือหุ้น</w:t>
            </w:r>
          </w:p>
        </w:tc>
        <w:tc>
          <w:tcPr>
            <w:tcW w:w="5331" w:type="dxa"/>
            <w:shd w:val="clear" w:color="auto" w:fill="FFF2CC"/>
          </w:tcPr>
          <w:p w14:paraId="1C56466E" w14:textId="6A2E15DF" w:rsidR="00ED5ED3" w:rsidRPr="00017031" w:rsidRDefault="00E24FA9" w:rsidP="0057260D">
            <w:pPr>
              <w:spacing w:after="160" w:line="259" w:lineRule="auto"/>
              <w:jc w:val="thaiDistribute"/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</w:pPr>
            <w:r w:rsidRPr="00017031">
              <w:rPr>
                <w:rFonts w:ascii="Browallia New" w:hAnsi="Browallia New" w:cs="Browallia New"/>
                <w:color w:val="EE0000"/>
                <w:sz w:val="28"/>
                <w:cs/>
              </w:rPr>
              <w:t>การประสานงานที่เหมาะสมและการได้รับข้อมูลที่ถูกต้อง เพื่อสะท้อนมุมมองและความคาดหวังของผู้มีส่วนได้เสียต่อทิศทางธุรกิจ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08B5331D" w:rsidR="000D1DB1" w:rsidRPr="00017031" w:rsidRDefault="0057260D" w:rsidP="000D1DB1">
            <w:pPr>
              <w:rPr>
                <w:rFonts w:ascii="Browallia New" w:hAnsi="Browallia New" w:cs="Browallia New"/>
                <w:color w:val="EE0000"/>
                <w:sz w:val="26"/>
                <w:szCs w:val="26"/>
                <w:lang w:bidi="th-TH"/>
              </w:rPr>
            </w:pPr>
            <w:r w:rsidRPr="00017031">
              <w:rPr>
                <w:rFonts w:ascii="Browallia New" w:hAnsi="Browallia New" w:cs="Browallia New" w:hint="cs"/>
                <w:color w:val="EE0000"/>
                <w:sz w:val="26"/>
                <w:szCs w:val="26"/>
                <w:cs/>
                <w:lang w:bidi="th-TH"/>
              </w:rPr>
              <w:t>นักวิเคราะห์</w:t>
            </w:r>
          </w:p>
        </w:tc>
        <w:tc>
          <w:tcPr>
            <w:tcW w:w="5331" w:type="dxa"/>
            <w:shd w:val="clear" w:color="auto" w:fill="FFF2CC"/>
          </w:tcPr>
          <w:p w14:paraId="1E5EA5EE" w14:textId="5A00905D" w:rsidR="000D1DB1" w:rsidRPr="00017031" w:rsidRDefault="00E24FA9" w:rsidP="0057260D">
            <w:pPr>
              <w:spacing w:after="160" w:line="259" w:lineRule="auto"/>
              <w:jc w:val="thaiDistribute"/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</w:pPr>
            <w:r w:rsidRPr="00017031">
              <w:rPr>
                <w:rFonts w:ascii="Browallia New" w:hAnsi="Browallia New" w:cs="Browallia New"/>
                <w:color w:val="EE0000"/>
                <w:sz w:val="28"/>
                <w:cs/>
              </w:rPr>
              <w:t>การประสานงานเพื่อให้ได้ข้อมูลและมุมมองด้านธุรกิจ อุตสาหกรรม และการแข่งขันที่เป็นประโยชน์ต่อการวิเคราะห์และกำหนดกลยุทธ์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472517A6" w:rsidR="0081319D" w:rsidRPr="00017031" w:rsidRDefault="0057260D" w:rsidP="000D1DB1">
            <w:pPr>
              <w:rPr>
                <w:color w:val="EE0000"/>
              </w:rPr>
            </w:pPr>
            <w:r w:rsidRPr="00017031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bidi="th-TH"/>
              </w:rPr>
              <w:t>ธนาคาร</w:t>
            </w:r>
          </w:p>
        </w:tc>
        <w:tc>
          <w:tcPr>
            <w:tcW w:w="5331" w:type="dxa"/>
            <w:shd w:val="clear" w:color="auto" w:fill="FFF2CC"/>
          </w:tcPr>
          <w:p w14:paraId="5F97B22B" w14:textId="161A5AE8" w:rsidR="0081319D" w:rsidRPr="00017031" w:rsidRDefault="00E24FA9" w:rsidP="0057260D">
            <w:pPr>
              <w:spacing w:after="160" w:line="259" w:lineRule="auto"/>
              <w:jc w:val="thaiDistribute"/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</w:pPr>
            <w:r w:rsidRPr="00017031">
              <w:rPr>
                <w:rFonts w:ascii="Browallia New" w:hAnsi="Browallia New" w:cs="Browallia New"/>
                <w:color w:val="EE0000"/>
                <w:sz w:val="28"/>
                <w:cs/>
              </w:rPr>
              <w:t>การประสานงานเพื่อให้ได้ข้อมูลด้านเศรษฐกิจและปัจจัยทางการเงินที่อาจส่งผลต่อธุรกิจ เพื่อใช้ประเมินโอกาส ความเสี่ยง และประกอบการตัดสินใจเชิงกลยุทธ์</w:t>
            </w:r>
          </w:p>
        </w:tc>
      </w:tr>
    </w:tbl>
    <w:p w14:paraId="7DDEF147" w14:textId="77777777" w:rsidR="00471624" w:rsidRDefault="00471624">
      <w:pPr>
        <w:rPr>
          <w:rFonts w:cstheme="minorBidi"/>
          <w:szCs w:val="30"/>
          <w:lang w:bidi="th-TH"/>
        </w:rPr>
      </w:pPr>
    </w:p>
    <w:p w14:paraId="1F402A1E" w14:textId="77777777" w:rsidR="00017031" w:rsidRDefault="00017031">
      <w:pPr>
        <w:rPr>
          <w:rFonts w:cstheme="minorBidi"/>
          <w:szCs w:val="30"/>
          <w:lang w:bidi="th-TH"/>
        </w:rPr>
      </w:pPr>
    </w:p>
    <w:p w14:paraId="3FC9CEC6" w14:textId="77777777" w:rsidR="00017031" w:rsidRDefault="00017031">
      <w:pPr>
        <w:rPr>
          <w:rFonts w:cstheme="minorBidi"/>
          <w:szCs w:val="30"/>
          <w:lang w:bidi="th-TH"/>
        </w:rPr>
      </w:pPr>
    </w:p>
    <w:p w14:paraId="0F9292D8" w14:textId="77777777" w:rsidR="00017031" w:rsidRDefault="00017031">
      <w:pPr>
        <w:rPr>
          <w:rFonts w:cstheme="minorBidi"/>
          <w:szCs w:val="30"/>
          <w:lang w:bidi="th-TH"/>
        </w:rPr>
      </w:pPr>
    </w:p>
    <w:p w14:paraId="083CECDE" w14:textId="77777777" w:rsidR="00017031" w:rsidRDefault="00017031">
      <w:pPr>
        <w:rPr>
          <w:rFonts w:cstheme="minorBidi"/>
          <w:szCs w:val="30"/>
          <w:lang w:bidi="th-TH"/>
        </w:rPr>
      </w:pPr>
    </w:p>
    <w:p w14:paraId="52DCCA59" w14:textId="77777777" w:rsidR="00017031" w:rsidRDefault="00017031">
      <w:pPr>
        <w:rPr>
          <w:rFonts w:cstheme="minorBidi"/>
          <w:szCs w:val="30"/>
          <w:lang w:bidi="th-TH"/>
        </w:rPr>
      </w:pPr>
    </w:p>
    <w:p w14:paraId="201ED209" w14:textId="77777777" w:rsidR="00017031" w:rsidRPr="00017031" w:rsidRDefault="00017031">
      <w:pPr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6AE38ADD" w14:textId="27D2A709" w:rsidR="00726417" w:rsidRPr="00726417" w:rsidRDefault="00A86CBC" w:rsidP="0072641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สนับสนุน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MD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และ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Excom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ในการกำหนดทิศทาง กลยุทธ์ และแผนธุรกิจขององค์กร โดยทำหน้าที่เป็นศูนย์กลางในการรวบรวม วิเคราะห์ และสังเคราะห์ข้อมูลทั้งภายในและภายนอกองค์กร เพื่อให้ผู้บริหารสามารถมองเห็นโอกาส ความเสี่ยง และทางเลือกเชิงกลยุทธ์ และสามารถตัดสินใจได้อย่างมีข้อมูลรองรับ</w:t>
            </w:r>
          </w:p>
          <w:p w14:paraId="36531E8C" w14:textId="575EDE68" w:rsidR="00726417" w:rsidRPr="00726417" w:rsidRDefault="00A86CBC" w:rsidP="0072641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แปลงทิศทางและกลยุทธ์ขององค์กรให้เป็น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Business Plan, Strategic Initiatives, Key Priorities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และตัวชี้วัดที่ชัดเจน พร้อมติดตามผลการดำเนินงานและนำเสนอประเด็นสำคัญต่อ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MD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และ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Excom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เพื่อให้มั่นใจว่ากลยุทธ์ได้รับการขับเคลื่อนและเกิดผลลัพธ์ทางธุรกิจอย่างเป็นรูปธรรม</w:t>
            </w:r>
          </w:p>
          <w:p w14:paraId="5DD874D5" w14:textId="27AEB0B2" w:rsidR="00471624" w:rsidRPr="00073E6E" w:rsidRDefault="00A86CBC" w:rsidP="0072641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ทำหน้าที่เป็น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Strategic Business Partner </w:t>
            </w:r>
            <w:r w:rsidR="00726417" w:rsidRPr="00726417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ของผู้บริหาร โดยเชื่อมโยงมุมมองด้านตลาด ลูกค้า การแข่งขัน การผลิต การเงิน และศักยภาพขององค์กร เพื่อสนับสนุนการเติบโต ความสามารถในการแข่งขัน และความยั่งยืนของธุรกิจ</w:t>
            </w:r>
          </w:p>
          <w:p w14:paraId="15A462C7" w14:textId="77777777" w:rsidR="000D1DB1" w:rsidRPr="00726417" w:rsidRDefault="000D1DB1" w:rsidP="0072641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2257AF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2257AF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 w:rsidTr="002257AF">
        <w:trPr>
          <w:jc w:val="center"/>
        </w:trPr>
        <w:tc>
          <w:tcPr>
            <w:tcW w:w="3125" w:type="dxa"/>
          </w:tcPr>
          <w:p w14:paraId="5C46F9B9" w14:textId="7AF4F123" w:rsidR="00471624" w:rsidRDefault="002257AF">
            <w:r w:rsidRPr="002257AF">
              <w:rPr>
                <w:rFonts w:ascii="Browallia New" w:eastAsia="Browallia New" w:hAnsi="Browallia New" w:cs="Browallia New"/>
                <w:sz w:val="28"/>
              </w:rPr>
              <w:t>Corporate / Strategic Planning</w:t>
            </w:r>
          </w:p>
        </w:tc>
        <w:tc>
          <w:tcPr>
            <w:tcW w:w="3033" w:type="dxa"/>
            <w:shd w:val="clear" w:color="auto" w:fill="FFF2CC"/>
          </w:tcPr>
          <w:p w14:paraId="24886982" w14:textId="1775EE6E" w:rsidR="002257AF" w:rsidRPr="002257AF" w:rsidRDefault="002257AF" w:rsidP="00D6663E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สนับสนุน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MD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Excom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ในการกำหนด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Direction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Priorities </w:t>
            </w:r>
          </w:p>
          <w:p w14:paraId="204461B7" w14:textId="7E57A83E" w:rsidR="002257AF" w:rsidRPr="002257AF" w:rsidRDefault="002257AF" w:rsidP="00D6663E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จัดทำและประสานงาน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Strategic Plan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Plan </w:t>
            </w:r>
          </w:p>
          <w:p w14:paraId="7A6579E0" w14:textId="1E0DC3E9" w:rsidR="002257AF" w:rsidRPr="002257AF" w:rsidRDefault="002257AF" w:rsidP="00D6663E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วิเคราะห์ข้อมูลธุรกิจ เศรษฐกิจ ตลาด ลูกค้า คู่แข่ง และปัจจัยภายนอก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7B25FB4" w14:textId="77777777" w:rsidR="00471624" w:rsidRDefault="002257AF" w:rsidP="00D6663E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ประสานงานกับแต่ละ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Function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เพื่อจัดทำแผนงานให้สอดคล้องกับกลยุทธ์องค์กร</w:t>
            </w:r>
          </w:p>
          <w:p w14:paraId="29E7262B" w14:textId="47A2DF35" w:rsidR="00024350" w:rsidRPr="0057260D" w:rsidRDefault="00CC196D" w:rsidP="00D6663E">
            <w:pPr>
              <w:spacing w:after="160" w:line="259" w:lineRule="auto"/>
              <w:jc w:val="thaiDistribute"/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  <w:t xml:space="preserve">- </w:t>
            </w:r>
            <w:r w:rsidR="0057260D"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 xml:space="preserve">จัดทำ </w:t>
            </w:r>
            <w:r w:rsidR="0057260D" w:rsidRPr="00D6663E"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  <w:t xml:space="preserve">Scenario Planning </w:t>
            </w:r>
            <w:r w:rsidR="0057260D"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>เพื่อประเมินผลกระทบ</w:t>
            </w:r>
            <w:r w:rsidR="00D6663E">
              <w:rPr>
                <w:rFonts w:ascii="Browallia New" w:hAnsi="Browallia New" w:cs="Browallia New" w:hint="cs"/>
                <w:color w:val="EE0000"/>
                <w:sz w:val="26"/>
                <w:szCs w:val="26"/>
                <w:cs/>
                <w:lang w:bidi="th-TH"/>
              </w:rPr>
              <w:t xml:space="preserve"> </w:t>
            </w:r>
            <w:r w:rsidR="0057260D"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>และเตรียมทางเลือกในการรับมือแต่ละสถานการณ์ล่วงหน้า</w:t>
            </w:r>
          </w:p>
        </w:tc>
        <w:tc>
          <w:tcPr>
            <w:tcW w:w="3033" w:type="dxa"/>
            <w:shd w:val="clear" w:color="auto" w:fill="FFF2CC"/>
          </w:tcPr>
          <w:p w14:paraId="6671767E" w14:textId="697C6EDB" w:rsidR="002257AF" w:rsidRPr="002257AF" w:rsidRDefault="002257AF" w:rsidP="00D6663E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พัฒนา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Framework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ที่ช่วยให้ผู้บริหารสามารถปรับทิศทางได้อย่างรวดเร็วตามการเปลี่ยนแปลงของตลาด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3B0120B" w14:textId="5E767CD8" w:rsidR="00471624" w:rsidRPr="002257AF" w:rsidRDefault="002257AF" w:rsidP="00D6663E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เพิ่มการใช้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Foresight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ในการกำหนดทิศทางธุรกิจ</w:t>
            </w:r>
          </w:p>
        </w:tc>
      </w:tr>
    </w:tbl>
    <w:p w14:paraId="3D588416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67A5D07B" w14:textId="77777777" w:rsidR="00D6663E" w:rsidRPr="00D6663E" w:rsidRDefault="00D6663E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C6D5885" w14:textId="1C68D479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b/>
                <w:bCs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b/>
                <w:bCs/>
                <w:sz w:val="26"/>
                <w:szCs w:val="26"/>
                <w:lang w:val="en-US"/>
              </w:rPr>
              <w:t>1. Strategic Planning &amp; Business Direction</w:t>
            </w:r>
          </w:p>
          <w:p w14:paraId="49E9A960" w14:textId="77777777" w:rsidR="002257AF" w:rsidRPr="002257AF" w:rsidRDefault="002257AF" w:rsidP="00024350">
            <w:pPr>
              <w:numPr>
                <w:ilvl w:val="0"/>
                <w:numId w:val="50"/>
              </w:numPr>
              <w:tabs>
                <w:tab w:val="clear" w:pos="360"/>
                <w:tab w:val="num" w:pos="72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การกำหนดทิศทางธุรกิจท่ามกลางความไม่แน่นอนของเศรษฐกิจ ตลาด และการแข่งขัน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413B785" w14:textId="77777777" w:rsidR="002257AF" w:rsidRPr="002257AF" w:rsidRDefault="002257AF" w:rsidP="00024350">
            <w:pPr>
              <w:numPr>
                <w:ilvl w:val="0"/>
                <w:numId w:val="50"/>
              </w:numPr>
              <w:tabs>
                <w:tab w:val="clear" w:pos="360"/>
                <w:tab w:val="num" w:pos="72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การแปลงวิสัยทัศน์และแนวคิดของ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MD / Excom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ให้เป็น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Direction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และแผนงานที่สามารถนำไปปฏิบัติได้จริง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3743585" w14:textId="77777777" w:rsidR="002257AF" w:rsidRPr="002257AF" w:rsidRDefault="002257AF" w:rsidP="00024350">
            <w:pPr>
              <w:numPr>
                <w:ilvl w:val="0"/>
                <w:numId w:val="50"/>
              </w:numPr>
              <w:tabs>
                <w:tab w:val="clear" w:pos="360"/>
                <w:tab w:val="num" w:pos="72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การสร้าง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Alignment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ระหว่างผู้บริหารและแต่ละ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Function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ให้เดินไปในทิศทางเดียวกัน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3C35FEBE" w14:textId="77777777" w:rsidR="002257AF" w:rsidRPr="00024350" w:rsidRDefault="002257AF" w:rsidP="00024350">
            <w:pPr>
              <w:numPr>
                <w:ilvl w:val="0"/>
                <w:numId w:val="50"/>
              </w:numPr>
              <w:tabs>
                <w:tab w:val="clear" w:pos="360"/>
                <w:tab w:val="num" w:pos="72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การสร้างสมดุลระหว่างเป้าหมายระยะสั้นของธุรกิจกับการสร้างความสามารถในการแข่งขันในระยะยาว</w:t>
            </w:r>
          </w:p>
          <w:p w14:paraId="18327F02" w14:textId="0405B312" w:rsidR="00024350" w:rsidRPr="00FA4AEA" w:rsidRDefault="00024350" w:rsidP="00FA4AEA">
            <w:pPr>
              <w:numPr>
                <w:ilvl w:val="0"/>
                <w:numId w:val="50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พัฒนา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Scenario Planning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เพื่อเตรียมทางเลือกสำหรับสถานการณ์สำคัญที่อาจเกิดขึ้นกับธุรกิจ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4C254B67" w14:textId="77777777" w:rsidR="00ED5ED3" w:rsidRPr="002257AF" w:rsidRDefault="00ED5ED3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4596" w:type="dxa"/>
            <w:shd w:val="clear" w:color="auto" w:fill="FFF2CC"/>
          </w:tcPr>
          <w:p w14:paraId="34F64BAA" w14:textId="5AE0BD21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b/>
                <w:bCs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b/>
                <w:bCs/>
                <w:sz w:val="26"/>
                <w:szCs w:val="26"/>
                <w:lang w:val="en-US"/>
              </w:rPr>
              <w:t>1.Strategic Planning &amp; Business Direction</w:t>
            </w:r>
          </w:p>
          <w:p w14:paraId="67C1840F" w14:textId="77777777" w:rsidR="002257AF" w:rsidRPr="002257AF" w:rsidRDefault="002257AF" w:rsidP="002257AF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เปลี่ยนจากการวางแผนเชิงรับและรายปี สู่การวางแผนเชิงรุกและต่อเนื่อง (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Dynamic Strategic Planning) </w:t>
            </w:r>
          </w:p>
          <w:p w14:paraId="05F42259" w14:textId="77777777" w:rsidR="002257AF" w:rsidRPr="002257AF" w:rsidRDefault="002257AF" w:rsidP="002257AF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สนับสนุน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MD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Excom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ในการกำหนดทิศทางธุรกิจภายใต้ความไม่แน่นอนและการเปลี่ยนแปลงที่รวดเร็ว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7C2D941" w14:textId="77777777" w:rsidR="002257AF" w:rsidRPr="002257AF" w:rsidRDefault="002257AF" w:rsidP="002257AF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เชื่อมโยง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Strategy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กับ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Model, Investment, Technology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Organization Capability </w:t>
            </w:r>
          </w:p>
          <w:p w14:paraId="2F774714" w14:textId="77777777" w:rsidR="00D6663E" w:rsidRDefault="002257AF" w:rsidP="00D6663E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มองหาโอกาสในการเติบโตและสร้างความสามารถในการแข่งขันใหม่ ๆ นอกเหนือจากธุรกิจเดิม</w:t>
            </w:r>
          </w:p>
          <w:p w14:paraId="4DCA9A8A" w14:textId="28BE8168" w:rsidR="00ED5ED3" w:rsidRPr="00D6663E" w:rsidRDefault="00D6663E" w:rsidP="00D6663E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 xml:space="preserve">ติดตามและวิเคราะห์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</w:rPr>
              <w:t xml:space="preserve">Global Trend, Emerging Trend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 xml:space="preserve">และ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</w:rPr>
              <w:t xml:space="preserve">Early Signals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 xml:space="preserve">เพื่อคาดการณ์โอกาสและความเสี่ยง และเตรียม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</w:rPr>
              <w:t xml:space="preserve">Scenario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 xml:space="preserve">และ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</w:rPr>
              <w:t xml:space="preserve">Strategic Options </w:t>
            </w:r>
            <w:r w:rsidRPr="00D6663E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>รองรับการเปลี่ยนแปลงที่อาจเกิดขึ้นในอนาคต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0DCD70BB" w:rsidR="00471624" w:rsidRPr="002257AF" w:rsidRDefault="00471624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3217" w:type="dxa"/>
            <w:shd w:val="clear" w:color="auto" w:fill="FFF2CC"/>
          </w:tcPr>
          <w:p w14:paraId="55BF30A4" w14:textId="77777777" w:rsidR="00471624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</w:rPr>
              <w:t>ปริญญาตรีขึ้นไป สาขาบริหารธุรกิจ เศรษฐศาสตร์ วิศวกรรมศาสตร์ การเงิน การตลาด หรือสาขาที่เกี่ยวข้อง</w:t>
            </w:r>
          </w:p>
          <w:p w14:paraId="3799202D" w14:textId="7EAA7D8C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val="en-US"/>
              </w:rPr>
              <w:t xml:space="preserve">ปริญญาโทด้าน </w:t>
            </w:r>
            <w:r w:rsidRPr="002257AF">
              <w:rPr>
                <w:rFonts w:ascii="Browallia New" w:hAnsi="Browallia New" w:cs="Browallia New"/>
                <w:sz w:val="26"/>
                <w:szCs w:val="26"/>
              </w:rPr>
              <w:t xml:space="preserve">MBA, Strategic Management, Finance, Economics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val="en-US"/>
              </w:rPr>
              <w:t>หรือสาขาที่เกี่ยวข้อง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6F21ACC4" w14:textId="0818BA5C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Planning / Strategic Management </w:t>
            </w:r>
          </w:p>
          <w:p w14:paraId="79EDC586" w14:textId="06943483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Analysis </w:t>
            </w:r>
          </w:p>
          <w:p w14:paraId="31BF9C4B" w14:textId="2253B2BE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Financial Analysis / Business Case </w:t>
            </w:r>
          </w:p>
          <w:p w14:paraId="1EDBB168" w14:textId="12C13255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Project Management </w:t>
            </w:r>
          </w:p>
          <w:p w14:paraId="041BCEE2" w14:textId="12A16943" w:rsidR="00471624" w:rsidRDefault="002257AF" w:rsidP="002257AF">
            <w:pPr>
              <w:jc w:val="thaiDistribute"/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>Data Analytics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77777" w:rsidR="00471624" w:rsidRPr="002257AF" w:rsidRDefault="00471624">
            <w:pPr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3217" w:type="dxa"/>
            <w:shd w:val="clear" w:color="auto" w:fill="FFF2CC"/>
          </w:tcPr>
          <w:p w14:paraId="1607F341" w14:textId="7D2258C9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Management &amp; Business Strategy </w:t>
            </w:r>
          </w:p>
          <w:p w14:paraId="4A0BB7CA" w14:textId="3E217F94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Planning &amp; Execution </w:t>
            </w:r>
          </w:p>
          <w:p w14:paraId="3E969C8C" w14:textId="71EDAB01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Model / Business Transformation </w:t>
            </w:r>
          </w:p>
          <w:p w14:paraId="33006A5F" w14:textId="64A75934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Financial &amp; Business Analysis </w:t>
            </w:r>
          </w:p>
          <w:p w14:paraId="31FD8B3D" w14:textId="736CA81C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Scenario Planning / Strategic Foresight </w:t>
            </w:r>
          </w:p>
          <w:p w14:paraId="66D37CFF" w14:textId="5C959EFF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Project / Portfolio Management </w:t>
            </w:r>
          </w:p>
          <w:p w14:paraId="5A6F3AAC" w14:textId="6BDDC813" w:rsidR="002257AF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Data Analytics &amp; AI for Business </w:t>
            </w:r>
          </w:p>
          <w:p w14:paraId="24EF0C6C" w14:textId="561376ED" w:rsidR="00471624" w:rsidRPr="002257AF" w:rsidRDefault="002257AF" w:rsidP="002257AF">
            <w:pPr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>Executive Presentation &amp; Storytelling</w:t>
            </w:r>
          </w:p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Pr="002257AF" w:rsidRDefault="00000000" w:rsidP="002257AF">
            <w:pPr>
              <w:jc w:val="thaiDistribute"/>
              <w:rPr>
                <w:sz w:val="26"/>
                <w:szCs w:val="26"/>
                <w:lang w:val="en-US"/>
              </w:rPr>
            </w:pPr>
            <w:r w:rsidRPr="002257AF">
              <w:rPr>
                <w:rFonts w:ascii="Browallia New" w:eastAsia="Browallia New" w:hAnsi="Browallia New" w:cs="Browallia New"/>
                <w:sz w:val="26"/>
                <w:szCs w:val="26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0C6221BD" w14:textId="1B39D6FA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มีประสบการณ์ด้าน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Planning, Business Planning, Business Development, Management Consulting, Corporate Strategy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หรือ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Analysis </w:t>
            </w:r>
          </w:p>
          <w:p w14:paraId="5A9C6381" w14:textId="28913C37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มีประสบการณ์ในการวิเคราะห์ธุรกิจและจัดทำ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/ Business Plan </w:t>
            </w:r>
          </w:p>
          <w:p w14:paraId="608F96DB" w14:textId="1B40C60C" w:rsidR="00471624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มีประสบการณ์บริหารหรือประสานงานโครงการที่เกี่ยวข้องกับหลาย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Function </w:t>
            </w:r>
          </w:p>
        </w:tc>
        <w:tc>
          <w:tcPr>
            <w:tcW w:w="2298" w:type="dxa"/>
            <w:shd w:val="clear" w:color="auto" w:fill="FFF2CC"/>
          </w:tcPr>
          <w:p w14:paraId="7F9B3C33" w14:textId="002FF8BF" w:rsidR="00471624" w:rsidRPr="002257AF" w:rsidRDefault="00A7615B">
            <w:pPr>
              <w:rPr>
                <w:rFonts w:ascii="Browallia New" w:hAnsi="Browallia New" w:cs="Browallia New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lang w:val="en-US" w:bidi="th-TH"/>
              </w:rPr>
              <w:t>5</w:t>
            </w:r>
            <w:r w:rsidR="002257AF">
              <w:rPr>
                <w:rFonts w:ascii="Browallia New" w:hAnsi="Browallia New" w:cs="Browallia New"/>
                <w:lang w:val="en-US" w:bidi="th-TH"/>
              </w:rPr>
              <w:t xml:space="preserve"> </w:t>
            </w:r>
            <w:r w:rsidR="002257AF">
              <w:rPr>
                <w:rFonts w:ascii="Browallia New" w:hAnsi="Browallia New" w:cs="Browallia New" w:hint="cs"/>
                <w:cs/>
                <w:lang w:val="en-US" w:bidi="th-TH"/>
              </w:rPr>
              <w:t>ปี 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4A9B8CFB" w14:textId="5B8FF40C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การจัดทำ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Strategic Plan / Business Plan </w:t>
            </w:r>
          </w:p>
          <w:p w14:paraId="58C07C65" w14:textId="57CA236F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Transformation / Business Transformation </w:t>
            </w:r>
          </w:p>
          <w:p w14:paraId="6B710681" w14:textId="23ECC78D" w:rsidR="002257AF" w:rsidRPr="002257AF" w:rsidRDefault="002257AF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Case </w:t>
            </w:r>
            <w:r w:rsidRPr="002257AF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Feasibility Study </w:t>
            </w:r>
          </w:p>
          <w:p w14:paraId="2F743D5C" w14:textId="445C6FA6" w:rsidR="00471624" w:rsidRPr="00CF11D7" w:rsidRDefault="00CF11D7" w:rsidP="002257A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="002257AF" w:rsidRPr="002257AF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Project / Cross-functional Project 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0FD48D78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45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10672980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45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50E76836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45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014682B5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45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6F68F444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45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653E38AF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2229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381A48D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45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47596067" w:rsidR="00E52B02" w:rsidRPr="00CF11D7" w:rsidRDefault="00CF11D7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CF11D7">
              <w:rPr>
                <w:rFonts w:ascii="Browallia New" w:hAnsi="Browallia New" w:cs="Browallia New"/>
                <w:sz w:val="26"/>
                <w:szCs w:val="26"/>
              </w:rPr>
              <w:t>Strategic Planning &amp; Strategic Management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52E0700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11D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32A42199" w:rsidR="00E52B02" w:rsidRPr="00CF11D7" w:rsidRDefault="00CF11D7" w:rsidP="0012229C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CF11D7">
              <w:rPr>
                <w:rFonts w:ascii="Browallia New" w:hAnsi="Browallia New" w:cs="Browallia New"/>
                <w:sz w:val="26"/>
                <w:szCs w:val="26"/>
              </w:rPr>
              <w:t>Data Analytics &amp; Business Intelligence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000C8669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11D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429D6E21" w:rsidR="00E52B02" w:rsidRPr="00CF11D7" w:rsidRDefault="00CF11D7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CF11D7">
              <w:rPr>
                <w:rFonts w:ascii="Browallia New" w:hAnsi="Browallia New" w:cs="Browallia New"/>
                <w:sz w:val="26"/>
                <w:szCs w:val="26"/>
              </w:rPr>
              <w:t>Executive Presentation &amp; Strategic Storytelling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3CFD00CB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379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6DEC1C8F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379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25F0BFFD" w:rsidR="00E52B02" w:rsidRPr="00CF11D7" w:rsidRDefault="00CF11D7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CF11D7">
              <w:rPr>
                <w:rFonts w:ascii="Browallia New" w:hAnsi="Browallia New" w:cs="Browallia New"/>
                <w:sz w:val="26"/>
                <w:szCs w:val="26"/>
              </w:rPr>
              <w:t>Business Transformation / Change Management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12126BA3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11D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 w:rsidTr="00196F1A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07BC90F2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196F1A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-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0BB2A251" w14:textId="36AF8CE2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196F1A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Section </w:t>
            </w:r>
            <w:r w:rsidR="0026379D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Manager</w:t>
            </w:r>
            <w:r w:rsidR="00196F1A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- </w:t>
            </w:r>
            <w:r w:rsidR="0026379D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Business Analyst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5F09AEBA" w14:textId="286F1EC0" w:rsidR="00471624" w:rsidRPr="00196F1A" w:rsidRDefault="00000000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26379D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Non</w:t>
            </w:r>
            <w:r w:rsidR="00196F1A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Exxcutive Director - Manufacturing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  <w:r w:rsidR="00340693" w:rsidRPr="00402D03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Director of Corporate Affairs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19AF35C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379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52B73C98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379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  <w:rPr>
                <w:cs/>
                <w:lang w:bidi="th-TH"/>
              </w:rPr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3FA0D8DA" w14:textId="4383A050" w:rsidR="00C34745" w:rsidRPr="00CD6A11" w:rsidRDefault="00196F1A" w:rsidP="00CD6A11">
            <w:pPr>
              <w:jc w:val="thaiDistribute"/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CD6A11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เป็นตำแหน่งใหม่ของ </w:t>
            </w:r>
            <w:r w:rsidRPr="00CD6A11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OGC </w:t>
            </w:r>
            <w:r w:rsidRPr="00CD6A11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ที่ไม่เคยมาก่อน อาจยังไม่มีตำแหน่งใดที่จะมาทำแทนได้ ที่ใกล้เคียงคือ </w:t>
            </w:r>
            <w:r w:rsidRPr="00CD6A11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>Section Manager - Business Analyst</w:t>
            </w:r>
            <w:r w:rsidRPr="00CD6A11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 xml:space="preserve"> แต่ปัจจุบันตำแหน่งงนี้ยังไม่มีคนมาทดแทน</w:t>
            </w: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4E27F" w14:textId="77777777" w:rsidR="00D4505B" w:rsidRDefault="00D4505B">
      <w:r>
        <w:separator/>
      </w:r>
    </w:p>
  </w:endnote>
  <w:endnote w:type="continuationSeparator" w:id="0">
    <w:p w14:paraId="2150713B" w14:textId="77777777" w:rsidR="00D4505B" w:rsidRDefault="00D45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CDE4" w14:textId="77777777" w:rsidR="00D4505B" w:rsidRDefault="00D4505B">
      <w:r>
        <w:separator/>
      </w:r>
    </w:p>
  </w:footnote>
  <w:footnote w:type="continuationSeparator" w:id="0">
    <w:p w14:paraId="1080BBD5" w14:textId="77777777" w:rsidR="00D4505B" w:rsidRDefault="00D45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67352"/>
    <w:multiLevelType w:val="multilevel"/>
    <w:tmpl w:val="B3160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C5D1A22"/>
    <w:multiLevelType w:val="multilevel"/>
    <w:tmpl w:val="7FF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8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9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5"/>
  </w:num>
  <w:num w:numId="2" w16cid:durableId="1268152493">
    <w:abstractNumId w:val="23"/>
  </w:num>
  <w:num w:numId="3" w16cid:durableId="1478449648">
    <w:abstractNumId w:val="43"/>
  </w:num>
  <w:num w:numId="4" w16cid:durableId="50740838">
    <w:abstractNumId w:val="30"/>
  </w:num>
  <w:num w:numId="5" w16cid:durableId="2112123612">
    <w:abstractNumId w:val="19"/>
  </w:num>
  <w:num w:numId="6" w16cid:durableId="1141579035">
    <w:abstractNumId w:val="14"/>
  </w:num>
  <w:num w:numId="7" w16cid:durableId="1479956809">
    <w:abstractNumId w:val="18"/>
  </w:num>
  <w:num w:numId="8" w16cid:durableId="186262228">
    <w:abstractNumId w:val="50"/>
  </w:num>
  <w:num w:numId="9" w16cid:durableId="1785735967">
    <w:abstractNumId w:val="37"/>
  </w:num>
  <w:num w:numId="10" w16cid:durableId="169949911">
    <w:abstractNumId w:val="10"/>
  </w:num>
  <w:num w:numId="11" w16cid:durableId="78794095">
    <w:abstractNumId w:val="27"/>
  </w:num>
  <w:num w:numId="12" w16cid:durableId="1719476530">
    <w:abstractNumId w:val="13"/>
  </w:num>
  <w:num w:numId="13" w16cid:durableId="804542658">
    <w:abstractNumId w:val="41"/>
  </w:num>
  <w:num w:numId="14" w16cid:durableId="1583220407">
    <w:abstractNumId w:val="47"/>
  </w:num>
  <w:num w:numId="15" w16cid:durableId="1472215008">
    <w:abstractNumId w:val="33"/>
  </w:num>
  <w:num w:numId="16" w16cid:durableId="1508329442">
    <w:abstractNumId w:val="42"/>
  </w:num>
  <w:num w:numId="17" w16cid:durableId="1510677049">
    <w:abstractNumId w:val="21"/>
  </w:num>
  <w:num w:numId="18" w16cid:durableId="1040546098">
    <w:abstractNumId w:val="22"/>
  </w:num>
  <w:num w:numId="19" w16cid:durableId="1376932728">
    <w:abstractNumId w:val="24"/>
  </w:num>
  <w:num w:numId="20" w16cid:durableId="1535968317">
    <w:abstractNumId w:val="44"/>
  </w:num>
  <w:num w:numId="21" w16cid:durableId="1151798009">
    <w:abstractNumId w:val="28"/>
  </w:num>
  <w:num w:numId="22" w16cid:durableId="884830836">
    <w:abstractNumId w:val="45"/>
  </w:num>
  <w:num w:numId="23" w16cid:durableId="287665580">
    <w:abstractNumId w:val="36"/>
  </w:num>
  <w:num w:numId="24" w16cid:durableId="629213577">
    <w:abstractNumId w:val="25"/>
  </w:num>
  <w:num w:numId="25" w16cid:durableId="2039312918">
    <w:abstractNumId w:val="4"/>
  </w:num>
  <w:num w:numId="26" w16cid:durableId="196237894">
    <w:abstractNumId w:val="9"/>
  </w:num>
  <w:num w:numId="27" w16cid:durableId="172577121">
    <w:abstractNumId w:val="17"/>
  </w:num>
  <w:num w:numId="28" w16cid:durableId="1235581869">
    <w:abstractNumId w:val="49"/>
  </w:num>
  <w:num w:numId="29" w16cid:durableId="2071607677">
    <w:abstractNumId w:val="31"/>
  </w:num>
  <w:num w:numId="30" w16cid:durableId="613249417">
    <w:abstractNumId w:val="35"/>
  </w:num>
  <w:num w:numId="31" w16cid:durableId="1476919938">
    <w:abstractNumId w:val="0"/>
  </w:num>
  <w:num w:numId="32" w16cid:durableId="1503273547">
    <w:abstractNumId w:val="32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6"/>
  </w:num>
  <w:num w:numId="36" w16cid:durableId="772673822">
    <w:abstractNumId w:val="46"/>
  </w:num>
  <w:num w:numId="37" w16cid:durableId="1501461226">
    <w:abstractNumId w:val="29"/>
  </w:num>
  <w:num w:numId="38" w16cid:durableId="668483797">
    <w:abstractNumId w:val="8"/>
  </w:num>
  <w:num w:numId="39" w16cid:durableId="1659184543">
    <w:abstractNumId w:val="20"/>
  </w:num>
  <w:num w:numId="40" w16cid:durableId="102381293">
    <w:abstractNumId w:val="7"/>
  </w:num>
  <w:num w:numId="41" w16cid:durableId="1606617847">
    <w:abstractNumId w:val="38"/>
  </w:num>
  <w:num w:numId="42" w16cid:durableId="1634099318">
    <w:abstractNumId w:val="40"/>
  </w:num>
  <w:num w:numId="43" w16cid:durableId="1396008599">
    <w:abstractNumId w:val="48"/>
  </w:num>
  <w:num w:numId="44" w16cid:durableId="160701792">
    <w:abstractNumId w:val="2"/>
  </w:num>
  <w:num w:numId="45" w16cid:durableId="801002160">
    <w:abstractNumId w:val="39"/>
  </w:num>
  <w:num w:numId="46" w16cid:durableId="2026514967">
    <w:abstractNumId w:val="12"/>
  </w:num>
  <w:num w:numId="47" w16cid:durableId="1544446213">
    <w:abstractNumId w:val="34"/>
  </w:num>
  <w:num w:numId="48" w16cid:durableId="993025209">
    <w:abstractNumId w:val="1"/>
  </w:num>
  <w:num w:numId="49" w16cid:durableId="1990480034">
    <w:abstractNumId w:val="11"/>
  </w:num>
  <w:num w:numId="50" w16cid:durableId="1797792976">
    <w:abstractNumId w:val="6"/>
  </w:num>
  <w:num w:numId="51" w16cid:durableId="1911886229">
    <w:abstractNumId w:val="1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17031"/>
    <w:rsid w:val="0002116C"/>
    <w:rsid w:val="0002185A"/>
    <w:rsid w:val="000241EC"/>
    <w:rsid w:val="00024350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3E6E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29C"/>
    <w:rsid w:val="0012278C"/>
    <w:rsid w:val="00122DF4"/>
    <w:rsid w:val="00132939"/>
    <w:rsid w:val="0014079D"/>
    <w:rsid w:val="00140802"/>
    <w:rsid w:val="00144F2D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96F1A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257AF"/>
    <w:rsid w:val="002330BE"/>
    <w:rsid w:val="002334F4"/>
    <w:rsid w:val="002345F3"/>
    <w:rsid w:val="00236486"/>
    <w:rsid w:val="002413A3"/>
    <w:rsid w:val="00242C72"/>
    <w:rsid w:val="00244589"/>
    <w:rsid w:val="00251A8E"/>
    <w:rsid w:val="0025277F"/>
    <w:rsid w:val="00254AA7"/>
    <w:rsid w:val="0026379D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0693"/>
    <w:rsid w:val="00343A8B"/>
    <w:rsid w:val="003443FD"/>
    <w:rsid w:val="00344ABF"/>
    <w:rsid w:val="00347D28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1A71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3D52"/>
    <w:rsid w:val="005543A7"/>
    <w:rsid w:val="0055482C"/>
    <w:rsid w:val="005551C2"/>
    <w:rsid w:val="005556E8"/>
    <w:rsid w:val="0056690D"/>
    <w:rsid w:val="0056750D"/>
    <w:rsid w:val="00567E9E"/>
    <w:rsid w:val="00570A64"/>
    <w:rsid w:val="0057260D"/>
    <w:rsid w:val="00574BDE"/>
    <w:rsid w:val="00580A12"/>
    <w:rsid w:val="00581CB6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E5DC0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29A1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6417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1949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15B"/>
    <w:rsid w:val="00A76674"/>
    <w:rsid w:val="00A810D4"/>
    <w:rsid w:val="00A83D48"/>
    <w:rsid w:val="00A85237"/>
    <w:rsid w:val="00A8566E"/>
    <w:rsid w:val="00A86CBC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45EA"/>
    <w:rsid w:val="00B17CD0"/>
    <w:rsid w:val="00B20D13"/>
    <w:rsid w:val="00B20F3C"/>
    <w:rsid w:val="00B2445D"/>
    <w:rsid w:val="00B2511C"/>
    <w:rsid w:val="00B26A8B"/>
    <w:rsid w:val="00B2762F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E58FA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196D"/>
    <w:rsid w:val="00CC400F"/>
    <w:rsid w:val="00CC617F"/>
    <w:rsid w:val="00CD206D"/>
    <w:rsid w:val="00CD66A7"/>
    <w:rsid w:val="00CD6A11"/>
    <w:rsid w:val="00CD769A"/>
    <w:rsid w:val="00CE02C1"/>
    <w:rsid w:val="00CE4B5C"/>
    <w:rsid w:val="00CE6755"/>
    <w:rsid w:val="00CE6DD8"/>
    <w:rsid w:val="00CE7BF4"/>
    <w:rsid w:val="00CF0780"/>
    <w:rsid w:val="00CF11D7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505B"/>
    <w:rsid w:val="00D46C99"/>
    <w:rsid w:val="00D521CB"/>
    <w:rsid w:val="00D52F7E"/>
    <w:rsid w:val="00D5609D"/>
    <w:rsid w:val="00D5614D"/>
    <w:rsid w:val="00D6150A"/>
    <w:rsid w:val="00D63315"/>
    <w:rsid w:val="00D6663E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85E"/>
    <w:rsid w:val="00DC1AB1"/>
    <w:rsid w:val="00DC3AE6"/>
    <w:rsid w:val="00DD1F0D"/>
    <w:rsid w:val="00DD36BE"/>
    <w:rsid w:val="00DE5BA1"/>
    <w:rsid w:val="00DE5CAC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4FA9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A4AEA"/>
    <w:rsid w:val="00FB34CD"/>
    <w:rsid w:val="00FC60F4"/>
    <w:rsid w:val="00FC62AE"/>
    <w:rsid w:val="00FC72F3"/>
    <w:rsid w:val="00FD3DFD"/>
    <w:rsid w:val="00FE1010"/>
    <w:rsid w:val="00FE7C5F"/>
    <w:rsid w:val="00FF2F57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225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51</cp:revision>
  <cp:lastPrinted>2013-09-11T05:37:00Z</cp:lastPrinted>
  <dcterms:created xsi:type="dcterms:W3CDTF">2026-08-28T07:57:00Z</dcterms:created>
  <dcterms:modified xsi:type="dcterms:W3CDTF">2026-09-02T00:44:00Z</dcterms:modified>
</cp:coreProperties>
</file>