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A38" w:rsidRPr="00776A38" w:rsidRDefault="00776A38" w:rsidP="00776A38">
      <w:pPr>
        <w:spacing w:after="0" w:line="240" w:lineRule="auto"/>
        <w:textAlignment w:val="baseline"/>
        <w:outlineLvl w:val="0"/>
        <w:rPr>
          <w:rFonts w:ascii="Segoe UI" w:eastAsia="Times New Roman" w:hAnsi="Segoe UI" w:cs="Segoe UI"/>
          <w:kern w:val="36"/>
          <w:sz w:val="48"/>
          <w:szCs w:val="48"/>
          <w:lang w:eastAsia="en-GB"/>
        </w:rPr>
      </w:pPr>
      <w:r w:rsidRPr="00776A38">
        <w:rPr>
          <w:rFonts w:ascii="Segoe UI" w:eastAsia="Times New Roman" w:hAnsi="Segoe UI" w:cs="Segoe UI"/>
          <w:kern w:val="36"/>
          <w:sz w:val="48"/>
          <w:szCs w:val="48"/>
          <w:lang w:eastAsia="en-GB"/>
        </w:rPr>
        <w:t>Principal Infrastructure Engineer</w:t>
      </w:r>
    </w:p>
    <w:p w:rsidR="00776A38" w:rsidRPr="00776A38" w:rsidRDefault="00776A38" w:rsidP="00776A38">
      <w:pPr>
        <w:spacing w:beforeAutospacing="1" w:after="0" w:line="240" w:lineRule="auto"/>
        <w:textAlignment w:val="baseline"/>
        <w:outlineLvl w:val="2"/>
        <w:rPr>
          <w:rFonts w:ascii="Segoe UI" w:eastAsia="Times New Roman" w:hAnsi="Segoe UI" w:cs="Segoe UI"/>
          <w:sz w:val="24"/>
          <w:szCs w:val="24"/>
          <w:lang w:eastAsia="en-GB"/>
        </w:rPr>
      </w:pPr>
      <w:r w:rsidRPr="00776A38">
        <w:rPr>
          <w:rFonts w:ascii="Segoe UI" w:eastAsia="Times New Roman" w:hAnsi="Segoe UI" w:cs="Segoe UI"/>
          <w:sz w:val="21"/>
          <w:szCs w:val="21"/>
          <w:lang w:eastAsia="en-GB"/>
        </w:rPr>
        <w:t xml:space="preserve">Company </w:t>
      </w:r>
      <w:proofErr w:type="spellStart"/>
      <w:r w:rsidRPr="00776A38">
        <w:rPr>
          <w:rFonts w:ascii="Segoe UI" w:eastAsia="Times New Roman" w:hAnsi="Segoe UI" w:cs="Segoe UI"/>
          <w:sz w:val="21"/>
          <w:szCs w:val="21"/>
          <w:lang w:eastAsia="en-GB"/>
        </w:rPr>
        <w:t>Name</w:t>
      </w:r>
      <w:hyperlink r:id="rId5" w:history="1">
        <w:r w:rsidRPr="00776A38">
          <w:rPr>
            <w:rFonts w:ascii="Segoe UI" w:eastAsia="Times New Roman" w:hAnsi="Segoe UI" w:cs="Segoe UI"/>
            <w:b/>
            <w:bCs/>
            <w:color w:val="0000FF"/>
            <w:sz w:val="21"/>
            <w:szCs w:val="21"/>
            <w:u w:val="single"/>
            <w:bdr w:val="none" w:sz="0" w:space="0" w:color="auto" w:frame="1"/>
            <w:lang w:eastAsia="en-GB"/>
          </w:rPr>
          <w:t>Vanquis</w:t>
        </w:r>
        <w:proofErr w:type="spellEnd"/>
        <w:r w:rsidRPr="00776A38">
          <w:rPr>
            <w:rFonts w:ascii="Segoe UI" w:eastAsia="Times New Roman" w:hAnsi="Segoe UI" w:cs="Segoe UI"/>
            <w:b/>
            <w:bCs/>
            <w:color w:val="0000FF"/>
            <w:sz w:val="21"/>
            <w:szCs w:val="21"/>
            <w:u w:val="single"/>
            <w:bdr w:val="none" w:sz="0" w:space="0" w:color="auto" w:frame="1"/>
            <w:lang w:eastAsia="en-GB"/>
          </w:rPr>
          <w:t xml:space="preserve"> Bank </w:t>
        </w:r>
      </w:hyperlink>
      <w:bookmarkStart w:id="0" w:name="_GoBack"/>
      <w:bookmarkEnd w:id="0"/>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b/>
          <w:bCs/>
          <w:sz w:val="21"/>
          <w:szCs w:val="21"/>
          <w:bdr w:val="none" w:sz="0" w:space="0" w:color="auto" w:frame="1"/>
          <w:lang w:eastAsia="en-GB"/>
        </w:rPr>
        <w:t>Who we are</w:t>
      </w: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Vanquis helps people who are excluded by mainstream banks take control of their financial situation. Whether they’re new to credit or need a hand rebuilding their credit file to manage life better, we make sure our services are straightforward and suitable for them to succeed.</w:t>
      </w: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We’re here to put people on a path to a better everyday life, not just our 1.7 million customers but our colleagues too. And we’re proud of the difference we make.</w:t>
      </w: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b/>
          <w:bCs/>
          <w:sz w:val="21"/>
          <w:szCs w:val="21"/>
          <w:bdr w:val="none" w:sz="0" w:space="0" w:color="auto" w:frame="1"/>
          <w:lang w:eastAsia="en-GB"/>
        </w:rPr>
        <w:t>You and your team</w:t>
      </w: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Reporting into the Infrastructure Engineering Lead, this is a fantastic opportunity where you will be leading change and driving value for Vanquis Customers through the design, provision and support of Infrastructure solutions as part of the Infrastructure Engineering department.</w:t>
      </w: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In your day to day role you will:</w:t>
      </w: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p>
    <w:p w:rsidR="00776A38" w:rsidRPr="00776A38" w:rsidRDefault="00776A38" w:rsidP="00776A38">
      <w:pPr>
        <w:numPr>
          <w:ilvl w:val="0"/>
          <w:numId w:val="1"/>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Take the lead on delivery of work items in sprint for the team, working autonomously to engage key stakeholders, ensuring all decisions satisfy risk appetite and managing controlled delivery</w:t>
      </w:r>
    </w:p>
    <w:p w:rsidR="00776A38" w:rsidRPr="00776A38" w:rsidRDefault="00776A38" w:rsidP="00776A38">
      <w:pPr>
        <w:numPr>
          <w:ilvl w:val="0"/>
          <w:numId w:val="1"/>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Identify new opportunities and improvements in current practices</w:t>
      </w:r>
    </w:p>
    <w:p w:rsidR="00776A38" w:rsidRPr="00776A38" w:rsidRDefault="00776A38" w:rsidP="00776A38">
      <w:pPr>
        <w:numPr>
          <w:ilvl w:val="0"/>
          <w:numId w:val="1"/>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Architect and design Network infrastructure to support the business goals and objectives while adhering to the IT architecture and Information Security principles</w:t>
      </w:r>
    </w:p>
    <w:p w:rsidR="00776A38" w:rsidRPr="00776A38" w:rsidRDefault="00776A38" w:rsidP="00776A38">
      <w:pPr>
        <w:numPr>
          <w:ilvl w:val="0"/>
          <w:numId w:val="1"/>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Provide strategic insight and input to the team in developing and enhancing strategies</w:t>
      </w:r>
    </w:p>
    <w:p w:rsidR="00776A38" w:rsidRPr="00776A38" w:rsidRDefault="00776A38" w:rsidP="00776A38">
      <w:pPr>
        <w:numPr>
          <w:ilvl w:val="0"/>
          <w:numId w:val="1"/>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Provide consultation to Project Managers, Business Analysts and Managers around current processes, best practices and ideas to solve business challenges</w:t>
      </w: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b/>
          <w:bCs/>
          <w:sz w:val="21"/>
          <w:szCs w:val="21"/>
          <w:bdr w:val="none" w:sz="0" w:space="0" w:color="auto" w:frame="1"/>
          <w:lang w:eastAsia="en-GB"/>
        </w:rPr>
        <w:t>What you’ll bring to the team</w:t>
      </w: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 xml:space="preserve">As a Principal Infrastructure engineer you will be working on a range of products this could be anything from </w:t>
      </w:r>
      <w:proofErr w:type="spellStart"/>
      <w:r w:rsidRPr="00776A38">
        <w:rPr>
          <w:rFonts w:ascii="Segoe UI" w:eastAsia="Times New Roman" w:hAnsi="Segoe UI" w:cs="Segoe UI"/>
          <w:sz w:val="21"/>
          <w:szCs w:val="21"/>
          <w:bdr w:val="none" w:sz="0" w:space="0" w:color="auto" w:frame="1"/>
          <w:lang w:eastAsia="en-GB"/>
        </w:rPr>
        <w:t>Chatbot</w:t>
      </w:r>
      <w:proofErr w:type="spellEnd"/>
      <w:r w:rsidRPr="00776A38">
        <w:rPr>
          <w:rFonts w:ascii="Segoe UI" w:eastAsia="Times New Roman" w:hAnsi="Segoe UI" w:cs="Segoe UI"/>
          <w:sz w:val="21"/>
          <w:szCs w:val="21"/>
          <w:bdr w:val="none" w:sz="0" w:space="0" w:color="auto" w:frame="1"/>
          <w:lang w:eastAsia="en-GB"/>
        </w:rPr>
        <w:t xml:space="preserve"> to our mobile app or web platforms. As a team they focus on collaboration between disciplines while executing deliverables across a variety of commercial and regulatory projects.</w:t>
      </w: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p>
    <w:p w:rsidR="00776A38" w:rsidRPr="00776A38" w:rsidRDefault="00776A38" w:rsidP="00776A38">
      <w:pPr>
        <w:numPr>
          <w:ilvl w:val="0"/>
          <w:numId w:val="2"/>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 xml:space="preserve">Proven experience in applying </w:t>
      </w:r>
      <w:proofErr w:type="spellStart"/>
      <w:r w:rsidRPr="00776A38">
        <w:rPr>
          <w:rFonts w:ascii="Segoe UI" w:eastAsia="Times New Roman" w:hAnsi="Segoe UI" w:cs="Segoe UI"/>
          <w:sz w:val="21"/>
          <w:szCs w:val="21"/>
          <w:bdr w:val="none" w:sz="0" w:space="0" w:color="auto" w:frame="1"/>
          <w:lang w:eastAsia="en-GB"/>
        </w:rPr>
        <w:t>SysAdmin</w:t>
      </w:r>
      <w:proofErr w:type="spellEnd"/>
      <w:r w:rsidRPr="00776A38">
        <w:rPr>
          <w:rFonts w:ascii="Segoe UI" w:eastAsia="Times New Roman" w:hAnsi="Segoe UI" w:cs="Segoe UI"/>
          <w:sz w:val="21"/>
          <w:szCs w:val="21"/>
          <w:bdr w:val="none" w:sz="0" w:space="0" w:color="auto" w:frame="1"/>
          <w:lang w:eastAsia="en-GB"/>
        </w:rPr>
        <w:t>/3rd line support skills in a commercial environment including:</w:t>
      </w:r>
    </w:p>
    <w:p w:rsidR="00776A38" w:rsidRPr="00776A38" w:rsidRDefault="00776A38" w:rsidP="00776A38">
      <w:pPr>
        <w:numPr>
          <w:ilvl w:val="1"/>
          <w:numId w:val="2"/>
        </w:numPr>
        <w:spacing w:after="0" w:line="240" w:lineRule="auto"/>
        <w:ind w:left="96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 xml:space="preserve">Demonstrable virtualisation experience (VMware, </w:t>
      </w:r>
      <w:proofErr w:type="spellStart"/>
      <w:r w:rsidRPr="00776A38">
        <w:rPr>
          <w:rFonts w:ascii="Segoe UI" w:eastAsia="Times New Roman" w:hAnsi="Segoe UI" w:cs="Segoe UI"/>
          <w:sz w:val="21"/>
          <w:szCs w:val="21"/>
          <w:bdr w:val="none" w:sz="0" w:space="0" w:color="auto" w:frame="1"/>
          <w:lang w:eastAsia="en-GB"/>
        </w:rPr>
        <w:t>HyperV</w:t>
      </w:r>
      <w:proofErr w:type="spellEnd"/>
      <w:r w:rsidRPr="00776A38">
        <w:rPr>
          <w:rFonts w:ascii="Segoe UI" w:eastAsia="Times New Roman" w:hAnsi="Segoe UI" w:cs="Segoe UI"/>
          <w:sz w:val="21"/>
          <w:szCs w:val="21"/>
          <w:bdr w:val="none" w:sz="0" w:space="0" w:color="auto" w:frame="1"/>
          <w:lang w:eastAsia="en-GB"/>
        </w:rPr>
        <w:t xml:space="preserve">, </w:t>
      </w:r>
      <w:proofErr w:type="spellStart"/>
      <w:r w:rsidRPr="00776A38">
        <w:rPr>
          <w:rFonts w:ascii="Segoe UI" w:eastAsia="Times New Roman" w:hAnsi="Segoe UI" w:cs="Segoe UI"/>
          <w:sz w:val="21"/>
          <w:szCs w:val="21"/>
          <w:bdr w:val="none" w:sz="0" w:space="0" w:color="auto" w:frame="1"/>
          <w:lang w:eastAsia="en-GB"/>
        </w:rPr>
        <w:t>XenServer</w:t>
      </w:r>
      <w:proofErr w:type="spellEnd"/>
      <w:r w:rsidRPr="00776A38">
        <w:rPr>
          <w:rFonts w:ascii="Segoe UI" w:eastAsia="Times New Roman" w:hAnsi="Segoe UI" w:cs="Segoe UI"/>
          <w:sz w:val="21"/>
          <w:szCs w:val="21"/>
          <w:bdr w:val="none" w:sz="0" w:space="0" w:color="auto" w:frame="1"/>
          <w:lang w:eastAsia="en-GB"/>
        </w:rPr>
        <w:t>, Containers, Serverless)</w:t>
      </w:r>
    </w:p>
    <w:p w:rsidR="00776A38" w:rsidRPr="00776A38" w:rsidRDefault="00776A38" w:rsidP="00776A38">
      <w:pPr>
        <w:numPr>
          <w:ilvl w:val="1"/>
          <w:numId w:val="2"/>
        </w:numPr>
        <w:spacing w:after="0" w:line="240" w:lineRule="auto"/>
        <w:ind w:left="96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Experience of designing infrastructure solutions in a hybrid environment, i.e. traditional data centres and Cloud services (Azure, AWS, Google Cloud)</w:t>
      </w:r>
    </w:p>
    <w:p w:rsidR="00776A38" w:rsidRPr="00776A38" w:rsidRDefault="00776A38" w:rsidP="00776A38">
      <w:pPr>
        <w:numPr>
          <w:ilvl w:val="1"/>
          <w:numId w:val="2"/>
        </w:numPr>
        <w:spacing w:after="0" w:line="240" w:lineRule="auto"/>
        <w:ind w:left="96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Infrastructure Automation and configuration management</w:t>
      </w:r>
    </w:p>
    <w:p w:rsidR="00776A38" w:rsidRPr="00776A38" w:rsidRDefault="00776A38" w:rsidP="00776A38">
      <w:pPr>
        <w:numPr>
          <w:ilvl w:val="1"/>
          <w:numId w:val="2"/>
        </w:numPr>
        <w:spacing w:after="0" w:line="240" w:lineRule="auto"/>
        <w:ind w:left="96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Scripting (JSON, Powershell, Bash, YAML)</w:t>
      </w:r>
    </w:p>
    <w:p w:rsidR="00776A38" w:rsidRPr="00776A38" w:rsidRDefault="00776A38" w:rsidP="00776A38">
      <w:pPr>
        <w:numPr>
          <w:ilvl w:val="0"/>
          <w:numId w:val="2"/>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Expert level understanding of working within a DevOps/Agile environment</w:t>
      </w:r>
    </w:p>
    <w:p w:rsidR="00776A38" w:rsidRPr="00776A38" w:rsidRDefault="00776A38" w:rsidP="00776A38">
      <w:pPr>
        <w:numPr>
          <w:ilvl w:val="0"/>
          <w:numId w:val="2"/>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Responsible for the quality outcome in a Cloud-based engineering discipline</w:t>
      </w: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b/>
          <w:bCs/>
          <w:sz w:val="21"/>
          <w:szCs w:val="21"/>
          <w:bdr w:val="none" w:sz="0" w:space="0" w:color="auto" w:frame="1"/>
          <w:lang w:eastAsia="en-GB"/>
        </w:rPr>
        <w:t>Why Vanquis?</w:t>
      </w: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p>
    <w:p w:rsidR="00776A38" w:rsidRPr="00776A38" w:rsidRDefault="00776A38" w:rsidP="00776A38">
      <w:pPr>
        <w:spacing w:after="0" w:line="240" w:lineRule="auto"/>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Our colleagues are the most important part of delivering our purpose to put customers on a path to a better everyday life. If it wasn’t for their amazing efforts, ideas and energy we wouldn’t be the successful business that we are today. So we offer an attractive, competitive salary and benefits package for everyone including:</w:t>
      </w:r>
    </w:p>
    <w:p w:rsidR="00776A38" w:rsidRPr="00776A38" w:rsidRDefault="00776A38" w:rsidP="00776A38">
      <w:pPr>
        <w:numPr>
          <w:ilvl w:val="0"/>
          <w:numId w:val="3"/>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Competitive base salary and rewards</w:t>
      </w:r>
    </w:p>
    <w:p w:rsidR="00776A38" w:rsidRPr="00776A38" w:rsidRDefault="00776A38" w:rsidP="00776A38">
      <w:pPr>
        <w:numPr>
          <w:ilvl w:val="0"/>
          <w:numId w:val="3"/>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Discretionary bonus scheme</w:t>
      </w:r>
    </w:p>
    <w:p w:rsidR="00776A38" w:rsidRPr="00776A38" w:rsidRDefault="00776A38" w:rsidP="00776A38">
      <w:pPr>
        <w:numPr>
          <w:ilvl w:val="0"/>
          <w:numId w:val="3"/>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 xml:space="preserve">25 </w:t>
      </w:r>
      <w:proofErr w:type="gramStart"/>
      <w:r w:rsidRPr="00776A38">
        <w:rPr>
          <w:rFonts w:ascii="Segoe UI" w:eastAsia="Times New Roman" w:hAnsi="Segoe UI" w:cs="Segoe UI"/>
          <w:sz w:val="21"/>
          <w:szCs w:val="21"/>
          <w:bdr w:val="none" w:sz="0" w:space="0" w:color="auto" w:frame="1"/>
          <w:lang w:eastAsia="en-GB"/>
        </w:rPr>
        <w:t>days</w:t>
      </w:r>
      <w:proofErr w:type="gramEnd"/>
      <w:r w:rsidRPr="00776A38">
        <w:rPr>
          <w:rFonts w:ascii="Segoe UI" w:eastAsia="Times New Roman" w:hAnsi="Segoe UI" w:cs="Segoe UI"/>
          <w:sz w:val="21"/>
          <w:szCs w:val="21"/>
          <w:bdr w:val="none" w:sz="0" w:space="0" w:color="auto" w:frame="1"/>
          <w:lang w:eastAsia="en-GB"/>
        </w:rPr>
        <w:t xml:space="preserve"> holiday entitlement – with one day accrued for each year of service (to max 30 days)</w:t>
      </w:r>
    </w:p>
    <w:p w:rsidR="00776A38" w:rsidRPr="00776A38" w:rsidRDefault="00776A38" w:rsidP="00776A38">
      <w:pPr>
        <w:numPr>
          <w:ilvl w:val="0"/>
          <w:numId w:val="3"/>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Defined contribution pension scheme</w:t>
      </w:r>
    </w:p>
    <w:p w:rsidR="00776A38" w:rsidRPr="00776A38" w:rsidRDefault="00776A38" w:rsidP="00776A38">
      <w:pPr>
        <w:numPr>
          <w:ilvl w:val="0"/>
          <w:numId w:val="3"/>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 xml:space="preserve">Private Medical Insurance for you and your family (partner and </w:t>
      </w:r>
      <w:proofErr w:type="spellStart"/>
      <w:r w:rsidRPr="00776A38">
        <w:rPr>
          <w:rFonts w:ascii="Segoe UI" w:eastAsia="Times New Roman" w:hAnsi="Segoe UI" w:cs="Segoe UI"/>
          <w:sz w:val="21"/>
          <w:szCs w:val="21"/>
          <w:bdr w:val="none" w:sz="0" w:space="0" w:color="auto" w:frame="1"/>
          <w:lang w:eastAsia="en-GB"/>
        </w:rPr>
        <w:t>dependant</w:t>
      </w:r>
      <w:proofErr w:type="spellEnd"/>
      <w:r w:rsidRPr="00776A38">
        <w:rPr>
          <w:rFonts w:ascii="Segoe UI" w:eastAsia="Times New Roman" w:hAnsi="Segoe UI" w:cs="Segoe UI"/>
          <w:sz w:val="21"/>
          <w:szCs w:val="21"/>
          <w:bdr w:val="none" w:sz="0" w:space="0" w:color="auto" w:frame="1"/>
          <w:lang w:eastAsia="en-GB"/>
        </w:rPr>
        <w:t xml:space="preserve"> children)  </w:t>
      </w:r>
    </w:p>
    <w:p w:rsidR="00776A38" w:rsidRPr="00776A38" w:rsidRDefault="00776A38" w:rsidP="00776A38">
      <w:pPr>
        <w:numPr>
          <w:ilvl w:val="0"/>
          <w:numId w:val="3"/>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Extensive opportunities for personal and career development</w:t>
      </w:r>
    </w:p>
    <w:p w:rsidR="00776A38" w:rsidRPr="00776A38" w:rsidRDefault="00776A38" w:rsidP="00776A38">
      <w:pPr>
        <w:numPr>
          <w:ilvl w:val="0"/>
          <w:numId w:val="3"/>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Flexible and dynamic working policies</w:t>
      </w:r>
    </w:p>
    <w:p w:rsidR="00776A38" w:rsidRPr="00776A38" w:rsidRDefault="00776A38" w:rsidP="00776A38">
      <w:pPr>
        <w:numPr>
          <w:ilvl w:val="0"/>
          <w:numId w:val="3"/>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A range of initiatives offered through our Sports &amp; Social and Social Impact Programmes</w:t>
      </w:r>
    </w:p>
    <w:p w:rsidR="00776A38" w:rsidRPr="00776A38" w:rsidRDefault="00776A38" w:rsidP="00776A38">
      <w:pPr>
        <w:numPr>
          <w:ilvl w:val="0"/>
          <w:numId w:val="3"/>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Perks at Work - A perks platform offering over 30,000 unique discounts</w:t>
      </w:r>
    </w:p>
    <w:p w:rsidR="00776A38" w:rsidRPr="00776A38" w:rsidRDefault="00776A38" w:rsidP="00776A38">
      <w:pPr>
        <w:numPr>
          <w:ilvl w:val="0"/>
          <w:numId w:val="3"/>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Free tea, coffee and fruit</w:t>
      </w:r>
    </w:p>
    <w:p w:rsidR="00776A38" w:rsidRPr="00776A38" w:rsidRDefault="00776A38" w:rsidP="00776A38">
      <w:pPr>
        <w:numPr>
          <w:ilvl w:val="0"/>
          <w:numId w:val="3"/>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Discounted gym membership</w:t>
      </w:r>
    </w:p>
    <w:p w:rsidR="00776A38" w:rsidRPr="00776A38" w:rsidRDefault="00776A38" w:rsidP="00776A38">
      <w:pPr>
        <w:numPr>
          <w:ilvl w:val="0"/>
          <w:numId w:val="3"/>
        </w:numPr>
        <w:spacing w:after="0" w:line="240" w:lineRule="auto"/>
        <w:ind w:left="480"/>
        <w:textAlignment w:val="baseline"/>
        <w:rPr>
          <w:rFonts w:ascii="Segoe UI" w:eastAsia="Times New Roman" w:hAnsi="Segoe UI" w:cs="Segoe UI"/>
          <w:sz w:val="21"/>
          <w:szCs w:val="21"/>
          <w:bdr w:val="none" w:sz="0" w:space="0" w:color="auto" w:frame="1"/>
          <w:lang w:eastAsia="en-GB"/>
        </w:rPr>
      </w:pPr>
      <w:r w:rsidRPr="00776A38">
        <w:rPr>
          <w:rFonts w:ascii="Segoe UI" w:eastAsia="Times New Roman" w:hAnsi="Segoe UI" w:cs="Segoe UI"/>
          <w:sz w:val="21"/>
          <w:szCs w:val="21"/>
          <w:bdr w:val="none" w:sz="0" w:space="0" w:color="auto" w:frame="1"/>
          <w:lang w:eastAsia="en-GB"/>
        </w:rPr>
        <w:t>Subsidised on-site restaurants</w:t>
      </w:r>
    </w:p>
    <w:p w:rsidR="00D267E7" w:rsidRDefault="00D267E7"/>
    <w:sectPr w:rsidR="00D26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86F"/>
    <w:multiLevelType w:val="multilevel"/>
    <w:tmpl w:val="D6C6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804A1"/>
    <w:multiLevelType w:val="multilevel"/>
    <w:tmpl w:val="7ABAD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334766"/>
    <w:multiLevelType w:val="multilevel"/>
    <w:tmpl w:val="B510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A38"/>
    <w:rsid w:val="00776A38"/>
    <w:rsid w:val="00D26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D693"/>
  <w15:chartTrackingRefBased/>
  <w15:docId w15:val="{47EA40B3-AA53-4BE4-A137-6FD2440C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6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776A3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A3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776A38"/>
    <w:rPr>
      <w:rFonts w:ascii="Times New Roman" w:eastAsia="Times New Roman" w:hAnsi="Times New Roman" w:cs="Times New Roman"/>
      <w:b/>
      <w:bCs/>
      <w:sz w:val="27"/>
      <w:szCs w:val="27"/>
      <w:lang w:eastAsia="en-GB"/>
    </w:rPr>
  </w:style>
  <w:style w:type="character" w:customStyle="1" w:styleId="a11y-text">
    <w:name w:val="a11y-text"/>
    <w:basedOn w:val="DefaultParagraphFont"/>
    <w:rsid w:val="00776A38"/>
  </w:style>
  <w:style w:type="character" w:styleId="Hyperlink">
    <w:name w:val="Hyperlink"/>
    <w:basedOn w:val="DefaultParagraphFont"/>
    <w:uiPriority w:val="99"/>
    <w:semiHidden/>
    <w:unhideWhenUsed/>
    <w:rsid w:val="00776A38"/>
    <w:rPr>
      <w:color w:val="0000FF"/>
      <w:u w:val="single"/>
    </w:rPr>
  </w:style>
  <w:style w:type="character" w:customStyle="1" w:styleId="jobs-top-cardbullet">
    <w:name w:val="jobs-top-card__bullet"/>
    <w:basedOn w:val="DefaultParagraphFont"/>
    <w:rsid w:val="00776A38"/>
  </w:style>
  <w:style w:type="character" w:customStyle="1" w:styleId="artdeco-inline-feedbackmessage">
    <w:name w:val="artdeco-inline-feedback__message"/>
    <w:basedOn w:val="DefaultParagraphFont"/>
    <w:rsid w:val="00776A38"/>
  </w:style>
  <w:style w:type="character" w:customStyle="1" w:styleId="artdeco-buttontext">
    <w:name w:val="artdeco-button__text"/>
    <w:basedOn w:val="DefaultParagraphFont"/>
    <w:rsid w:val="00776A38"/>
  </w:style>
  <w:style w:type="paragraph" w:styleId="NormalWeb">
    <w:name w:val="Normal (Web)"/>
    <w:basedOn w:val="Normal"/>
    <w:uiPriority w:val="99"/>
    <w:semiHidden/>
    <w:unhideWhenUsed/>
    <w:rsid w:val="00776A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76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924534">
      <w:bodyDiv w:val="1"/>
      <w:marLeft w:val="0"/>
      <w:marRight w:val="0"/>
      <w:marTop w:val="0"/>
      <w:marBottom w:val="0"/>
      <w:divBdr>
        <w:top w:val="none" w:sz="0" w:space="0" w:color="auto"/>
        <w:left w:val="none" w:sz="0" w:space="0" w:color="auto"/>
        <w:bottom w:val="none" w:sz="0" w:space="0" w:color="auto"/>
        <w:right w:val="none" w:sz="0" w:space="0" w:color="auto"/>
      </w:divBdr>
      <w:divsChild>
        <w:div w:id="1995599239">
          <w:marLeft w:val="0"/>
          <w:marRight w:val="0"/>
          <w:marTop w:val="0"/>
          <w:marBottom w:val="0"/>
          <w:divBdr>
            <w:top w:val="none" w:sz="0" w:space="0" w:color="auto"/>
            <w:left w:val="none" w:sz="0" w:space="0" w:color="auto"/>
            <w:bottom w:val="none" w:sz="0" w:space="0" w:color="auto"/>
            <w:right w:val="none" w:sz="0" w:space="0" w:color="auto"/>
          </w:divBdr>
          <w:divsChild>
            <w:div w:id="548423538">
              <w:marLeft w:val="0"/>
              <w:marRight w:val="0"/>
              <w:marTop w:val="0"/>
              <w:marBottom w:val="0"/>
              <w:divBdr>
                <w:top w:val="none" w:sz="0" w:space="0" w:color="auto"/>
                <w:left w:val="none" w:sz="0" w:space="0" w:color="auto"/>
                <w:bottom w:val="none" w:sz="0" w:space="0" w:color="auto"/>
                <w:right w:val="none" w:sz="0" w:space="0" w:color="auto"/>
              </w:divBdr>
              <w:divsChild>
                <w:div w:id="19400528">
                  <w:marLeft w:val="0"/>
                  <w:marRight w:val="0"/>
                  <w:marTop w:val="0"/>
                  <w:marBottom w:val="0"/>
                  <w:divBdr>
                    <w:top w:val="none" w:sz="0" w:space="0" w:color="auto"/>
                    <w:left w:val="none" w:sz="0" w:space="0" w:color="auto"/>
                    <w:bottom w:val="none" w:sz="0" w:space="0" w:color="auto"/>
                    <w:right w:val="none" w:sz="0" w:space="0" w:color="auto"/>
                  </w:divBdr>
                </w:div>
              </w:divsChild>
            </w:div>
            <w:div w:id="2008899317">
              <w:marLeft w:val="0"/>
              <w:marRight w:val="0"/>
              <w:marTop w:val="0"/>
              <w:marBottom w:val="0"/>
              <w:divBdr>
                <w:top w:val="none" w:sz="0" w:space="0" w:color="auto"/>
                <w:left w:val="none" w:sz="0" w:space="0" w:color="auto"/>
                <w:bottom w:val="none" w:sz="0" w:space="0" w:color="auto"/>
                <w:right w:val="none" w:sz="0" w:space="0" w:color="auto"/>
              </w:divBdr>
              <w:divsChild>
                <w:div w:id="369695325">
                  <w:marLeft w:val="0"/>
                  <w:marRight w:val="0"/>
                  <w:marTop w:val="0"/>
                  <w:marBottom w:val="0"/>
                  <w:divBdr>
                    <w:top w:val="none" w:sz="0" w:space="0" w:color="auto"/>
                    <w:left w:val="none" w:sz="0" w:space="0" w:color="auto"/>
                    <w:bottom w:val="none" w:sz="0" w:space="0" w:color="auto"/>
                    <w:right w:val="none" w:sz="0" w:space="0" w:color="auto"/>
                  </w:divBdr>
                  <w:divsChild>
                    <w:div w:id="1717006702">
                      <w:marLeft w:val="0"/>
                      <w:marRight w:val="0"/>
                      <w:marTop w:val="0"/>
                      <w:marBottom w:val="0"/>
                      <w:divBdr>
                        <w:top w:val="none" w:sz="0" w:space="0" w:color="auto"/>
                        <w:left w:val="none" w:sz="0" w:space="0" w:color="auto"/>
                        <w:bottom w:val="none" w:sz="0" w:space="0" w:color="auto"/>
                        <w:right w:val="none" w:sz="0" w:space="0" w:color="auto"/>
                      </w:divBdr>
                      <w:divsChild>
                        <w:div w:id="246185128">
                          <w:marLeft w:val="0"/>
                          <w:marRight w:val="0"/>
                          <w:marTop w:val="0"/>
                          <w:marBottom w:val="0"/>
                          <w:divBdr>
                            <w:top w:val="none" w:sz="0" w:space="0" w:color="auto"/>
                            <w:left w:val="none" w:sz="0" w:space="0" w:color="auto"/>
                            <w:bottom w:val="none" w:sz="0" w:space="0" w:color="auto"/>
                            <w:right w:val="none" w:sz="0" w:space="0" w:color="auto"/>
                          </w:divBdr>
                        </w:div>
                      </w:divsChild>
                    </w:div>
                    <w:div w:id="7565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16871">
          <w:marLeft w:val="0"/>
          <w:marRight w:val="0"/>
          <w:marTop w:val="0"/>
          <w:marBottom w:val="0"/>
          <w:divBdr>
            <w:top w:val="none" w:sz="0" w:space="0" w:color="auto"/>
            <w:left w:val="none" w:sz="0" w:space="0" w:color="auto"/>
            <w:bottom w:val="none" w:sz="0" w:space="0" w:color="auto"/>
            <w:right w:val="none" w:sz="0" w:space="0" w:color="auto"/>
          </w:divBdr>
          <w:divsChild>
            <w:div w:id="571505092">
              <w:marLeft w:val="0"/>
              <w:marRight w:val="0"/>
              <w:marTop w:val="0"/>
              <w:marBottom w:val="0"/>
              <w:divBdr>
                <w:top w:val="none" w:sz="0" w:space="0" w:color="auto"/>
                <w:left w:val="none" w:sz="0" w:space="0" w:color="auto"/>
                <w:bottom w:val="none" w:sz="0" w:space="0" w:color="auto"/>
                <w:right w:val="none" w:sz="0" w:space="0" w:color="auto"/>
              </w:divBdr>
              <w:divsChild>
                <w:div w:id="189995828">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vanquis-bank/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Kelleher</dc:creator>
  <cp:keywords/>
  <dc:description/>
  <cp:lastModifiedBy>Paul Kelleher</cp:lastModifiedBy>
  <cp:revision>1</cp:revision>
  <dcterms:created xsi:type="dcterms:W3CDTF">2020-10-21T15:44:00Z</dcterms:created>
  <dcterms:modified xsi:type="dcterms:W3CDTF">2020-10-21T15:45:00Z</dcterms:modified>
</cp:coreProperties>
</file>