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51D" w14:textId="49C43109" w:rsidR="009473A1" w:rsidRPr="00AD73F3" w:rsidRDefault="00917CEB" w:rsidP="00AD73F3">
      <w:pPr>
        <w:pStyle w:val="Peter-Plain"/>
      </w:pPr>
      <w:r w:rsidRPr="00AD73F3">
        <w:t>Portfolio</w:t>
      </w:r>
      <w:r w:rsidR="00DD5347" w:rsidRPr="00AD73F3">
        <w:t xml:space="preserve"> </w:t>
      </w:r>
      <w:r w:rsidRPr="00AD73F3">
        <w:t>–</w:t>
      </w:r>
      <w:r w:rsidR="00DD5347" w:rsidRPr="00AD73F3">
        <w:t xml:space="preserve"> </w:t>
      </w:r>
      <w:r w:rsidR="00AD73F3" w:rsidRPr="00AD73F3">
        <w:t>Vodafone - NZ</w:t>
      </w:r>
    </w:p>
    <w:p w14:paraId="7323BE6F" w14:textId="77777777" w:rsidR="00AD73F3" w:rsidRPr="006376EA" w:rsidRDefault="00AD73F3" w:rsidP="00AD73F3">
      <w:pPr>
        <w:pStyle w:val="Peter-Plain"/>
        <w:rPr>
          <w:b/>
          <w:bCs/>
          <w:u w:val="none"/>
        </w:rPr>
      </w:pPr>
      <w:r w:rsidRPr="006376EA">
        <w:rPr>
          <w:b/>
          <w:bCs/>
          <w:u w:val="none"/>
        </w:rPr>
        <w:t>Vodafone New Zealand</w:t>
      </w:r>
    </w:p>
    <w:p w14:paraId="6613828D" w14:textId="78CB9591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u w:val="none"/>
        </w:rPr>
        <w:t>Design a UI refresh of new digital brand guidelines.</w:t>
      </w:r>
    </w:p>
    <w:p w14:paraId="15844792" w14:textId="7C45CBC3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u w:val="none"/>
        </w:rPr>
        <w:t>August 2019</w:t>
      </w:r>
      <w:hyperlink r:id="rId5" w:history="1">
        <w:r w:rsidRPr="006376EA">
          <w:rPr>
            <w:rStyle w:val="Hyperlink"/>
            <w:u w:val="none"/>
          </w:rPr>
          <w:br/>
          <w:t>http://vodafone.co.nz</w:t>
        </w:r>
      </w:hyperlink>
    </w:p>
    <w:p w14:paraId="22AF316F" w14:textId="6C746342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rStyle w:val="Strong"/>
          <w:u w:val="none"/>
        </w:rPr>
        <w:t>Project</w:t>
      </w:r>
      <w:r w:rsidRPr="006376EA">
        <w:rPr>
          <w:b/>
          <w:bCs/>
          <w:u w:val="none"/>
        </w:rPr>
        <w:br/>
      </w:r>
      <w:r w:rsidRPr="006376EA">
        <w:rPr>
          <w:u w:val="none"/>
        </w:rPr>
        <w:t>I implemented a UI design refresh of new digital brand guidelines across legacy pages, components and assets.</w:t>
      </w:r>
    </w:p>
    <w:p w14:paraId="360826FF" w14:textId="77777777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u w:val="none"/>
        </w:rPr>
        <w:t>I created the designs adhering to brand guidelines. Deliverables included design files and components, presented for a range of screen sizing and collaboration with stakeholders.</w:t>
      </w:r>
    </w:p>
    <w:p w14:paraId="5B4362B5" w14:textId="63E7ACED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rStyle w:val="Strong"/>
          <w:u w:val="none"/>
        </w:rPr>
        <w:t>Challenges</w:t>
      </w:r>
      <w:r w:rsidRPr="006376EA">
        <w:rPr>
          <w:b/>
          <w:bCs/>
          <w:u w:val="none"/>
        </w:rPr>
        <w:br/>
      </w:r>
      <w:r w:rsidRPr="006376EA">
        <w:rPr>
          <w:u w:val="none"/>
        </w:rPr>
        <w:t>Limited shared resources for designers to select assets.</w:t>
      </w:r>
    </w:p>
    <w:p w14:paraId="6E4B2F98" w14:textId="7330913D" w:rsidR="00AD73F3" w:rsidRPr="006376EA" w:rsidRDefault="00AD73F3" w:rsidP="00AD73F3">
      <w:pPr>
        <w:pStyle w:val="Peter-Plain"/>
        <w:rPr>
          <w:u w:val="none"/>
        </w:rPr>
      </w:pPr>
      <w:r w:rsidRPr="006376EA">
        <w:rPr>
          <w:rStyle w:val="Strong"/>
          <w:u w:val="none"/>
        </w:rPr>
        <w:t>Solution</w:t>
      </w:r>
      <w:r w:rsidRPr="006376EA">
        <w:rPr>
          <w:b/>
          <w:bCs/>
          <w:u w:val="none"/>
        </w:rPr>
        <w:br/>
      </w:r>
      <w:r w:rsidRPr="006376EA">
        <w:rPr>
          <w:u w:val="none"/>
        </w:rPr>
        <w:t>I designed, built and managed a pattern library and style guide ensuring brand and style consistency, allowing the design team to use consistent components from a shared source.</w:t>
      </w:r>
    </w:p>
    <w:p w14:paraId="22E686C1" w14:textId="5D0DBD4B" w:rsidR="00565EE3" w:rsidRPr="006376EA" w:rsidRDefault="006376EA" w:rsidP="00AD73F3">
      <w:pPr>
        <w:pStyle w:val="Peter-Plain"/>
        <w:rPr>
          <w:u w:val="none"/>
        </w:rPr>
      </w:pPr>
    </w:p>
    <w:sectPr w:rsidR="00565EE3" w:rsidRPr="0063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384CD1"/>
    <w:rsid w:val="003B63F0"/>
    <w:rsid w:val="005809B3"/>
    <w:rsid w:val="005870CF"/>
    <w:rsid w:val="005B0AD4"/>
    <w:rsid w:val="005C69C5"/>
    <w:rsid w:val="005F5DB5"/>
    <w:rsid w:val="0062030F"/>
    <w:rsid w:val="00632B8B"/>
    <w:rsid w:val="006376EA"/>
    <w:rsid w:val="007C72C6"/>
    <w:rsid w:val="007D4D16"/>
    <w:rsid w:val="008D4CDB"/>
    <w:rsid w:val="00917CEB"/>
    <w:rsid w:val="009473A1"/>
    <w:rsid w:val="0096592F"/>
    <w:rsid w:val="00A05002"/>
    <w:rsid w:val="00A4015E"/>
    <w:rsid w:val="00AD73F3"/>
    <w:rsid w:val="00B52504"/>
    <w:rsid w:val="00B53B6D"/>
    <w:rsid w:val="00BE2923"/>
    <w:rsid w:val="00BF46A6"/>
    <w:rsid w:val="00CF4FD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AD73F3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  <w:u w:val="single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pkoenders/work/portfolio2121/portfilio-d67r/assets/content/http:/vodafone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4</cp:revision>
  <dcterms:created xsi:type="dcterms:W3CDTF">2021-10-25T13:16:00Z</dcterms:created>
  <dcterms:modified xsi:type="dcterms:W3CDTF">2021-10-25T13:17:00Z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