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Method: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Ruby methods are very similar to functions in other programming language.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Ruby methods are used to bundle one or more repeatable statements into a single unit.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#Simple method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def hello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puts 'Hello'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end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hello =&gt;# Hello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Note: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Def, end are keywords and hello is method name(small letters)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and (In Real time)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 in ruby: function is a method but in rails method is action in controller.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# Pass one argument in method</w:t>
      </w:r>
      <w:r w:rsidDel="00000000" w:rsidR="00000000" w:rsidRPr="00000000">
        <w:rPr>
          <w:rFonts w:ascii="Cambria" w:cs="Cambria" w:eastAsia="Cambria" w:hAnsi="Cambria"/>
          <w:b w:val="1"/>
          <w:color w:val="ff0000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def hello(name)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puts 'Dear ' + name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end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hello('satish')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#pass number of arguments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def my(*value)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puts "My name is #{value[0]}"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puts "My age is #{value[1]}"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puts "My sal is #{value[2]}"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puts "My job is #{value[3]}"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puts my(32, "srinivas", 100.00, :IT)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#def some_method(a, b=5, *p) - correct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#def some_method(a, *p, b=5) - incorrect!!!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# pass arguments values direct</w:t>
      </w:r>
      <w:r w:rsidDel="00000000" w:rsidR="00000000" w:rsidRPr="00000000">
        <w:rPr>
          <w:rFonts w:ascii="Cambria" w:cs="Cambria" w:eastAsia="Cambria" w:hAnsi="Cambria"/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def my(arg1="Divya", arg2="Shashank", arg3="Srinivas")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puts "#{arg1}, #{arg2}, #{arg3}."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end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puts my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puts my("ruby", "Rails")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def check_sign(number)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if number &gt; 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"#{number} is positive"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else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"#{number} is negative"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end   </w:t>
        <w:tab/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Iterators: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Iterators are nothing but methods supported by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collections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 Ruby, arrays and hashes, ranges can be termed collections.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Iterators return all the elements of a collection, one after the other.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color w:val="ff99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Iterator methods :</w:t>
      </w:r>
      <w:r w:rsidDel="00000000" w:rsidR="00000000" w:rsidRPr="00000000">
        <w:rPr>
          <w:rFonts w:ascii="Cambria" w:cs="Cambria" w:eastAsia="Cambria" w:hAnsi="Cambria"/>
          <w:color w:val="ff990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each, map/collect, select, times, upto, downto, step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Note: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We have to use iterator on behalf of loops(for or while) statements for best performance.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Practice Enumerable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collections.each do |abc|</w:t>
        <w:br w:type="textWrapping"/>
        <w:t xml:space="preserve">   puts abc</w:t>
        <w:br w:type="textWrapping"/>
        <w:t xml:space="preserve">end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ff0000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rtl w:val="0"/>
        </w:rPr>
        <w:t xml:space="preserve">OR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collections.each { |abc| puts abc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Examples:1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sites = ["net", "co.in", "org"]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sites.map do |site|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puts "www.yahoo."  &lt;&lt;  site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end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Examples:2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10"/>
        <w:gridCol w:w="4550"/>
        <w:tblGridChange w:id="0">
          <w:tblGrid>
            <w:gridCol w:w="4610"/>
            <w:gridCol w:w="45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sites = ["in", "co.in", "edu"] 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sites.each { |site| 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puts "www.mywebsite.#{site}" 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}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my_fruits = ["apple", "banana", "cherry"]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my_fruits.each do |fruit|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puts "I love #{fruit}".upcase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Examples:3</w:t>
      </w:r>
      <w:r w:rsidDel="00000000" w:rsidR="00000000" w:rsidRPr="00000000">
        <w:rPr>
          <w:rtl w:val="0"/>
        </w:rPr>
      </w:r>
    </w:p>
    <w:tbl>
      <w:tblPr>
        <w:tblStyle w:val="Table2"/>
        <w:tblW w:w="91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5"/>
        <w:gridCol w:w="4550"/>
        <w:tblGridChange w:id="0">
          <w:tblGrid>
            <w:gridCol w:w="4625"/>
            <w:gridCol w:w="45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5.times do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print "Hello! "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15.times do |i| 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puts "Loop number #{i}" 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0.upto(9) do |x|</w:t>
              <w:br w:type="textWrapping"/>
              <w:t xml:space="preserve">  puts x</w:t>
              <w:br w:type="textWrapping"/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1.upto(10) { |i| print i, " " }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0.step(12, 3) {|x| print x, " " }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1.step(10, 2) { |i| print "#{i} "}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10.downto(0) { |n| print n, ".. "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20.downto(0) { |n| print n, ".. "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array = [10,20,30,40,50,60,70,80,90,100]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array.each_index {|i| puts  "#{array[i]} "}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 = 1..20</w:t>
              <w:br w:type="textWrapping"/>
              <w:t xml:space="preserve">a.each{|x| puts "*" * x}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data =[1,2,3,4]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data.collect {|x| puts x**x}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words = %w[earth jupiter venus mercury Saturn]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words.map {|word| puts word.upcase}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mbria" w:cs="Cambria" w:eastAsia="Cambria" w:hAnsi="Cambria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Block: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Block is same such as method, but Block consists chunks of code(group of code).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We must use { } with yield keyword.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color w:val="ff9900"/>
        </w:rPr>
      </w:pPr>
      <w:r w:rsidDel="00000000" w:rsidR="00000000" w:rsidRPr="00000000">
        <w:rPr>
          <w:rFonts w:ascii="Cambria" w:cs="Cambria" w:eastAsia="Cambria" w:hAnsi="Cambria"/>
          <w:color w:val="ff9900"/>
          <w:rtl w:val="0"/>
        </w:rPr>
        <w:t xml:space="preserve">#Examples:1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def call_block  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puts 'Start of method' 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yield 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puts 'End of method' 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end 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puts call_block {puts 'In the block'}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#Example:2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def i_am_block  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yield  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end 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puts i_am_block {puts 'Static or Dynamic content display here..This is nothing but content on page in rails….'}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Note: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We have to pass any argument in Yield statement from outside of block.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In Rails: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Yield is equal to View(page content)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Proc &amp; Lambda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procs and lambdas define blocks of code that can be executed when called. 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Procs and lambdas are generally used for the same purpose, but they have some differences between them: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Blocks, Procs and lambdas are all 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closures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Proc: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Proc objects are blocks of code. We can store a Proc in a variable and call with call method.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Note: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Proc supports new keyword, no of argument values and return value.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#Example1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lamb = lambda {|x, y| puts x + y}</w:t>
        <w:br w:type="textWrapping"/>
        <w:t xml:space="preserve">pro = Proc.new {|x, y| puts x + y}</w:t>
        <w:br w:type="textWrapping"/>
        <w:br w:type="textWrapping"/>
        <w:t xml:space="preserve"># works fine, printing 6</w:t>
        <w:br w:type="textWrapping"/>
        <w:t xml:space="preserve">pro.call(2, 4, 11)</w:t>
        <w:br w:type="textWrapping"/>
        <w:br w:type="textWrapping"/>
        <w:t xml:space="preserve"># throws an ArgumentError</w:t>
        <w:br w:type="textWrapping"/>
        <w:t xml:space="preserve">lamb.call(2, 4, 11)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So, when should you use blocks over Procs? My logic is as follows: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Block: in application.html.erb(Yield) or other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layouts f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iles.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Proc: You want to reuse a block of code multiple times.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Lambda: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Lambdas are almost identical to Procs but with two key differences.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We can store a Lambda in a variable and call with call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Note: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Lambda doesn’t support new keyword, no of arguments and return value.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We must pass equal argument in lambda.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590"/>
        <w:tblGridChange w:id="0">
          <w:tblGrid>
            <w:gridCol w:w="4770"/>
            <w:gridCol w:w="4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Method: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test_blocks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puts "in test_blocks"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puts test_blocks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Block: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test_blocks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puts "in test_blocks"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yield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test_blocks { puts "in the block"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}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my_proc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= Proc.new{puts "This is my Proc Object"}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my_proc.call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Proc: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 test_blocks(po)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puts po.call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 =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Proc.new { puts "in the Proc !" }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test_blocks(p)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#in the Proc!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Pass and Checking Arguments in proc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 = Proc.new {|a, b| puts a**2 + b**2 } 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p.call(1, 2) # =&gt; 5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p.call 1 # =&gt; NoMethodError: undefined method `**' for nil:NilClass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p.call 1, 2, 3 # =&gt;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my_lambda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= lambda{puts "This is my Lambda Object"}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my_lambda.call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Lambda: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 test_blocks(la)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puts la.call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 = lambda { puts "in the Lambda !" }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test_blocks(l)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# Output: # in the Lambda !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Pass and Checking Arguments in lambda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 = lambda {|a, b| puts a**2 + b**2 } 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l.call(1, 2 )# =&gt; 5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l.call 1 # =&gt; ArgumentError: wrong number of arguments (1 for 2)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l.call 1, 2, 3 # =&gt; ArgumentError: wrong number of arguments (3 for 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Check Proc return value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def bar1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f = Proc.new { return "I am proc and accept return value" }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f.call 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return "I am not accept return value"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puts bar1=&gt;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am proc and accept return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Check Lambda return value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 bar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f = lambda { return "I am lambda and not accept return value" }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f.call 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return "I am Ordinary return value"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return "I am Ordinary return value1"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  <w:color w:val="ff99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puts bar=&gt; I am Ordinary return value"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When to Use in rails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If we want to save a piece of code in a variable for reuse then use an explicit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Proc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object.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jc w:val="both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Use in model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