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0A54" w14:textId="77777777" w:rsidR="00414B79" w:rsidRPr="00414B79" w:rsidRDefault="00374C2D" w:rsidP="00023E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Module 2 </w:t>
      </w:r>
      <w:r w:rsidR="00414B79" w:rsidRPr="00414B79">
        <w:rPr>
          <w:rFonts w:cstheme="minorHAnsi"/>
          <w:b/>
          <w:sz w:val="28"/>
          <w:szCs w:val="28"/>
        </w:rPr>
        <w:t>DISCUSSION 1</w:t>
      </w:r>
    </w:p>
    <w:p w14:paraId="3D9FEF24" w14:textId="77777777" w:rsidR="00023EF1" w:rsidRDefault="00023EF1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14B79">
        <w:rPr>
          <w:rFonts w:cstheme="minorHAnsi"/>
          <w:b/>
          <w:sz w:val="28"/>
          <w:szCs w:val="28"/>
        </w:rPr>
        <w:t>Identify business requirements in a Smart Manufacturing scenario</w:t>
      </w:r>
    </w:p>
    <w:p w14:paraId="3BA5FB84" w14:textId="77777777" w:rsidR="00414B79" w:rsidRPr="00414B79" w:rsidRDefault="00414B79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</w:tblGrid>
      <w:tr w:rsidR="00023EF1" w:rsidRPr="00414B79" w14:paraId="6F8A7013" w14:textId="77777777" w:rsidTr="00783D57">
        <w:trPr>
          <w:jc w:val="right"/>
        </w:trPr>
        <w:tc>
          <w:tcPr>
            <w:tcW w:w="3415" w:type="dxa"/>
          </w:tcPr>
          <w:p w14:paraId="69AEBCB6" w14:textId="77777777" w:rsidR="00023EF1" w:rsidRPr="00414B79" w:rsidRDefault="00023EF1" w:rsidP="00414B7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14B79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2515888" wp14:editId="05BE1906">
                  <wp:extent cx="2352040" cy="2861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ckLightInstall1[1]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89" cy="288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F1" w:rsidRPr="00414B79" w14:paraId="2122F14D" w14:textId="77777777" w:rsidTr="00783D57">
        <w:trPr>
          <w:jc w:val="right"/>
        </w:trPr>
        <w:tc>
          <w:tcPr>
            <w:tcW w:w="3415" w:type="dxa"/>
          </w:tcPr>
          <w:p w14:paraId="2CFA8090" w14:textId="77777777" w:rsidR="00023EF1" w:rsidRPr="00414B79" w:rsidRDefault="00023EF1" w:rsidP="00414B7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14B79">
              <w:rPr>
                <w:rFonts w:cstheme="minorHAnsi"/>
                <w:sz w:val="28"/>
                <w:szCs w:val="28"/>
              </w:rPr>
              <w:t>Andon Lights or Stack Lights on Machines</w:t>
            </w:r>
          </w:p>
        </w:tc>
      </w:tr>
    </w:tbl>
    <w:p w14:paraId="548FDA68" w14:textId="77777777" w:rsidR="00023EF1" w:rsidRPr="00414B79" w:rsidRDefault="00023EF1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 xml:space="preserve">You are an independent consultant dedicated to helping businesses build a machine monitoring application customized to their needs. You are called in to help a small manufacturer build a web application that will monitor </w:t>
      </w:r>
      <w:r w:rsidRPr="00375893">
        <w:rPr>
          <w:rFonts w:cstheme="minorHAnsi"/>
          <w:sz w:val="28"/>
          <w:szCs w:val="28"/>
          <w:u w:val="single"/>
        </w:rPr>
        <w:t>50 CNC</w:t>
      </w:r>
      <w:r w:rsidRPr="00414B79">
        <w:rPr>
          <w:rFonts w:cstheme="minorHAnsi"/>
          <w:sz w:val="28"/>
          <w:szCs w:val="28"/>
        </w:rPr>
        <w:t xml:space="preserve"> machines in their facility with an annual revenue of $15M per year</w:t>
      </w:r>
      <w:r w:rsidR="00F6675A" w:rsidRPr="00414B79">
        <w:rPr>
          <w:rFonts w:cstheme="minorHAnsi"/>
          <w:sz w:val="28"/>
          <w:szCs w:val="28"/>
        </w:rPr>
        <w:t xml:space="preserve"> serving the aerospace and medical device industry</w:t>
      </w:r>
      <w:r w:rsidRPr="00414B79">
        <w:rPr>
          <w:rFonts w:cstheme="minorHAnsi"/>
          <w:sz w:val="28"/>
          <w:szCs w:val="28"/>
        </w:rPr>
        <w:t xml:space="preserve">. </w:t>
      </w:r>
      <w:r w:rsidR="00D8617C" w:rsidRPr="00414B79">
        <w:rPr>
          <w:rFonts w:cstheme="minorHAnsi"/>
          <w:sz w:val="28"/>
          <w:szCs w:val="28"/>
        </w:rPr>
        <w:t xml:space="preserve">The company’s current OEE is at 40%. </w:t>
      </w:r>
      <w:r w:rsidRPr="00414B79">
        <w:rPr>
          <w:rFonts w:cstheme="minorHAnsi"/>
          <w:sz w:val="28"/>
          <w:szCs w:val="28"/>
        </w:rPr>
        <w:t xml:space="preserve">This web application will need to collect machine status information through collection of signals from each machine’s Andon Lights. RED=Failure, Yellow=Warnings, GREEN=Normal Machine Operation. The application will collect </w:t>
      </w:r>
      <w:r w:rsidRPr="008E3044">
        <w:rPr>
          <w:rFonts w:cstheme="minorHAnsi"/>
          <w:sz w:val="28"/>
          <w:szCs w:val="28"/>
          <w:u w:val="single"/>
        </w:rPr>
        <w:t xml:space="preserve">manually entered </w:t>
      </w:r>
      <w:r w:rsidR="00414B79" w:rsidRPr="008E3044">
        <w:rPr>
          <w:rFonts w:cstheme="minorHAnsi"/>
          <w:sz w:val="28"/>
          <w:szCs w:val="28"/>
          <w:u w:val="single"/>
        </w:rPr>
        <w:t xml:space="preserve">by the operator </w:t>
      </w:r>
      <w:proofErr w:type="gramStart"/>
      <w:r w:rsidRPr="008E3044">
        <w:rPr>
          <w:rFonts w:cstheme="minorHAnsi"/>
          <w:sz w:val="28"/>
          <w:szCs w:val="28"/>
          <w:u w:val="single"/>
        </w:rPr>
        <w:t>and</w:t>
      </w:r>
      <w:r w:rsidR="00414B79" w:rsidRPr="008E3044">
        <w:rPr>
          <w:rFonts w:cstheme="minorHAnsi"/>
          <w:sz w:val="28"/>
          <w:szCs w:val="28"/>
          <w:u w:val="single"/>
        </w:rPr>
        <w:t xml:space="preserve"> also</w:t>
      </w:r>
      <w:proofErr w:type="gramEnd"/>
      <w:r w:rsidRPr="008E3044">
        <w:rPr>
          <w:rFonts w:cstheme="minorHAnsi"/>
          <w:sz w:val="28"/>
          <w:szCs w:val="28"/>
          <w:u w:val="single"/>
        </w:rPr>
        <w:t xml:space="preserve"> automatically collected </w:t>
      </w:r>
      <w:r w:rsidRPr="00414B79">
        <w:rPr>
          <w:rFonts w:cstheme="minorHAnsi"/>
          <w:sz w:val="28"/>
          <w:szCs w:val="28"/>
        </w:rPr>
        <w:t xml:space="preserve">data from the machines. The data will be analyzed by </w:t>
      </w:r>
      <w:r w:rsidRPr="00375893">
        <w:rPr>
          <w:rFonts w:cstheme="minorHAnsi"/>
          <w:sz w:val="28"/>
          <w:szCs w:val="28"/>
          <w:u w:val="single"/>
        </w:rPr>
        <w:t>specialized machine learning applications</w:t>
      </w:r>
      <w:r w:rsidRPr="00414B79">
        <w:rPr>
          <w:rFonts w:cstheme="minorHAnsi"/>
          <w:sz w:val="28"/>
          <w:szCs w:val="28"/>
        </w:rPr>
        <w:t xml:space="preserve">. Some of the machine learning analyses will be performed on the premise and some will be performed on </w:t>
      </w:r>
      <w:r w:rsidR="00414B79" w:rsidRPr="00414B79">
        <w:rPr>
          <w:rFonts w:cstheme="minorHAnsi"/>
          <w:sz w:val="28"/>
          <w:szCs w:val="28"/>
        </w:rPr>
        <w:t>a</w:t>
      </w:r>
      <w:r w:rsidRPr="00414B79">
        <w:rPr>
          <w:rFonts w:cstheme="minorHAnsi"/>
          <w:sz w:val="28"/>
          <w:szCs w:val="28"/>
        </w:rPr>
        <w:t xml:space="preserve"> cloud infrastructure.</w:t>
      </w:r>
    </w:p>
    <w:p w14:paraId="2DBAB3E7" w14:textId="77777777" w:rsidR="00023EF1" w:rsidRPr="00414B79" w:rsidRDefault="00023EF1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E9482E0" w14:textId="77777777" w:rsidR="00D8617C" w:rsidRPr="00414B79" w:rsidRDefault="00023EF1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 xml:space="preserve">The application will collect data from </w:t>
      </w:r>
      <w:r w:rsidR="00F6675A" w:rsidRPr="00414B79">
        <w:rPr>
          <w:rFonts w:cstheme="minorHAnsi"/>
          <w:sz w:val="28"/>
          <w:szCs w:val="28"/>
        </w:rPr>
        <w:t xml:space="preserve">the facility supervisor about target facility utilization metrics. Personnel will manually enter information with </w:t>
      </w:r>
      <w:r w:rsidR="00F6675A" w:rsidRPr="00375893">
        <w:rPr>
          <w:rFonts w:cstheme="minorHAnsi"/>
          <w:sz w:val="28"/>
          <w:szCs w:val="28"/>
          <w:u w:val="single"/>
        </w:rPr>
        <w:t>regards to the machine asset when they first start using the applicat</w:t>
      </w:r>
      <w:r w:rsidR="00414B79" w:rsidRPr="00375893">
        <w:rPr>
          <w:rFonts w:cstheme="minorHAnsi"/>
          <w:sz w:val="28"/>
          <w:szCs w:val="28"/>
          <w:u w:val="single"/>
        </w:rPr>
        <w:t>ion.</w:t>
      </w:r>
      <w:r w:rsidR="00414B79" w:rsidRPr="00414B79">
        <w:rPr>
          <w:rFonts w:cstheme="minorHAnsi"/>
          <w:sz w:val="28"/>
          <w:szCs w:val="28"/>
        </w:rPr>
        <w:t xml:space="preserve"> The app will continuously </w:t>
      </w:r>
      <w:r w:rsidR="00F6675A" w:rsidRPr="00414B79">
        <w:rPr>
          <w:rFonts w:cstheme="minorHAnsi"/>
          <w:sz w:val="28"/>
          <w:szCs w:val="28"/>
        </w:rPr>
        <w:t xml:space="preserve">collect status light data from the internal machine control system. When a Yellow or Red Light comes ON, the machine operator is required to fill a simple form that gathers the timestamp and the reason for the light status. This record is also stored for </w:t>
      </w:r>
      <w:r w:rsidR="00F6675A" w:rsidRPr="00DB7FE5">
        <w:rPr>
          <w:rFonts w:cstheme="minorHAnsi"/>
          <w:sz w:val="28"/>
          <w:szCs w:val="28"/>
          <w:u w:val="single"/>
        </w:rPr>
        <w:t>analysis later.</w:t>
      </w:r>
      <w:r w:rsidR="00F6675A" w:rsidRPr="00414B79">
        <w:rPr>
          <w:rFonts w:cstheme="minorHAnsi"/>
          <w:sz w:val="28"/>
          <w:szCs w:val="28"/>
        </w:rPr>
        <w:t xml:space="preserve"> In addition, the app will collect </w:t>
      </w:r>
      <w:r w:rsidR="00B62BF3">
        <w:rPr>
          <w:rFonts w:cstheme="minorHAnsi"/>
          <w:sz w:val="28"/>
          <w:szCs w:val="28"/>
        </w:rPr>
        <w:t>energy</w:t>
      </w:r>
      <w:r w:rsidR="00F6675A" w:rsidRPr="00414B79">
        <w:rPr>
          <w:rFonts w:cstheme="minorHAnsi"/>
          <w:sz w:val="28"/>
          <w:szCs w:val="28"/>
        </w:rPr>
        <w:t xml:space="preserve"> consumed from the machine asset and stream that data to the company’s cloud infrastructure.</w:t>
      </w:r>
      <w:r w:rsidRPr="00414B79">
        <w:rPr>
          <w:rFonts w:cstheme="minorHAnsi"/>
          <w:sz w:val="28"/>
          <w:szCs w:val="28"/>
        </w:rPr>
        <w:t xml:space="preserve"> </w:t>
      </w:r>
      <w:r w:rsidR="00F6675A" w:rsidRPr="00414B79">
        <w:rPr>
          <w:rFonts w:cstheme="minorHAnsi"/>
          <w:sz w:val="28"/>
          <w:szCs w:val="28"/>
        </w:rPr>
        <w:t xml:space="preserve">The app will also collect data on work order # processed at each machine. </w:t>
      </w:r>
    </w:p>
    <w:p w14:paraId="526DC309" w14:textId="77777777" w:rsidR="00D8617C" w:rsidRPr="00414B79" w:rsidRDefault="00D8617C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7E00D41" w14:textId="77777777" w:rsidR="00D8617C" w:rsidRPr="00414B79" w:rsidRDefault="00D8617C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>The primary use of this application to build a live machine monitoring dashboard that can be viewed by employees in-house, by production supervisors, and the administrative team within their offices or homes.</w:t>
      </w:r>
    </w:p>
    <w:p w14:paraId="49696069" w14:textId="77777777" w:rsidR="00D8617C" w:rsidRPr="00414B79" w:rsidRDefault="00D8617C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AA48844" w14:textId="317E6FF8" w:rsidR="00023EF1" w:rsidRPr="00414B79" w:rsidRDefault="00D8617C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lastRenderedPageBreak/>
        <w:t>An additional</w:t>
      </w:r>
      <w:r w:rsidR="00F6675A" w:rsidRPr="00414B79">
        <w:rPr>
          <w:rFonts w:cstheme="minorHAnsi"/>
          <w:sz w:val="28"/>
          <w:szCs w:val="28"/>
        </w:rPr>
        <w:t xml:space="preserve"> intent for the facility owner is to use </w:t>
      </w:r>
      <w:proofErr w:type="gramStart"/>
      <w:r w:rsidR="00F6675A" w:rsidRPr="00414B79">
        <w:rPr>
          <w:rFonts w:cstheme="minorHAnsi"/>
          <w:sz w:val="28"/>
          <w:szCs w:val="28"/>
        </w:rPr>
        <w:t>all of</w:t>
      </w:r>
      <w:proofErr w:type="gramEnd"/>
      <w:r w:rsidR="00F6675A" w:rsidRPr="00414B79">
        <w:rPr>
          <w:rFonts w:cstheme="minorHAnsi"/>
          <w:sz w:val="28"/>
          <w:szCs w:val="28"/>
        </w:rPr>
        <w:t xml:space="preserve"> this data collected from the various machine asset</w:t>
      </w:r>
      <w:r w:rsidR="00311FE8">
        <w:rPr>
          <w:rFonts w:cstheme="minorHAnsi"/>
          <w:sz w:val="28"/>
          <w:szCs w:val="28"/>
        </w:rPr>
        <w:t>s</w:t>
      </w:r>
      <w:r w:rsidR="00F6675A" w:rsidRPr="00414B79">
        <w:rPr>
          <w:rFonts w:cstheme="minorHAnsi"/>
          <w:sz w:val="28"/>
          <w:szCs w:val="28"/>
        </w:rPr>
        <w:t xml:space="preserve"> to develop machine learning models that might help answer if there are any particular root causes that hinders the </w:t>
      </w:r>
      <w:r w:rsidRPr="00414B79">
        <w:rPr>
          <w:rFonts w:cstheme="minorHAnsi"/>
          <w:sz w:val="28"/>
          <w:szCs w:val="28"/>
        </w:rPr>
        <w:t>progress towards a more acceptable 70% OEE. Also</w:t>
      </w:r>
      <w:r w:rsidR="00883C0F">
        <w:rPr>
          <w:rFonts w:cstheme="minorHAnsi"/>
          <w:sz w:val="28"/>
          <w:szCs w:val="28"/>
        </w:rPr>
        <w:t>,</w:t>
      </w:r>
      <w:r w:rsidRPr="00414B79">
        <w:rPr>
          <w:rFonts w:cstheme="minorHAnsi"/>
          <w:sz w:val="28"/>
          <w:szCs w:val="28"/>
        </w:rPr>
        <w:t xml:space="preserve"> the company founder </w:t>
      </w:r>
      <w:r w:rsidR="00311FE8">
        <w:rPr>
          <w:rFonts w:cstheme="minorHAnsi"/>
          <w:sz w:val="28"/>
          <w:szCs w:val="28"/>
        </w:rPr>
        <w:t>intends to use this information</w:t>
      </w:r>
      <w:r w:rsidRPr="00414B79">
        <w:rPr>
          <w:rFonts w:cstheme="minorHAnsi"/>
          <w:sz w:val="28"/>
          <w:szCs w:val="28"/>
        </w:rPr>
        <w:t xml:space="preserve"> to develop an employee incentive scheme to help promote faster resolution of unplanned machine downtime</w:t>
      </w:r>
      <w:r w:rsidR="00414B79" w:rsidRPr="00414B79">
        <w:rPr>
          <w:rFonts w:cstheme="minorHAnsi"/>
          <w:sz w:val="28"/>
          <w:szCs w:val="28"/>
        </w:rPr>
        <w:t>s</w:t>
      </w:r>
      <w:r w:rsidRPr="00414B79">
        <w:rPr>
          <w:rFonts w:cstheme="minorHAnsi"/>
          <w:sz w:val="28"/>
          <w:szCs w:val="28"/>
        </w:rPr>
        <w:t xml:space="preserve">. This data analysis is also intended to better negotiate machine maintenance contracts with the original equipment vendors, particularly when machine stoppage is unrelated to the work order itself. </w:t>
      </w:r>
    </w:p>
    <w:p w14:paraId="450C76AA" w14:textId="77777777" w:rsidR="00F6675A" w:rsidRPr="00414B79" w:rsidRDefault="00F6675A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A31290F" w14:textId="77777777" w:rsidR="00414B79" w:rsidRPr="00414B79" w:rsidRDefault="00414B79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1B00DB00" w14:textId="77777777" w:rsidR="00D17EC4" w:rsidRPr="00414B79" w:rsidRDefault="00D17EC4" w:rsidP="00414B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414B79">
        <w:rPr>
          <w:rFonts w:cstheme="minorHAnsi"/>
          <w:b/>
          <w:sz w:val="28"/>
          <w:szCs w:val="28"/>
        </w:rPr>
        <w:t>CHALLENGE:</w:t>
      </w:r>
    </w:p>
    <w:p w14:paraId="3DEBE5C5" w14:textId="5E208677" w:rsidR="00C6042C" w:rsidRDefault="00D17EC4" w:rsidP="00926B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 xml:space="preserve">Identify the business and technical </w:t>
      </w:r>
      <w:proofErr w:type="gramStart"/>
      <w:r w:rsidRPr="00414B79">
        <w:rPr>
          <w:rFonts w:cstheme="minorHAnsi"/>
          <w:sz w:val="28"/>
          <w:szCs w:val="28"/>
        </w:rPr>
        <w:t>requirements</w:t>
      </w:r>
      <w:proofErr w:type="gramEnd"/>
    </w:p>
    <w:p w14:paraId="20D3792B" w14:textId="40EF719A" w:rsidR="006639D4" w:rsidRDefault="006639D4" w:rsidP="006639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Business requirements:</w:t>
      </w:r>
    </w:p>
    <w:p w14:paraId="681785A5" w14:textId="27B7409B" w:rsidR="00926BA1" w:rsidRDefault="00926BA1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B</w:t>
      </w:r>
      <w:r w:rsidRPr="00414B79">
        <w:rPr>
          <w:rFonts w:cstheme="minorHAnsi"/>
          <w:sz w:val="28"/>
          <w:szCs w:val="28"/>
        </w:rPr>
        <w:t xml:space="preserve">uild a web application that will monitor CNC machines in </w:t>
      </w:r>
      <w:r w:rsidR="002F38A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target</w:t>
      </w:r>
      <w:r w:rsidRPr="00414B79">
        <w:rPr>
          <w:rFonts w:cstheme="minorHAnsi"/>
          <w:sz w:val="28"/>
          <w:szCs w:val="28"/>
        </w:rPr>
        <w:t xml:space="preserve"> facility</w:t>
      </w:r>
      <w:r>
        <w:rPr>
          <w:rFonts w:cstheme="minorHAnsi"/>
          <w:sz w:val="28"/>
          <w:szCs w:val="28"/>
        </w:rPr>
        <w:t>.</w:t>
      </w:r>
    </w:p>
    <w:p w14:paraId="3C3635BA" w14:textId="7435004A" w:rsidR="00EC38C9" w:rsidRPr="00EC38C9" w:rsidRDefault="00EC38C9" w:rsidP="00EC38C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</w:t>
      </w:r>
      <w:r w:rsidRPr="00414B79">
        <w:rPr>
          <w:rFonts w:cstheme="minorHAnsi"/>
          <w:sz w:val="28"/>
          <w:szCs w:val="28"/>
        </w:rPr>
        <w:t>arget facility utilization metrics</w:t>
      </w:r>
      <w:r>
        <w:rPr>
          <w:rFonts w:cstheme="minorHAnsi"/>
          <w:sz w:val="28"/>
          <w:szCs w:val="28"/>
        </w:rPr>
        <w:t xml:space="preserve"> should be collected </w:t>
      </w:r>
      <w:r w:rsidR="00D06E8F" w:rsidRPr="00414B79">
        <w:rPr>
          <w:rFonts w:cstheme="minorHAnsi"/>
          <w:sz w:val="28"/>
          <w:szCs w:val="28"/>
        </w:rPr>
        <w:t>from the facility supervisor</w:t>
      </w:r>
      <w:r w:rsidR="00D06E8F">
        <w:rPr>
          <w:rFonts w:cstheme="minorHAnsi"/>
          <w:sz w:val="28"/>
          <w:szCs w:val="28"/>
        </w:rPr>
        <w:t>.</w:t>
      </w:r>
    </w:p>
    <w:p w14:paraId="09EAC36A" w14:textId="750DB0ED" w:rsidR="00926BA1" w:rsidRDefault="003605A5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collected </w:t>
      </w:r>
      <w:r w:rsidRPr="00414B79">
        <w:rPr>
          <w:rFonts w:cstheme="minorHAnsi"/>
          <w:sz w:val="28"/>
          <w:szCs w:val="28"/>
        </w:rPr>
        <w:t xml:space="preserve">data </w:t>
      </w:r>
      <w:r>
        <w:rPr>
          <w:rFonts w:cstheme="minorHAnsi"/>
          <w:sz w:val="28"/>
          <w:szCs w:val="28"/>
        </w:rPr>
        <w:t>must</w:t>
      </w:r>
      <w:r w:rsidRPr="00414B79">
        <w:rPr>
          <w:rFonts w:cstheme="minorHAnsi"/>
          <w:sz w:val="28"/>
          <w:szCs w:val="28"/>
        </w:rPr>
        <w:t xml:space="preserve"> be </w:t>
      </w:r>
      <w:r w:rsidR="006639D4" w:rsidRPr="00414B79">
        <w:rPr>
          <w:rFonts w:cstheme="minorHAnsi"/>
          <w:sz w:val="28"/>
          <w:szCs w:val="28"/>
        </w:rPr>
        <w:t>analyz</w:t>
      </w:r>
      <w:r w:rsidR="006639D4">
        <w:rPr>
          <w:rFonts w:cstheme="minorHAnsi"/>
          <w:sz w:val="28"/>
          <w:szCs w:val="28"/>
        </w:rPr>
        <w:t>able</w:t>
      </w:r>
      <w:r w:rsidRPr="00414B79">
        <w:rPr>
          <w:rFonts w:cstheme="minorHAnsi"/>
          <w:sz w:val="28"/>
          <w:szCs w:val="28"/>
        </w:rPr>
        <w:t xml:space="preserve"> by </w:t>
      </w:r>
      <w:r w:rsidRPr="002F38A2">
        <w:rPr>
          <w:rFonts w:cstheme="minorHAnsi"/>
          <w:sz w:val="28"/>
          <w:szCs w:val="28"/>
        </w:rPr>
        <w:t>specialized machine learning</w:t>
      </w:r>
      <w:r w:rsidRPr="00414B79">
        <w:rPr>
          <w:rFonts w:cstheme="minorHAnsi"/>
          <w:sz w:val="28"/>
          <w:szCs w:val="28"/>
        </w:rPr>
        <w:t xml:space="preserve"> applications</w:t>
      </w:r>
      <w:r w:rsidR="006639D4">
        <w:rPr>
          <w:rFonts w:cstheme="minorHAnsi"/>
          <w:sz w:val="28"/>
          <w:szCs w:val="28"/>
        </w:rPr>
        <w:t>.</w:t>
      </w:r>
      <w:r w:rsidR="0022472F">
        <w:rPr>
          <w:rFonts w:cstheme="minorHAnsi"/>
          <w:sz w:val="28"/>
          <w:szCs w:val="28"/>
        </w:rPr>
        <w:t xml:space="preserve"> ML applications should </w:t>
      </w:r>
      <w:r w:rsidR="00910449">
        <w:rPr>
          <w:rFonts w:cstheme="minorHAnsi"/>
          <w:sz w:val="28"/>
          <w:szCs w:val="28"/>
        </w:rPr>
        <w:t>assist the administrative staff in progress towards 70% OEE.</w:t>
      </w:r>
    </w:p>
    <w:p w14:paraId="38654C57" w14:textId="354D7E78" w:rsidR="00F87A4F" w:rsidRDefault="00F87A4F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414B79">
        <w:rPr>
          <w:rFonts w:cstheme="minorHAnsi"/>
          <w:sz w:val="28"/>
          <w:szCs w:val="28"/>
        </w:rPr>
        <w:t>achine learning analyses</w:t>
      </w:r>
      <w:r>
        <w:rPr>
          <w:rFonts w:cstheme="minorHAnsi"/>
          <w:sz w:val="28"/>
          <w:szCs w:val="28"/>
        </w:rPr>
        <w:t xml:space="preserve"> should be performed both </w:t>
      </w:r>
      <w:r w:rsidRPr="00414B79">
        <w:rPr>
          <w:rFonts w:cstheme="minorHAnsi"/>
          <w:sz w:val="28"/>
          <w:szCs w:val="28"/>
        </w:rPr>
        <w:t>on the premise and on a cloud infrastructure</w:t>
      </w:r>
      <w:r w:rsidR="004138DB">
        <w:rPr>
          <w:rFonts w:cstheme="minorHAnsi"/>
          <w:sz w:val="28"/>
          <w:szCs w:val="28"/>
        </w:rPr>
        <w:t>.</w:t>
      </w:r>
    </w:p>
    <w:p w14:paraId="78F98C98" w14:textId="7FDB2224" w:rsidR="002820C6" w:rsidRDefault="002820C6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app should be represented as a </w:t>
      </w:r>
      <w:r w:rsidRPr="00414B79">
        <w:rPr>
          <w:rFonts w:cstheme="minorHAnsi"/>
          <w:sz w:val="28"/>
          <w:szCs w:val="28"/>
        </w:rPr>
        <w:t>live machine monitoring dashboard that can be viewed by employees in-house, by production supervisors, and the administrative team within their offices or homes</w:t>
      </w:r>
      <w:r>
        <w:rPr>
          <w:rFonts w:cstheme="minorHAnsi"/>
          <w:sz w:val="28"/>
          <w:szCs w:val="28"/>
        </w:rPr>
        <w:t>.</w:t>
      </w:r>
    </w:p>
    <w:p w14:paraId="14B9AA3B" w14:textId="53F6E56E" w:rsidR="006E4436" w:rsidRDefault="006E4436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an </w:t>
      </w:r>
      <w:r w:rsidRPr="00414B79">
        <w:rPr>
          <w:rFonts w:cstheme="minorHAnsi"/>
          <w:sz w:val="28"/>
          <w:szCs w:val="28"/>
        </w:rPr>
        <w:t>incentive scheme to help promote faster resolution of unplanned machine downtimes</w:t>
      </w:r>
      <w:r>
        <w:rPr>
          <w:rFonts w:cstheme="minorHAnsi"/>
          <w:sz w:val="28"/>
          <w:szCs w:val="28"/>
        </w:rPr>
        <w:t>.</w:t>
      </w:r>
    </w:p>
    <w:p w14:paraId="2716F39D" w14:textId="2F142E18" w:rsidR="006639D4" w:rsidRDefault="006639D4" w:rsidP="006639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Technical requirements:</w:t>
      </w:r>
    </w:p>
    <w:p w14:paraId="34391CDF" w14:textId="3C030D99" w:rsidR="006639D4" w:rsidRDefault="002F38A2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</w:t>
      </w:r>
      <w:r w:rsidR="006639D4">
        <w:rPr>
          <w:rFonts w:cstheme="minorHAnsi"/>
          <w:sz w:val="28"/>
          <w:szCs w:val="28"/>
        </w:rPr>
        <w:t xml:space="preserve">eb </w:t>
      </w:r>
      <w:r w:rsidR="001B0CFA">
        <w:rPr>
          <w:rFonts w:cstheme="minorHAnsi"/>
          <w:sz w:val="28"/>
          <w:szCs w:val="28"/>
        </w:rPr>
        <w:t xml:space="preserve">application </w:t>
      </w:r>
      <w:r w:rsidR="006639D4">
        <w:rPr>
          <w:rFonts w:cstheme="minorHAnsi"/>
          <w:sz w:val="28"/>
          <w:szCs w:val="28"/>
        </w:rPr>
        <w:t xml:space="preserve">must </w:t>
      </w:r>
      <w:r w:rsidR="001B0CFA" w:rsidRPr="00414B79">
        <w:rPr>
          <w:rFonts w:cstheme="minorHAnsi"/>
          <w:sz w:val="28"/>
          <w:szCs w:val="28"/>
        </w:rPr>
        <w:t xml:space="preserve">monitor </w:t>
      </w:r>
      <w:r w:rsidR="001B0CFA">
        <w:rPr>
          <w:rFonts w:cstheme="minorHAnsi"/>
          <w:sz w:val="28"/>
          <w:szCs w:val="28"/>
        </w:rPr>
        <w:t xml:space="preserve">at least </w:t>
      </w:r>
      <w:r w:rsidR="001B0CFA" w:rsidRPr="00414B79">
        <w:rPr>
          <w:rFonts w:cstheme="minorHAnsi"/>
          <w:sz w:val="28"/>
          <w:szCs w:val="28"/>
        </w:rPr>
        <w:t>50 CNC machines</w:t>
      </w:r>
      <w:r w:rsidR="001B0CFA">
        <w:rPr>
          <w:rFonts w:cstheme="minorHAnsi"/>
          <w:sz w:val="28"/>
          <w:szCs w:val="28"/>
        </w:rPr>
        <w:t>.</w:t>
      </w:r>
    </w:p>
    <w:p w14:paraId="098C956C" w14:textId="71A67310" w:rsidR="003F1B0C" w:rsidRDefault="002F38A2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first</w:t>
      </w:r>
      <w:r w:rsidR="003F1B0C">
        <w:rPr>
          <w:rFonts w:cstheme="minorHAnsi"/>
          <w:sz w:val="28"/>
          <w:szCs w:val="28"/>
        </w:rPr>
        <w:t xml:space="preserve"> type of collected data is </w:t>
      </w:r>
      <w:r w:rsidR="003F1B0C" w:rsidRPr="00414B79">
        <w:rPr>
          <w:rFonts w:cstheme="minorHAnsi"/>
          <w:sz w:val="28"/>
          <w:szCs w:val="28"/>
        </w:rPr>
        <w:t>Andon Lights</w:t>
      </w:r>
      <w:r w:rsidR="00D7395D">
        <w:rPr>
          <w:rFonts w:cstheme="minorHAnsi"/>
          <w:sz w:val="28"/>
          <w:szCs w:val="28"/>
        </w:rPr>
        <w:t xml:space="preserve"> with 3 levels</w:t>
      </w:r>
      <w:r w:rsidR="003F1B0C">
        <w:rPr>
          <w:rFonts w:cstheme="minorHAnsi"/>
          <w:sz w:val="28"/>
          <w:szCs w:val="28"/>
        </w:rPr>
        <w:t>:</w:t>
      </w:r>
      <w:r w:rsidR="003F1B0C" w:rsidRPr="00414B79">
        <w:rPr>
          <w:rFonts w:cstheme="minorHAnsi"/>
          <w:sz w:val="28"/>
          <w:szCs w:val="28"/>
        </w:rPr>
        <w:t xml:space="preserve"> RED=Failure, Yellow=Warnings, GREEN=Normal Machine Operation.</w:t>
      </w:r>
      <w:r w:rsidR="00375893">
        <w:rPr>
          <w:rFonts w:cstheme="minorHAnsi"/>
          <w:sz w:val="28"/>
          <w:szCs w:val="28"/>
        </w:rPr>
        <w:t xml:space="preserve"> This data</w:t>
      </w:r>
      <w:r w:rsidR="00617000">
        <w:rPr>
          <w:rFonts w:cstheme="minorHAnsi"/>
          <w:sz w:val="28"/>
          <w:szCs w:val="28"/>
        </w:rPr>
        <w:t xml:space="preserve"> </w:t>
      </w:r>
      <w:r w:rsidR="00375893">
        <w:rPr>
          <w:rFonts w:cstheme="minorHAnsi"/>
          <w:sz w:val="28"/>
          <w:szCs w:val="28"/>
        </w:rPr>
        <w:t xml:space="preserve">type should be </w:t>
      </w:r>
      <w:r w:rsidR="00375893" w:rsidRPr="00414B79">
        <w:rPr>
          <w:rFonts w:cstheme="minorHAnsi"/>
          <w:sz w:val="28"/>
          <w:szCs w:val="28"/>
        </w:rPr>
        <w:t>continuously collect</w:t>
      </w:r>
      <w:r w:rsidR="00375893">
        <w:rPr>
          <w:rFonts w:cstheme="minorHAnsi"/>
          <w:sz w:val="28"/>
          <w:szCs w:val="28"/>
        </w:rPr>
        <w:t>ed from</w:t>
      </w:r>
      <w:r w:rsidR="00617000">
        <w:rPr>
          <w:rFonts w:cstheme="minorHAnsi"/>
          <w:sz w:val="28"/>
          <w:szCs w:val="28"/>
        </w:rPr>
        <w:t xml:space="preserve"> </w:t>
      </w:r>
      <w:r w:rsidR="00617000" w:rsidRPr="00414B79">
        <w:rPr>
          <w:rFonts w:cstheme="minorHAnsi"/>
          <w:sz w:val="28"/>
          <w:szCs w:val="28"/>
        </w:rPr>
        <w:t>the internal machine control system</w:t>
      </w:r>
      <w:r w:rsidR="00617000">
        <w:rPr>
          <w:rFonts w:cstheme="minorHAnsi"/>
          <w:sz w:val="28"/>
          <w:szCs w:val="28"/>
        </w:rPr>
        <w:t>.</w:t>
      </w:r>
    </w:p>
    <w:p w14:paraId="5D067B9F" w14:textId="2B8EFF41" w:rsidR="00BD778A" w:rsidRDefault="00D7395D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second type is data </w:t>
      </w:r>
      <w:r w:rsidRPr="00414B79">
        <w:rPr>
          <w:rFonts w:cstheme="minorHAnsi"/>
          <w:sz w:val="28"/>
          <w:szCs w:val="28"/>
        </w:rPr>
        <w:t>manually entered by the operator</w:t>
      </w:r>
      <w:r w:rsidR="00BD778A">
        <w:rPr>
          <w:rFonts w:cstheme="minorHAnsi"/>
          <w:sz w:val="28"/>
          <w:szCs w:val="28"/>
        </w:rPr>
        <w:t>.</w:t>
      </w:r>
      <w:r w:rsidR="0049275A">
        <w:rPr>
          <w:rFonts w:cstheme="minorHAnsi"/>
          <w:sz w:val="28"/>
          <w:szCs w:val="28"/>
        </w:rPr>
        <w:t xml:space="preserve"> </w:t>
      </w:r>
      <w:r w:rsidR="008C6E27">
        <w:rPr>
          <w:rFonts w:cstheme="minorHAnsi"/>
          <w:sz w:val="28"/>
          <w:szCs w:val="28"/>
        </w:rPr>
        <w:t>T</w:t>
      </w:r>
      <w:r w:rsidR="00790E8F">
        <w:rPr>
          <w:rFonts w:cstheme="minorHAnsi"/>
          <w:sz w:val="28"/>
          <w:szCs w:val="28"/>
        </w:rPr>
        <w:t xml:space="preserve">he RED or </w:t>
      </w:r>
      <w:proofErr w:type="gramStart"/>
      <w:r w:rsidR="00790E8F">
        <w:rPr>
          <w:rFonts w:cstheme="minorHAnsi"/>
          <w:sz w:val="28"/>
          <w:szCs w:val="28"/>
        </w:rPr>
        <w:t xml:space="preserve">YELLOW  </w:t>
      </w:r>
      <w:r w:rsidR="008C6E27">
        <w:rPr>
          <w:rFonts w:cstheme="minorHAnsi"/>
          <w:sz w:val="28"/>
          <w:szCs w:val="28"/>
        </w:rPr>
        <w:t>data</w:t>
      </w:r>
      <w:proofErr w:type="gramEnd"/>
      <w:r w:rsidR="008C6E27">
        <w:rPr>
          <w:rFonts w:cstheme="minorHAnsi"/>
          <w:sz w:val="28"/>
          <w:szCs w:val="28"/>
        </w:rPr>
        <w:t xml:space="preserve"> type should be accompanied by </w:t>
      </w:r>
      <w:r w:rsidR="00231483">
        <w:rPr>
          <w:rFonts w:cstheme="minorHAnsi"/>
          <w:sz w:val="28"/>
          <w:szCs w:val="28"/>
        </w:rPr>
        <w:t>the second</w:t>
      </w:r>
      <w:r w:rsidR="008C6E27">
        <w:rPr>
          <w:rFonts w:cstheme="minorHAnsi"/>
          <w:sz w:val="28"/>
          <w:szCs w:val="28"/>
        </w:rPr>
        <w:t xml:space="preserve"> type of data. </w:t>
      </w:r>
      <w:r w:rsidR="0049275A">
        <w:rPr>
          <w:rFonts w:cstheme="minorHAnsi"/>
          <w:sz w:val="28"/>
          <w:szCs w:val="28"/>
        </w:rPr>
        <w:t xml:space="preserve">The operator </w:t>
      </w:r>
      <w:r w:rsidR="0049275A" w:rsidRPr="00414B79">
        <w:rPr>
          <w:rFonts w:cstheme="minorHAnsi"/>
          <w:sz w:val="28"/>
          <w:szCs w:val="28"/>
        </w:rPr>
        <w:t>fill</w:t>
      </w:r>
      <w:r w:rsidR="0049275A">
        <w:rPr>
          <w:rFonts w:cstheme="minorHAnsi"/>
          <w:sz w:val="28"/>
          <w:szCs w:val="28"/>
        </w:rPr>
        <w:t>s</w:t>
      </w:r>
      <w:r w:rsidR="0049275A" w:rsidRPr="00414B79">
        <w:rPr>
          <w:rFonts w:cstheme="minorHAnsi"/>
          <w:sz w:val="28"/>
          <w:szCs w:val="28"/>
        </w:rPr>
        <w:t xml:space="preserve"> a form that gathers the timestamp and the reason for the light status</w:t>
      </w:r>
      <w:r w:rsidR="00070482">
        <w:rPr>
          <w:rFonts w:cstheme="minorHAnsi"/>
          <w:sz w:val="28"/>
          <w:szCs w:val="28"/>
        </w:rPr>
        <w:t>.</w:t>
      </w:r>
    </w:p>
    <w:p w14:paraId="37D99D85" w14:textId="3310FBE3" w:rsidR="00D7395D" w:rsidRDefault="00BD778A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third type of data is</w:t>
      </w:r>
      <w:r w:rsidR="00D7395D" w:rsidRPr="00414B7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other data </w:t>
      </w:r>
      <w:r w:rsidR="00D7395D" w:rsidRPr="00414B79">
        <w:rPr>
          <w:rFonts w:cstheme="minorHAnsi"/>
          <w:sz w:val="28"/>
          <w:szCs w:val="28"/>
        </w:rPr>
        <w:t>automatically collected from the machines</w:t>
      </w:r>
      <w:r>
        <w:rPr>
          <w:rFonts w:cstheme="minorHAnsi"/>
          <w:sz w:val="28"/>
          <w:szCs w:val="28"/>
        </w:rPr>
        <w:t>.</w:t>
      </w:r>
      <w:r w:rsidR="00D93C81">
        <w:rPr>
          <w:rFonts w:cstheme="minorHAnsi"/>
          <w:sz w:val="28"/>
          <w:szCs w:val="28"/>
        </w:rPr>
        <w:t xml:space="preserve"> It is continuously </w:t>
      </w:r>
      <w:r w:rsidR="00D93C81" w:rsidRPr="00414B79">
        <w:rPr>
          <w:rFonts w:cstheme="minorHAnsi"/>
          <w:sz w:val="28"/>
          <w:szCs w:val="28"/>
        </w:rPr>
        <w:t>stream</w:t>
      </w:r>
      <w:r w:rsidR="00D93C81">
        <w:rPr>
          <w:rFonts w:cstheme="minorHAnsi"/>
          <w:sz w:val="28"/>
          <w:szCs w:val="28"/>
        </w:rPr>
        <w:t>ed</w:t>
      </w:r>
      <w:r w:rsidR="00D93C81" w:rsidRPr="00414B79">
        <w:rPr>
          <w:rFonts w:cstheme="minorHAnsi"/>
          <w:sz w:val="28"/>
          <w:szCs w:val="28"/>
        </w:rPr>
        <w:t xml:space="preserve"> to the company’s cloud infrastructure</w:t>
      </w:r>
      <w:r w:rsidR="00FA2AAE">
        <w:rPr>
          <w:rFonts w:cstheme="minorHAnsi"/>
          <w:sz w:val="28"/>
          <w:szCs w:val="28"/>
        </w:rPr>
        <w:t>.</w:t>
      </w:r>
    </w:p>
    <w:p w14:paraId="2D9C08CF" w14:textId="099C097E" w:rsidR="00B84943" w:rsidRDefault="00B84943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fourth type of data is </w:t>
      </w:r>
      <w:r w:rsidR="003F038B">
        <w:rPr>
          <w:rFonts w:cstheme="minorHAnsi"/>
          <w:sz w:val="28"/>
          <w:szCs w:val="28"/>
        </w:rPr>
        <w:t xml:space="preserve">the </w:t>
      </w:r>
      <w:r w:rsidRPr="00414B79">
        <w:rPr>
          <w:rFonts w:cstheme="minorHAnsi"/>
          <w:sz w:val="28"/>
          <w:szCs w:val="28"/>
        </w:rPr>
        <w:t>work order # processed at each machine</w:t>
      </w:r>
      <w:r w:rsidR="003F038B">
        <w:rPr>
          <w:rFonts w:cstheme="minorHAnsi"/>
          <w:sz w:val="28"/>
          <w:szCs w:val="28"/>
        </w:rPr>
        <w:t>.</w:t>
      </w:r>
    </w:p>
    <w:p w14:paraId="781A1D7B" w14:textId="236A58CD" w:rsidR="001B0CFA" w:rsidRDefault="001B0CFA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collected data </w:t>
      </w:r>
      <w:proofErr w:type="gramStart"/>
      <w:r w:rsidR="003F1B0C">
        <w:rPr>
          <w:rFonts w:cstheme="minorHAnsi"/>
          <w:sz w:val="28"/>
          <w:szCs w:val="28"/>
        </w:rPr>
        <w:t>has to</w:t>
      </w:r>
      <w:proofErr w:type="gramEnd"/>
      <w:r w:rsidR="003F1B0C">
        <w:rPr>
          <w:rFonts w:cstheme="minorHAnsi"/>
          <w:sz w:val="28"/>
          <w:szCs w:val="28"/>
        </w:rPr>
        <w:t xml:space="preserve"> have </w:t>
      </w:r>
      <w:r w:rsidR="004138DB">
        <w:rPr>
          <w:rFonts w:cstheme="minorHAnsi"/>
          <w:sz w:val="28"/>
          <w:szCs w:val="28"/>
        </w:rPr>
        <w:t xml:space="preserve">a </w:t>
      </w:r>
      <w:r w:rsidR="003F1B0C">
        <w:rPr>
          <w:rFonts w:cstheme="minorHAnsi"/>
          <w:sz w:val="28"/>
          <w:szCs w:val="28"/>
        </w:rPr>
        <w:t>special format for ML applications.</w:t>
      </w:r>
    </w:p>
    <w:p w14:paraId="41DD6EBD" w14:textId="70245D12" w:rsidR="004138DB" w:rsidRDefault="004138DB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Special ML </w:t>
      </w:r>
      <w:r w:rsidR="00981EAE">
        <w:rPr>
          <w:rFonts w:cstheme="minorHAnsi"/>
          <w:sz w:val="28"/>
          <w:szCs w:val="28"/>
        </w:rPr>
        <w:t xml:space="preserve">applications should be able to run both </w:t>
      </w:r>
      <w:proofErr w:type="gramStart"/>
      <w:r w:rsidR="00981EAE">
        <w:rPr>
          <w:rFonts w:cstheme="minorHAnsi"/>
          <w:sz w:val="28"/>
          <w:szCs w:val="28"/>
        </w:rPr>
        <w:t>on</w:t>
      </w:r>
      <w:r w:rsidR="000C6A56">
        <w:rPr>
          <w:rFonts w:cstheme="minorHAnsi"/>
          <w:sz w:val="28"/>
          <w:szCs w:val="28"/>
        </w:rPr>
        <w:t>-</w:t>
      </w:r>
      <w:r w:rsidR="00981EAE" w:rsidRPr="00414B79">
        <w:rPr>
          <w:rFonts w:cstheme="minorHAnsi"/>
          <w:sz w:val="28"/>
          <w:szCs w:val="28"/>
        </w:rPr>
        <w:t>premise</w:t>
      </w:r>
      <w:proofErr w:type="gramEnd"/>
      <w:r w:rsidR="00981EAE" w:rsidRPr="00414B79">
        <w:rPr>
          <w:rFonts w:cstheme="minorHAnsi"/>
          <w:sz w:val="28"/>
          <w:szCs w:val="28"/>
        </w:rPr>
        <w:t xml:space="preserve"> and on a cloud infrastructure</w:t>
      </w:r>
      <w:r w:rsidR="00981EAE">
        <w:rPr>
          <w:rFonts w:cstheme="minorHAnsi"/>
          <w:sz w:val="28"/>
          <w:szCs w:val="28"/>
        </w:rPr>
        <w:t>.</w:t>
      </w:r>
    </w:p>
    <w:p w14:paraId="3E135EAB" w14:textId="5BDD4960" w:rsidR="003A34D1" w:rsidRDefault="003A34D1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app should represent all the data on the dashboard.</w:t>
      </w:r>
    </w:p>
    <w:p w14:paraId="5354DCD6" w14:textId="247CE928" w:rsidR="003A34D1" w:rsidRPr="00926BA1" w:rsidRDefault="003F2720" w:rsidP="006639D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3A34D1">
        <w:rPr>
          <w:rFonts w:cstheme="minorHAnsi"/>
          <w:sz w:val="28"/>
          <w:szCs w:val="28"/>
        </w:rPr>
        <w:t xml:space="preserve">ccess to </w:t>
      </w:r>
      <w:r w:rsidR="00BE7AAC">
        <w:rPr>
          <w:rFonts w:cstheme="minorHAnsi"/>
          <w:sz w:val="28"/>
          <w:szCs w:val="28"/>
        </w:rPr>
        <w:t xml:space="preserve">the </w:t>
      </w:r>
      <w:r w:rsidR="003A34D1">
        <w:rPr>
          <w:rFonts w:cstheme="minorHAnsi"/>
          <w:sz w:val="28"/>
          <w:szCs w:val="28"/>
        </w:rPr>
        <w:t xml:space="preserve">app should be available </w:t>
      </w:r>
      <w:r w:rsidR="00B84B8A">
        <w:rPr>
          <w:rFonts w:cstheme="minorHAnsi"/>
          <w:sz w:val="28"/>
          <w:szCs w:val="28"/>
        </w:rPr>
        <w:t xml:space="preserve">by authorized </w:t>
      </w:r>
      <w:r w:rsidR="003A34D1" w:rsidRPr="00414B79">
        <w:rPr>
          <w:rFonts w:cstheme="minorHAnsi"/>
          <w:sz w:val="28"/>
          <w:szCs w:val="28"/>
        </w:rPr>
        <w:t>production supervisors</w:t>
      </w:r>
      <w:r w:rsidR="00B84B8A">
        <w:rPr>
          <w:rFonts w:cstheme="minorHAnsi"/>
          <w:sz w:val="28"/>
          <w:szCs w:val="28"/>
        </w:rPr>
        <w:t xml:space="preserve"> from </w:t>
      </w:r>
      <w:r w:rsidR="00B84B8A" w:rsidRPr="00414B79">
        <w:rPr>
          <w:rFonts w:cstheme="minorHAnsi"/>
          <w:sz w:val="28"/>
          <w:szCs w:val="28"/>
        </w:rPr>
        <w:t>in-house</w:t>
      </w:r>
      <w:r w:rsidR="003A34D1" w:rsidRPr="00414B79">
        <w:rPr>
          <w:rFonts w:cstheme="minorHAnsi"/>
          <w:sz w:val="28"/>
          <w:szCs w:val="28"/>
        </w:rPr>
        <w:t xml:space="preserve">, and </w:t>
      </w:r>
      <w:r w:rsidR="00B84B8A">
        <w:rPr>
          <w:rFonts w:cstheme="minorHAnsi"/>
          <w:sz w:val="28"/>
          <w:szCs w:val="28"/>
        </w:rPr>
        <w:t xml:space="preserve">by </w:t>
      </w:r>
      <w:r w:rsidR="003A34D1" w:rsidRPr="00414B79">
        <w:rPr>
          <w:rFonts w:cstheme="minorHAnsi"/>
          <w:sz w:val="28"/>
          <w:szCs w:val="28"/>
        </w:rPr>
        <w:t xml:space="preserve">the administrative team </w:t>
      </w:r>
      <w:r w:rsidR="00BE7AAC">
        <w:rPr>
          <w:rFonts w:cstheme="minorHAnsi"/>
          <w:sz w:val="28"/>
          <w:szCs w:val="28"/>
        </w:rPr>
        <w:t xml:space="preserve">from </w:t>
      </w:r>
      <w:r w:rsidR="003A34D1" w:rsidRPr="00414B79">
        <w:rPr>
          <w:rFonts w:cstheme="minorHAnsi"/>
          <w:sz w:val="28"/>
          <w:szCs w:val="28"/>
        </w:rPr>
        <w:t>their offices or homes</w:t>
      </w:r>
      <w:r w:rsidR="00BE7AAC">
        <w:rPr>
          <w:rFonts w:cstheme="minorHAnsi"/>
          <w:sz w:val="28"/>
          <w:szCs w:val="28"/>
        </w:rPr>
        <w:t xml:space="preserve"> (remote monitoring).</w:t>
      </w:r>
    </w:p>
    <w:p w14:paraId="0D02047A" w14:textId="6B326223" w:rsidR="00D17EC4" w:rsidRDefault="00D17EC4" w:rsidP="00374C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414B79">
        <w:rPr>
          <w:rFonts w:cstheme="minorHAnsi"/>
          <w:sz w:val="28"/>
          <w:szCs w:val="28"/>
        </w:rPr>
        <w:t>Add your questions that you would ask the company administration as you develop the solution</w:t>
      </w:r>
      <w:r w:rsidR="008B1485">
        <w:rPr>
          <w:rFonts w:cstheme="minorHAnsi"/>
          <w:sz w:val="28"/>
          <w:szCs w:val="28"/>
        </w:rPr>
        <w:t xml:space="preserve"> architecture</w:t>
      </w:r>
      <w:r w:rsidR="00D952E7">
        <w:rPr>
          <w:rFonts w:cstheme="minorHAnsi"/>
          <w:sz w:val="28"/>
          <w:szCs w:val="28"/>
        </w:rPr>
        <w:t>.</w:t>
      </w:r>
    </w:p>
    <w:p w14:paraId="06EBBCAC" w14:textId="22E6279F" w:rsidR="00F233E9" w:rsidRDefault="001B09C2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 it a strict restriction to 50 CNC machines? Is it possible that the # of machines will be increased </w:t>
      </w:r>
      <w:r w:rsidR="00E903C9">
        <w:rPr>
          <w:rFonts w:cstheme="minorHAnsi"/>
          <w:sz w:val="28"/>
          <w:szCs w:val="28"/>
        </w:rPr>
        <w:t xml:space="preserve">in </w:t>
      </w:r>
      <w:r w:rsidR="008E3044">
        <w:rPr>
          <w:rFonts w:cstheme="minorHAnsi"/>
          <w:sz w:val="28"/>
          <w:szCs w:val="28"/>
        </w:rPr>
        <w:t xml:space="preserve">the </w:t>
      </w:r>
      <w:r w:rsidR="00E903C9">
        <w:rPr>
          <w:rFonts w:cstheme="minorHAnsi"/>
          <w:sz w:val="28"/>
          <w:szCs w:val="28"/>
        </w:rPr>
        <w:t>future</w:t>
      </w:r>
      <w:r>
        <w:rPr>
          <w:rFonts w:cstheme="minorHAnsi"/>
          <w:sz w:val="28"/>
          <w:szCs w:val="28"/>
        </w:rPr>
        <w:t>?</w:t>
      </w:r>
    </w:p>
    <w:p w14:paraId="77CE38A8" w14:textId="502B298F" w:rsidR="001B09C2" w:rsidRDefault="00E903C9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 there any specific </w:t>
      </w:r>
      <w:r w:rsidR="00857E57">
        <w:rPr>
          <w:rFonts w:cstheme="minorHAnsi"/>
          <w:sz w:val="28"/>
          <w:szCs w:val="28"/>
        </w:rPr>
        <w:t xml:space="preserve">equipment on the factory floor that is used only for </w:t>
      </w:r>
      <w:r w:rsidR="008E3044">
        <w:rPr>
          <w:rFonts w:cstheme="minorHAnsi"/>
          <w:sz w:val="28"/>
          <w:szCs w:val="28"/>
        </w:rPr>
        <w:t xml:space="preserve">the </w:t>
      </w:r>
      <w:r w:rsidR="00857E57" w:rsidRPr="00414B79">
        <w:rPr>
          <w:rFonts w:cstheme="minorHAnsi"/>
          <w:sz w:val="28"/>
          <w:szCs w:val="28"/>
        </w:rPr>
        <w:t>aerospace and medical device industry</w:t>
      </w:r>
      <w:r w:rsidR="00857E57">
        <w:rPr>
          <w:rFonts w:cstheme="minorHAnsi"/>
          <w:sz w:val="28"/>
          <w:szCs w:val="28"/>
        </w:rPr>
        <w:t>?</w:t>
      </w:r>
    </w:p>
    <w:p w14:paraId="2866C3E0" w14:textId="4F98E86F" w:rsidR="00857E57" w:rsidRDefault="006A0CDF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 all the machines have Andon lights? Do they have a common </w:t>
      </w:r>
      <w:r w:rsidR="00144721">
        <w:rPr>
          <w:rFonts w:cstheme="minorHAnsi"/>
          <w:sz w:val="28"/>
          <w:szCs w:val="28"/>
        </w:rPr>
        <w:t xml:space="preserve">way of sending this type of data (e.g. digital/analog signal, voltage, </w:t>
      </w:r>
      <w:proofErr w:type="gramStart"/>
      <w:r w:rsidR="008E3044">
        <w:rPr>
          <w:rFonts w:cstheme="minorHAnsi"/>
          <w:sz w:val="28"/>
          <w:szCs w:val="28"/>
        </w:rPr>
        <w:t>current…</w:t>
      </w:r>
      <w:r w:rsidR="00144721">
        <w:rPr>
          <w:rFonts w:cstheme="minorHAnsi"/>
          <w:sz w:val="28"/>
          <w:szCs w:val="28"/>
        </w:rPr>
        <w:t>)</w:t>
      </w:r>
      <w:proofErr w:type="gramEnd"/>
    </w:p>
    <w:p w14:paraId="3819C86F" w14:textId="0786DC97" w:rsidR="008E3044" w:rsidRDefault="008E3044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 there a specific form that operators should be using </w:t>
      </w:r>
      <w:r w:rsidR="00FC537F">
        <w:rPr>
          <w:rFonts w:cstheme="minorHAnsi"/>
          <w:sz w:val="28"/>
          <w:szCs w:val="28"/>
        </w:rPr>
        <w:t>while filing a report?</w:t>
      </w:r>
    </w:p>
    <w:p w14:paraId="5BC9547C" w14:textId="03778D8D" w:rsidR="00FC537F" w:rsidRDefault="00FC537F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operators do you have?</w:t>
      </w:r>
    </w:p>
    <w:p w14:paraId="1C7E053C" w14:textId="1B417026" w:rsidR="00FC537F" w:rsidRDefault="00FC537F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information about operators is valid for this app?</w:t>
      </w:r>
    </w:p>
    <w:p w14:paraId="38783055" w14:textId="7C331FD0" w:rsidR="00E242D8" w:rsidRDefault="00E242D8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other type</w:t>
      </w:r>
      <w:r w:rsidR="0008514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data should be automatically collected from CNC machines?</w:t>
      </w:r>
    </w:p>
    <w:p w14:paraId="2176A7E8" w14:textId="7D0101C3" w:rsidR="00E242D8" w:rsidRDefault="00156F5D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</w:t>
      </w:r>
      <w:r w:rsidR="00085148">
        <w:rPr>
          <w:rFonts w:cstheme="minorHAnsi"/>
          <w:sz w:val="28"/>
          <w:szCs w:val="28"/>
        </w:rPr>
        <w:t>are</w:t>
      </w:r>
      <w:r>
        <w:rPr>
          <w:rFonts w:cstheme="minorHAnsi"/>
          <w:sz w:val="28"/>
          <w:szCs w:val="28"/>
        </w:rPr>
        <w:t xml:space="preserve"> the OS and computing capabilities of </w:t>
      </w:r>
      <w:proofErr w:type="gramStart"/>
      <w:r>
        <w:rPr>
          <w:rFonts w:cstheme="minorHAnsi"/>
          <w:sz w:val="28"/>
          <w:szCs w:val="28"/>
        </w:rPr>
        <w:t>on-premise</w:t>
      </w:r>
      <w:proofErr w:type="gramEnd"/>
      <w:r>
        <w:rPr>
          <w:rFonts w:cstheme="minorHAnsi"/>
          <w:sz w:val="28"/>
          <w:szCs w:val="28"/>
        </w:rPr>
        <w:t xml:space="preserve"> equipment and cloud infrastructure?</w:t>
      </w:r>
    </w:p>
    <w:p w14:paraId="6BA70573" w14:textId="6B28B332" w:rsidR="00085148" w:rsidRDefault="00085148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do the metrics entered by the supervisor look like? Is </w:t>
      </w:r>
      <w:proofErr w:type="gramStart"/>
      <w:r>
        <w:rPr>
          <w:rFonts w:cstheme="minorHAnsi"/>
          <w:sz w:val="28"/>
          <w:szCs w:val="28"/>
        </w:rPr>
        <w:t>it</w:t>
      </w:r>
      <w:proofErr w:type="gramEnd"/>
      <w:r>
        <w:rPr>
          <w:rFonts w:cstheme="minorHAnsi"/>
          <w:sz w:val="28"/>
          <w:szCs w:val="28"/>
        </w:rPr>
        <w:t xml:space="preserve"> structured data or not?</w:t>
      </w:r>
    </w:p>
    <w:p w14:paraId="136F733D" w14:textId="3E61BC08" w:rsidR="00F27B63" w:rsidRDefault="00F27B63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What kind of data should operators fill </w:t>
      </w:r>
      <w:r w:rsidR="00C46803">
        <w:rPr>
          <w:rFonts w:cstheme="minorHAnsi"/>
          <w:sz w:val="28"/>
          <w:szCs w:val="28"/>
        </w:rPr>
        <w:t xml:space="preserve">in </w:t>
      </w:r>
      <w:r w:rsidRPr="00C46803">
        <w:rPr>
          <w:rFonts w:cstheme="minorHAnsi"/>
          <w:sz w:val="28"/>
          <w:szCs w:val="28"/>
        </w:rPr>
        <w:t>when they first start using the application</w:t>
      </w:r>
      <w:r w:rsidR="00C46803">
        <w:rPr>
          <w:rFonts w:cstheme="minorHAnsi"/>
          <w:sz w:val="28"/>
          <w:szCs w:val="28"/>
        </w:rPr>
        <w:t>?</w:t>
      </w:r>
    </w:p>
    <w:p w14:paraId="4677420B" w14:textId="1C3BD255" w:rsidR="00C23653" w:rsidRDefault="00C23653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frequent is </w:t>
      </w:r>
      <w:r w:rsidR="0032216E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time stamp for the </w:t>
      </w:r>
      <w:r w:rsidRPr="00414B79">
        <w:rPr>
          <w:rFonts w:cstheme="minorHAnsi"/>
          <w:sz w:val="28"/>
          <w:szCs w:val="28"/>
        </w:rPr>
        <w:t>continuous collect</w:t>
      </w:r>
      <w:r w:rsidR="0032216E">
        <w:rPr>
          <w:rFonts w:cstheme="minorHAnsi"/>
          <w:sz w:val="28"/>
          <w:szCs w:val="28"/>
        </w:rPr>
        <w:t>ion of</w:t>
      </w:r>
      <w:r w:rsidRPr="00414B79">
        <w:rPr>
          <w:rFonts w:cstheme="minorHAnsi"/>
          <w:sz w:val="28"/>
          <w:szCs w:val="28"/>
        </w:rPr>
        <w:t xml:space="preserve"> status light data from the internal machine control system</w:t>
      </w:r>
      <w:r w:rsidR="0032216E">
        <w:rPr>
          <w:rFonts w:cstheme="minorHAnsi"/>
          <w:sz w:val="28"/>
          <w:szCs w:val="28"/>
        </w:rPr>
        <w:t>?</w:t>
      </w:r>
    </w:p>
    <w:p w14:paraId="645589D1" w14:textId="57D05907" w:rsidR="00DB7FE5" w:rsidRDefault="00DB7FE5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long should the records be stored</w:t>
      </w:r>
      <w:r w:rsidR="00153FAC">
        <w:rPr>
          <w:rFonts w:cstheme="minorHAnsi"/>
          <w:sz w:val="28"/>
          <w:szCs w:val="28"/>
        </w:rPr>
        <w:t xml:space="preserve"> and where</w:t>
      </w:r>
      <w:r>
        <w:rPr>
          <w:rFonts w:cstheme="minorHAnsi"/>
          <w:sz w:val="28"/>
          <w:szCs w:val="28"/>
        </w:rPr>
        <w:t>?</w:t>
      </w:r>
    </w:p>
    <w:p w14:paraId="6EF440C6" w14:textId="5E142DA3" w:rsidR="007321BC" w:rsidRDefault="007321BC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Should there be a restriction </w:t>
      </w:r>
      <w:r w:rsidR="00AD25D1">
        <w:rPr>
          <w:rFonts w:cstheme="minorHAnsi"/>
          <w:sz w:val="28"/>
          <w:szCs w:val="28"/>
        </w:rPr>
        <w:t>on who can access the app?</w:t>
      </w:r>
    </w:p>
    <w:p w14:paraId="55FA2388" w14:textId="2F1452AD" w:rsidR="00AD25D1" w:rsidRDefault="00AD25D1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Should there be a mobile version?</w:t>
      </w:r>
    </w:p>
    <w:p w14:paraId="39B489B8" w14:textId="69EABF5B" w:rsidR="00AD25D1" w:rsidRDefault="00861E40" w:rsidP="00F233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 is going to develop ML tools?</w:t>
      </w:r>
    </w:p>
    <w:p w14:paraId="5814D00D" w14:textId="3E261176" w:rsidR="00883C0F" w:rsidRPr="00D96E74" w:rsidRDefault="00861E40" w:rsidP="00D96E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Are there any specific </w:t>
      </w:r>
      <w:r w:rsidR="00883C0F">
        <w:rPr>
          <w:rFonts w:cstheme="minorHAnsi"/>
          <w:sz w:val="28"/>
          <w:szCs w:val="28"/>
        </w:rPr>
        <w:t>ML techniques preferred?</w:t>
      </w:r>
    </w:p>
    <w:p w14:paraId="21B2BC96" w14:textId="77777777" w:rsidR="00165DA4" w:rsidRDefault="00165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42F0F12" w14:textId="77777777" w:rsidR="00165DA4" w:rsidRDefault="00165DA4" w:rsidP="00374C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  <w:sectPr w:rsidR="00165D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72738B" w14:textId="73411E29" w:rsidR="00D952E7" w:rsidRDefault="00D952E7" w:rsidP="00374C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Can you draw </w:t>
      </w:r>
      <w:r w:rsidR="000C6A56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first draft of a diagram that represent the tables and the relationships between them to help implement this live dashboard app.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2"/>
        <w:gridCol w:w="1417"/>
        <w:gridCol w:w="2402"/>
        <w:gridCol w:w="766"/>
        <w:gridCol w:w="1605"/>
        <w:gridCol w:w="1512"/>
      </w:tblGrid>
      <w:tr w:rsidR="00B50724" w14:paraId="56995787" w14:textId="3DE9E899" w:rsidTr="00B50724">
        <w:tc>
          <w:tcPr>
            <w:tcW w:w="0" w:type="auto"/>
            <w:gridSpan w:val="6"/>
          </w:tcPr>
          <w:p w14:paraId="518D0D66" w14:textId="74E20E92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CNC machines</w:t>
            </w:r>
          </w:p>
        </w:tc>
      </w:tr>
      <w:tr w:rsidR="00B50724" w14:paraId="686F1203" w14:textId="0EF2733D" w:rsidTr="00B50724">
        <w:tc>
          <w:tcPr>
            <w:tcW w:w="0" w:type="auto"/>
          </w:tcPr>
          <w:p w14:paraId="53BFC04A" w14:textId="453E708C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Brand name</w:t>
            </w:r>
          </w:p>
        </w:tc>
        <w:tc>
          <w:tcPr>
            <w:tcW w:w="0" w:type="auto"/>
          </w:tcPr>
          <w:p w14:paraId="7E40C673" w14:textId="10D8C34E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Model No.</w:t>
            </w:r>
          </w:p>
        </w:tc>
        <w:tc>
          <w:tcPr>
            <w:tcW w:w="0" w:type="auto"/>
          </w:tcPr>
          <w:p w14:paraId="160A1561" w14:textId="6CA685FC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manufactured</w:t>
            </w:r>
          </w:p>
        </w:tc>
        <w:tc>
          <w:tcPr>
            <w:tcW w:w="0" w:type="auto"/>
          </w:tcPr>
          <w:p w14:paraId="1BE2D76C" w14:textId="4803ABDF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4EA494BA" w14:textId="517830AE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063BA2FC" w14:textId="10049515" w:rsidR="00B50724" w:rsidRDefault="00B50724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 ID</w:t>
            </w:r>
          </w:p>
        </w:tc>
      </w:tr>
    </w:tbl>
    <w:p w14:paraId="0EF52D98" w14:textId="29E5D320" w:rsidR="006D6D56" w:rsidRDefault="006D6D56" w:rsidP="00165DA4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418"/>
        <w:gridCol w:w="650"/>
        <w:gridCol w:w="1605"/>
        <w:gridCol w:w="1823"/>
        <w:gridCol w:w="1565"/>
      </w:tblGrid>
      <w:tr w:rsidR="002A4FCB" w14:paraId="4C139388" w14:textId="77777777" w:rsidTr="002A4FCB">
        <w:tc>
          <w:tcPr>
            <w:tcW w:w="0" w:type="auto"/>
            <w:gridSpan w:val="6"/>
          </w:tcPr>
          <w:p w14:paraId="66A5EE5B" w14:textId="13AF8598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Operators</w:t>
            </w:r>
          </w:p>
        </w:tc>
      </w:tr>
      <w:tr w:rsidR="002A4FCB" w14:paraId="78FE0D1E" w14:textId="77777777" w:rsidTr="002A4FCB">
        <w:tc>
          <w:tcPr>
            <w:tcW w:w="0" w:type="auto"/>
          </w:tcPr>
          <w:p w14:paraId="260F9E5A" w14:textId="772F08FE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0" w:type="auto"/>
          </w:tcPr>
          <w:p w14:paraId="403AA349" w14:textId="586AAF67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0" w:type="auto"/>
          </w:tcPr>
          <w:p w14:paraId="2496F107" w14:textId="08D62041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Age</w:t>
            </w:r>
          </w:p>
        </w:tc>
        <w:tc>
          <w:tcPr>
            <w:tcW w:w="0" w:type="auto"/>
          </w:tcPr>
          <w:p w14:paraId="4DA95449" w14:textId="4A0DC3D4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74135DF1" w14:textId="0E10F601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Working since</w:t>
            </w:r>
          </w:p>
        </w:tc>
        <w:tc>
          <w:tcPr>
            <w:tcW w:w="0" w:type="auto"/>
          </w:tcPr>
          <w:p w14:paraId="2607D632" w14:textId="60AB9BFE" w:rsidR="002A4FCB" w:rsidRDefault="002A4FCB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Operator ID</w:t>
            </w:r>
          </w:p>
        </w:tc>
      </w:tr>
    </w:tbl>
    <w:p w14:paraId="70E132C3" w14:textId="64B3A2C1" w:rsidR="00B50724" w:rsidRDefault="00B50724" w:rsidP="00165DA4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530" w:type="dxa"/>
        <w:tblInd w:w="355" w:type="dxa"/>
        <w:tblLook w:val="04A0" w:firstRow="1" w:lastRow="0" w:firstColumn="1" w:lastColumn="0" w:noHBand="0" w:noVBand="1"/>
      </w:tblPr>
      <w:tblGrid>
        <w:gridCol w:w="1206"/>
        <w:gridCol w:w="1488"/>
        <w:gridCol w:w="846"/>
        <w:gridCol w:w="923"/>
        <w:gridCol w:w="1373"/>
        <w:gridCol w:w="1710"/>
        <w:gridCol w:w="1259"/>
        <w:gridCol w:w="1725"/>
      </w:tblGrid>
      <w:tr w:rsidR="008370A6" w14:paraId="5233D5CE" w14:textId="77777777" w:rsidTr="00165DA4">
        <w:tc>
          <w:tcPr>
            <w:tcW w:w="10530" w:type="dxa"/>
            <w:gridSpan w:val="8"/>
          </w:tcPr>
          <w:p w14:paraId="67E62D3E" w14:textId="34F0EEAD" w:rsidR="008370A6" w:rsidRDefault="008370A6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Andon lights status</w:t>
            </w:r>
          </w:p>
        </w:tc>
      </w:tr>
      <w:tr w:rsidR="008370A6" w14:paraId="5EC9DA2D" w14:textId="77777777" w:rsidTr="00165DA4">
        <w:tc>
          <w:tcPr>
            <w:tcW w:w="0" w:type="auto"/>
          </w:tcPr>
          <w:p w14:paraId="30E07E52" w14:textId="64D28138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 ID</w:t>
            </w:r>
          </w:p>
        </w:tc>
        <w:tc>
          <w:tcPr>
            <w:tcW w:w="0" w:type="auto"/>
          </w:tcPr>
          <w:p w14:paraId="2F5ACBF5" w14:textId="5FC4883A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Timestamp</w:t>
            </w:r>
          </w:p>
        </w:tc>
        <w:tc>
          <w:tcPr>
            <w:tcW w:w="0" w:type="auto"/>
          </w:tcPr>
          <w:p w14:paraId="494F4A5F" w14:textId="530BD650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</w:t>
            </w:r>
            <w:r w:rsidRPr="00414B79">
              <w:rPr>
                <w:rFonts w:cstheme="minorHAnsi"/>
                <w:sz w:val="28"/>
                <w:szCs w:val="28"/>
              </w:rPr>
              <w:t>ork order #</w:t>
            </w:r>
          </w:p>
        </w:tc>
        <w:tc>
          <w:tcPr>
            <w:tcW w:w="0" w:type="auto"/>
          </w:tcPr>
          <w:p w14:paraId="01E50C96" w14:textId="1EF1FE10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Light Status</w:t>
            </w:r>
          </w:p>
        </w:tc>
        <w:tc>
          <w:tcPr>
            <w:tcW w:w="0" w:type="auto"/>
          </w:tcPr>
          <w:p w14:paraId="4B208373" w14:textId="51018B16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Operation</w:t>
            </w:r>
          </w:p>
        </w:tc>
        <w:tc>
          <w:tcPr>
            <w:tcW w:w="0" w:type="auto"/>
          </w:tcPr>
          <w:p w14:paraId="395FAC05" w14:textId="0A2F60AF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Power consumption</w:t>
            </w:r>
          </w:p>
        </w:tc>
        <w:tc>
          <w:tcPr>
            <w:tcW w:w="0" w:type="auto"/>
          </w:tcPr>
          <w:p w14:paraId="2657131C" w14:textId="00C5C2C6" w:rsidR="008370A6" w:rsidRDefault="008370A6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Operator ID</w:t>
            </w:r>
          </w:p>
        </w:tc>
        <w:tc>
          <w:tcPr>
            <w:tcW w:w="1725" w:type="dxa"/>
          </w:tcPr>
          <w:p w14:paraId="7584E419" w14:textId="25B217F8" w:rsidR="008370A6" w:rsidRDefault="002C60D8" w:rsidP="008370A6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="008370A6">
              <w:rPr>
                <w:rFonts w:cstheme="minorHAnsi"/>
                <w:sz w:val="28"/>
                <w:szCs w:val="28"/>
              </w:rPr>
              <w:t>eport</w:t>
            </w:r>
            <w:r>
              <w:rPr>
                <w:rFonts w:cstheme="minorHAnsi"/>
                <w:sz w:val="28"/>
                <w:szCs w:val="28"/>
              </w:rPr>
              <w:t xml:space="preserve"> ID</w:t>
            </w:r>
          </w:p>
        </w:tc>
      </w:tr>
    </w:tbl>
    <w:p w14:paraId="5A77B41B" w14:textId="017E0371" w:rsidR="002A4FCB" w:rsidRDefault="002A4FCB" w:rsidP="00165DA4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998" w:type="dxa"/>
        <w:tblInd w:w="355" w:type="dxa"/>
        <w:tblLook w:val="04A0" w:firstRow="1" w:lastRow="0" w:firstColumn="1" w:lastColumn="0" w:noHBand="0" w:noVBand="1"/>
      </w:tblPr>
      <w:tblGrid>
        <w:gridCol w:w="994"/>
        <w:gridCol w:w="1206"/>
        <w:gridCol w:w="1259"/>
        <w:gridCol w:w="923"/>
        <w:gridCol w:w="1488"/>
        <w:gridCol w:w="865"/>
        <w:gridCol w:w="1421"/>
        <w:gridCol w:w="1421"/>
        <w:gridCol w:w="1421"/>
      </w:tblGrid>
      <w:tr w:rsidR="009050D2" w14:paraId="7E1BD153" w14:textId="39436FBF" w:rsidTr="00165DA4">
        <w:tc>
          <w:tcPr>
            <w:tcW w:w="10998" w:type="dxa"/>
            <w:gridSpan w:val="9"/>
          </w:tcPr>
          <w:p w14:paraId="6B22C508" w14:textId="486E0060" w:rsidR="009050D2" w:rsidRDefault="002E5428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Operator </w:t>
            </w:r>
            <w:r w:rsidR="009050D2">
              <w:rPr>
                <w:rFonts w:cstheme="minorHAnsi"/>
                <w:sz w:val="28"/>
                <w:szCs w:val="28"/>
              </w:rPr>
              <w:t>Reports</w:t>
            </w:r>
          </w:p>
        </w:tc>
      </w:tr>
      <w:tr w:rsidR="002E5428" w14:paraId="30FFB129" w14:textId="6C9E3502" w:rsidTr="00165DA4">
        <w:tc>
          <w:tcPr>
            <w:tcW w:w="994" w:type="dxa"/>
          </w:tcPr>
          <w:p w14:paraId="0C3A489A" w14:textId="7F8C3DD3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Report ID</w:t>
            </w:r>
          </w:p>
        </w:tc>
        <w:tc>
          <w:tcPr>
            <w:tcW w:w="1206" w:type="dxa"/>
          </w:tcPr>
          <w:p w14:paraId="330001B4" w14:textId="7B7E65C4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 ID</w:t>
            </w:r>
          </w:p>
        </w:tc>
        <w:tc>
          <w:tcPr>
            <w:tcW w:w="1259" w:type="dxa"/>
          </w:tcPr>
          <w:p w14:paraId="224E345A" w14:textId="3B1315CD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Operator ID</w:t>
            </w:r>
          </w:p>
        </w:tc>
        <w:tc>
          <w:tcPr>
            <w:tcW w:w="923" w:type="dxa"/>
          </w:tcPr>
          <w:p w14:paraId="33BA213C" w14:textId="0F59F4EF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Light Status</w:t>
            </w:r>
          </w:p>
        </w:tc>
        <w:tc>
          <w:tcPr>
            <w:tcW w:w="1488" w:type="dxa"/>
          </w:tcPr>
          <w:p w14:paraId="2D3B31FE" w14:textId="309DE07E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Timestamp</w:t>
            </w:r>
          </w:p>
        </w:tc>
        <w:tc>
          <w:tcPr>
            <w:tcW w:w="865" w:type="dxa"/>
          </w:tcPr>
          <w:p w14:paraId="57284F4B" w14:textId="7529FC8B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Root cause</w:t>
            </w:r>
          </w:p>
        </w:tc>
        <w:tc>
          <w:tcPr>
            <w:tcW w:w="1421" w:type="dxa"/>
          </w:tcPr>
          <w:p w14:paraId="52F9BA2F" w14:textId="005BA728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Parameter 1</w:t>
            </w:r>
          </w:p>
        </w:tc>
        <w:tc>
          <w:tcPr>
            <w:tcW w:w="1421" w:type="dxa"/>
          </w:tcPr>
          <w:p w14:paraId="51687FE7" w14:textId="75714FB1" w:rsidR="009050D2" w:rsidRDefault="009050D2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Parameter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0C647069" w14:textId="63FF224E" w:rsidR="009050D2" w:rsidRDefault="002E5428" w:rsidP="009050D2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Parameter </w:t>
            </w:r>
            <w:r w:rsidR="009050D2">
              <w:rPr>
                <w:rFonts w:cstheme="minorHAnsi"/>
                <w:sz w:val="28"/>
                <w:szCs w:val="28"/>
              </w:rPr>
              <w:t>…</w:t>
            </w:r>
          </w:p>
        </w:tc>
      </w:tr>
    </w:tbl>
    <w:p w14:paraId="5A56C5AA" w14:textId="55107261" w:rsidR="00960A4B" w:rsidRDefault="00960A4B" w:rsidP="00165DA4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12"/>
        <w:gridCol w:w="1488"/>
        <w:gridCol w:w="1626"/>
        <w:gridCol w:w="1626"/>
        <w:gridCol w:w="1677"/>
      </w:tblGrid>
      <w:tr w:rsidR="00540899" w14:paraId="05FB2A59" w14:textId="77777777" w:rsidTr="00540899">
        <w:tc>
          <w:tcPr>
            <w:tcW w:w="0" w:type="auto"/>
            <w:gridSpan w:val="5"/>
          </w:tcPr>
          <w:p w14:paraId="77B734FA" w14:textId="36D85C5E" w:rsidR="00540899" w:rsidRDefault="00540899" w:rsidP="00D37F08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Streaming data</w:t>
            </w:r>
          </w:p>
        </w:tc>
      </w:tr>
      <w:tr w:rsidR="00540899" w14:paraId="178F782E" w14:textId="77777777" w:rsidTr="00540899">
        <w:tc>
          <w:tcPr>
            <w:tcW w:w="0" w:type="auto"/>
          </w:tcPr>
          <w:p w14:paraId="1DD89666" w14:textId="301C1D4B" w:rsidR="00540899" w:rsidRDefault="00540899" w:rsidP="00540899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 ID</w:t>
            </w:r>
          </w:p>
        </w:tc>
        <w:tc>
          <w:tcPr>
            <w:tcW w:w="0" w:type="auto"/>
          </w:tcPr>
          <w:p w14:paraId="190E998E" w14:textId="5906EF36" w:rsidR="00540899" w:rsidRDefault="00540899" w:rsidP="00540899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Timestamp</w:t>
            </w:r>
          </w:p>
        </w:tc>
        <w:tc>
          <w:tcPr>
            <w:tcW w:w="0" w:type="auto"/>
          </w:tcPr>
          <w:p w14:paraId="60258F89" w14:textId="3F4E739C" w:rsidR="00540899" w:rsidRDefault="00540899" w:rsidP="00540899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Parameter 1</w:t>
            </w:r>
          </w:p>
        </w:tc>
        <w:tc>
          <w:tcPr>
            <w:tcW w:w="0" w:type="auto"/>
          </w:tcPr>
          <w:p w14:paraId="1C006864" w14:textId="3FB5F61F" w:rsidR="00540899" w:rsidRDefault="00540899" w:rsidP="00540899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Parameter 2</w:t>
            </w:r>
          </w:p>
        </w:tc>
        <w:tc>
          <w:tcPr>
            <w:tcW w:w="0" w:type="auto"/>
          </w:tcPr>
          <w:p w14:paraId="56B19433" w14:textId="42AFE3EB" w:rsidR="00540899" w:rsidRDefault="00540899" w:rsidP="00540899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Parameter …</w:t>
            </w:r>
          </w:p>
        </w:tc>
      </w:tr>
    </w:tbl>
    <w:p w14:paraId="7300CB0D" w14:textId="77777777" w:rsidR="005D022F" w:rsidRPr="00165DA4" w:rsidRDefault="005D022F" w:rsidP="00165DA4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8"/>
        </w:rPr>
      </w:pPr>
    </w:p>
    <w:sectPr w:rsidR="005D022F" w:rsidRPr="00165DA4" w:rsidSect="0016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605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8643C9"/>
    <w:multiLevelType w:val="hybridMultilevel"/>
    <w:tmpl w:val="82F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za2MDQ3MzaxtDRU0lEKTi0uzszPAykwqgUAi4VZiCwAAAA="/>
  </w:docVars>
  <w:rsids>
    <w:rsidRoot w:val="00E0673A"/>
    <w:rsid w:val="00023EF1"/>
    <w:rsid w:val="00070482"/>
    <w:rsid w:val="00085148"/>
    <w:rsid w:val="000C6A56"/>
    <w:rsid w:val="00144721"/>
    <w:rsid w:val="00153FAC"/>
    <w:rsid w:val="00156F5D"/>
    <w:rsid w:val="00165DA4"/>
    <w:rsid w:val="001B09C2"/>
    <w:rsid w:val="001B0CFA"/>
    <w:rsid w:val="001D61A4"/>
    <w:rsid w:val="0022472F"/>
    <w:rsid w:val="00231483"/>
    <w:rsid w:val="002820C6"/>
    <w:rsid w:val="002A4FCB"/>
    <w:rsid w:val="002C60D8"/>
    <w:rsid w:val="002E5428"/>
    <w:rsid w:val="002F38A2"/>
    <w:rsid w:val="00311FE8"/>
    <w:rsid w:val="0032216E"/>
    <w:rsid w:val="003605A5"/>
    <w:rsid w:val="00374C2D"/>
    <w:rsid w:val="00375893"/>
    <w:rsid w:val="003A34D1"/>
    <w:rsid w:val="003F038B"/>
    <w:rsid w:val="003F1B0C"/>
    <w:rsid w:val="003F2720"/>
    <w:rsid w:val="004138DB"/>
    <w:rsid w:val="00414B79"/>
    <w:rsid w:val="0049275A"/>
    <w:rsid w:val="004D2355"/>
    <w:rsid w:val="00540899"/>
    <w:rsid w:val="005D022F"/>
    <w:rsid w:val="00617000"/>
    <w:rsid w:val="006639D4"/>
    <w:rsid w:val="006A0CDF"/>
    <w:rsid w:val="006D6D56"/>
    <w:rsid w:val="006E4436"/>
    <w:rsid w:val="007321BC"/>
    <w:rsid w:val="007463EB"/>
    <w:rsid w:val="00783D57"/>
    <w:rsid w:val="00790E8F"/>
    <w:rsid w:val="007E2D09"/>
    <w:rsid w:val="007E3394"/>
    <w:rsid w:val="008370A6"/>
    <w:rsid w:val="00850194"/>
    <w:rsid w:val="00857E57"/>
    <w:rsid w:val="00861E40"/>
    <w:rsid w:val="00883C0F"/>
    <w:rsid w:val="008B1485"/>
    <w:rsid w:val="008C6E27"/>
    <w:rsid w:val="008E3044"/>
    <w:rsid w:val="009050D2"/>
    <w:rsid w:val="00910449"/>
    <w:rsid w:val="00926BA1"/>
    <w:rsid w:val="00931994"/>
    <w:rsid w:val="00960A4B"/>
    <w:rsid w:val="00981EAE"/>
    <w:rsid w:val="00A96E5C"/>
    <w:rsid w:val="00AC2D61"/>
    <w:rsid w:val="00AD25D1"/>
    <w:rsid w:val="00AF2B76"/>
    <w:rsid w:val="00B50724"/>
    <w:rsid w:val="00B6043B"/>
    <w:rsid w:val="00B62BF3"/>
    <w:rsid w:val="00B84943"/>
    <w:rsid w:val="00B84B8A"/>
    <w:rsid w:val="00BD778A"/>
    <w:rsid w:val="00BE7AAC"/>
    <w:rsid w:val="00C23653"/>
    <w:rsid w:val="00C46803"/>
    <w:rsid w:val="00C6042C"/>
    <w:rsid w:val="00C63A46"/>
    <w:rsid w:val="00D06E8F"/>
    <w:rsid w:val="00D17EC4"/>
    <w:rsid w:val="00D246B0"/>
    <w:rsid w:val="00D37F08"/>
    <w:rsid w:val="00D7395D"/>
    <w:rsid w:val="00D8617C"/>
    <w:rsid w:val="00D93C81"/>
    <w:rsid w:val="00D95122"/>
    <w:rsid w:val="00D952E7"/>
    <w:rsid w:val="00D96E74"/>
    <w:rsid w:val="00DB7FE5"/>
    <w:rsid w:val="00E0673A"/>
    <w:rsid w:val="00E242D8"/>
    <w:rsid w:val="00E66D6B"/>
    <w:rsid w:val="00E903C9"/>
    <w:rsid w:val="00EC38C9"/>
    <w:rsid w:val="00EF19B4"/>
    <w:rsid w:val="00F21170"/>
    <w:rsid w:val="00F233E9"/>
    <w:rsid w:val="00F27B63"/>
    <w:rsid w:val="00F6675A"/>
    <w:rsid w:val="00F87A4F"/>
    <w:rsid w:val="00FA2AAE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0F9D"/>
  <w15:chartTrackingRefBased/>
  <w15:docId w15:val="{F10E940E-64F6-42C0-8584-EEB5D56B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Starly</dc:creator>
  <cp:keywords/>
  <dc:description/>
  <cp:lastModifiedBy>Pavel Koprov</cp:lastModifiedBy>
  <cp:revision>90</cp:revision>
  <dcterms:created xsi:type="dcterms:W3CDTF">2021-01-11T21:55:00Z</dcterms:created>
  <dcterms:modified xsi:type="dcterms:W3CDTF">2021-02-13T15:35:00Z</dcterms:modified>
</cp:coreProperties>
</file>