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D72A89B" w14:textId="77777777" w:rsidR="007F1530" w:rsidRDefault="007F1530" w:rsidP="006E43F8">
      <w:pPr>
        <w:pStyle w:val="normal0"/>
        <w:jc w:val="center"/>
        <w:rPr>
          <w:rFonts w:ascii="Times New Roman" w:hAnsi="Times New Roman" w:cs="Times New Roman"/>
          <w:b/>
          <w:sz w:val="48"/>
          <w:szCs w:val="48"/>
        </w:rPr>
      </w:pPr>
      <w:bookmarkStart w:id="0" w:name="_GoBack"/>
      <w:bookmarkEnd w:id="0"/>
      <w:r w:rsidRPr="007F1530">
        <w:rPr>
          <w:rFonts w:ascii="Times New Roman" w:hAnsi="Times New Roman" w:cs="Times New Roman"/>
          <w:b/>
          <w:sz w:val="48"/>
          <w:szCs w:val="48"/>
        </w:rPr>
        <w:t>HGA</w:t>
      </w:r>
    </w:p>
    <w:p w14:paraId="799D27E1" w14:textId="77777777" w:rsidR="007F1530" w:rsidRPr="007F1530" w:rsidRDefault="007F1530" w:rsidP="007F1530">
      <w:pPr>
        <w:pStyle w:val="normal0"/>
        <w:rPr>
          <w:rFonts w:ascii="Times New Roman" w:hAnsi="Times New Roman" w:cs="Times New Roman"/>
          <w:b/>
          <w:sz w:val="48"/>
          <w:szCs w:val="48"/>
        </w:rPr>
      </w:pPr>
    </w:p>
    <w:p w14:paraId="3CD60D24" w14:textId="32BB4908" w:rsidR="00F02E2E" w:rsidRDefault="00B41E73" w:rsidP="006E43F8">
      <w:pPr>
        <w:pStyle w:val="normal0"/>
        <w:jc w:val="center"/>
        <w:rPr>
          <w:rFonts w:ascii="Times New Roman" w:hAnsi="Times New Roman" w:cs="Times New Roman"/>
          <w:b/>
          <w:sz w:val="40"/>
          <w:szCs w:val="40"/>
        </w:rPr>
      </w:pPr>
      <w:r>
        <w:rPr>
          <w:rFonts w:ascii="Times New Roman" w:hAnsi="Times New Roman" w:cs="Times New Roman"/>
          <w:b/>
          <w:sz w:val="40"/>
          <w:szCs w:val="40"/>
        </w:rPr>
        <w:t xml:space="preserve">Agenda: </w:t>
      </w:r>
      <w:r w:rsidR="00F02E2E" w:rsidRPr="00F02E2E">
        <w:rPr>
          <w:rFonts w:ascii="Times New Roman" w:hAnsi="Times New Roman" w:cs="Times New Roman"/>
          <w:b/>
          <w:sz w:val="40"/>
          <w:szCs w:val="40"/>
        </w:rPr>
        <w:t>Conflict in East Pakistan 1971</w:t>
      </w:r>
    </w:p>
    <w:p w14:paraId="2504002A" w14:textId="77777777" w:rsidR="00F02E2E" w:rsidRPr="004F7ADC" w:rsidRDefault="00F02E2E" w:rsidP="007F1530">
      <w:pPr>
        <w:pStyle w:val="normal0"/>
        <w:rPr>
          <w:rFonts w:ascii="Times New Roman" w:hAnsi="Times New Roman" w:cs="Times New Roman"/>
          <w:b/>
          <w:sz w:val="28"/>
          <w:szCs w:val="28"/>
        </w:rPr>
      </w:pPr>
    </w:p>
    <w:p w14:paraId="25871C1B" w14:textId="77777777" w:rsidR="00F02E2E" w:rsidRPr="004F7ADC" w:rsidRDefault="00F02E2E">
      <w:pPr>
        <w:pStyle w:val="normal0"/>
        <w:spacing w:after="20" w:line="348" w:lineRule="auto"/>
        <w:rPr>
          <w:rFonts w:ascii="Times New Roman" w:hAnsi="Times New Roman" w:cs="Times New Roman"/>
          <w:b/>
          <w:sz w:val="24"/>
          <w:szCs w:val="24"/>
          <w:shd w:val="clear" w:color="auto" w:fill="F9F9F9"/>
        </w:rPr>
      </w:pPr>
      <w:r w:rsidRPr="004F7ADC">
        <w:rPr>
          <w:rFonts w:ascii="Times New Roman" w:hAnsi="Times New Roman" w:cs="Times New Roman"/>
          <w:b/>
          <w:sz w:val="24"/>
          <w:szCs w:val="24"/>
          <w:shd w:val="clear" w:color="auto" w:fill="F9F9F9"/>
        </w:rPr>
        <w:t>Timeline:</w:t>
      </w:r>
    </w:p>
    <w:p w14:paraId="4B4E1146" w14:textId="77777777" w:rsidR="00F02E2E" w:rsidRPr="00F02E2E" w:rsidRDefault="00F02E2E">
      <w:pPr>
        <w:pStyle w:val="normal0"/>
        <w:spacing w:after="20" w:line="348" w:lineRule="auto"/>
        <w:rPr>
          <w:rFonts w:ascii="Times New Roman" w:hAnsi="Times New Roman" w:cs="Times New Roman"/>
          <w:sz w:val="24"/>
          <w:szCs w:val="24"/>
          <w:shd w:val="clear" w:color="auto" w:fill="F9F9F9"/>
        </w:rPr>
      </w:pPr>
      <w:r>
        <w:rPr>
          <w:rFonts w:ascii="Times New Roman" w:hAnsi="Times New Roman" w:cs="Times New Roman"/>
          <w:sz w:val="24"/>
          <w:szCs w:val="24"/>
          <w:shd w:val="clear" w:color="auto" w:fill="F9F9F9"/>
        </w:rPr>
        <w:t>4</w:t>
      </w:r>
      <w:r w:rsidRPr="00F02E2E">
        <w:rPr>
          <w:rFonts w:ascii="Times New Roman" w:hAnsi="Times New Roman" w:cs="Times New Roman"/>
          <w:sz w:val="24"/>
          <w:szCs w:val="24"/>
          <w:shd w:val="clear" w:color="auto" w:fill="F9F9F9"/>
          <w:vertAlign w:val="superscript"/>
        </w:rPr>
        <w:t>th</w:t>
      </w:r>
      <w:r>
        <w:rPr>
          <w:rFonts w:ascii="Times New Roman" w:hAnsi="Times New Roman" w:cs="Times New Roman"/>
          <w:sz w:val="24"/>
          <w:szCs w:val="24"/>
          <w:shd w:val="clear" w:color="auto" w:fill="F9F9F9"/>
        </w:rPr>
        <w:t xml:space="preserve"> December</w:t>
      </w:r>
      <w:r w:rsidRPr="00F02E2E">
        <w:rPr>
          <w:rFonts w:ascii="Times New Roman" w:hAnsi="Times New Roman" w:cs="Times New Roman"/>
          <w:sz w:val="24"/>
          <w:szCs w:val="24"/>
          <w:shd w:val="clear" w:color="auto" w:fill="F9F9F9"/>
        </w:rPr>
        <w:t>—</w:t>
      </w:r>
      <w:r>
        <w:rPr>
          <w:rFonts w:ascii="Times New Roman" w:hAnsi="Times New Roman" w:cs="Times New Roman"/>
          <w:sz w:val="24"/>
          <w:szCs w:val="24"/>
          <w:shd w:val="clear" w:color="auto" w:fill="F9F9F9"/>
        </w:rPr>
        <w:t>Battle of Longewala begins</w:t>
      </w:r>
    </w:p>
    <w:p w14:paraId="0CF97FA0" w14:textId="77777777" w:rsidR="005019C3" w:rsidRPr="00F02E2E" w:rsidRDefault="00F02E2E">
      <w:pPr>
        <w:pStyle w:val="normal0"/>
        <w:spacing w:after="20" w:line="348" w:lineRule="auto"/>
        <w:rPr>
          <w:rFonts w:ascii="Times New Roman" w:hAnsi="Times New Roman" w:cs="Times New Roman"/>
        </w:rPr>
      </w:pPr>
      <w:r w:rsidRPr="00F02E2E">
        <w:rPr>
          <w:rFonts w:ascii="Times New Roman" w:hAnsi="Times New Roman" w:cs="Times New Roman"/>
          <w:sz w:val="24"/>
          <w:szCs w:val="24"/>
          <w:shd w:val="clear" w:color="auto" w:fill="F9F9F9"/>
        </w:rPr>
        <w:t>7</w:t>
      </w:r>
      <w:r w:rsidRPr="00F02E2E">
        <w:rPr>
          <w:rFonts w:ascii="Times New Roman" w:hAnsi="Times New Roman" w:cs="Times New Roman"/>
          <w:sz w:val="24"/>
          <w:szCs w:val="24"/>
          <w:shd w:val="clear" w:color="auto" w:fill="F9F9F9"/>
          <w:vertAlign w:val="superscript"/>
        </w:rPr>
        <w:t>th</w:t>
      </w:r>
      <w:r w:rsidRPr="00F02E2E">
        <w:rPr>
          <w:rFonts w:ascii="Times New Roman" w:hAnsi="Times New Roman" w:cs="Times New Roman"/>
          <w:sz w:val="24"/>
          <w:szCs w:val="24"/>
          <w:shd w:val="clear" w:color="auto" w:fill="F9F9F9"/>
        </w:rPr>
        <w:t xml:space="preserve"> December—End of Battle of Longewala</w:t>
      </w:r>
    </w:p>
    <w:p w14:paraId="5AA1E4C1" w14:textId="77777777" w:rsidR="005019C3" w:rsidRDefault="00F02E2E">
      <w:pPr>
        <w:pStyle w:val="normal0"/>
        <w:spacing w:after="20" w:line="348" w:lineRule="auto"/>
        <w:rPr>
          <w:rFonts w:ascii="Times New Roman" w:hAnsi="Times New Roman" w:cs="Times New Roman"/>
          <w:sz w:val="24"/>
          <w:szCs w:val="24"/>
          <w:shd w:val="clear" w:color="auto" w:fill="F9F9F9"/>
        </w:rPr>
      </w:pPr>
      <w:r w:rsidRPr="00F02E2E">
        <w:rPr>
          <w:rFonts w:ascii="Times New Roman" w:hAnsi="Times New Roman" w:cs="Times New Roman"/>
          <w:sz w:val="24"/>
          <w:szCs w:val="24"/>
          <w:shd w:val="clear" w:color="auto" w:fill="F9F9F9"/>
        </w:rPr>
        <w:t>Present Date—8</w:t>
      </w:r>
      <w:r w:rsidRPr="00F02E2E">
        <w:rPr>
          <w:rFonts w:ascii="Times New Roman" w:hAnsi="Times New Roman" w:cs="Times New Roman"/>
          <w:sz w:val="24"/>
          <w:szCs w:val="24"/>
          <w:shd w:val="clear" w:color="auto" w:fill="F9F9F9"/>
          <w:vertAlign w:val="superscript"/>
        </w:rPr>
        <w:t>th</w:t>
      </w:r>
      <w:r w:rsidRPr="00F02E2E">
        <w:rPr>
          <w:rFonts w:ascii="Times New Roman" w:hAnsi="Times New Roman" w:cs="Times New Roman"/>
          <w:sz w:val="24"/>
          <w:szCs w:val="24"/>
          <w:shd w:val="clear" w:color="auto" w:fill="F9F9F9"/>
        </w:rPr>
        <w:t xml:space="preserve"> December </w:t>
      </w:r>
      <w:r w:rsidRPr="00F02E2E">
        <w:rPr>
          <w:rFonts w:ascii="Times New Roman" w:hAnsi="Times New Roman" w:cs="Times New Roman"/>
          <w:sz w:val="24"/>
          <w:szCs w:val="24"/>
          <w:shd w:val="clear" w:color="auto" w:fill="F9F9F9"/>
        </w:rPr>
        <w:tab/>
      </w:r>
    </w:p>
    <w:p w14:paraId="0FD1B2D5" w14:textId="77777777" w:rsidR="00F02E2E" w:rsidRPr="00F02E2E" w:rsidRDefault="00F02E2E">
      <w:pPr>
        <w:pStyle w:val="normal0"/>
        <w:spacing w:after="20" w:line="348" w:lineRule="auto"/>
        <w:rPr>
          <w:rFonts w:ascii="Times New Roman" w:hAnsi="Times New Roman" w:cs="Times New Roman"/>
        </w:rPr>
      </w:pPr>
    </w:p>
    <w:p w14:paraId="7AC64C5F" w14:textId="77777777" w:rsidR="005019C3" w:rsidRPr="00F02E2E" w:rsidRDefault="005019C3" w:rsidP="006E43F8">
      <w:pPr>
        <w:pStyle w:val="normal0"/>
        <w:spacing w:after="20" w:line="348" w:lineRule="auto"/>
        <w:ind w:left="480"/>
        <w:rPr>
          <w:rFonts w:ascii="Times New Roman" w:hAnsi="Times New Roman" w:cs="Times New Roman"/>
        </w:rPr>
      </w:pPr>
    </w:p>
    <w:p w14:paraId="246CE527" w14:textId="77777777" w:rsidR="005019C3" w:rsidRDefault="006E43F8" w:rsidP="006E43F8">
      <w:pPr>
        <w:pStyle w:val="normal0"/>
        <w:rPr>
          <w:rFonts w:ascii="Times New Roman" w:hAnsi="Times New Roman" w:cs="Times New Roman"/>
        </w:rPr>
      </w:pPr>
      <w:r>
        <w:rPr>
          <w:rFonts w:ascii="Times New Roman" w:hAnsi="Times New Roman" w:cs="Times New Roman"/>
          <w:noProof/>
          <w:sz w:val="24"/>
          <w:szCs w:val="24"/>
          <w:lang w:val="en-US"/>
        </w:rPr>
        <w:drawing>
          <wp:inline distT="0" distB="0" distL="0" distR="0" wp14:anchorId="15DF6920" wp14:editId="36D0B629">
            <wp:extent cx="4457700" cy="5148678"/>
            <wp:effectExtent l="0" t="0" r="0" b="7620"/>
            <wp:docPr id="1" name="Picture 1" descr="Hard Drive:Users:Shaina:Desktop:4854630773192897671_O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d Drive:Users:Shaina:Desktop:4854630773192897671_Or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1060" cy="5152559"/>
                    </a:xfrm>
                    <a:prstGeom prst="rect">
                      <a:avLst/>
                    </a:prstGeom>
                    <a:noFill/>
                    <a:ln>
                      <a:noFill/>
                    </a:ln>
                  </pic:spPr>
                </pic:pic>
              </a:graphicData>
            </a:graphic>
          </wp:inline>
        </w:drawing>
      </w:r>
    </w:p>
    <w:p w14:paraId="009FE0C3" w14:textId="77777777" w:rsidR="004F7ADC" w:rsidRDefault="004F7ADC" w:rsidP="006E43F8">
      <w:pPr>
        <w:pStyle w:val="normal0"/>
        <w:rPr>
          <w:rFonts w:ascii="Times New Roman" w:hAnsi="Times New Roman" w:cs="Times New Roman"/>
        </w:rPr>
      </w:pPr>
    </w:p>
    <w:p w14:paraId="107E5948" w14:textId="77777777" w:rsidR="004F7ADC" w:rsidRDefault="004F7ADC" w:rsidP="006E43F8">
      <w:pPr>
        <w:pStyle w:val="normal0"/>
        <w:rPr>
          <w:rFonts w:ascii="Times New Roman" w:hAnsi="Times New Roman" w:cs="Times New Roman"/>
        </w:rPr>
      </w:pPr>
    </w:p>
    <w:p w14:paraId="5A33DAB9" w14:textId="77777777" w:rsidR="004F7ADC" w:rsidRDefault="004F7ADC" w:rsidP="006E43F8">
      <w:pPr>
        <w:pStyle w:val="normal0"/>
        <w:rPr>
          <w:rFonts w:ascii="Times New Roman" w:hAnsi="Times New Roman" w:cs="Times New Roman"/>
        </w:rPr>
      </w:pPr>
    </w:p>
    <w:p w14:paraId="125AE010" w14:textId="77777777" w:rsidR="004F7ADC" w:rsidRPr="00F02E2E" w:rsidRDefault="004F7ADC" w:rsidP="004F7ADC">
      <w:pPr>
        <w:pStyle w:val="normal0"/>
        <w:spacing w:after="20" w:line="348" w:lineRule="auto"/>
        <w:rPr>
          <w:rFonts w:ascii="Times New Roman" w:hAnsi="Times New Roman" w:cs="Times New Roman"/>
          <w:b/>
        </w:rPr>
      </w:pPr>
      <w:r w:rsidRPr="00F02E2E">
        <w:rPr>
          <w:rFonts w:ascii="Times New Roman" w:hAnsi="Times New Roman" w:cs="Times New Roman"/>
          <w:b/>
          <w:sz w:val="24"/>
          <w:szCs w:val="24"/>
          <w:shd w:val="clear" w:color="auto" w:fill="F9F9F9"/>
        </w:rPr>
        <w:t>Reasons for Bangladesh Liberation War</w:t>
      </w:r>
    </w:p>
    <w:p w14:paraId="4352705F" w14:textId="77777777" w:rsidR="004F7ADC" w:rsidRPr="00F02E2E" w:rsidRDefault="004F7ADC" w:rsidP="004F7ADC">
      <w:pPr>
        <w:pStyle w:val="normal0"/>
        <w:spacing w:after="20" w:line="348" w:lineRule="auto"/>
        <w:ind w:left="480" w:hanging="360"/>
        <w:rPr>
          <w:rFonts w:ascii="Times New Roman" w:hAnsi="Times New Roman" w:cs="Times New Roman"/>
        </w:rPr>
      </w:pPr>
      <w:r w:rsidRPr="00F02E2E">
        <w:rPr>
          <w:rFonts w:ascii="Times New Roman" w:hAnsi="Times New Roman" w:cs="Times New Roman"/>
          <w:sz w:val="24"/>
          <w:szCs w:val="24"/>
          <w:shd w:val="clear" w:color="auto" w:fill="F9F9F9"/>
        </w:rPr>
        <w:t>·         Language controversy</w:t>
      </w:r>
    </w:p>
    <w:p w14:paraId="4CADCCF2" w14:textId="77777777" w:rsidR="004F7ADC" w:rsidRPr="00F02E2E" w:rsidRDefault="004F7ADC" w:rsidP="004F7ADC">
      <w:pPr>
        <w:pStyle w:val="normal0"/>
        <w:spacing w:after="20" w:line="348" w:lineRule="auto"/>
        <w:ind w:left="480" w:hanging="360"/>
        <w:rPr>
          <w:rFonts w:ascii="Times New Roman" w:hAnsi="Times New Roman" w:cs="Times New Roman"/>
        </w:rPr>
      </w:pPr>
      <w:r w:rsidRPr="00F02E2E">
        <w:rPr>
          <w:rFonts w:ascii="Times New Roman" w:hAnsi="Times New Roman" w:cs="Times New Roman"/>
          <w:sz w:val="24"/>
          <w:szCs w:val="24"/>
          <w:shd w:val="clear" w:color="auto" w:fill="F9F9F9"/>
        </w:rPr>
        <w:t xml:space="preserve">·        </w:t>
      </w:r>
      <w:r>
        <w:rPr>
          <w:rFonts w:ascii="Times New Roman" w:hAnsi="Times New Roman" w:cs="Times New Roman"/>
          <w:sz w:val="24"/>
          <w:szCs w:val="24"/>
          <w:shd w:val="clear" w:color="auto" w:fill="F9F9F9"/>
        </w:rPr>
        <w:t xml:space="preserve"> </w:t>
      </w:r>
      <w:r w:rsidRPr="00F02E2E">
        <w:rPr>
          <w:rFonts w:ascii="Times New Roman" w:hAnsi="Times New Roman" w:cs="Times New Roman"/>
          <w:sz w:val="24"/>
          <w:szCs w:val="24"/>
          <w:shd w:val="clear" w:color="auto" w:fill="F9F9F9"/>
        </w:rPr>
        <w:t>Disparities</w:t>
      </w:r>
    </w:p>
    <w:p w14:paraId="429C30FD" w14:textId="77777777" w:rsidR="004F7ADC" w:rsidRPr="00F02E2E" w:rsidRDefault="004F7ADC" w:rsidP="004F7ADC">
      <w:pPr>
        <w:pStyle w:val="normal0"/>
        <w:spacing w:after="20" w:line="348" w:lineRule="auto"/>
        <w:ind w:left="480" w:hanging="360"/>
        <w:rPr>
          <w:rFonts w:ascii="Times New Roman" w:hAnsi="Times New Roman" w:cs="Times New Roman"/>
        </w:rPr>
      </w:pPr>
      <w:r w:rsidRPr="00F02E2E">
        <w:rPr>
          <w:rFonts w:ascii="Times New Roman" w:hAnsi="Times New Roman" w:cs="Times New Roman"/>
          <w:sz w:val="24"/>
          <w:szCs w:val="24"/>
          <w:shd w:val="clear" w:color="auto" w:fill="F9F9F9"/>
        </w:rPr>
        <w:t xml:space="preserve">·        </w:t>
      </w:r>
      <w:r>
        <w:rPr>
          <w:rFonts w:ascii="Times New Roman" w:hAnsi="Times New Roman" w:cs="Times New Roman"/>
          <w:sz w:val="24"/>
          <w:szCs w:val="24"/>
          <w:shd w:val="clear" w:color="auto" w:fill="F9F9F9"/>
        </w:rPr>
        <w:t xml:space="preserve"> </w:t>
      </w:r>
      <w:r w:rsidRPr="00F02E2E">
        <w:rPr>
          <w:rFonts w:ascii="Times New Roman" w:hAnsi="Times New Roman" w:cs="Times New Roman"/>
          <w:sz w:val="24"/>
          <w:szCs w:val="24"/>
          <w:shd w:val="clear" w:color="auto" w:fill="F9F9F9"/>
        </w:rPr>
        <w:t>Political differences</w:t>
      </w:r>
    </w:p>
    <w:p w14:paraId="7D1021EA" w14:textId="77777777" w:rsidR="004F7ADC" w:rsidRPr="00F02E2E" w:rsidRDefault="004F7ADC" w:rsidP="004F7ADC">
      <w:pPr>
        <w:pStyle w:val="normal0"/>
        <w:spacing w:after="20" w:line="348" w:lineRule="auto"/>
        <w:ind w:left="480" w:hanging="360"/>
        <w:rPr>
          <w:rFonts w:ascii="Times New Roman" w:hAnsi="Times New Roman" w:cs="Times New Roman"/>
        </w:rPr>
      </w:pPr>
      <w:r w:rsidRPr="00F02E2E">
        <w:rPr>
          <w:rFonts w:ascii="Times New Roman" w:hAnsi="Times New Roman" w:cs="Times New Roman"/>
          <w:sz w:val="24"/>
          <w:szCs w:val="24"/>
          <w:shd w:val="clear" w:color="auto" w:fill="F9F9F9"/>
        </w:rPr>
        <w:t>·         Response to the 1970 cyclone</w:t>
      </w:r>
    </w:p>
    <w:p w14:paraId="6EF1FD33" w14:textId="77777777" w:rsidR="004F7ADC" w:rsidRPr="00F02E2E" w:rsidRDefault="004F7ADC" w:rsidP="004F7ADC">
      <w:pPr>
        <w:pStyle w:val="normal0"/>
        <w:spacing w:after="20" w:line="348" w:lineRule="auto"/>
        <w:ind w:left="480" w:hanging="360"/>
        <w:rPr>
          <w:rFonts w:ascii="Times New Roman" w:hAnsi="Times New Roman" w:cs="Times New Roman"/>
        </w:rPr>
      </w:pPr>
      <w:r w:rsidRPr="00F02E2E">
        <w:rPr>
          <w:rFonts w:ascii="Times New Roman" w:hAnsi="Times New Roman" w:cs="Times New Roman"/>
          <w:sz w:val="24"/>
          <w:szCs w:val="24"/>
          <w:shd w:val="clear" w:color="auto" w:fill="F9F9F9"/>
        </w:rPr>
        <w:t xml:space="preserve">·        </w:t>
      </w:r>
      <w:r>
        <w:rPr>
          <w:rFonts w:ascii="Times New Roman" w:hAnsi="Times New Roman" w:cs="Times New Roman"/>
          <w:sz w:val="24"/>
          <w:szCs w:val="24"/>
          <w:shd w:val="clear" w:color="auto" w:fill="F9F9F9"/>
        </w:rPr>
        <w:t xml:space="preserve"> </w:t>
      </w:r>
      <w:r w:rsidRPr="00F02E2E">
        <w:rPr>
          <w:rFonts w:ascii="Times New Roman" w:hAnsi="Times New Roman" w:cs="Times New Roman"/>
          <w:sz w:val="24"/>
          <w:szCs w:val="24"/>
          <w:shd w:val="clear" w:color="auto" w:fill="F9F9F9"/>
        </w:rPr>
        <w:t>Operation Searchlight</w:t>
      </w:r>
    </w:p>
    <w:p w14:paraId="548B7CA5" w14:textId="77777777" w:rsidR="004F7ADC" w:rsidRPr="00F02E2E" w:rsidRDefault="004F7ADC" w:rsidP="006E43F8">
      <w:pPr>
        <w:pStyle w:val="normal0"/>
        <w:rPr>
          <w:rFonts w:ascii="Times New Roman" w:hAnsi="Times New Roman" w:cs="Times New Roman"/>
        </w:rPr>
      </w:pPr>
    </w:p>
    <w:p w14:paraId="0639AE2C"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b/>
          <w:sz w:val="24"/>
          <w:szCs w:val="24"/>
          <w:highlight w:val="white"/>
        </w:rPr>
        <w:t xml:space="preserve"> </w:t>
      </w:r>
    </w:p>
    <w:p w14:paraId="6DDB747F" w14:textId="77777777" w:rsidR="005019C3" w:rsidRDefault="00F02E2E">
      <w:pPr>
        <w:pStyle w:val="normal0"/>
        <w:rPr>
          <w:rFonts w:ascii="Times New Roman" w:hAnsi="Times New Roman" w:cs="Times New Roman"/>
          <w:b/>
          <w:sz w:val="28"/>
          <w:szCs w:val="28"/>
        </w:rPr>
      </w:pPr>
      <w:r w:rsidRPr="004F7ADC">
        <w:rPr>
          <w:rFonts w:ascii="Times New Roman" w:hAnsi="Times New Roman" w:cs="Times New Roman"/>
          <w:b/>
          <w:sz w:val="28"/>
          <w:szCs w:val="28"/>
          <w:highlight w:val="white"/>
        </w:rPr>
        <w:t>Introduction</w:t>
      </w:r>
      <w:r w:rsidR="004F7ADC">
        <w:rPr>
          <w:rFonts w:ascii="Times New Roman" w:hAnsi="Times New Roman" w:cs="Times New Roman"/>
          <w:b/>
          <w:sz w:val="28"/>
          <w:szCs w:val="28"/>
        </w:rPr>
        <w:t>:</w:t>
      </w:r>
    </w:p>
    <w:p w14:paraId="171113EA" w14:textId="77777777" w:rsidR="004F7ADC" w:rsidRPr="004F7ADC" w:rsidRDefault="004F7ADC">
      <w:pPr>
        <w:pStyle w:val="normal0"/>
        <w:rPr>
          <w:rFonts w:ascii="Times New Roman" w:hAnsi="Times New Roman" w:cs="Times New Roman"/>
          <w:sz w:val="28"/>
          <w:szCs w:val="28"/>
        </w:rPr>
      </w:pPr>
    </w:p>
    <w:p w14:paraId="0535C184" w14:textId="77777777" w:rsidR="005019C3" w:rsidRDefault="00F02E2E">
      <w:pPr>
        <w:pStyle w:val="normal0"/>
        <w:rPr>
          <w:rFonts w:ascii="Times New Roman" w:hAnsi="Times New Roman" w:cs="Times New Roman"/>
          <w:sz w:val="24"/>
          <w:szCs w:val="24"/>
        </w:rPr>
      </w:pPr>
      <w:r w:rsidRPr="00F02E2E">
        <w:rPr>
          <w:rFonts w:ascii="Times New Roman" w:hAnsi="Times New Roman" w:cs="Times New Roman"/>
          <w:sz w:val="24"/>
          <w:szCs w:val="24"/>
        </w:rPr>
        <w:t>The Battle of Longewala that took place from the 4</w:t>
      </w:r>
      <w:r w:rsidRPr="00F02E2E">
        <w:rPr>
          <w:rFonts w:ascii="Times New Roman" w:hAnsi="Times New Roman" w:cs="Times New Roman"/>
          <w:sz w:val="24"/>
          <w:szCs w:val="24"/>
          <w:vertAlign w:val="superscript"/>
        </w:rPr>
        <w:t>th</w:t>
      </w:r>
      <w:r w:rsidRPr="00F02E2E">
        <w:rPr>
          <w:rFonts w:ascii="Times New Roman" w:hAnsi="Times New Roman" w:cs="Times New Roman"/>
          <w:sz w:val="24"/>
          <w:szCs w:val="24"/>
        </w:rPr>
        <w:t xml:space="preserve"> of December to the 7</w:t>
      </w:r>
      <w:r w:rsidRPr="00F02E2E">
        <w:rPr>
          <w:rFonts w:ascii="Times New Roman" w:hAnsi="Times New Roman" w:cs="Times New Roman"/>
          <w:sz w:val="24"/>
          <w:szCs w:val="24"/>
          <w:vertAlign w:val="superscript"/>
        </w:rPr>
        <w:t>th</w:t>
      </w:r>
      <w:r>
        <w:rPr>
          <w:rFonts w:ascii="Times New Roman" w:hAnsi="Times New Roman" w:cs="Times New Roman"/>
          <w:sz w:val="24"/>
          <w:szCs w:val="24"/>
        </w:rPr>
        <w:t xml:space="preserve"> of December, </w:t>
      </w:r>
      <w:r w:rsidRPr="00F02E2E">
        <w:rPr>
          <w:rFonts w:ascii="Times New Roman" w:hAnsi="Times New Roman" w:cs="Times New Roman"/>
          <w:sz w:val="24"/>
          <w:szCs w:val="24"/>
        </w:rPr>
        <w:t xml:space="preserve">this year between the Indian forces and </w:t>
      </w:r>
      <w:r>
        <w:rPr>
          <w:rFonts w:ascii="Times New Roman" w:hAnsi="Times New Roman" w:cs="Times New Roman"/>
          <w:sz w:val="24"/>
          <w:szCs w:val="24"/>
        </w:rPr>
        <w:t>Pakistani forces has</w:t>
      </w:r>
      <w:r w:rsidRPr="00F02E2E">
        <w:rPr>
          <w:rFonts w:ascii="Times New Roman" w:hAnsi="Times New Roman" w:cs="Times New Roman"/>
          <w:sz w:val="24"/>
          <w:szCs w:val="24"/>
        </w:rPr>
        <w:t xml:space="preserve"> caused the loss of around 200 lives. This conflict arose from tensions that began due to t</w:t>
      </w:r>
      <w:r w:rsidR="004F7ADC">
        <w:rPr>
          <w:rFonts w:ascii="Times New Roman" w:hAnsi="Times New Roman" w:cs="Times New Roman"/>
          <w:sz w:val="24"/>
          <w:szCs w:val="24"/>
        </w:rPr>
        <w:t xml:space="preserve">he liberation war that is </w:t>
      </w:r>
      <w:r w:rsidRPr="00F02E2E">
        <w:rPr>
          <w:rFonts w:ascii="Times New Roman" w:hAnsi="Times New Roman" w:cs="Times New Roman"/>
          <w:sz w:val="24"/>
          <w:szCs w:val="24"/>
        </w:rPr>
        <w:t xml:space="preserve">taking place in East Pakistan. East and West Pakistan have been at war for the better part of the year with the casualty </w:t>
      </w:r>
      <w:r>
        <w:rPr>
          <w:rFonts w:ascii="Times New Roman" w:hAnsi="Times New Roman" w:cs="Times New Roman"/>
          <w:sz w:val="24"/>
          <w:szCs w:val="24"/>
        </w:rPr>
        <w:t>list ever increasing. W</w:t>
      </w:r>
      <w:r w:rsidRPr="00F02E2E">
        <w:rPr>
          <w:rFonts w:ascii="Times New Roman" w:hAnsi="Times New Roman" w:cs="Times New Roman"/>
          <w:sz w:val="24"/>
          <w:szCs w:val="24"/>
        </w:rPr>
        <w:t>ith India</w:t>
      </w:r>
      <w:r>
        <w:rPr>
          <w:rFonts w:ascii="Times New Roman" w:hAnsi="Times New Roman" w:cs="Times New Roman"/>
          <w:sz w:val="24"/>
          <w:szCs w:val="24"/>
        </w:rPr>
        <w:t xml:space="preserve"> now</w:t>
      </w:r>
      <w:r w:rsidRPr="00F02E2E">
        <w:rPr>
          <w:rFonts w:ascii="Times New Roman" w:hAnsi="Times New Roman" w:cs="Times New Roman"/>
          <w:sz w:val="24"/>
          <w:szCs w:val="24"/>
        </w:rPr>
        <w:t xml:space="preserve"> taking part in the struggle, the subcontinent region is on the verge of a war </w:t>
      </w:r>
      <w:r>
        <w:rPr>
          <w:rFonts w:ascii="Times New Roman" w:hAnsi="Times New Roman" w:cs="Times New Roman"/>
          <w:sz w:val="24"/>
          <w:szCs w:val="24"/>
        </w:rPr>
        <w:t xml:space="preserve">of great severity, </w:t>
      </w:r>
      <w:r w:rsidR="004F7ADC">
        <w:rPr>
          <w:rFonts w:ascii="Times New Roman" w:hAnsi="Times New Roman" w:cs="Times New Roman"/>
          <w:sz w:val="24"/>
          <w:szCs w:val="24"/>
        </w:rPr>
        <w:t xml:space="preserve">and the situation will only deteriorate, </w:t>
      </w:r>
      <w:r w:rsidRPr="00F02E2E">
        <w:rPr>
          <w:rFonts w:ascii="Times New Roman" w:hAnsi="Times New Roman" w:cs="Times New Roman"/>
          <w:sz w:val="24"/>
          <w:szCs w:val="24"/>
        </w:rPr>
        <w:t>unless this committee is able to bring the matter to a solution.</w:t>
      </w:r>
    </w:p>
    <w:p w14:paraId="7A4D9FB2" w14:textId="77777777" w:rsidR="004F7ADC" w:rsidRDefault="004F7ADC">
      <w:pPr>
        <w:pStyle w:val="normal0"/>
        <w:rPr>
          <w:rFonts w:ascii="Times New Roman" w:hAnsi="Times New Roman" w:cs="Times New Roman"/>
          <w:sz w:val="24"/>
          <w:szCs w:val="24"/>
        </w:rPr>
      </w:pPr>
    </w:p>
    <w:p w14:paraId="0EF45917" w14:textId="77777777" w:rsidR="006E43F8" w:rsidRDefault="006E43F8">
      <w:pPr>
        <w:pStyle w:val="normal0"/>
        <w:rPr>
          <w:rFonts w:ascii="Times New Roman" w:hAnsi="Times New Roman" w:cs="Times New Roman"/>
          <w:sz w:val="24"/>
          <w:szCs w:val="24"/>
        </w:rPr>
      </w:pPr>
    </w:p>
    <w:p w14:paraId="4F0A90B6" w14:textId="77777777" w:rsidR="006E43F8" w:rsidRPr="00F02E2E" w:rsidRDefault="006E43F8" w:rsidP="006E43F8">
      <w:pPr>
        <w:pStyle w:val="normal0"/>
        <w:jc w:val="center"/>
        <w:rPr>
          <w:rFonts w:ascii="Times New Roman" w:hAnsi="Times New Roman" w:cs="Times New Roman"/>
        </w:rPr>
      </w:pPr>
      <w:r>
        <w:rPr>
          <w:rFonts w:ascii="Times New Roman" w:hAnsi="Times New Roman" w:cs="Times New Roman"/>
          <w:noProof/>
          <w:lang w:val="en-US"/>
        </w:rPr>
        <w:drawing>
          <wp:anchor distT="0" distB="0" distL="114300" distR="114300" simplePos="0" relativeHeight="251658240" behindDoc="0" locked="0" layoutInCell="1" allowOverlap="1" wp14:anchorId="7FE90BF2" wp14:editId="2A7C46F0">
            <wp:simplePos x="0" y="0"/>
            <wp:positionH relativeFrom="column">
              <wp:align>left</wp:align>
            </wp:positionH>
            <wp:positionV relativeFrom="paragraph">
              <wp:align>top</wp:align>
            </wp:positionV>
            <wp:extent cx="4467860" cy="3657600"/>
            <wp:effectExtent l="0" t="0" r="2540" b="0"/>
            <wp:wrapSquare wrapText="bothSides"/>
            <wp:docPr id="2" name="Picture 2" descr="Hard Drive:Users:Shaina:Desktop:1400100230f071b-orig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 Drive:Users:Shaina:Desktop:1400100230f071b-original-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7860" cy="3657600"/>
                    </a:xfrm>
                    <a:prstGeom prst="rect">
                      <a:avLst/>
                    </a:prstGeom>
                    <a:noFill/>
                    <a:ln>
                      <a:noFill/>
                    </a:ln>
                  </pic:spPr>
                </pic:pic>
              </a:graphicData>
            </a:graphic>
          </wp:anchor>
        </w:drawing>
      </w:r>
      <w:r>
        <w:rPr>
          <w:rFonts w:ascii="Times New Roman" w:hAnsi="Times New Roman" w:cs="Times New Roman"/>
        </w:rPr>
        <w:br w:type="textWrapping" w:clear="all"/>
      </w:r>
    </w:p>
    <w:p w14:paraId="635E6949" w14:textId="77777777" w:rsidR="005019C3" w:rsidRPr="00F02E2E" w:rsidRDefault="00B41E73">
      <w:pPr>
        <w:pStyle w:val="normal0"/>
        <w:rPr>
          <w:rFonts w:ascii="Times New Roman" w:hAnsi="Times New Roman" w:cs="Times New Roman"/>
        </w:rPr>
      </w:pPr>
      <w:r>
        <w:rPr>
          <w:rFonts w:ascii="Times New Roman" w:hAnsi="Times New Roman" w:cs="Times New Roman"/>
          <w:sz w:val="24"/>
          <w:szCs w:val="24"/>
        </w:rPr>
        <w:t>The liberation war is</w:t>
      </w:r>
      <w:r w:rsidR="00F02E2E" w:rsidRPr="00F02E2E">
        <w:rPr>
          <w:rFonts w:ascii="Times New Roman" w:hAnsi="Times New Roman" w:cs="Times New Roman"/>
          <w:sz w:val="24"/>
          <w:szCs w:val="24"/>
        </w:rPr>
        <w:t xml:space="preserve"> said to have started on the 26</w:t>
      </w:r>
      <w:r w:rsidR="00F02E2E" w:rsidRPr="00F02E2E">
        <w:rPr>
          <w:rFonts w:ascii="Times New Roman" w:hAnsi="Times New Roman" w:cs="Times New Roman"/>
          <w:sz w:val="24"/>
          <w:szCs w:val="24"/>
          <w:vertAlign w:val="superscript"/>
        </w:rPr>
        <w:t>th</w:t>
      </w:r>
      <w:r w:rsidR="00F02E2E" w:rsidRPr="00F02E2E">
        <w:rPr>
          <w:rFonts w:ascii="Times New Roman" w:hAnsi="Times New Roman" w:cs="Times New Roman"/>
          <w:sz w:val="24"/>
          <w:szCs w:val="24"/>
        </w:rPr>
        <w:t xml:space="preserve"> of </w:t>
      </w:r>
      <w:proofErr w:type="gramStart"/>
      <w:r w:rsidR="00F02E2E" w:rsidRPr="00F02E2E">
        <w:rPr>
          <w:rFonts w:ascii="Times New Roman" w:hAnsi="Times New Roman" w:cs="Times New Roman"/>
          <w:sz w:val="24"/>
          <w:szCs w:val="24"/>
        </w:rPr>
        <w:t>March,</w:t>
      </w:r>
      <w:proofErr w:type="gramEnd"/>
      <w:r w:rsidR="00F02E2E">
        <w:rPr>
          <w:rFonts w:ascii="Times New Roman" w:hAnsi="Times New Roman" w:cs="Times New Roman"/>
          <w:sz w:val="24"/>
          <w:szCs w:val="24"/>
        </w:rPr>
        <w:t xml:space="preserve"> </w:t>
      </w:r>
      <w:r w:rsidR="00F02E2E" w:rsidRPr="00F02E2E">
        <w:rPr>
          <w:rFonts w:ascii="Times New Roman" w:hAnsi="Times New Roman" w:cs="Times New Roman"/>
          <w:sz w:val="24"/>
          <w:szCs w:val="24"/>
        </w:rPr>
        <w:t xml:space="preserve">1971, when Awami League leader Sheikh </w:t>
      </w:r>
      <w:proofErr w:type="spellStart"/>
      <w:r w:rsidR="00F02E2E" w:rsidRPr="00F02E2E">
        <w:rPr>
          <w:rFonts w:ascii="Times New Roman" w:hAnsi="Times New Roman" w:cs="Times New Roman"/>
          <w:sz w:val="24"/>
          <w:szCs w:val="24"/>
        </w:rPr>
        <w:t>Mujibur</w:t>
      </w:r>
      <w:proofErr w:type="spellEnd"/>
      <w:r w:rsidR="00F02E2E" w:rsidRPr="00F02E2E">
        <w:rPr>
          <w:rFonts w:ascii="Times New Roman" w:hAnsi="Times New Roman" w:cs="Times New Roman"/>
          <w:sz w:val="24"/>
          <w:szCs w:val="24"/>
        </w:rPr>
        <w:t xml:space="preserve"> </w:t>
      </w:r>
      <w:proofErr w:type="spellStart"/>
      <w:r w:rsidR="00F02E2E" w:rsidRPr="00F02E2E">
        <w:rPr>
          <w:rFonts w:ascii="Times New Roman" w:hAnsi="Times New Roman" w:cs="Times New Roman"/>
          <w:sz w:val="24"/>
          <w:szCs w:val="24"/>
        </w:rPr>
        <w:t>Rehman</w:t>
      </w:r>
      <w:proofErr w:type="spellEnd"/>
      <w:r w:rsidR="00F02E2E" w:rsidRPr="00F02E2E">
        <w:rPr>
          <w:rFonts w:ascii="Times New Roman" w:hAnsi="Times New Roman" w:cs="Times New Roman"/>
          <w:sz w:val="24"/>
          <w:szCs w:val="24"/>
        </w:rPr>
        <w:t xml:space="preserve"> declared East India’s independence as the state of Bangladesh. </w:t>
      </w:r>
      <w:r w:rsidR="00F02E2E" w:rsidRPr="00F02E2E">
        <w:rPr>
          <w:rFonts w:ascii="Times New Roman" w:hAnsi="Times New Roman" w:cs="Times New Roman"/>
          <w:sz w:val="24"/>
          <w:szCs w:val="24"/>
          <w:highlight w:val="white"/>
        </w:rPr>
        <w:t xml:space="preserve">Pakistani President Agha Mohammed </w:t>
      </w:r>
      <w:proofErr w:type="spellStart"/>
      <w:r w:rsidR="00F02E2E" w:rsidRPr="00F02E2E">
        <w:rPr>
          <w:rFonts w:ascii="Times New Roman" w:hAnsi="Times New Roman" w:cs="Times New Roman"/>
          <w:sz w:val="24"/>
          <w:szCs w:val="24"/>
          <w:highlight w:val="white"/>
        </w:rPr>
        <w:t>Yahya</w:t>
      </w:r>
      <w:proofErr w:type="spellEnd"/>
      <w:r w:rsidR="00F02E2E" w:rsidRPr="00F02E2E">
        <w:rPr>
          <w:rFonts w:ascii="Times New Roman" w:hAnsi="Times New Roman" w:cs="Times New Roman"/>
          <w:sz w:val="24"/>
          <w:szCs w:val="24"/>
          <w:highlight w:val="white"/>
        </w:rPr>
        <w:t xml:space="preserve"> ordered the Pakistani military to restore the Pakistani government's authority, beginning the civil war.</w:t>
      </w:r>
    </w:p>
    <w:p w14:paraId="37FA0730"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highlight w:val="white"/>
        </w:rPr>
        <w:t>One of the best ways to prevent another Indo-Pak war would be to solve the East Pakistan crisis.</w:t>
      </w:r>
    </w:p>
    <w:p w14:paraId="0DF284F9"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highlight w:val="white"/>
        </w:rPr>
        <w:t xml:space="preserve"> </w:t>
      </w:r>
    </w:p>
    <w:p w14:paraId="2BE3F157"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highlight w:val="white"/>
        </w:rPr>
        <w:t xml:space="preserve"> </w:t>
      </w:r>
    </w:p>
    <w:p w14:paraId="62AE68E0" w14:textId="77777777" w:rsidR="005019C3" w:rsidRPr="00B41E73" w:rsidRDefault="00F02E2E">
      <w:pPr>
        <w:pStyle w:val="normal0"/>
        <w:rPr>
          <w:rFonts w:ascii="Times New Roman" w:hAnsi="Times New Roman" w:cs="Times New Roman"/>
          <w:b/>
          <w:sz w:val="28"/>
          <w:szCs w:val="28"/>
        </w:rPr>
      </w:pPr>
      <w:r w:rsidRPr="00B41E73">
        <w:rPr>
          <w:rFonts w:ascii="Times New Roman" w:hAnsi="Times New Roman" w:cs="Times New Roman"/>
          <w:b/>
          <w:sz w:val="28"/>
          <w:szCs w:val="28"/>
          <w:highlight w:val="white"/>
        </w:rPr>
        <w:t>The East Pakistan Liberation War</w:t>
      </w:r>
    </w:p>
    <w:p w14:paraId="57FA4426" w14:textId="77777777" w:rsidR="00B41E73" w:rsidRPr="00F02E2E" w:rsidRDefault="00B41E73">
      <w:pPr>
        <w:pStyle w:val="normal0"/>
        <w:rPr>
          <w:rFonts w:ascii="Times New Roman" w:hAnsi="Times New Roman" w:cs="Times New Roman"/>
        </w:rPr>
      </w:pPr>
    </w:p>
    <w:p w14:paraId="3715396D"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highlight w:val="white"/>
        </w:rPr>
        <w:t>The liberation war began on the 26</w:t>
      </w:r>
      <w:r w:rsidRPr="00F02E2E">
        <w:rPr>
          <w:rFonts w:ascii="Times New Roman" w:hAnsi="Times New Roman" w:cs="Times New Roman"/>
          <w:sz w:val="24"/>
          <w:szCs w:val="24"/>
          <w:highlight w:val="white"/>
          <w:vertAlign w:val="superscript"/>
        </w:rPr>
        <w:t>th</w:t>
      </w:r>
      <w:r w:rsidRPr="00F02E2E">
        <w:rPr>
          <w:rFonts w:ascii="Times New Roman" w:hAnsi="Times New Roman" w:cs="Times New Roman"/>
          <w:sz w:val="24"/>
          <w:szCs w:val="24"/>
          <w:highlight w:val="white"/>
        </w:rPr>
        <w:t xml:space="preserve"> of March after East Pakistan felt it was being economically exploited by West Pakistan, where all the political power lay. The people of East Pakistan also had a number of grievances. The fact that India </w:t>
      </w:r>
      <w:proofErr w:type="gramStart"/>
      <w:r w:rsidRPr="00F02E2E">
        <w:rPr>
          <w:rFonts w:ascii="Times New Roman" w:hAnsi="Times New Roman" w:cs="Times New Roman"/>
          <w:sz w:val="24"/>
          <w:szCs w:val="24"/>
          <w:highlight w:val="white"/>
        </w:rPr>
        <w:t>lay</w:t>
      </w:r>
      <w:proofErr w:type="gramEnd"/>
      <w:r w:rsidRPr="00F02E2E">
        <w:rPr>
          <w:rFonts w:ascii="Times New Roman" w:hAnsi="Times New Roman" w:cs="Times New Roman"/>
          <w:sz w:val="24"/>
          <w:szCs w:val="24"/>
          <w:highlight w:val="white"/>
        </w:rPr>
        <w:t xml:space="preserve"> right between the two parts of Pakistan did not help either. Administration in the two regions was also discontinuous and at times eccentric.</w:t>
      </w:r>
    </w:p>
    <w:p w14:paraId="4448D959"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b/>
          <w:sz w:val="24"/>
          <w:szCs w:val="24"/>
          <w:highlight w:val="white"/>
        </w:rPr>
        <w:t xml:space="preserve"> </w:t>
      </w:r>
    </w:p>
    <w:p w14:paraId="39C70180" w14:textId="77777777" w:rsidR="005019C3" w:rsidRPr="00B41E73" w:rsidRDefault="00F02E2E">
      <w:pPr>
        <w:pStyle w:val="normal0"/>
        <w:rPr>
          <w:rFonts w:ascii="Times New Roman" w:hAnsi="Times New Roman" w:cs="Times New Roman"/>
          <w:sz w:val="28"/>
          <w:szCs w:val="28"/>
        </w:rPr>
      </w:pPr>
      <w:r w:rsidRPr="00B41E73">
        <w:rPr>
          <w:rFonts w:ascii="Times New Roman" w:hAnsi="Times New Roman" w:cs="Times New Roman"/>
          <w:b/>
          <w:sz w:val="28"/>
          <w:szCs w:val="28"/>
        </w:rPr>
        <w:t>Language Controversy</w:t>
      </w:r>
    </w:p>
    <w:p w14:paraId="229160FF" w14:textId="77777777" w:rsidR="005019C3" w:rsidRPr="00F02E2E" w:rsidRDefault="00F02E2E">
      <w:pPr>
        <w:pStyle w:val="normal0"/>
        <w:spacing w:before="120" w:after="120"/>
        <w:rPr>
          <w:rFonts w:ascii="Times New Roman" w:hAnsi="Times New Roman" w:cs="Times New Roman"/>
        </w:rPr>
      </w:pPr>
      <w:r w:rsidRPr="00F02E2E">
        <w:rPr>
          <w:rFonts w:ascii="Times New Roman" w:hAnsi="Times New Roman" w:cs="Times New Roman"/>
          <w:sz w:val="24"/>
          <w:szCs w:val="24"/>
          <w:highlight w:val="white"/>
        </w:rPr>
        <w:t>In 1948, Governor General Mohammad Ali Jinnah declared that "Urdu, and only Urdu" would be the federal language of Pakistan. However, Urdu was historically prevalent only in the north, central, and western region of the subcontinent</w:t>
      </w:r>
      <w:proofErr w:type="gramStart"/>
      <w:r w:rsidRPr="00F02E2E">
        <w:rPr>
          <w:rFonts w:ascii="Times New Roman" w:hAnsi="Times New Roman" w:cs="Times New Roman"/>
          <w:sz w:val="24"/>
          <w:szCs w:val="24"/>
          <w:highlight w:val="white"/>
        </w:rPr>
        <w:t>;</w:t>
      </w:r>
      <w:proofErr w:type="gramEnd"/>
      <w:r w:rsidRPr="00F02E2E">
        <w:rPr>
          <w:rFonts w:ascii="Times New Roman" w:hAnsi="Times New Roman" w:cs="Times New Roman"/>
          <w:sz w:val="24"/>
          <w:szCs w:val="24"/>
          <w:highlight w:val="white"/>
        </w:rPr>
        <w:t xml:space="preserve"> whereas in East Bengal, the native language was Bengali, the most easterly branch of the Indo-European languages.</w:t>
      </w:r>
      <w:r w:rsidRPr="00F02E2E">
        <w:rPr>
          <w:rFonts w:ascii="Times New Roman" w:hAnsi="Times New Roman" w:cs="Times New Roman"/>
          <w:sz w:val="24"/>
          <w:szCs w:val="24"/>
          <w:highlight w:val="white"/>
          <w:vertAlign w:val="superscript"/>
        </w:rPr>
        <w:t xml:space="preserve"> </w:t>
      </w:r>
      <w:r w:rsidRPr="00F02E2E">
        <w:rPr>
          <w:rFonts w:ascii="Times New Roman" w:hAnsi="Times New Roman" w:cs="Times New Roman"/>
          <w:sz w:val="24"/>
          <w:szCs w:val="24"/>
          <w:highlight w:val="white"/>
        </w:rPr>
        <w:t>The Bengali-speaking people of Pakistan constituted over 50% of the country's population. The government stand was widely viewed as an attempt to suppress the culture of the eastern wing. The people of East Bengal demanded that their language be given federal status alongside Urdu and English.</w:t>
      </w:r>
    </w:p>
    <w:p w14:paraId="3E42D3C7" w14:textId="77777777" w:rsidR="005019C3" w:rsidRPr="00F02E2E" w:rsidRDefault="00F02E2E">
      <w:pPr>
        <w:pStyle w:val="normal0"/>
        <w:spacing w:before="120" w:after="120"/>
        <w:rPr>
          <w:rFonts w:ascii="Times New Roman" w:hAnsi="Times New Roman" w:cs="Times New Roman"/>
        </w:rPr>
      </w:pPr>
      <w:r w:rsidRPr="00F02E2E">
        <w:rPr>
          <w:rFonts w:ascii="Times New Roman" w:hAnsi="Times New Roman" w:cs="Times New Roman"/>
          <w:sz w:val="24"/>
          <w:szCs w:val="24"/>
          <w:highlight w:val="white"/>
        </w:rPr>
        <w:t>The Bengali Language Movement began in 1948, as civil society protested the removal of the Bengali script from currency and stamps, which were in place since the British Raj. The movement reached its climax in 1952, when on 21 February, the police fired on protesting students and civilians, causing several deaths.</w:t>
      </w:r>
    </w:p>
    <w:p w14:paraId="24C35B87" w14:textId="77777777" w:rsidR="005019C3" w:rsidRPr="00F02E2E" w:rsidRDefault="00F02E2E">
      <w:pPr>
        <w:pStyle w:val="normal0"/>
        <w:spacing w:before="120" w:after="120"/>
        <w:rPr>
          <w:rFonts w:ascii="Times New Roman" w:hAnsi="Times New Roman" w:cs="Times New Roman"/>
        </w:rPr>
      </w:pPr>
      <w:r w:rsidRPr="00F02E2E">
        <w:rPr>
          <w:rFonts w:ascii="Times New Roman" w:hAnsi="Times New Roman" w:cs="Times New Roman"/>
          <w:sz w:val="24"/>
          <w:szCs w:val="24"/>
          <w:highlight w:val="white"/>
        </w:rPr>
        <w:t xml:space="preserve">Although the question of official languages was settled by 1956, the military regime of </w:t>
      </w:r>
      <w:proofErr w:type="spellStart"/>
      <w:r w:rsidRPr="00F02E2E">
        <w:rPr>
          <w:rFonts w:ascii="Times New Roman" w:hAnsi="Times New Roman" w:cs="Times New Roman"/>
          <w:sz w:val="24"/>
          <w:szCs w:val="24"/>
          <w:highlight w:val="white"/>
        </w:rPr>
        <w:t>Ayub</w:t>
      </w:r>
      <w:proofErr w:type="spellEnd"/>
      <w:r w:rsidRPr="00F02E2E">
        <w:rPr>
          <w:rFonts w:ascii="Times New Roman" w:hAnsi="Times New Roman" w:cs="Times New Roman"/>
          <w:sz w:val="24"/>
          <w:szCs w:val="24"/>
          <w:highlight w:val="white"/>
        </w:rPr>
        <w:t xml:space="preserve"> Khan promoted the interests of </w:t>
      </w:r>
      <w:hyperlink r:id="rId7">
        <w:r w:rsidRPr="00F02E2E">
          <w:rPr>
            <w:rFonts w:ascii="Times New Roman" w:hAnsi="Times New Roman" w:cs="Times New Roman"/>
            <w:sz w:val="24"/>
            <w:szCs w:val="24"/>
            <w:highlight w:val="white"/>
          </w:rPr>
          <w:t>West Pakistan</w:t>
        </w:r>
      </w:hyperlink>
      <w:r w:rsidRPr="00F02E2E">
        <w:rPr>
          <w:rFonts w:ascii="Times New Roman" w:hAnsi="Times New Roman" w:cs="Times New Roman"/>
          <w:sz w:val="24"/>
          <w:szCs w:val="24"/>
          <w:highlight w:val="white"/>
        </w:rPr>
        <w:t xml:space="preserve"> at the expense of East Pakistan. Despite forming the majority of the national population, the East Pakistani population continued to be under-represented in the civil and military services, and received a minority of state funding and other government help. This was mainly due to lack of </w:t>
      </w:r>
      <w:hyperlink r:id="rId8">
        <w:r w:rsidRPr="00F02E2E">
          <w:rPr>
            <w:rFonts w:ascii="Times New Roman" w:hAnsi="Times New Roman" w:cs="Times New Roman"/>
            <w:sz w:val="24"/>
            <w:szCs w:val="24"/>
            <w:highlight w:val="white"/>
          </w:rPr>
          <w:t>representative government</w:t>
        </w:r>
      </w:hyperlink>
      <w:r w:rsidRPr="00F02E2E">
        <w:rPr>
          <w:rFonts w:ascii="Times New Roman" w:hAnsi="Times New Roman" w:cs="Times New Roman"/>
          <w:sz w:val="24"/>
          <w:szCs w:val="24"/>
          <w:highlight w:val="white"/>
        </w:rPr>
        <w:t xml:space="preserve"> in the fledgling state. Mainly due to regional economic imbalances sectional divisions grew, and support for the Bengali ethnic nationalist Awami League,</w:t>
      </w:r>
      <w:r w:rsidRPr="00F02E2E">
        <w:rPr>
          <w:rFonts w:ascii="Times New Roman" w:hAnsi="Times New Roman" w:cs="Times New Roman"/>
          <w:sz w:val="24"/>
          <w:szCs w:val="24"/>
          <w:highlight w:val="white"/>
          <w:vertAlign w:val="superscript"/>
        </w:rPr>
        <w:t xml:space="preserve"> </w:t>
      </w:r>
      <w:r w:rsidRPr="00F02E2E">
        <w:rPr>
          <w:rFonts w:ascii="Times New Roman" w:hAnsi="Times New Roman" w:cs="Times New Roman"/>
          <w:sz w:val="24"/>
          <w:szCs w:val="24"/>
          <w:highlight w:val="white"/>
        </w:rPr>
        <w:t xml:space="preserve">which invoked the </w:t>
      </w:r>
      <w:hyperlink r:id="rId9">
        <w:r w:rsidRPr="00F02E2E">
          <w:rPr>
            <w:rFonts w:ascii="Times New Roman" w:hAnsi="Times New Roman" w:cs="Times New Roman"/>
            <w:sz w:val="24"/>
            <w:szCs w:val="24"/>
            <w:highlight w:val="white"/>
          </w:rPr>
          <w:t>6-point movement</w:t>
        </w:r>
      </w:hyperlink>
      <w:r w:rsidRPr="00F02E2E">
        <w:rPr>
          <w:rFonts w:ascii="Times New Roman" w:hAnsi="Times New Roman" w:cs="Times New Roman"/>
          <w:sz w:val="24"/>
          <w:szCs w:val="24"/>
          <w:highlight w:val="white"/>
        </w:rPr>
        <w:t xml:space="preserve"> for greater provincial autonomy. One demand was that </w:t>
      </w:r>
      <w:hyperlink r:id="rId10">
        <w:r w:rsidRPr="00F02E2E">
          <w:rPr>
            <w:rFonts w:ascii="Times New Roman" w:hAnsi="Times New Roman" w:cs="Times New Roman"/>
            <w:sz w:val="24"/>
            <w:szCs w:val="24"/>
            <w:highlight w:val="white"/>
          </w:rPr>
          <w:t>East Pakistan</w:t>
        </w:r>
      </w:hyperlink>
      <w:r w:rsidRPr="00F02E2E">
        <w:rPr>
          <w:rFonts w:ascii="Times New Roman" w:hAnsi="Times New Roman" w:cs="Times New Roman"/>
          <w:sz w:val="24"/>
          <w:szCs w:val="24"/>
          <w:highlight w:val="white"/>
        </w:rPr>
        <w:t xml:space="preserve"> be called </w:t>
      </w:r>
      <w:r w:rsidRPr="00F02E2E">
        <w:rPr>
          <w:rFonts w:ascii="Times New Roman" w:hAnsi="Times New Roman" w:cs="Times New Roman"/>
          <w:i/>
          <w:sz w:val="24"/>
          <w:szCs w:val="24"/>
          <w:highlight w:val="white"/>
        </w:rPr>
        <w:t>Bangladesh</w:t>
      </w:r>
      <w:r w:rsidRPr="00F02E2E">
        <w:rPr>
          <w:rFonts w:ascii="Times New Roman" w:hAnsi="Times New Roman" w:cs="Times New Roman"/>
          <w:sz w:val="24"/>
          <w:szCs w:val="24"/>
          <w:highlight w:val="white"/>
        </w:rPr>
        <w:t xml:space="preserve"> (Land/Country of Bengal), which subsequently led to the Bangladesh Liberation War.</w:t>
      </w:r>
    </w:p>
    <w:p w14:paraId="759B0289" w14:textId="77777777" w:rsidR="005019C3" w:rsidRPr="00F02E2E" w:rsidRDefault="005019C3">
      <w:pPr>
        <w:pStyle w:val="normal0"/>
        <w:spacing w:before="120" w:after="120"/>
        <w:rPr>
          <w:rFonts w:ascii="Times New Roman" w:hAnsi="Times New Roman" w:cs="Times New Roman"/>
        </w:rPr>
      </w:pPr>
    </w:p>
    <w:p w14:paraId="56BD4053" w14:textId="77777777" w:rsidR="005019C3" w:rsidRPr="00F02E2E" w:rsidRDefault="005019C3">
      <w:pPr>
        <w:pStyle w:val="normal0"/>
        <w:spacing w:before="120" w:after="120"/>
        <w:rPr>
          <w:rFonts w:ascii="Times New Roman" w:hAnsi="Times New Roman" w:cs="Times New Roman"/>
        </w:rPr>
      </w:pPr>
    </w:p>
    <w:p w14:paraId="3559820D" w14:textId="77777777" w:rsidR="005019C3" w:rsidRPr="00F02E2E" w:rsidRDefault="00F02E2E">
      <w:pPr>
        <w:pStyle w:val="normal0"/>
        <w:spacing w:before="120" w:after="120"/>
        <w:rPr>
          <w:rFonts w:ascii="Times New Roman" w:hAnsi="Times New Roman" w:cs="Times New Roman"/>
        </w:rPr>
      </w:pPr>
      <w:r w:rsidRPr="00F02E2E">
        <w:rPr>
          <w:rFonts w:ascii="Times New Roman" w:hAnsi="Times New Roman" w:cs="Times New Roman"/>
          <w:b/>
          <w:sz w:val="24"/>
          <w:szCs w:val="24"/>
          <w:highlight w:val="white"/>
        </w:rPr>
        <w:lastRenderedPageBreak/>
        <w:t>Political Differences</w:t>
      </w:r>
    </w:p>
    <w:p w14:paraId="45DEF4A7" w14:textId="77777777" w:rsidR="005019C3" w:rsidRPr="00F02E2E" w:rsidRDefault="00F02E2E">
      <w:pPr>
        <w:pStyle w:val="normal0"/>
        <w:spacing w:before="120" w:after="120"/>
        <w:rPr>
          <w:rFonts w:ascii="Times New Roman" w:hAnsi="Times New Roman" w:cs="Times New Roman"/>
        </w:rPr>
      </w:pPr>
      <w:r w:rsidRPr="00F02E2E">
        <w:rPr>
          <w:rFonts w:ascii="Times New Roman" w:hAnsi="Times New Roman" w:cs="Times New Roman"/>
          <w:sz w:val="24"/>
          <w:szCs w:val="24"/>
          <w:highlight w:val="white"/>
        </w:rPr>
        <w:t>Although East Pakistan accounted for a slight majority of the country's population, political power remained in the hands of West Pakistanis. Since a straightforward system of representation based on population would have concentrated political power in East Pakistan, the West Pakistani establishment came up with the "</w:t>
      </w:r>
      <w:hyperlink r:id="rId11">
        <w:r w:rsidRPr="00F02E2E">
          <w:rPr>
            <w:rFonts w:ascii="Times New Roman" w:hAnsi="Times New Roman" w:cs="Times New Roman"/>
            <w:sz w:val="24"/>
            <w:szCs w:val="24"/>
            <w:highlight w:val="white"/>
          </w:rPr>
          <w:t>One Unit</w:t>
        </w:r>
      </w:hyperlink>
      <w:r w:rsidRPr="00F02E2E">
        <w:rPr>
          <w:rFonts w:ascii="Times New Roman" w:hAnsi="Times New Roman" w:cs="Times New Roman"/>
          <w:sz w:val="24"/>
          <w:szCs w:val="24"/>
          <w:highlight w:val="white"/>
        </w:rPr>
        <w:t>" scheme, where all of West Pakistan was considered one province. This was solely to counterbalance the East wing's votes.</w:t>
      </w:r>
    </w:p>
    <w:p w14:paraId="155C92E5" w14:textId="77777777" w:rsidR="005019C3" w:rsidRPr="00F02E2E" w:rsidRDefault="00F02E2E">
      <w:pPr>
        <w:pStyle w:val="normal0"/>
        <w:spacing w:before="120" w:after="120"/>
        <w:rPr>
          <w:rFonts w:ascii="Times New Roman" w:hAnsi="Times New Roman" w:cs="Times New Roman"/>
        </w:rPr>
      </w:pPr>
      <w:r w:rsidRPr="00F02E2E">
        <w:rPr>
          <w:rFonts w:ascii="Times New Roman" w:hAnsi="Times New Roman" w:cs="Times New Roman"/>
          <w:sz w:val="24"/>
          <w:szCs w:val="24"/>
          <w:highlight w:val="white"/>
        </w:rPr>
        <w:t xml:space="preserve">The East Pakistanis observed that the West Pakistani establishment would swiftly depose any East Pakistanis elected Prime Minister of Pakistan, such as </w:t>
      </w:r>
      <w:hyperlink r:id="rId12">
        <w:proofErr w:type="spellStart"/>
        <w:r w:rsidRPr="00F02E2E">
          <w:rPr>
            <w:rFonts w:ascii="Times New Roman" w:hAnsi="Times New Roman" w:cs="Times New Roman"/>
            <w:sz w:val="24"/>
            <w:szCs w:val="24"/>
            <w:highlight w:val="white"/>
          </w:rPr>
          <w:t>Khawaja</w:t>
        </w:r>
        <w:proofErr w:type="spellEnd"/>
        <w:r w:rsidRPr="00F02E2E">
          <w:rPr>
            <w:rFonts w:ascii="Times New Roman" w:hAnsi="Times New Roman" w:cs="Times New Roman"/>
            <w:sz w:val="24"/>
            <w:szCs w:val="24"/>
            <w:highlight w:val="white"/>
          </w:rPr>
          <w:t xml:space="preserve"> </w:t>
        </w:r>
        <w:proofErr w:type="spellStart"/>
        <w:r w:rsidRPr="00F02E2E">
          <w:rPr>
            <w:rFonts w:ascii="Times New Roman" w:hAnsi="Times New Roman" w:cs="Times New Roman"/>
            <w:sz w:val="24"/>
            <w:szCs w:val="24"/>
            <w:highlight w:val="white"/>
          </w:rPr>
          <w:t>Nazimuddin</w:t>
        </w:r>
        <w:proofErr w:type="spellEnd"/>
      </w:hyperlink>
      <w:r w:rsidRPr="00F02E2E">
        <w:rPr>
          <w:rFonts w:ascii="Times New Roman" w:hAnsi="Times New Roman" w:cs="Times New Roman"/>
          <w:sz w:val="24"/>
          <w:szCs w:val="24"/>
          <w:highlight w:val="white"/>
        </w:rPr>
        <w:t xml:space="preserve">, </w:t>
      </w:r>
      <w:hyperlink r:id="rId13">
        <w:r w:rsidRPr="00F02E2E">
          <w:rPr>
            <w:rFonts w:ascii="Times New Roman" w:hAnsi="Times New Roman" w:cs="Times New Roman"/>
            <w:sz w:val="24"/>
            <w:szCs w:val="24"/>
            <w:highlight w:val="white"/>
          </w:rPr>
          <w:t xml:space="preserve">Muhammad Ali </w:t>
        </w:r>
        <w:proofErr w:type="spellStart"/>
        <w:r w:rsidRPr="00F02E2E">
          <w:rPr>
            <w:rFonts w:ascii="Times New Roman" w:hAnsi="Times New Roman" w:cs="Times New Roman"/>
            <w:sz w:val="24"/>
            <w:szCs w:val="24"/>
            <w:highlight w:val="white"/>
          </w:rPr>
          <w:t>Bogra</w:t>
        </w:r>
        <w:proofErr w:type="spellEnd"/>
      </w:hyperlink>
      <w:r w:rsidRPr="00F02E2E">
        <w:rPr>
          <w:rFonts w:ascii="Times New Roman" w:hAnsi="Times New Roman" w:cs="Times New Roman"/>
          <w:sz w:val="24"/>
          <w:szCs w:val="24"/>
          <w:highlight w:val="white"/>
        </w:rPr>
        <w:t xml:space="preserve">, or </w:t>
      </w:r>
      <w:hyperlink r:id="rId14">
        <w:proofErr w:type="spellStart"/>
        <w:r w:rsidRPr="00F02E2E">
          <w:rPr>
            <w:rFonts w:ascii="Times New Roman" w:hAnsi="Times New Roman" w:cs="Times New Roman"/>
            <w:sz w:val="24"/>
            <w:szCs w:val="24"/>
            <w:highlight w:val="white"/>
          </w:rPr>
          <w:t>Huseyn</w:t>
        </w:r>
        <w:proofErr w:type="spellEnd"/>
        <w:r w:rsidRPr="00F02E2E">
          <w:rPr>
            <w:rFonts w:ascii="Times New Roman" w:hAnsi="Times New Roman" w:cs="Times New Roman"/>
            <w:sz w:val="24"/>
            <w:szCs w:val="24"/>
            <w:highlight w:val="white"/>
          </w:rPr>
          <w:t xml:space="preserve"> </w:t>
        </w:r>
        <w:proofErr w:type="spellStart"/>
        <w:r w:rsidRPr="00F02E2E">
          <w:rPr>
            <w:rFonts w:ascii="Times New Roman" w:hAnsi="Times New Roman" w:cs="Times New Roman"/>
            <w:sz w:val="24"/>
            <w:szCs w:val="24"/>
            <w:highlight w:val="white"/>
          </w:rPr>
          <w:t>Shaheed</w:t>
        </w:r>
        <w:proofErr w:type="spellEnd"/>
        <w:r w:rsidRPr="00F02E2E">
          <w:rPr>
            <w:rFonts w:ascii="Times New Roman" w:hAnsi="Times New Roman" w:cs="Times New Roman"/>
            <w:sz w:val="24"/>
            <w:szCs w:val="24"/>
            <w:highlight w:val="white"/>
          </w:rPr>
          <w:t xml:space="preserve"> </w:t>
        </w:r>
        <w:proofErr w:type="spellStart"/>
        <w:r w:rsidRPr="00F02E2E">
          <w:rPr>
            <w:rFonts w:ascii="Times New Roman" w:hAnsi="Times New Roman" w:cs="Times New Roman"/>
            <w:sz w:val="24"/>
            <w:szCs w:val="24"/>
            <w:highlight w:val="white"/>
          </w:rPr>
          <w:t>Suhrawardy</w:t>
        </w:r>
        <w:proofErr w:type="spellEnd"/>
      </w:hyperlink>
      <w:r w:rsidRPr="00F02E2E">
        <w:rPr>
          <w:rFonts w:ascii="Times New Roman" w:hAnsi="Times New Roman" w:cs="Times New Roman"/>
          <w:sz w:val="24"/>
          <w:szCs w:val="24"/>
          <w:highlight w:val="white"/>
        </w:rPr>
        <w:t xml:space="preserve">. Their suspicions were further influenced by the military dictatorships of </w:t>
      </w:r>
      <w:hyperlink r:id="rId15">
        <w:proofErr w:type="spellStart"/>
        <w:r w:rsidRPr="00F02E2E">
          <w:rPr>
            <w:rFonts w:ascii="Times New Roman" w:hAnsi="Times New Roman" w:cs="Times New Roman"/>
            <w:sz w:val="24"/>
            <w:szCs w:val="24"/>
            <w:highlight w:val="white"/>
          </w:rPr>
          <w:t>Ayub</w:t>
        </w:r>
        <w:proofErr w:type="spellEnd"/>
        <w:r w:rsidRPr="00F02E2E">
          <w:rPr>
            <w:rFonts w:ascii="Times New Roman" w:hAnsi="Times New Roman" w:cs="Times New Roman"/>
            <w:sz w:val="24"/>
            <w:szCs w:val="24"/>
            <w:highlight w:val="white"/>
          </w:rPr>
          <w:t xml:space="preserve"> Khan</w:t>
        </w:r>
      </w:hyperlink>
      <w:r w:rsidRPr="00F02E2E">
        <w:rPr>
          <w:rFonts w:ascii="Times New Roman" w:hAnsi="Times New Roman" w:cs="Times New Roman"/>
          <w:sz w:val="24"/>
          <w:szCs w:val="24"/>
          <w:highlight w:val="white"/>
        </w:rPr>
        <w:t xml:space="preserve"> (27 October 1958 – 25 March 1969) and </w:t>
      </w:r>
      <w:hyperlink r:id="rId16">
        <w:proofErr w:type="spellStart"/>
        <w:r w:rsidRPr="00F02E2E">
          <w:rPr>
            <w:rFonts w:ascii="Times New Roman" w:hAnsi="Times New Roman" w:cs="Times New Roman"/>
            <w:sz w:val="24"/>
            <w:szCs w:val="24"/>
            <w:highlight w:val="white"/>
          </w:rPr>
          <w:t>Yahya</w:t>
        </w:r>
        <w:proofErr w:type="spellEnd"/>
        <w:r w:rsidRPr="00F02E2E">
          <w:rPr>
            <w:rFonts w:ascii="Times New Roman" w:hAnsi="Times New Roman" w:cs="Times New Roman"/>
            <w:sz w:val="24"/>
            <w:szCs w:val="24"/>
            <w:highlight w:val="white"/>
          </w:rPr>
          <w:t xml:space="preserve"> Khan</w:t>
        </w:r>
      </w:hyperlink>
      <w:r w:rsidRPr="00F02E2E">
        <w:rPr>
          <w:rFonts w:ascii="Times New Roman" w:hAnsi="Times New Roman" w:cs="Times New Roman"/>
          <w:sz w:val="24"/>
          <w:szCs w:val="24"/>
          <w:highlight w:val="white"/>
        </w:rPr>
        <w:t xml:space="preserve"> (25 March 1969 – 20 December 1971), both West Pakistanis. The situation reached a climax in 1970, when the </w:t>
      </w:r>
      <w:hyperlink r:id="rId17">
        <w:r w:rsidRPr="00F02E2E">
          <w:rPr>
            <w:rFonts w:ascii="Times New Roman" w:hAnsi="Times New Roman" w:cs="Times New Roman"/>
            <w:sz w:val="24"/>
            <w:szCs w:val="24"/>
            <w:highlight w:val="white"/>
          </w:rPr>
          <w:t>Awami League</w:t>
        </w:r>
      </w:hyperlink>
      <w:r w:rsidRPr="00F02E2E">
        <w:rPr>
          <w:rFonts w:ascii="Times New Roman" w:hAnsi="Times New Roman" w:cs="Times New Roman"/>
          <w:sz w:val="24"/>
          <w:szCs w:val="24"/>
          <w:highlight w:val="white"/>
        </w:rPr>
        <w:t xml:space="preserve">, the largest East Pakistani political party, led by </w:t>
      </w:r>
      <w:hyperlink r:id="rId18">
        <w:r w:rsidRPr="00F02E2E">
          <w:rPr>
            <w:rFonts w:ascii="Times New Roman" w:hAnsi="Times New Roman" w:cs="Times New Roman"/>
            <w:sz w:val="24"/>
            <w:szCs w:val="24"/>
            <w:highlight w:val="white"/>
          </w:rPr>
          <w:t xml:space="preserve">Sheikh </w:t>
        </w:r>
        <w:proofErr w:type="spellStart"/>
        <w:r w:rsidRPr="00F02E2E">
          <w:rPr>
            <w:rFonts w:ascii="Times New Roman" w:hAnsi="Times New Roman" w:cs="Times New Roman"/>
            <w:sz w:val="24"/>
            <w:szCs w:val="24"/>
            <w:highlight w:val="white"/>
          </w:rPr>
          <w:t>Mujibur</w:t>
        </w:r>
        <w:proofErr w:type="spellEnd"/>
        <w:r w:rsidRPr="00F02E2E">
          <w:rPr>
            <w:rFonts w:ascii="Times New Roman" w:hAnsi="Times New Roman" w:cs="Times New Roman"/>
            <w:sz w:val="24"/>
            <w:szCs w:val="24"/>
            <w:highlight w:val="white"/>
          </w:rPr>
          <w:t xml:space="preserve"> </w:t>
        </w:r>
        <w:proofErr w:type="spellStart"/>
        <w:r w:rsidRPr="00F02E2E">
          <w:rPr>
            <w:rFonts w:ascii="Times New Roman" w:hAnsi="Times New Roman" w:cs="Times New Roman"/>
            <w:sz w:val="24"/>
            <w:szCs w:val="24"/>
            <w:highlight w:val="white"/>
          </w:rPr>
          <w:t>Rahman</w:t>
        </w:r>
        <w:proofErr w:type="spellEnd"/>
      </w:hyperlink>
      <w:r w:rsidRPr="00F02E2E">
        <w:rPr>
          <w:rFonts w:ascii="Times New Roman" w:hAnsi="Times New Roman" w:cs="Times New Roman"/>
          <w:sz w:val="24"/>
          <w:szCs w:val="24"/>
          <w:highlight w:val="white"/>
        </w:rPr>
        <w:t xml:space="preserve">, won a landslide victory in the national elections. </w:t>
      </w:r>
      <w:proofErr w:type="gramStart"/>
      <w:r w:rsidRPr="00F02E2E">
        <w:rPr>
          <w:rFonts w:ascii="Times New Roman" w:hAnsi="Times New Roman" w:cs="Times New Roman"/>
          <w:sz w:val="24"/>
          <w:szCs w:val="24"/>
          <w:highlight w:val="white"/>
        </w:rPr>
        <w:t xml:space="preserve">However, </w:t>
      </w:r>
      <w:hyperlink r:id="rId19">
        <w:proofErr w:type="spellStart"/>
        <w:r w:rsidRPr="00F02E2E">
          <w:rPr>
            <w:rFonts w:ascii="Times New Roman" w:hAnsi="Times New Roman" w:cs="Times New Roman"/>
            <w:sz w:val="24"/>
            <w:szCs w:val="24"/>
            <w:highlight w:val="white"/>
          </w:rPr>
          <w:t>Zulfikar</w:t>
        </w:r>
        <w:proofErr w:type="spellEnd"/>
        <w:r w:rsidRPr="00F02E2E">
          <w:rPr>
            <w:rFonts w:ascii="Times New Roman" w:hAnsi="Times New Roman" w:cs="Times New Roman"/>
            <w:sz w:val="24"/>
            <w:szCs w:val="24"/>
            <w:highlight w:val="white"/>
          </w:rPr>
          <w:t xml:space="preserve"> Ali Bhutto</w:t>
        </w:r>
      </w:hyperlink>
      <w:r w:rsidRPr="00F02E2E">
        <w:rPr>
          <w:rFonts w:ascii="Times New Roman" w:hAnsi="Times New Roman" w:cs="Times New Roman"/>
          <w:sz w:val="24"/>
          <w:szCs w:val="24"/>
          <w:highlight w:val="white"/>
        </w:rPr>
        <w:t xml:space="preserve"> (a former Foreign Minister), the leader of the </w:t>
      </w:r>
      <w:hyperlink r:id="rId20">
        <w:r w:rsidRPr="00F02E2E">
          <w:rPr>
            <w:rFonts w:ascii="Times New Roman" w:hAnsi="Times New Roman" w:cs="Times New Roman"/>
            <w:sz w:val="24"/>
            <w:szCs w:val="24"/>
            <w:highlight w:val="white"/>
          </w:rPr>
          <w:t>Pakistan Peoples Party</w:t>
        </w:r>
      </w:hyperlink>
      <w:r w:rsidRPr="00F02E2E">
        <w:rPr>
          <w:rFonts w:ascii="Times New Roman" w:hAnsi="Times New Roman" w:cs="Times New Roman"/>
          <w:sz w:val="24"/>
          <w:szCs w:val="24"/>
          <w:highlight w:val="white"/>
        </w:rPr>
        <w:t xml:space="preserve">, refused to allow </w:t>
      </w:r>
      <w:proofErr w:type="spellStart"/>
      <w:r w:rsidRPr="00F02E2E">
        <w:rPr>
          <w:rFonts w:ascii="Times New Roman" w:hAnsi="Times New Roman" w:cs="Times New Roman"/>
          <w:sz w:val="24"/>
          <w:szCs w:val="24"/>
          <w:highlight w:val="white"/>
        </w:rPr>
        <w:t>Rahman</w:t>
      </w:r>
      <w:proofErr w:type="spellEnd"/>
      <w:r w:rsidRPr="00F02E2E">
        <w:rPr>
          <w:rFonts w:ascii="Times New Roman" w:hAnsi="Times New Roman" w:cs="Times New Roman"/>
          <w:sz w:val="24"/>
          <w:szCs w:val="24"/>
          <w:highlight w:val="white"/>
        </w:rPr>
        <w:t xml:space="preserve"> to become the Prime Minister of Pakistan.</w:t>
      </w:r>
      <w:proofErr w:type="gramEnd"/>
      <w:r w:rsidRPr="00F02E2E">
        <w:rPr>
          <w:rFonts w:ascii="Times New Roman" w:hAnsi="Times New Roman" w:cs="Times New Roman"/>
        </w:rPr>
        <w:fldChar w:fldCharType="begin"/>
      </w:r>
      <w:r w:rsidRPr="00F02E2E">
        <w:rPr>
          <w:rFonts w:ascii="Times New Roman" w:hAnsi="Times New Roman" w:cs="Times New Roman"/>
        </w:rPr>
        <w:instrText xml:space="preserve"> HYPERLINK "https://en.wikipedia.org/wiki/Bangladesh_Liberation_War" \l "cite_note-Hassan_2000_p._393-33" \h </w:instrText>
      </w:r>
      <w:r w:rsidRPr="00F02E2E">
        <w:rPr>
          <w:rFonts w:ascii="Times New Roman" w:hAnsi="Times New Roman" w:cs="Times New Roman"/>
        </w:rPr>
        <w:fldChar w:fldCharType="separate"/>
      </w:r>
      <w:r w:rsidRPr="00F02E2E">
        <w:rPr>
          <w:rFonts w:ascii="Times New Roman" w:hAnsi="Times New Roman" w:cs="Times New Roman"/>
          <w:sz w:val="24"/>
          <w:szCs w:val="24"/>
          <w:highlight w:val="white"/>
          <w:vertAlign w:val="superscript"/>
        </w:rPr>
        <w:t>[32]</w:t>
      </w:r>
      <w:r w:rsidRPr="00F02E2E">
        <w:rPr>
          <w:rFonts w:ascii="Times New Roman" w:hAnsi="Times New Roman" w:cs="Times New Roman"/>
          <w:sz w:val="24"/>
          <w:szCs w:val="24"/>
          <w:highlight w:val="white"/>
          <w:vertAlign w:val="superscript"/>
        </w:rPr>
        <w:fldChar w:fldCharType="end"/>
      </w:r>
      <w:r w:rsidRPr="00F02E2E">
        <w:rPr>
          <w:rFonts w:ascii="Times New Roman" w:hAnsi="Times New Roman" w:cs="Times New Roman"/>
          <w:sz w:val="24"/>
          <w:szCs w:val="24"/>
          <w:highlight w:val="white"/>
        </w:rPr>
        <w:t xml:space="preserve"> Instead, he proposed the idea of having two Prime Ministers, one for each wing. The proposal elicited outrage in the east wing, already chafing under the other constitutional innovation, the "One Unit scheme".</w:t>
      </w:r>
    </w:p>
    <w:p w14:paraId="1B7C2812" w14:textId="77777777" w:rsidR="005019C3" w:rsidRDefault="00F02E2E">
      <w:pPr>
        <w:pStyle w:val="normal0"/>
        <w:spacing w:before="120" w:after="120"/>
        <w:rPr>
          <w:rFonts w:ascii="Times New Roman" w:hAnsi="Times New Roman" w:cs="Times New Roman"/>
          <w:sz w:val="24"/>
          <w:szCs w:val="24"/>
        </w:rPr>
      </w:pPr>
      <w:r w:rsidRPr="00F02E2E">
        <w:rPr>
          <w:rFonts w:ascii="Times New Roman" w:hAnsi="Times New Roman" w:cs="Times New Roman"/>
          <w:sz w:val="24"/>
          <w:szCs w:val="24"/>
          <w:highlight w:val="white"/>
        </w:rPr>
        <w:t xml:space="preserve">Between 10 and 13 March, </w:t>
      </w:r>
      <w:hyperlink r:id="rId21">
        <w:r w:rsidRPr="00F02E2E">
          <w:rPr>
            <w:rFonts w:ascii="Times New Roman" w:hAnsi="Times New Roman" w:cs="Times New Roman"/>
            <w:sz w:val="24"/>
            <w:szCs w:val="24"/>
            <w:highlight w:val="white"/>
          </w:rPr>
          <w:t>Pakistan International Airlines</w:t>
        </w:r>
      </w:hyperlink>
      <w:r w:rsidRPr="00F02E2E">
        <w:rPr>
          <w:rFonts w:ascii="Times New Roman" w:hAnsi="Times New Roman" w:cs="Times New Roman"/>
          <w:sz w:val="24"/>
          <w:szCs w:val="24"/>
          <w:highlight w:val="white"/>
        </w:rPr>
        <w:t xml:space="preserve"> cancelled all their international routes to urgently fly "government passengers" to Dacca. These "government passengers" were almost all Pakistani soldiers in civilian dress. MV </w:t>
      </w:r>
      <w:r w:rsidRPr="00F02E2E">
        <w:rPr>
          <w:rFonts w:ascii="Times New Roman" w:hAnsi="Times New Roman" w:cs="Times New Roman"/>
          <w:i/>
          <w:sz w:val="24"/>
          <w:szCs w:val="24"/>
          <w:highlight w:val="white"/>
        </w:rPr>
        <w:t>Swat</w:t>
      </w:r>
      <w:r w:rsidRPr="00F02E2E">
        <w:rPr>
          <w:rFonts w:ascii="Times New Roman" w:hAnsi="Times New Roman" w:cs="Times New Roman"/>
          <w:sz w:val="24"/>
          <w:szCs w:val="24"/>
          <w:highlight w:val="white"/>
        </w:rPr>
        <w:t xml:space="preserve">, a ship of the Pakistan Navy carrying ammunition and soldiers, was harboured in </w:t>
      </w:r>
      <w:hyperlink r:id="rId22">
        <w:r w:rsidRPr="00F02E2E">
          <w:rPr>
            <w:rFonts w:ascii="Times New Roman" w:hAnsi="Times New Roman" w:cs="Times New Roman"/>
            <w:sz w:val="24"/>
            <w:szCs w:val="24"/>
            <w:highlight w:val="white"/>
          </w:rPr>
          <w:t>Chittagong</w:t>
        </w:r>
      </w:hyperlink>
      <w:r w:rsidRPr="00F02E2E">
        <w:rPr>
          <w:rFonts w:ascii="Times New Roman" w:hAnsi="Times New Roman" w:cs="Times New Roman"/>
          <w:sz w:val="24"/>
          <w:szCs w:val="24"/>
          <w:highlight w:val="white"/>
        </w:rPr>
        <w:t xml:space="preserve"> Port, but the Bengali workers and sailors at the port refused to unload the ship. A unit of </w:t>
      </w:r>
      <w:hyperlink r:id="rId23">
        <w:r w:rsidRPr="00F02E2E">
          <w:rPr>
            <w:rFonts w:ascii="Times New Roman" w:hAnsi="Times New Roman" w:cs="Times New Roman"/>
            <w:sz w:val="24"/>
            <w:szCs w:val="24"/>
            <w:highlight w:val="white"/>
          </w:rPr>
          <w:t>East Pakistan Rifles</w:t>
        </w:r>
      </w:hyperlink>
      <w:r w:rsidRPr="00F02E2E">
        <w:rPr>
          <w:rFonts w:ascii="Times New Roman" w:hAnsi="Times New Roman" w:cs="Times New Roman"/>
          <w:sz w:val="24"/>
          <w:szCs w:val="24"/>
          <w:highlight w:val="white"/>
        </w:rPr>
        <w:t xml:space="preserve"> refused to obey commands to fire on the Bengali demonstrators, beginning a mutiny among the Bengali soldiers.</w:t>
      </w:r>
    </w:p>
    <w:p w14:paraId="1D0FCA4B" w14:textId="77777777" w:rsidR="007F1530" w:rsidRDefault="007F1530">
      <w:pPr>
        <w:pStyle w:val="normal0"/>
        <w:spacing w:before="120" w:after="120"/>
        <w:rPr>
          <w:rFonts w:ascii="Times New Roman" w:hAnsi="Times New Roman" w:cs="Times New Roman"/>
          <w:sz w:val="24"/>
          <w:szCs w:val="24"/>
        </w:rPr>
      </w:pPr>
    </w:p>
    <w:p w14:paraId="01D053ED" w14:textId="77777777" w:rsidR="007F1530" w:rsidRDefault="007F1530">
      <w:pPr>
        <w:pStyle w:val="normal0"/>
        <w:spacing w:before="120" w:after="120"/>
        <w:rPr>
          <w:rFonts w:ascii="Times New Roman" w:hAnsi="Times New Roman" w:cs="Times New Roman"/>
          <w:sz w:val="24"/>
          <w:szCs w:val="24"/>
        </w:rPr>
      </w:pPr>
    </w:p>
    <w:p w14:paraId="303052D0" w14:textId="77777777" w:rsidR="007F1530" w:rsidRDefault="007F1530">
      <w:pPr>
        <w:pStyle w:val="normal0"/>
        <w:spacing w:before="120" w:after="120"/>
        <w:rPr>
          <w:rFonts w:ascii="Times New Roman" w:hAnsi="Times New Roman" w:cs="Times New Roman"/>
          <w:sz w:val="24"/>
          <w:szCs w:val="24"/>
        </w:rPr>
      </w:pPr>
    </w:p>
    <w:p w14:paraId="48E5B361" w14:textId="77777777" w:rsidR="007F1530" w:rsidRDefault="007F1530">
      <w:pPr>
        <w:pStyle w:val="normal0"/>
        <w:spacing w:before="120" w:after="120"/>
        <w:rPr>
          <w:rFonts w:ascii="Times New Roman" w:hAnsi="Times New Roman" w:cs="Times New Roman"/>
          <w:sz w:val="24"/>
          <w:szCs w:val="24"/>
        </w:rPr>
      </w:pPr>
    </w:p>
    <w:p w14:paraId="2F1F7B76" w14:textId="77777777" w:rsidR="007F1530" w:rsidRDefault="007F1530">
      <w:pPr>
        <w:pStyle w:val="normal0"/>
        <w:spacing w:before="120" w:after="120"/>
        <w:rPr>
          <w:rFonts w:ascii="Times New Roman" w:hAnsi="Times New Roman" w:cs="Times New Roman"/>
          <w:sz w:val="24"/>
          <w:szCs w:val="24"/>
        </w:rPr>
      </w:pPr>
    </w:p>
    <w:p w14:paraId="65D034EF" w14:textId="77777777" w:rsidR="007F1530" w:rsidRDefault="007F1530">
      <w:pPr>
        <w:pStyle w:val="normal0"/>
        <w:spacing w:before="120" w:after="120"/>
        <w:rPr>
          <w:rFonts w:ascii="Times New Roman" w:hAnsi="Times New Roman" w:cs="Times New Roman"/>
          <w:sz w:val="24"/>
          <w:szCs w:val="24"/>
        </w:rPr>
      </w:pPr>
    </w:p>
    <w:p w14:paraId="7F8B9135" w14:textId="77777777" w:rsidR="007F1530" w:rsidRDefault="007F1530">
      <w:pPr>
        <w:pStyle w:val="normal0"/>
        <w:spacing w:before="120" w:after="120"/>
        <w:rPr>
          <w:rFonts w:ascii="Times New Roman" w:hAnsi="Times New Roman" w:cs="Times New Roman"/>
          <w:sz w:val="24"/>
          <w:szCs w:val="24"/>
        </w:rPr>
      </w:pPr>
    </w:p>
    <w:p w14:paraId="284E9D09" w14:textId="77777777" w:rsidR="007F1530" w:rsidRDefault="007F1530">
      <w:pPr>
        <w:pStyle w:val="normal0"/>
        <w:spacing w:before="120" w:after="120"/>
        <w:rPr>
          <w:rFonts w:ascii="Times New Roman" w:hAnsi="Times New Roman" w:cs="Times New Roman"/>
          <w:sz w:val="24"/>
          <w:szCs w:val="24"/>
        </w:rPr>
      </w:pPr>
    </w:p>
    <w:p w14:paraId="6AEB22A1" w14:textId="77777777" w:rsidR="007F1530" w:rsidRDefault="007F1530">
      <w:pPr>
        <w:pStyle w:val="normal0"/>
        <w:spacing w:before="120" w:after="120"/>
        <w:rPr>
          <w:rFonts w:ascii="Times New Roman" w:hAnsi="Times New Roman" w:cs="Times New Roman"/>
          <w:sz w:val="24"/>
          <w:szCs w:val="24"/>
        </w:rPr>
      </w:pPr>
    </w:p>
    <w:p w14:paraId="599C7BD0" w14:textId="77777777" w:rsidR="007F1530" w:rsidRPr="00F02E2E" w:rsidRDefault="007F1530">
      <w:pPr>
        <w:pStyle w:val="normal0"/>
        <w:spacing w:before="120" w:after="120"/>
        <w:rPr>
          <w:rFonts w:ascii="Times New Roman" w:hAnsi="Times New Roman" w:cs="Times New Roman"/>
        </w:rPr>
      </w:pPr>
    </w:p>
    <w:p w14:paraId="0519FBF5" w14:textId="77777777" w:rsidR="005019C3" w:rsidRPr="00F02E2E" w:rsidRDefault="00F02E2E">
      <w:pPr>
        <w:pStyle w:val="normal0"/>
        <w:spacing w:before="120" w:after="120"/>
        <w:rPr>
          <w:rFonts w:ascii="Times New Roman" w:hAnsi="Times New Roman" w:cs="Times New Roman"/>
        </w:rPr>
      </w:pPr>
      <w:r w:rsidRPr="00F02E2E">
        <w:rPr>
          <w:rFonts w:ascii="Times New Roman" w:hAnsi="Times New Roman" w:cs="Times New Roman"/>
          <w:sz w:val="24"/>
          <w:szCs w:val="24"/>
          <w:highlight w:val="white"/>
        </w:rPr>
        <w:t xml:space="preserve"> </w:t>
      </w:r>
    </w:p>
    <w:p w14:paraId="50E38912"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b/>
          <w:sz w:val="24"/>
          <w:szCs w:val="24"/>
        </w:rPr>
        <w:t xml:space="preserve"> </w:t>
      </w:r>
    </w:p>
    <w:p w14:paraId="440E51AE" w14:textId="77777777" w:rsidR="005019C3" w:rsidRDefault="00F02E2E">
      <w:pPr>
        <w:pStyle w:val="normal0"/>
        <w:rPr>
          <w:rFonts w:ascii="Times New Roman" w:hAnsi="Times New Roman" w:cs="Times New Roman"/>
          <w:b/>
          <w:sz w:val="24"/>
          <w:szCs w:val="24"/>
        </w:rPr>
      </w:pPr>
      <w:r w:rsidRPr="00F02E2E">
        <w:rPr>
          <w:rFonts w:ascii="Times New Roman" w:hAnsi="Times New Roman" w:cs="Times New Roman"/>
          <w:b/>
          <w:sz w:val="24"/>
          <w:szCs w:val="24"/>
        </w:rPr>
        <w:lastRenderedPageBreak/>
        <w:t>The 1970 Cyclone</w:t>
      </w:r>
    </w:p>
    <w:p w14:paraId="74604764" w14:textId="77777777" w:rsidR="006E43F8" w:rsidRDefault="006E43F8">
      <w:pPr>
        <w:pStyle w:val="normal0"/>
        <w:rPr>
          <w:rFonts w:ascii="Times New Roman" w:hAnsi="Times New Roman" w:cs="Times New Roman"/>
          <w:b/>
          <w:sz w:val="24"/>
          <w:szCs w:val="24"/>
        </w:rPr>
      </w:pPr>
    </w:p>
    <w:p w14:paraId="2C9FB699" w14:textId="77777777" w:rsidR="006E43F8" w:rsidRPr="00F02E2E" w:rsidRDefault="006E43F8">
      <w:pPr>
        <w:pStyle w:val="normal0"/>
        <w:rPr>
          <w:rFonts w:ascii="Times New Roman" w:hAnsi="Times New Roman" w:cs="Times New Roman"/>
        </w:rPr>
      </w:pPr>
      <w:r>
        <w:rPr>
          <w:rFonts w:ascii="Times New Roman" w:hAnsi="Times New Roman" w:cs="Times New Roman"/>
          <w:noProof/>
          <w:lang w:val="en-US"/>
        </w:rPr>
        <w:drawing>
          <wp:inline distT="0" distB="0" distL="0" distR="0" wp14:anchorId="7CBA411F" wp14:editId="10613D99">
            <wp:extent cx="5600700" cy="5328107"/>
            <wp:effectExtent l="0" t="0" r="0" b="6350"/>
            <wp:docPr id="3" name="Picture 3" descr="Hard Drive:Users:Shaina:Desktop:paintimage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d Drive:Users:Shaina:Desktop:paintimage37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328107"/>
                    </a:xfrm>
                    <a:prstGeom prst="rect">
                      <a:avLst/>
                    </a:prstGeom>
                    <a:noFill/>
                    <a:ln>
                      <a:noFill/>
                    </a:ln>
                  </pic:spPr>
                </pic:pic>
              </a:graphicData>
            </a:graphic>
          </wp:inline>
        </w:drawing>
      </w:r>
    </w:p>
    <w:p w14:paraId="062CDB62" w14:textId="77777777" w:rsidR="005019C3" w:rsidRPr="00F02E2E" w:rsidRDefault="005019C3">
      <w:pPr>
        <w:pStyle w:val="normal0"/>
        <w:rPr>
          <w:rFonts w:ascii="Times New Roman" w:hAnsi="Times New Roman" w:cs="Times New Roman"/>
        </w:rPr>
      </w:pPr>
    </w:p>
    <w:p w14:paraId="01E9033D" w14:textId="77777777" w:rsidR="005019C3" w:rsidRDefault="00F02E2E">
      <w:pPr>
        <w:pStyle w:val="normal0"/>
        <w:rPr>
          <w:rFonts w:ascii="Times New Roman" w:hAnsi="Times New Roman" w:cs="Times New Roman"/>
          <w:sz w:val="24"/>
          <w:szCs w:val="24"/>
        </w:rPr>
      </w:pPr>
      <w:r w:rsidRPr="00F02E2E">
        <w:rPr>
          <w:rFonts w:ascii="Times New Roman" w:hAnsi="Times New Roman" w:cs="Times New Roman"/>
          <w:sz w:val="24"/>
          <w:szCs w:val="24"/>
          <w:highlight w:val="white"/>
        </w:rPr>
        <w:t xml:space="preserve">Political leaders in East Pakistan were deeply critical of the central government's initial response to the disaster. A statement released by eleven political leaders in </w:t>
      </w:r>
      <w:hyperlink r:id="rId25">
        <w:r w:rsidRPr="00F02E2E">
          <w:rPr>
            <w:rFonts w:ascii="Times New Roman" w:hAnsi="Times New Roman" w:cs="Times New Roman"/>
            <w:sz w:val="24"/>
            <w:szCs w:val="24"/>
            <w:highlight w:val="white"/>
          </w:rPr>
          <w:t>East Pakistan</w:t>
        </w:r>
      </w:hyperlink>
      <w:r w:rsidRPr="00F02E2E">
        <w:rPr>
          <w:rFonts w:ascii="Times New Roman" w:hAnsi="Times New Roman" w:cs="Times New Roman"/>
          <w:sz w:val="24"/>
          <w:szCs w:val="24"/>
          <w:highlight w:val="white"/>
        </w:rPr>
        <w:t xml:space="preserve"> ten days after the cyclone hit charged the government with 'gross neglect, callous indifference and utter indifference'. The Pakistani government only deployed a single helicopter to relief operations, with </w:t>
      </w:r>
      <w:hyperlink r:id="rId26">
        <w:proofErr w:type="spellStart"/>
        <w:r w:rsidRPr="00F02E2E">
          <w:rPr>
            <w:rFonts w:ascii="Times New Roman" w:hAnsi="Times New Roman" w:cs="Times New Roman"/>
            <w:sz w:val="24"/>
            <w:szCs w:val="24"/>
            <w:highlight w:val="white"/>
          </w:rPr>
          <w:t>Yahya</w:t>
        </w:r>
        <w:proofErr w:type="spellEnd"/>
        <w:r w:rsidRPr="00F02E2E">
          <w:rPr>
            <w:rFonts w:ascii="Times New Roman" w:hAnsi="Times New Roman" w:cs="Times New Roman"/>
            <w:sz w:val="24"/>
            <w:szCs w:val="24"/>
            <w:highlight w:val="white"/>
          </w:rPr>
          <w:t xml:space="preserve"> Khan</w:t>
        </w:r>
      </w:hyperlink>
      <w:r w:rsidRPr="00F02E2E">
        <w:rPr>
          <w:rFonts w:ascii="Times New Roman" w:hAnsi="Times New Roman" w:cs="Times New Roman"/>
          <w:sz w:val="24"/>
          <w:szCs w:val="24"/>
          <w:highlight w:val="white"/>
        </w:rPr>
        <w:t xml:space="preserve"> later stating that there was no point deploying any helicopters from West </w:t>
      </w:r>
      <w:proofErr w:type="gramStart"/>
      <w:r w:rsidRPr="00F02E2E">
        <w:rPr>
          <w:rFonts w:ascii="Times New Roman" w:hAnsi="Times New Roman" w:cs="Times New Roman"/>
          <w:sz w:val="24"/>
          <w:szCs w:val="24"/>
          <w:highlight w:val="white"/>
        </w:rPr>
        <w:t>Pakistan</w:t>
      </w:r>
      <w:proofErr w:type="gramEnd"/>
      <w:r w:rsidRPr="00F02E2E">
        <w:rPr>
          <w:rFonts w:ascii="Times New Roman" w:hAnsi="Times New Roman" w:cs="Times New Roman"/>
          <w:sz w:val="24"/>
          <w:szCs w:val="24"/>
          <w:highlight w:val="white"/>
        </w:rPr>
        <w:t xml:space="preserve"> as they were unable to carry supplies.</w:t>
      </w:r>
    </w:p>
    <w:p w14:paraId="632DFD52" w14:textId="77777777" w:rsidR="00B41E73" w:rsidRPr="00F02E2E" w:rsidRDefault="00B41E73">
      <w:pPr>
        <w:pStyle w:val="normal0"/>
        <w:rPr>
          <w:rFonts w:ascii="Times New Roman" w:hAnsi="Times New Roman" w:cs="Times New Roman"/>
        </w:rPr>
      </w:pPr>
    </w:p>
    <w:p w14:paraId="765C1B8A" w14:textId="77777777" w:rsidR="005019C3" w:rsidRPr="00F02E2E" w:rsidRDefault="00BE46D8">
      <w:pPr>
        <w:pStyle w:val="normal0"/>
        <w:rPr>
          <w:rFonts w:ascii="Times New Roman" w:hAnsi="Times New Roman" w:cs="Times New Roman"/>
        </w:rPr>
      </w:pPr>
      <w:hyperlink r:id="rId27">
        <w:r w:rsidR="00F02E2E" w:rsidRPr="00F02E2E">
          <w:rPr>
            <w:rFonts w:ascii="Times New Roman" w:hAnsi="Times New Roman" w:cs="Times New Roman"/>
            <w:sz w:val="24"/>
            <w:szCs w:val="24"/>
            <w:highlight w:val="white"/>
          </w:rPr>
          <w:t>India</w:t>
        </w:r>
      </w:hyperlink>
      <w:r w:rsidR="00F02E2E" w:rsidRPr="00F02E2E">
        <w:rPr>
          <w:rFonts w:ascii="Times New Roman" w:hAnsi="Times New Roman" w:cs="Times New Roman"/>
          <w:sz w:val="24"/>
          <w:szCs w:val="24"/>
          <w:highlight w:val="white"/>
        </w:rPr>
        <w:t xml:space="preserve"> became one of the first nations to offer aid to Pakistan, despite the generally poor </w:t>
      </w:r>
      <w:hyperlink r:id="rId28">
        <w:r w:rsidR="00F02E2E" w:rsidRPr="00F02E2E">
          <w:rPr>
            <w:rFonts w:ascii="Times New Roman" w:hAnsi="Times New Roman" w:cs="Times New Roman"/>
            <w:sz w:val="24"/>
            <w:szCs w:val="24"/>
            <w:highlight w:val="white"/>
          </w:rPr>
          <w:t>relations</w:t>
        </w:r>
      </w:hyperlink>
      <w:r w:rsidR="00F02E2E" w:rsidRPr="00F02E2E">
        <w:rPr>
          <w:rFonts w:ascii="Times New Roman" w:hAnsi="Times New Roman" w:cs="Times New Roman"/>
          <w:sz w:val="24"/>
          <w:szCs w:val="24"/>
          <w:highlight w:val="white"/>
        </w:rPr>
        <w:t xml:space="preserve"> between the two countries, and by the end of November had pledged $1.3 million (1970 </w:t>
      </w:r>
      <w:hyperlink r:id="rId29">
        <w:r w:rsidR="00F02E2E" w:rsidRPr="00F02E2E">
          <w:rPr>
            <w:rFonts w:ascii="Times New Roman" w:hAnsi="Times New Roman" w:cs="Times New Roman"/>
            <w:sz w:val="24"/>
            <w:szCs w:val="24"/>
            <w:highlight w:val="white"/>
          </w:rPr>
          <w:t>USD</w:t>
        </w:r>
      </w:hyperlink>
      <w:r w:rsidR="00F02E2E" w:rsidRPr="00F02E2E">
        <w:rPr>
          <w:rFonts w:ascii="Times New Roman" w:hAnsi="Times New Roman" w:cs="Times New Roman"/>
          <w:sz w:val="24"/>
          <w:szCs w:val="24"/>
          <w:highlight w:val="white"/>
        </w:rPr>
        <w:t xml:space="preserve">) of assistance for the relief efforts. The Pakistani government refused to allow the Indians to send supplies into East Pakistan by air, forcing them to be transported slowly by road instead. The </w:t>
      </w:r>
      <w:r w:rsidR="00F02E2E" w:rsidRPr="00F02E2E">
        <w:rPr>
          <w:rFonts w:ascii="Times New Roman" w:hAnsi="Times New Roman" w:cs="Times New Roman"/>
          <w:sz w:val="24"/>
          <w:szCs w:val="24"/>
          <w:highlight w:val="white"/>
        </w:rPr>
        <w:lastRenderedPageBreak/>
        <w:t xml:space="preserve">Indian government also said that the Pakistanis refused an offer of military aircraft, helicopters and boats from </w:t>
      </w:r>
      <w:hyperlink r:id="rId30">
        <w:r w:rsidR="00F02E2E" w:rsidRPr="00F02E2E">
          <w:rPr>
            <w:rFonts w:ascii="Times New Roman" w:hAnsi="Times New Roman" w:cs="Times New Roman"/>
            <w:sz w:val="24"/>
            <w:szCs w:val="24"/>
            <w:highlight w:val="white"/>
          </w:rPr>
          <w:t>West Bengal</w:t>
        </w:r>
      </w:hyperlink>
      <w:r w:rsidR="00F02E2E" w:rsidRPr="00F02E2E">
        <w:rPr>
          <w:rFonts w:ascii="Times New Roman" w:hAnsi="Times New Roman" w:cs="Times New Roman"/>
          <w:sz w:val="24"/>
          <w:szCs w:val="24"/>
          <w:highlight w:val="white"/>
        </w:rPr>
        <w:t xml:space="preserve"> to assist in the relief operation.</w:t>
      </w:r>
    </w:p>
    <w:p w14:paraId="46996B6D" w14:textId="77777777" w:rsidR="005019C3" w:rsidRPr="00F02E2E" w:rsidRDefault="00BE46D8">
      <w:pPr>
        <w:pStyle w:val="normal0"/>
        <w:rPr>
          <w:rFonts w:ascii="Times New Roman" w:hAnsi="Times New Roman" w:cs="Times New Roman"/>
        </w:rPr>
      </w:pPr>
      <w:hyperlink r:id="rId31">
        <w:r w:rsidR="00F02E2E" w:rsidRPr="00F02E2E">
          <w:rPr>
            <w:rFonts w:ascii="Times New Roman" w:hAnsi="Times New Roman" w:cs="Times New Roman"/>
            <w:sz w:val="24"/>
            <w:szCs w:val="24"/>
            <w:highlight w:val="white"/>
          </w:rPr>
          <w:t>US President</w:t>
        </w:r>
      </w:hyperlink>
      <w:r w:rsidR="00F02E2E" w:rsidRPr="00F02E2E">
        <w:rPr>
          <w:rFonts w:ascii="Times New Roman" w:hAnsi="Times New Roman" w:cs="Times New Roman"/>
          <w:sz w:val="24"/>
          <w:szCs w:val="24"/>
          <w:highlight w:val="white"/>
        </w:rPr>
        <w:t xml:space="preserve"> </w:t>
      </w:r>
      <w:hyperlink r:id="rId32">
        <w:r w:rsidR="00F02E2E" w:rsidRPr="00F02E2E">
          <w:rPr>
            <w:rFonts w:ascii="Times New Roman" w:hAnsi="Times New Roman" w:cs="Times New Roman"/>
            <w:sz w:val="24"/>
            <w:szCs w:val="24"/>
            <w:highlight w:val="white"/>
          </w:rPr>
          <w:t>Richard Nixon</w:t>
        </w:r>
      </w:hyperlink>
      <w:r w:rsidR="00F02E2E" w:rsidRPr="00F02E2E">
        <w:rPr>
          <w:rFonts w:ascii="Times New Roman" w:hAnsi="Times New Roman" w:cs="Times New Roman"/>
          <w:sz w:val="24"/>
          <w:szCs w:val="24"/>
          <w:highlight w:val="white"/>
        </w:rPr>
        <w:t xml:space="preserve"> allocated a $10 million (1970 USD, $53 million 2007 USD) grant to provide food and other essential relief to the survivors of the storm, and the U.S. ambassador to Pakistan pledged that he would "assist the East Pakistan government in every way feasible."</w:t>
      </w:r>
    </w:p>
    <w:p w14:paraId="06BB1CD4"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highlight w:val="white"/>
        </w:rPr>
        <w:t xml:space="preserve">The </w:t>
      </w:r>
      <w:hyperlink r:id="rId33">
        <w:r w:rsidRPr="00F02E2E">
          <w:rPr>
            <w:rFonts w:ascii="Times New Roman" w:hAnsi="Times New Roman" w:cs="Times New Roman"/>
            <w:sz w:val="24"/>
            <w:szCs w:val="24"/>
            <w:highlight w:val="white"/>
          </w:rPr>
          <w:t>Canadian</w:t>
        </w:r>
      </w:hyperlink>
      <w:r w:rsidRPr="00F02E2E">
        <w:rPr>
          <w:rFonts w:ascii="Times New Roman" w:hAnsi="Times New Roman" w:cs="Times New Roman"/>
          <w:sz w:val="24"/>
          <w:szCs w:val="24"/>
          <w:highlight w:val="white"/>
        </w:rPr>
        <w:t xml:space="preserve"> government pledged $2 million of assistance. </w:t>
      </w:r>
      <w:hyperlink r:id="rId34">
        <w:r w:rsidRPr="00F02E2E">
          <w:rPr>
            <w:rFonts w:ascii="Times New Roman" w:hAnsi="Times New Roman" w:cs="Times New Roman"/>
            <w:sz w:val="24"/>
            <w:szCs w:val="24"/>
            <w:highlight w:val="white"/>
          </w:rPr>
          <w:t>France</w:t>
        </w:r>
      </w:hyperlink>
      <w:r w:rsidRPr="00F02E2E">
        <w:rPr>
          <w:rFonts w:ascii="Times New Roman" w:hAnsi="Times New Roman" w:cs="Times New Roman"/>
          <w:sz w:val="24"/>
          <w:szCs w:val="24"/>
          <w:highlight w:val="white"/>
        </w:rPr>
        <w:t xml:space="preserve"> and </w:t>
      </w:r>
      <w:hyperlink r:id="rId35">
        <w:r w:rsidRPr="00F02E2E">
          <w:rPr>
            <w:rFonts w:ascii="Times New Roman" w:hAnsi="Times New Roman" w:cs="Times New Roman"/>
            <w:sz w:val="24"/>
            <w:szCs w:val="24"/>
            <w:highlight w:val="white"/>
          </w:rPr>
          <w:t>West Germany</w:t>
        </w:r>
      </w:hyperlink>
      <w:r w:rsidRPr="00F02E2E">
        <w:rPr>
          <w:rFonts w:ascii="Times New Roman" w:hAnsi="Times New Roman" w:cs="Times New Roman"/>
          <w:sz w:val="24"/>
          <w:szCs w:val="24"/>
          <w:highlight w:val="white"/>
        </w:rPr>
        <w:t xml:space="preserve"> both sent helicopters and various supplies worth $1.3 million.</w:t>
      </w:r>
    </w:p>
    <w:p w14:paraId="534D9787"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b/>
          <w:sz w:val="24"/>
          <w:szCs w:val="24"/>
          <w:highlight w:val="white"/>
        </w:rPr>
        <w:t xml:space="preserve"> </w:t>
      </w:r>
    </w:p>
    <w:p w14:paraId="62BAFDD1" w14:textId="77777777" w:rsidR="005019C3" w:rsidRPr="00F02E2E" w:rsidRDefault="005019C3">
      <w:pPr>
        <w:pStyle w:val="normal0"/>
        <w:rPr>
          <w:rFonts w:ascii="Times New Roman" w:hAnsi="Times New Roman" w:cs="Times New Roman"/>
        </w:rPr>
      </w:pPr>
    </w:p>
    <w:p w14:paraId="3AA82AB8" w14:textId="77777777" w:rsidR="005019C3" w:rsidRDefault="00F02E2E">
      <w:pPr>
        <w:pStyle w:val="normal0"/>
        <w:rPr>
          <w:rFonts w:ascii="Times New Roman" w:hAnsi="Times New Roman" w:cs="Times New Roman"/>
          <w:b/>
          <w:sz w:val="24"/>
          <w:szCs w:val="24"/>
        </w:rPr>
      </w:pPr>
      <w:r w:rsidRPr="00F02E2E">
        <w:rPr>
          <w:rFonts w:ascii="Times New Roman" w:hAnsi="Times New Roman" w:cs="Times New Roman"/>
          <w:b/>
          <w:sz w:val="24"/>
          <w:szCs w:val="24"/>
          <w:highlight w:val="white"/>
        </w:rPr>
        <w:t>Operation Searchlight</w:t>
      </w:r>
    </w:p>
    <w:p w14:paraId="607BAEFB" w14:textId="77777777" w:rsidR="006E43F8" w:rsidRDefault="00F55327">
      <w:pPr>
        <w:pStyle w:val="normal0"/>
        <w:rPr>
          <w:rFonts w:ascii="Times New Roman" w:hAnsi="Times New Roman" w:cs="Times New Roman"/>
        </w:rPr>
      </w:pPr>
      <w:r>
        <w:rPr>
          <w:rFonts w:ascii="Times New Roman" w:hAnsi="Times New Roman" w:cs="Times New Roman"/>
          <w:noProof/>
          <w:lang w:val="en-US"/>
        </w:rPr>
        <w:lastRenderedPageBreak/>
        <w:drawing>
          <wp:inline distT="0" distB="0" distL="0" distR="0" wp14:anchorId="7D84C974" wp14:editId="6A317427">
            <wp:extent cx="5949315" cy="7766685"/>
            <wp:effectExtent l="0" t="0" r="0" b="5715"/>
            <wp:docPr id="4" name="Picture 4" descr="Hard Drive:Users:Shaina:Desktop:800px-March71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rd Drive:Users:Shaina:Desktop:800px-March71b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9315" cy="7766685"/>
                    </a:xfrm>
                    <a:prstGeom prst="rect">
                      <a:avLst/>
                    </a:prstGeom>
                    <a:noFill/>
                    <a:ln>
                      <a:noFill/>
                    </a:ln>
                  </pic:spPr>
                </pic:pic>
              </a:graphicData>
            </a:graphic>
          </wp:inline>
        </w:drawing>
      </w:r>
    </w:p>
    <w:p w14:paraId="03F4C0BC" w14:textId="77777777" w:rsidR="00F55327" w:rsidRPr="00F02E2E" w:rsidRDefault="00F55327">
      <w:pPr>
        <w:pStyle w:val="normal0"/>
        <w:rPr>
          <w:rFonts w:ascii="Times New Roman" w:hAnsi="Times New Roman" w:cs="Times New Roman"/>
        </w:rPr>
      </w:pPr>
    </w:p>
    <w:p w14:paraId="5F928ED6" w14:textId="77777777" w:rsidR="005019C3" w:rsidRDefault="00F02E2E">
      <w:pPr>
        <w:pStyle w:val="normal0"/>
        <w:rPr>
          <w:rFonts w:ascii="Times New Roman" w:hAnsi="Times New Roman" w:cs="Times New Roman"/>
          <w:sz w:val="24"/>
          <w:szCs w:val="24"/>
        </w:rPr>
      </w:pPr>
      <w:r w:rsidRPr="00F02E2E">
        <w:rPr>
          <w:rFonts w:ascii="Times New Roman" w:hAnsi="Times New Roman" w:cs="Times New Roman"/>
          <w:sz w:val="24"/>
          <w:szCs w:val="24"/>
          <w:highlight w:val="white"/>
        </w:rPr>
        <w:lastRenderedPageBreak/>
        <w:t>Ordered by the central government in West Pakistan, this was seen as the sequel to "</w:t>
      </w:r>
      <w:hyperlink r:id="rId37">
        <w:r w:rsidRPr="00F02E2E">
          <w:rPr>
            <w:rFonts w:ascii="Times New Roman" w:hAnsi="Times New Roman" w:cs="Times New Roman"/>
            <w:sz w:val="24"/>
            <w:szCs w:val="24"/>
            <w:highlight w:val="white"/>
          </w:rPr>
          <w:t>Operation Blitz</w:t>
        </w:r>
      </w:hyperlink>
      <w:r w:rsidRPr="00F02E2E">
        <w:rPr>
          <w:rFonts w:ascii="Times New Roman" w:hAnsi="Times New Roman" w:cs="Times New Roman"/>
          <w:sz w:val="24"/>
          <w:szCs w:val="24"/>
          <w:highlight w:val="white"/>
        </w:rPr>
        <w:t>" which had been launched in November 1970. The original plan envisioned taking control of the major cities on March 26, and then eliminating all opposition, political or military. Bengali intelligentsia, academics and Hindus were targeted for the harshest treatment, with significant indiscriminate killing taking place.</w:t>
      </w:r>
    </w:p>
    <w:p w14:paraId="147E9DD5" w14:textId="77777777" w:rsidR="00B41E73" w:rsidRPr="00F02E2E" w:rsidRDefault="00B41E73">
      <w:pPr>
        <w:pStyle w:val="normal0"/>
        <w:rPr>
          <w:rFonts w:ascii="Times New Roman" w:hAnsi="Times New Roman" w:cs="Times New Roman"/>
        </w:rPr>
      </w:pPr>
    </w:p>
    <w:p w14:paraId="5879B20B" w14:textId="77777777" w:rsidR="005019C3" w:rsidRPr="00F02E2E" w:rsidRDefault="00F02E2E">
      <w:pPr>
        <w:pStyle w:val="normal0"/>
        <w:spacing w:line="376" w:lineRule="auto"/>
        <w:rPr>
          <w:rFonts w:ascii="Times New Roman" w:hAnsi="Times New Roman" w:cs="Times New Roman"/>
        </w:rPr>
      </w:pPr>
      <w:r w:rsidRPr="00F02E2E">
        <w:rPr>
          <w:rFonts w:ascii="Times New Roman" w:hAnsi="Times New Roman" w:cs="Times New Roman"/>
          <w:sz w:val="24"/>
          <w:szCs w:val="24"/>
          <w:highlight w:val="white"/>
        </w:rPr>
        <w:t xml:space="preserve">West Pakistani military and civilian elite, who sought to create a cohesive polity unified by Islam and the Urdu language, viewed Bengali culture and language as closely linked to Hinduism and consequently, a threat to their conception of an Islamic nation. Local Islamist organizations in East Pakistan, such as </w:t>
      </w:r>
      <w:proofErr w:type="spellStart"/>
      <w:r w:rsidRPr="00F02E2E">
        <w:rPr>
          <w:rFonts w:ascii="Times New Roman" w:hAnsi="Times New Roman" w:cs="Times New Roman"/>
          <w:sz w:val="24"/>
          <w:szCs w:val="24"/>
          <w:highlight w:val="white"/>
        </w:rPr>
        <w:t>Jamaat</w:t>
      </w:r>
      <w:proofErr w:type="spellEnd"/>
      <w:r w:rsidRPr="00F02E2E">
        <w:rPr>
          <w:rFonts w:ascii="Times New Roman" w:hAnsi="Times New Roman" w:cs="Times New Roman"/>
          <w:sz w:val="24"/>
          <w:szCs w:val="24"/>
          <w:highlight w:val="white"/>
        </w:rPr>
        <w:t>-e-</w:t>
      </w:r>
      <w:proofErr w:type="spellStart"/>
      <w:r w:rsidRPr="00F02E2E">
        <w:rPr>
          <w:rFonts w:ascii="Times New Roman" w:hAnsi="Times New Roman" w:cs="Times New Roman"/>
          <w:sz w:val="24"/>
          <w:szCs w:val="24"/>
          <w:highlight w:val="white"/>
        </w:rPr>
        <w:t>Islami</w:t>
      </w:r>
      <w:proofErr w:type="spellEnd"/>
      <w:r w:rsidRPr="00F02E2E">
        <w:rPr>
          <w:rFonts w:ascii="Times New Roman" w:hAnsi="Times New Roman" w:cs="Times New Roman"/>
          <w:sz w:val="24"/>
          <w:szCs w:val="24"/>
          <w:highlight w:val="white"/>
        </w:rPr>
        <w:t xml:space="preserve"> (</w:t>
      </w:r>
      <w:proofErr w:type="spellStart"/>
      <w:r w:rsidRPr="00F02E2E">
        <w:rPr>
          <w:rFonts w:ascii="Times New Roman" w:hAnsi="Times New Roman" w:cs="Times New Roman"/>
          <w:sz w:val="24"/>
          <w:szCs w:val="24"/>
          <w:highlight w:val="white"/>
        </w:rPr>
        <w:t>JeI</w:t>
      </w:r>
      <w:proofErr w:type="spellEnd"/>
      <w:r w:rsidRPr="00F02E2E">
        <w:rPr>
          <w:rFonts w:ascii="Times New Roman" w:hAnsi="Times New Roman" w:cs="Times New Roman"/>
          <w:sz w:val="24"/>
          <w:szCs w:val="24"/>
          <w:highlight w:val="white"/>
        </w:rPr>
        <w:t xml:space="preserve">) and its student wing </w:t>
      </w:r>
      <w:proofErr w:type="spellStart"/>
      <w:r w:rsidRPr="00F02E2E">
        <w:rPr>
          <w:rFonts w:ascii="Times New Roman" w:hAnsi="Times New Roman" w:cs="Times New Roman"/>
          <w:sz w:val="24"/>
          <w:szCs w:val="24"/>
          <w:highlight w:val="white"/>
        </w:rPr>
        <w:t>Islami</w:t>
      </w:r>
      <w:proofErr w:type="spellEnd"/>
      <w:r w:rsidRPr="00F02E2E">
        <w:rPr>
          <w:rFonts w:ascii="Times New Roman" w:hAnsi="Times New Roman" w:cs="Times New Roman"/>
          <w:sz w:val="24"/>
          <w:szCs w:val="24"/>
          <w:highlight w:val="white"/>
        </w:rPr>
        <w:t xml:space="preserve"> </w:t>
      </w:r>
      <w:proofErr w:type="spellStart"/>
      <w:r w:rsidRPr="00F02E2E">
        <w:rPr>
          <w:rFonts w:ascii="Times New Roman" w:hAnsi="Times New Roman" w:cs="Times New Roman"/>
          <w:sz w:val="24"/>
          <w:szCs w:val="24"/>
          <w:highlight w:val="white"/>
        </w:rPr>
        <w:t>Chhatra</w:t>
      </w:r>
      <w:proofErr w:type="spellEnd"/>
      <w:r w:rsidRPr="00F02E2E">
        <w:rPr>
          <w:rFonts w:ascii="Times New Roman" w:hAnsi="Times New Roman" w:cs="Times New Roman"/>
          <w:sz w:val="24"/>
          <w:szCs w:val="24"/>
          <w:highlight w:val="white"/>
        </w:rPr>
        <w:t xml:space="preserve"> </w:t>
      </w:r>
      <w:proofErr w:type="spellStart"/>
      <w:r w:rsidRPr="00F02E2E">
        <w:rPr>
          <w:rFonts w:ascii="Times New Roman" w:hAnsi="Times New Roman" w:cs="Times New Roman"/>
          <w:sz w:val="24"/>
          <w:szCs w:val="24"/>
          <w:highlight w:val="white"/>
        </w:rPr>
        <w:t>Shibir</w:t>
      </w:r>
      <w:proofErr w:type="spellEnd"/>
      <w:r w:rsidRPr="00F02E2E">
        <w:rPr>
          <w:rFonts w:ascii="Times New Roman" w:hAnsi="Times New Roman" w:cs="Times New Roman"/>
          <w:sz w:val="24"/>
          <w:szCs w:val="24"/>
          <w:highlight w:val="white"/>
        </w:rPr>
        <w:t xml:space="preserve"> (ICS), similarly opposed the creation of a secular state and collaborated with the Pakistani military.</w:t>
      </w:r>
    </w:p>
    <w:p w14:paraId="4FB03CA4" w14:textId="77777777" w:rsidR="005019C3" w:rsidRDefault="00F02E2E">
      <w:pPr>
        <w:pStyle w:val="normal0"/>
        <w:spacing w:line="376" w:lineRule="auto"/>
        <w:rPr>
          <w:rFonts w:ascii="Times New Roman" w:hAnsi="Times New Roman" w:cs="Times New Roman"/>
          <w:sz w:val="24"/>
          <w:szCs w:val="24"/>
        </w:rPr>
      </w:pPr>
      <w:r w:rsidRPr="00F02E2E">
        <w:rPr>
          <w:rFonts w:ascii="Times New Roman" w:hAnsi="Times New Roman" w:cs="Times New Roman"/>
          <w:sz w:val="24"/>
          <w:szCs w:val="24"/>
          <w:highlight w:val="white"/>
        </w:rPr>
        <w:t>Not surprisingly, Hindus and the Bengali secular intelligentsia were the primary targets of the Pakistani onslaught, that resulted in an estimated three million deaths, more than ten million displaced, and the mass rape of 200,000 women and girls.</w:t>
      </w:r>
    </w:p>
    <w:p w14:paraId="371347F4" w14:textId="77777777" w:rsidR="00B41E73" w:rsidRPr="00F02E2E" w:rsidRDefault="00B41E73">
      <w:pPr>
        <w:pStyle w:val="normal0"/>
        <w:spacing w:line="376" w:lineRule="auto"/>
        <w:rPr>
          <w:rFonts w:ascii="Times New Roman" w:hAnsi="Times New Roman" w:cs="Times New Roman"/>
        </w:rPr>
      </w:pPr>
    </w:p>
    <w:p w14:paraId="79BC3673" w14:textId="77777777" w:rsidR="005019C3" w:rsidRPr="00F02E2E" w:rsidRDefault="00F02E2E">
      <w:pPr>
        <w:pStyle w:val="normal0"/>
        <w:spacing w:line="376" w:lineRule="auto"/>
        <w:rPr>
          <w:rFonts w:ascii="Times New Roman" w:hAnsi="Times New Roman" w:cs="Times New Roman"/>
        </w:rPr>
      </w:pPr>
      <w:r w:rsidRPr="00F02E2E">
        <w:rPr>
          <w:rFonts w:ascii="Times New Roman" w:hAnsi="Times New Roman" w:cs="Times New Roman"/>
          <w:sz w:val="24"/>
          <w:szCs w:val="24"/>
          <w:highlight w:val="white"/>
        </w:rPr>
        <w:t>A number of professors from Dhaka University were killed during the first few days of the war.</w:t>
      </w:r>
    </w:p>
    <w:p w14:paraId="4481DFAD" w14:textId="77777777" w:rsidR="005019C3" w:rsidRPr="00F02E2E" w:rsidRDefault="00F02E2E">
      <w:pPr>
        <w:pStyle w:val="normal0"/>
        <w:spacing w:line="376" w:lineRule="auto"/>
        <w:rPr>
          <w:rFonts w:ascii="Times New Roman" w:hAnsi="Times New Roman" w:cs="Times New Roman"/>
        </w:rPr>
      </w:pPr>
      <w:r w:rsidRPr="00F02E2E">
        <w:rPr>
          <w:rFonts w:ascii="Times New Roman" w:hAnsi="Times New Roman" w:cs="Times New Roman"/>
          <w:sz w:val="24"/>
          <w:szCs w:val="24"/>
          <w:highlight w:val="white"/>
        </w:rPr>
        <w:t>The main phase of Operation Searchlight ended with the fall of the last major town in Bengali hands in mid May.</w:t>
      </w:r>
    </w:p>
    <w:p w14:paraId="456EBA1A" w14:textId="77777777" w:rsidR="005019C3" w:rsidRPr="00F02E2E" w:rsidRDefault="005019C3">
      <w:pPr>
        <w:pStyle w:val="normal0"/>
        <w:rPr>
          <w:rFonts w:ascii="Times New Roman" w:hAnsi="Times New Roman" w:cs="Times New Roman"/>
        </w:rPr>
      </w:pPr>
    </w:p>
    <w:p w14:paraId="43E65182" w14:textId="77777777" w:rsidR="005019C3" w:rsidRPr="00F02E2E" w:rsidRDefault="005019C3">
      <w:pPr>
        <w:pStyle w:val="normal0"/>
        <w:rPr>
          <w:rFonts w:ascii="Times New Roman" w:hAnsi="Times New Roman" w:cs="Times New Roman"/>
        </w:rPr>
      </w:pPr>
    </w:p>
    <w:p w14:paraId="75D1CECD" w14:textId="77777777" w:rsidR="005019C3" w:rsidRDefault="00F02E2E">
      <w:pPr>
        <w:pStyle w:val="normal0"/>
        <w:rPr>
          <w:rFonts w:ascii="Times New Roman" w:hAnsi="Times New Roman" w:cs="Times New Roman"/>
          <w:b/>
          <w:sz w:val="24"/>
          <w:szCs w:val="24"/>
          <w:u w:val="single"/>
        </w:rPr>
      </w:pPr>
      <w:r w:rsidRPr="00F02E2E">
        <w:rPr>
          <w:rFonts w:ascii="Times New Roman" w:hAnsi="Times New Roman" w:cs="Times New Roman"/>
          <w:b/>
          <w:sz w:val="24"/>
          <w:szCs w:val="24"/>
          <w:highlight w:val="white"/>
          <w:u w:val="single"/>
        </w:rPr>
        <w:t>The Jinjira Massacre</w:t>
      </w:r>
    </w:p>
    <w:p w14:paraId="0CF781DE" w14:textId="77777777" w:rsidR="00F55327" w:rsidRPr="00F02E2E" w:rsidRDefault="00F55327">
      <w:pPr>
        <w:pStyle w:val="normal0"/>
        <w:rPr>
          <w:rFonts w:ascii="Times New Roman" w:hAnsi="Times New Roman" w:cs="Times New Roman"/>
        </w:rPr>
      </w:pPr>
    </w:p>
    <w:p w14:paraId="0E3DCAA3"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highlight w:val="white"/>
        </w:rPr>
        <w:t xml:space="preserve">The army started to amass forces around </w:t>
      </w:r>
      <w:proofErr w:type="spellStart"/>
      <w:r w:rsidRPr="00F02E2E">
        <w:rPr>
          <w:rFonts w:ascii="Times New Roman" w:hAnsi="Times New Roman" w:cs="Times New Roman"/>
          <w:sz w:val="24"/>
          <w:szCs w:val="24"/>
          <w:highlight w:val="white"/>
        </w:rPr>
        <w:t>Keraniganj</w:t>
      </w:r>
      <w:proofErr w:type="spellEnd"/>
      <w:r w:rsidRPr="00F02E2E">
        <w:rPr>
          <w:rFonts w:ascii="Times New Roman" w:hAnsi="Times New Roman" w:cs="Times New Roman"/>
          <w:sz w:val="24"/>
          <w:szCs w:val="24"/>
          <w:highlight w:val="white"/>
        </w:rPr>
        <w:t xml:space="preserve"> from the midnight of 1 April. They took control of the Mitford Hospital by the river. At ar</w:t>
      </w:r>
      <w:r w:rsidR="00B41E73">
        <w:rPr>
          <w:rFonts w:ascii="Times New Roman" w:hAnsi="Times New Roman" w:cs="Times New Roman"/>
          <w:sz w:val="24"/>
          <w:szCs w:val="24"/>
          <w:highlight w:val="white"/>
        </w:rPr>
        <w:t xml:space="preserve">ound 5 AM </w:t>
      </w:r>
      <w:r w:rsidRPr="00F02E2E">
        <w:rPr>
          <w:rFonts w:ascii="Times New Roman" w:hAnsi="Times New Roman" w:cs="Times New Roman"/>
          <w:sz w:val="24"/>
          <w:szCs w:val="24"/>
          <w:highlight w:val="white"/>
        </w:rPr>
        <w:t>they commenced the attack by throwing flares from the roof of the mosque adjacent to the hospital.</w:t>
      </w:r>
      <w:r w:rsidR="00F55327">
        <w:rPr>
          <w:rFonts w:ascii="Times New Roman" w:hAnsi="Times New Roman" w:cs="Times New Roman"/>
          <w:sz w:val="24"/>
          <w:szCs w:val="24"/>
          <w:highlight w:val="white"/>
        </w:rPr>
        <w:t xml:space="preserve"> </w:t>
      </w:r>
      <w:r w:rsidRPr="00F02E2E">
        <w:rPr>
          <w:rFonts w:ascii="Times New Roman" w:hAnsi="Times New Roman" w:cs="Times New Roman"/>
          <w:sz w:val="24"/>
          <w:szCs w:val="24"/>
          <w:highlight w:val="white"/>
        </w:rPr>
        <w:t xml:space="preserve">The army moved into Jinjira and opened fire on people. The massacre continued for nearly nine hours. One of the largest such executions took place beside a pond near the </w:t>
      </w:r>
      <w:proofErr w:type="spellStart"/>
      <w:r w:rsidRPr="00F02E2E">
        <w:rPr>
          <w:rFonts w:ascii="Times New Roman" w:hAnsi="Times New Roman" w:cs="Times New Roman"/>
          <w:sz w:val="24"/>
          <w:szCs w:val="24"/>
          <w:highlight w:val="white"/>
        </w:rPr>
        <w:t>Nandail</w:t>
      </w:r>
      <w:proofErr w:type="spellEnd"/>
      <w:r w:rsidRPr="00F02E2E">
        <w:rPr>
          <w:rFonts w:ascii="Times New Roman" w:hAnsi="Times New Roman" w:cs="Times New Roman"/>
          <w:sz w:val="24"/>
          <w:szCs w:val="24"/>
          <w:highlight w:val="white"/>
        </w:rPr>
        <w:t xml:space="preserve"> </w:t>
      </w:r>
      <w:proofErr w:type="spellStart"/>
      <w:r w:rsidRPr="00F02E2E">
        <w:rPr>
          <w:rFonts w:ascii="Times New Roman" w:hAnsi="Times New Roman" w:cs="Times New Roman"/>
          <w:sz w:val="24"/>
          <w:szCs w:val="24"/>
          <w:highlight w:val="white"/>
        </w:rPr>
        <w:t>Dak</w:t>
      </w:r>
      <w:proofErr w:type="spellEnd"/>
      <w:r w:rsidRPr="00F02E2E">
        <w:rPr>
          <w:rFonts w:ascii="Times New Roman" w:hAnsi="Times New Roman" w:cs="Times New Roman"/>
          <w:sz w:val="24"/>
          <w:szCs w:val="24"/>
          <w:highlight w:val="white"/>
        </w:rPr>
        <w:t xml:space="preserve"> street where 60 people were lined up and shot. The soldiers also fired on the houses using gunpowder. More than a thousand people died in this </w:t>
      </w:r>
      <w:r w:rsidR="00B41E73">
        <w:rPr>
          <w:rFonts w:ascii="Times New Roman" w:hAnsi="Times New Roman" w:cs="Times New Roman"/>
          <w:sz w:val="24"/>
          <w:szCs w:val="24"/>
          <w:highlight w:val="white"/>
        </w:rPr>
        <w:t xml:space="preserve">brutal </w:t>
      </w:r>
      <w:r w:rsidRPr="00F02E2E">
        <w:rPr>
          <w:rFonts w:ascii="Times New Roman" w:hAnsi="Times New Roman" w:cs="Times New Roman"/>
          <w:sz w:val="24"/>
          <w:szCs w:val="24"/>
          <w:highlight w:val="white"/>
        </w:rPr>
        <w:t>massacre.</w:t>
      </w:r>
    </w:p>
    <w:p w14:paraId="73939066" w14:textId="77777777" w:rsidR="005019C3" w:rsidRPr="00F02E2E" w:rsidRDefault="005019C3">
      <w:pPr>
        <w:pStyle w:val="normal0"/>
        <w:rPr>
          <w:rFonts w:ascii="Times New Roman" w:hAnsi="Times New Roman" w:cs="Times New Roman"/>
        </w:rPr>
      </w:pPr>
    </w:p>
    <w:p w14:paraId="7F179A4D" w14:textId="77777777" w:rsidR="005019C3" w:rsidRPr="00F02E2E" w:rsidRDefault="005019C3">
      <w:pPr>
        <w:pStyle w:val="normal0"/>
        <w:rPr>
          <w:rFonts w:ascii="Times New Roman" w:hAnsi="Times New Roman" w:cs="Times New Roman"/>
        </w:rPr>
      </w:pPr>
    </w:p>
    <w:p w14:paraId="478788EA" w14:textId="77777777" w:rsidR="005019C3" w:rsidRPr="00F02E2E" w:rsidRDefault="005019C3">
      <w:pPr>
        <w:pStyle w:val="normal0"/>
        <w:rPr>
          <w:rFonts w:ascii="Times New Roman" w:hAnsi="Times New Roman" w:cs="Times New Roman"/>
        </w:rPr>
      </w:pPr>
    </w:p>
    <w:p w14:paraId="359C461C" w14:textId="77777777" w:rsidR="005019C3" w:rsidRDefault="00F02E2E">
      <w:pPr>
        <w:pStyle w:val="normal0"/>
        <w:rPr>
          <w:rFonts w:ascii="Times New Roman" w:hAnsi="Times New Roman" w:cs="Times New Roman"/>
          <w:b/>
          <w:sz w:val="24"/>
          <w:szCs w:val="24"/>
          <w:u w:val="single"/>
        </w:rPr>
      </w:pPr>
      <w:r w:rsidRPr="00F02E2E">
        <w:rPr>
          <w:rFonts w:ascii="Times New Roman" w:hAnsi="Times New Roman" w:cs="Times New Roman"/>
          <w:b/>
          <w:sz w:val="24"/>
          <w:szCs w:val="24"/>
          <w:u w:val="single"/>
        </w:rPr>
        <w:t>The Blood Telegram</w:t>
      </w:r>
    </w:p>
    <w:p w14:paraId="473A767D" w14:textId="77777777" w:rsidR="004F7ADC" w:rsidRDefault="004F7ADC">
      <w:pPr>
        <w:pStyle w:val="normal0"/>
        <w:rPr>
          <w:rFonts w:ascii="Times New Roman" w:hAnsi="Times New Roman" w:cs="Times New Roman"/>
          <w:b/>
          <w:sz w:val="24"/>
          <w:szCs w:val="24"/>
          <w:u w:val="single"/>
        </w:rPr>
      </w:pPr>
    </w:p>
    <w:p w14:paraId="28E07CD7" w14:textId="77777777" w:rsidR="004F7ADC" w:rsidRPr="00F02E2E" w:rsidRDefault="004F7ADC">
      <w:pPr>
        <w:pStyle w:val="normal0"/>
        <w:rPr>
          <w:rFonts w:ascii="Times New Roman" w:hAnsi="Times New Roman" w:cs="Times New Roman"/>
        </w:rPr>
      </w:pPr>
      <w:r>
        <w:rPr>
          <w:rFonts w:ascii="Times New Roman" w:hAnsi="Times New Roman" w:cs="Times New Roman"/>
          <w:noProof/>
          <w:lang w:val="en-US"/>
        </w:rPr>
        <w:lastRenderedPageBreak/>
        <w:drawing>
          <wp:inline distT="0" distB="0" distL="0" distR="0" wp14:anchorId="0641F6AE" wp14:editId="2BA12404">
            <wp:extent cx="5926455" cy="7651115"/>
            <wp:effectExtent l="0" t="0" r="0" b="0"/>
            <wp:docPr id="5" name="Picture 5" descr="Hard Drive:Users:Shaina:Desktop:Blood_tele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rd Drive:Users:Shaina:Desktop:Blood_tele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6455" cy="7651115"/>
                    </a:xfrm>
                    <a:prstGeom prst="rect">
                      <a:avLst/>
                    </a:prstGeom>
                    <a:noFill/>
                    <a:ln>
                      <a:noFill/>
                    </a:ln>
                  </pic:spPr>
                </pic:pic>
              </a:graphicData>
            </a:graphic>
          </wp:inline>
        </w:drawing>
      </w:r>
    </w:p>
    <w:p w14:paraId="47221F5E" w14:textId="77777777" w:rsidR="005019C3" w:rsidRPr="00F02E2E" w:rsidRDefault="00F02E2E">
      <w:pPr>
        <w:pStyle w:val="normal0"/>
        <w:spacing w:before="120" w:after="120" w:line="244" w:lineRule="auto"/>
        <w:rPr>
          <w:rFonts w:ascii="Times New Roman" w:hAnsi="Times New Roman" w:cs="Times New Roman"/>
        </w:rPr>
      </w:pPr>
      <w:r w:rsidRPr="00F02E2E">
        <w:rPr>
          <w:rFonts w:ascii="Times New Roman" w:hAnsi="Times New Roman" w:cs="Times New Roman"/>
          <w:sz w:val="24"/>
          <w:szCs w:val="24"/>
          <w:highlight w:val="white"/>
        </w:rPr>
        <w:lastRenderedPageBreak/>
        <w:t>The Blood telegram (April 6, 1971) was seen as the most strongly worded expression of dissent in the history of the U.S. Foreign Service</w:t>
      </w:r>
      <w:r w:rsidR="00B41E73">
        <w:rPr>
          <w:rFonts w:ascii="Times New Roman" w:hAnsi="Times New Roman" w:cs="Times New Roman"/>
          <w:sz w:val="24"/>
          <w:szCs w:val="24"/>
          <w:highlight w:val="white"/>
        </w:rPr>
        <w:t xml:space="preserve"> and </w:t>
      </w:r>
      <w:r w:rsidRPr="00F02E2E">
        <w:rPr>
          <w:rFonts w:ascii="Times New Roman" w:hAnsi="Times New Roman" w:cs="Times New Roman"/>
          <w:sz w:val="24"/>
          <w:szCs w:val="24"/>
          <w:highlight w:val="white"/>
        </w:rPr>
        <w:t>was signed by 29</w:t>
      </w:r>
      <w:hyperlink r:id="rId39">
        <w:r w:rsidR="004F7ADC">
          <w:rPr>
            <w:rFonts w:ascii="Times New Roman" w:hAnsi="Times New Roman" w:cs="Times New Roman"/>
            <w:sz w:val="24"/>
            <w:szCs w:val="24"/>
            <w:highlight w:val="white"/>
          </w:rPr>
          <w:t xml:space="preserve"> American officials.</w:t>
        </w:r>
      </w:hyperlink>
      <w:r w:rsidRPr="00F02E2E">
        <w:rPr>
          <w:rFonts w:ascii="Times New Roman" w:hAnsi="Times New Roman" w:cs="Times New Roman"/>
          <w:sz w:val="24"/>
          <w:szCs w:val="24"/>
          <w:highlight w:val="white"/>
        </w:rPr>
        <w:t xml:space="preserve"> The telegram stated:</w:t>
      </w:r>
    </w:p>
    <w:p w14:paraId="031A3C22" w14:textId="77777777" w:rsidR="005019C3" w:rsidRPr="00F02E2E" w:rsidRDefault="00F02E2E">
      <w:pPr>
        <w:pStyle w:val="normal0"/>
        <w:spacing w:before="320" w:after="320" w:line="255" w:lineRule="auto"/>
        <w:rPr>
          <w:rFonts w:ascii="Times New Roman" w:hAnsi="Times New Roman" w:cs="Times New Roman"/>
        </w:rPr>
      </w:pPr>
      <w:r w:rsidRPr="00F02E2E">
        <w:rPr>
          <w:rFonts w:ascii="Times New Roman" w:hAnsi="Times New Roman" w:cs="Times New Roman"/>
          <w:i/>
          <w:sz w:val="24"/>
          <w:szCs w:val="24"/>
          <w:highlight w:val="white"/>
        </w:rPr>
        <w:t xml:space="preserve">“Our government has failed to denounce the suppression of democracy. Our government has failed to denounce atrocities. Our government has failed to take forceful measures to protect its citizens while at the same time bending over backwards to placate the West [Pakistan] dominated government and to lessen any deservedly negative international public relations impact against them. Our government has evidenced what many will consider </w:t>
      </w:r>
      <w:hyperlink r:id="rId40">
        <w:r w:rsidRPr="00F02E2E">
          <w:rPr>
            <w:rFonts w:ascii="Times New Roman" w:hAnsi="Times New Roman" w:cs="Times New Roman"/>
            <w:i/>
            <w:sz w:val="24"/>
            <w:szCs w:val="24"/>
            <w:highlight w:val="white"/>
            <w:u w:val="single"/>
          </w:rPr>
          <w:t>moral bankruptcy</w:t>
        </w:r>
      </w:hyperlink>
      <w:proofErr w:type="gramStart"/>
      <w:r w:rsidRPr="00F02E2E">
        <w:rPr>
          <w:rFonts w:ascii="Times New Roman" w:hAnsi="Times New Roman" w:cs="Times New Roman"/>
          <w:i/>
          <w:sz w:val="24"/>
          <w:szCs w:val="24"/>
          <w:highlight w:val="white"/>
        </w:rPr>
        <w:t>,(</w:t>
      </w:r>
      <w:proofErr w:type="gramEnd"/>
      <w:r w:rsidRPr="00F02E2E">
        <w:rPr>
          <w:rFonts w:ascii="Times New Roman" w:hAnsi="Times New Roman" w:cs="Times New Roman"/>
          <w:i/>
          <w:sz w:val="24"/>
          <w:szCs w:val="24"/>
          <w:highlight w:val="white"/>
        </w:rPr>
        <w:t xml:space="preserve">...) But we have chosen not to intervene, even morally, on the grounds that the Awami conflict, in which unfortunately the overworked term </w:t>
      </w:r>
      <w:hyperlink r:id="rId41">
        <w:r w:rsidRPr="00F02E2E">
          <w:rPr>
            <w:rFonts w:ascii="Times New Roman" w:hAnsi="Times New Roman" w:cs="Times New Roman"/>
            <w:i/>
            <w:sz w:val="24"/>
            <w:szCs w:val="24"/>
            <w:highlight w:val="white"/>
          </w:rPr>
          <w:t>genocide</w:t>
        </w:r>
      </w:hyperlink>
      <w:r w:rsidRPr="00F02E2E">
        <w:rPr>
          <w:rFonts w:ascii="Times New Roman" w:hAnsi="Times New Roman" w:cs="Times New Roman"/>
          <w:i/>
          <w:sz w:val="24"/>
          <w:szCs w:val="24"/>
          <w:highlight w:val="white"/>
        </w:rPr>
        <w:t xml:space="preserve"> is applicable, is purely an internal matter of a sovereign state. Private Americans have expressed disgust. We, as professional civil servants, express our dissent with current policy and fervently hope that our true and lasting interests here can be defined and our policies redirected.”</w:t>
      </w:r>
    </w:p>
    <w:p w14:paraId="208195CE" w14:textId="77777777" w:rsidR="005019C3" w:rsidRPr="00F02E2E" w:rsidRDefault="00F02E2E">
      <w:pPr>
        <w:pStyle w:val="normal0"/>
        <w:spacing w:before="220" w:after="220" w:line="240" w:lineRule="auto"/>
        <w:rPr>
          <w:rFonts w:ascii="Times New Roman" w:hAnsi="Times New Roman" w:cs="Times New Roman"/>
        </w:rPr>
      </w:pPr>
      <w:r w:rsidRPr="00F02E2E">
        <w:rPr>
          <w:rFonts w:ascii="Times New Roman" w:hAnsi="Times New Roman" w:cs="Times New Roman"/>
          <w:sz w:val="24"/>
          <w:szCs w:val="24"/>
          <w:highlight w:val="white"/>
          <w:vertAlign w:val="superscript"/>
        </w:rPr>
        <w:t xml:space="preserve"> </w:t>
      </w:r>
      <w:r w:rsidRPr="00F02E2E">
        <w:rPr>
          <w:rFonts w:ascii="Times New Roman" w:hAnsi="Times New Roman" w:cs="Times New Roman"/>
          <w:sz w:val="24"/>
          <w:szCs w:val="24"/>
          <w:highlight w:val="white"/>
        </w:rPr>
        <w:t>In an earlier telegram (March 27, 1971), Blood wrote about American observations at Dhaka under the subject heading "Selective genocide":</w:t>
      </w:r>
    </w:p>
    <w:p w14:paraId="265CD52F" w14:textId="77777777" w:rsidR="005019C3" w:rsidRPr="00F02E2E" w:rsidRDefault="00F02E2E">
      <w:pPr>
        <w:pStyle w:val="normal0"/>
        <w:spacing w:before="320" w:after="320" w:line="255" w:lineRule="auto"/>
        <w:rPr>
          <w:rFonts w:ascii="Times New Roman" w:hAnsi="Times New Roman" w:cs="Times New Roman"/>
        </w:rPr>
      </w:pPr>
      <w:r w:rsidRPr="00F02E2E">
        <w:rPr>
          <w:rFonts w:ascii="Times New Roman" w:hAnsi="Times New Roman" w:cs="Times New Roman"/>
          <w:i/>
          <w:sz w:val="24"/>
          <w:szCs w:val="24"/>
          <w:highlight w:val="white"/>
        </w:rPr>
        <w:t xml:space="preserve">1. Here in Decca we are mute and horrified witnesses to a reign of terror by the </w:t>
      </w:r>
      <w:proofErr w:type="gramStart"/>
      <w:r w:rsidRPr="00F02E2E">
        <w:rPr>
          <w:rFonts w:ascii="Times New Roman" w:hAnsi="Times New Roman" w:cs="Times New Roman"/>
          <w:i/>
          <w:sz w:val="24"/>
          <w:szCs w:val="24"/>
          <w:highlight w:val="white"/>
        </w:rPr>
        <w:t>Pak[</w:t>
      </w:r>
      <w:proofErr w:type="spellStart"/>
      <w:proofErr w:type="gramEnd"/>
      <w:r w:rsidRPr="00F02E2E">
        <w:rPr>
          <w:rFonts w:ascii="Times New Roman" w:hAnsi="Times New Roman" w:cs="Times New Roman"/>
          <w:i/>
          <w:sz w:val="24"/>
          <w:szCs w:val="24"/>
          <w:highlight w:val="white"/>
        </w:rPr>
        <w:t>istani</w:t>
      </w:r>
      <w:proofErr w:type="spellEnd"/>
      <w:r w:rsidRPr="00F02E2E">
        <w:rPr>
          <w:rFonts w:ascii="Times New Roman" w:hAnsi="Times New Roman" w:cs="Times New Roman"/>
          <w:i/>
          <w:sz w:val="24"/>
          <w:szCs w:val="24"/>
          <w:highlight w:val="white"/>
        </w:rPr>
        <w:t>] Military. Evidence continues to mount that the MLA authorities have list of AWAMI League supporters whom they are systematically eliminating by seeking them out in their homes and shooting them down</w:t>
      </w:r>
    </w:p>
    <w:p w14:paraId="526B3248" w14:textId="77777777" w:rsidR="005019C3" w:rsidRPr="00F02E2E" w:rsidRDefault="00F02E2E">
      <w:pPr>
        <w:pStyle w:val="normal0"/>
        <w:spacing w:before="320" w:after="320" w:line="255" w:lineRule="auto"/>
        <w:rPr>
          <w:rFonts w:ascii="Times New Roman" w:hAnsi="Times New Roman" w:cs="Times New Roman"/>
        </w:rPr>
      </w:pPr>
      <w:r w:rsidRPr="00F02E2E">
        <w:rPr>
          <w:rFonts w:ascii="Times New Roman" w:hAnsi="Times New Roman" w:cs="Times New Roman"/>
          <w:i/>
          <w:sz w:val="24"/>
          <w:szCs w:val="24"/>
          <w:highlight w:val="white"/>
        </w:rPr>
        <w:t xml:space="preserve">2. Among those marked for extinction in addition to the A.L. hierarchy are student leaders and university faculty. In this second category we have reports that </w:t>
      </w:r>
      <w:proofErr w:type="spellStart"/>
      <w:r w:rsidRPr="00F02E2E">
        <w:rPr>
          <w:rFonts w:ascii="Times New Roman" w:hAnsi="Times New Roman" w:cs="Times New Roman"/>
          <w:i/>
          <w:sz w:val="24"/>
          <w:szCs w:val="24"/>
          <w:highlight w:val="white"/>
        </w:rPr>
        <w:t>Fazlur</w:t>
      </w:r>
      <w:proofErr w:type="spellEnd"/>
      <w:r w:rsidRPr="00F02E2E">
        <w:rPr>
          <w:rFonts w:ascii="Times New Roman" w:hAnsi="Times New Roman" w:cs="Times New Roman"/>
          <w:i/>
          <w:sz w:val="24"/>
          <w:szCs w:val="24"/>
          <w:highlight w:val="white"/>
        </w:rPr>
        <w:t xml:space="preserve"> </w:t>
      </w:r>
      <w:proofErr w:type="spellStart"/>
      <w:r w:rsidRPr="00F02E2E">
        <w:rPr>
          <w:rFonts w:ascii="Times New Roman" w:hAnsi="Times New Roman" w:cs="Times New Roman"/>
          <w:i/>
          <w:sz w:val="24"/>
          <w:szCs w:val="24"/>
          <w:highlight w:val="white"/>
        </w:rPr>
        <w:t>Rahman</w:t>
      </w:r>
      <w:proofErr w:type="spellEnd"/>
      <w:r w:rsidRPr="00F02E2E">
        <w:rPr>
          <w:rFonts w:ascii="Times New Roman" w:hAnsi="Times New Roman" w:cs="Times New Roman"/>
          <w:i/>
          <w:sz w:val="24"/>
          <w:szCs w:val="24"/>
          <w:highlight w:val="white"/>
        </w:rPr>
        <w:t xml:space="preserve"> head of the philosophy department and a Hindu, M. </w:t>
      </w:r>
      <w:proofErr w:type="spellStart"/>
      <w:r w:rsidRPr="00F02E2E">
        <w:rPr>
          <w:rFonts w:ascii="Times New Roman" w:hAnsi="Times New Roman" w:cs="Times New Roman"/>
          <w:i/>
          <w:sz w:val="24"/>
          <w:szCs w:val="24"/>
          <w:highlight w:val="white"/>
        </w:rPr>
        <w:t>Abedin</w:t>
      </w:r>
      <w:proofErr w:type="spellEnd"/>
      <w:r w:rsidRPr="00F02E2E">
        <w:rPr>
          <w:rFonts w:ascii="Times New Roman" w:hAnsi="Times New Roman" w:cs="Times New Roman"/>
          <w:i/>
          <w:sz w:val="24"/>
          <w:szCs w:val="24"/>
          <w:highlight w:val="white"/>
        </w:rPr>
        <w:t xml:space="preserve">, head of the department of history, have been killed. </w:t>
      </w:r>
      <w:proofErr w:type="spellStart"/>
      <w:r w:rsidRPr="00F02E2E">
        <w:rPr>
          <w:rFonts w:ascii="Times New Roman" w:hAnsi="Times New Roman" w:cs="Times New Roman"/>
          <w:i/>
          <w:sz w:val="24"/>
          <w:szCs w:val="24"/>
          <w:highlight w:val="white"/>
        </w:rPr>
        <w:t>Razzak</w:t>
      </w:r>
      <w:proofErr w:type="spellEnd"/>
      <w:r w:rsidRPr="00F02E2E">
        <w:rPr>
          <w:rFonts w:ascii="Times New Roman" w:hAnsi="Times New Roman" w:cs="Times New Roman"/>
          <w:i/>
          <w:sz w:val="24"/>
          <w:szCs w:val="24"/>
          <w:highlight w:val="white"/>
        </w:rPr>
        <w:t xml:space="preserve"> of the political science department is </w:t>
      </w:r>
      <w:proofErr w:type="spellStart"/>
      <w:r w:rsidRPr="00F02E2E">
        <w:rPr>
          <w:rFonts w:ascii="Times New Roman" w:hAnsi="Times New Roman" w:cs="Times New Roman"/>
          <w:i/>
          <w:sz w:val="24"/>
          <w:szCs w:val="24"/>
          <w:highlight w:val="white"/>
        </w:rPr>
        <w:t>rumored</w:t>
      </w:r>
      <w:proofErr w:type="spellEnd"/>
      <w:r w:rsidRPr="00F02E2E">
        <w:rPr>
          <w:rFonts w:ascii="Times New Roman" w:hAnsi="Times New Roman" w:cs="Times New Roman"/>
          <w:i/>
          <w:sz w:val="24"/>
          <w:szCs w:val="24"/>
          <w:highlight w:val="white"/>
        </w:rPr>
        <w:t xml:space="preserve"> dead. Also on the list are the bulk of MNA's elect and number of </w:t>
      </w:r>
      <w:hyperlink r:id="rId42">
        <w:r w:rsidRPr="00F02E2E">
          <w:rPr>
            <w:rFonts w:ascii="Times New Roman" w:hAnsi="Times New Roman" w:cs="Times New Roman"/>
            <w:i/>
            <w:sz w:val="24"/>
            <w:szCs w:val="24"/>
            <w:highlight w:val="white"/>
          </w:rPr>
          <w:t>MPA</w:t>
        </w:r>
      </w:hyperlink>
      <w:r w:rsidRPr="00F02E2E">
        <w:rPr>
          <w:rFonts w:ascii="Times New Roman" w:hAnsi="Times New Roman" w:cs="Times New Roman"/>
          <w:i/>
          <w:sz w:val="24"/>
          <w:szCs w:val="24"/>
          <w:highlight w:val="white"/>
        </w:rPr>
        <w:t>'s.</w:t>
      </w:r>
    </w:p>
    <w:p w14:paraId="7574D58F" w14:textId="77777777" w:rsidR="005019C3" w:rsidRPr="00F02E2E" w:rsidRDefault="00F02E2E">
      <w:pPr>
        <w:pStyle w:val="normal0"/>
        <w:spacing w:before="320" w:after="320" w:line="255" w:lineRule="auto"/>
        <w:rPr>
          <w:rFonts w:ascii="Times New Roman" w:hAnsi="Times New Roman" w:cs="Times New Roman"/>
        </w:rPr>
      </w:pPr>
      <w:r w:rsidRPr="00F02E2E">
        <w:rPr>
          <w:rFonts w:ascii="Times New Roman" w:hAnsi="Times New Roman" w:cs="Times New Roman"/>
          <w:i/>
          <w:sz w:val="24"/>
          <w:szCs w:val="24"/>
          <w:highlight w:val="white"/>
        </w:rPr>
        <w:t xml:space="preserve">3. Moreover, with the support of the </w:t>
      </w:r>
      <w:proofErr w:type="gramStart"/>
      <w:r w:rsidRPr="00F02E2E">
        <w:rPr>
          <w:rFonts w:ascii="Times New Roman" w:hAnsi="Times New Roman" w:cs="Times New Roman"/>
          <w:i/>
          <w:sz w:val="24"/>
          <w:szCs w:val="24"/>
          <w:highlight w:val="white"/>
        </w:rPr>
        <w:t>Pak[</w:t>
      </w:r>
      <w:proofErr w:type="spellStart"/>
      <w:proofErr w:type="gramEnd"/>
      <w:r w:rsidRPr="00F02E2E">
        <w:rPr>
          <w:rFonts w:ascii="Times New Roman" w:hAnsi="Times New Roman" w:cs="Times New Roman"/>
          <w:i/>
          <w:sz w:val="24"/>
          <w:szCs w:val="24"/>
          <w:highlight w:val="white"/>
        </w:rPr>
        <w:t>istani</w:t>
      </w:r>
      <w:proofErr w:type="spellEnd"/>
      <w:r w:rsidRPr="00F02E2E">
        <w:rPr>
          <w:rFonts w:ascii="Times New Roman" w:hAnsi="Times New Roman" w:cs="Times New Roman"/>
          <w:i/>
          <w:sz w:val="24"/>
          <w:szCs w:val="24"/>
          <w:highlight w:val="white"/>
        </w:rPr>
        <w:t xml:space="preserve">] Military. </w:t>
      </w:r>
      <w:proofErr w:type="gramStart"/>
      <w:r w:rsidRPr="00F02E2E">
        <w:rPr>
          <w:rFonts w:ascii="Times New Roman" w:hAnsi="Times New Roman" w:cs="Times New Roman"/>
          <w:i/>
          <w:sz w:val="24"/>
          <w:szCs w:val="24"/>
          <w:highlight w:val="white"/>
        </w:rPr>
        <w:t>non</w:t>
      </w:r>
      <w:proofErr w:type="gramEnd"/>
      <w:r w:rsidRPr="00F02E2E">
        <w:rPr>
          <w:rFonts w:ascii="Times New Roman" w:hAnsi="Times New Roman" w:cs="Times New Roman"/>
          <w:i/>
          <w:sz w:val="24"/>
          <w:szCs w:val="24"/>
          <w:highlight w:val="white"/>
        </w:rPr>
        <w:t>-Bengali Muslims are systematically attacking poor people's quarters and murdering Bengalis and Hindus.</w:t>
      </w:r>
    </w:p>
    <w:p w14:paraId="1E31D440" w14:textId="77777777" w:rsidR="005019C3" w:rsidRPr="00F02E2E" w:rsidRDefault="005019C3">
      <w:pPr>
        <w:pStyle w:val="normal0"/>
        <w:rPr>
          <w:rFonts w:ascii="Times New Roman" w:hAnsi="Times New Roman" w:cs="Times New Roman"/>
        </w:rPr>
      </w:pPr>
    </w:p>
    <w:p w14:paraId="78A8541E" w14:textId="77777777" w:rsidR="005019C3" w:rsidRPr="00F02E2E" w:rsidRDefault="005019C3">
      <w:pPr>
        <w:pStyle w:val="normal0"/>
        <w:rPr>
          <w:rFonts w:ascii="Times New Roman" w:hAnsi="Times New Roman" w:cs="Times New Roman"/>
        </w:rPr>
      </w:pPr>
    </w:p>
    <w:p w14:paraId="6CAFFDEE" w14:textId="77777777" w:rsidR="005019C3" w:rsidRDefault="00F02E2E">
      <w:pPr>
        <w:pStyle w:val="normal0"/>
        <w:rPr>
          <w:rFonts w:ascii="Times New Roman" w:hAnsi="Times New Roman" w:cs="Times New Roman"/>
          <w:b/>
          <w:sz w:val="24"/>
          <w:szCs w:val="24"/>
          <w:u w:val="single"/>
        </w:rPr>
      </w:pPr>
      <w:r w:rsidRPr="00F02E2E">
        <w:rPr>
          <w:rFonts w:ascii="Times New Roman" w:hAnsi="Times New Roman" w:cs="Times New Roman"/>
          <w:b/>
          <w:sz w:val="24"/>
          <w:szCs w:val="24"/>
          <w:u w:val="single"/>
        </w:rPr>
        <w:t xml:space="preserve">The </w:t>
      </w:r>
      <w:proofErr w:type="spellStart"/>
      <w:r w:rsidRPr="00F02E2E">
        <w:rPr>
          <w:rFonts w:ascii="Times New Roman" w:hAnsi="Times New Roman" w:cs="Times New Roman"/>
          <w:b/>
          <w:sz w:val="24"/>
          <w:szCs w:val="24"/>
          <w:u w:val="single"/>
        </w:rPr>
        <w:t>Mukti</w:t>
      </w:r>
      <w:proofErr w:type="spellEnd"/>
      <w:r w:rsidRPr="00F02E2E">
        <w:rPr>
          <w:rFonts w:ascii="Times New Roman" w:hAnsi="Times New Roman" w:cs="Times New Roman"/>
          <w:b/>
          <w:sz w:val="24"/>
          <w:szCs w:val="24"/>
          <w:u w:val="single"/>
        </w:rPr>
        <w:t xml:space="preserve"> </w:t>
      </w:r>
      <w:proofErr w:type="spellStart"/>
      <w:r w:rsidRPr="00F02E2E">
        <w:rPr>
          <w:rFonts w:ascii="Times New Roman" w:hAnsi="Times New Roman" w:cs="Times New Roman"/>
          <w:b/>
          <w:sz w:val="24"/>
          <w:szCs w:val="24"/>
          <w:u w:val="single"/>
        </w:rPr>
        <w:t>Bahini</w:t>
      </w:r>
      <w:proofErr w:type="spellEnd"/>
    </w:p>
    <w:p w14:paraId="36AD7731" w14:textId="77777777" w:rsidR="006E43F8" w:rsidRPr="00F02E2E" w:rsidRDefault="006E43F8">
      <w:pPr>
        <w:pStyle w:val="normal0"/>
        <w:rPr>
          <w:rFonts w:ascii="Times New Roman" w:hAnsi="Times New Roman" w:cs="Times New Roman"/>
        </w:rPr>
      </w:pPr>
    </w:p>
    <w:p w14:paraId="37C263A6"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highlight w:val="white"/>
        </w:rPr>
        <w:t xml:space="preserve">The </w:t>
      </w:r>
      <w:proofErr w:type="spellStart"/>
      <w:r w:rsidRPr="00F02E2E">
        <w:rPr>
          <w:rFonts w:ascii="Times New Roman" w:hAnsi="Times New Roman" w:cs="Times New Roman"/>
          <w:sz w:val="24"/>
          <w:szCs w:val="24"/>
          <w:highlight w:val="white"/>
        </w:rPr>
        <w:t>Mukti</w:t>
      </w:r>
      <w:proofErr w:type="spellEnd"/>
      <w:r w:rsidRPr="00F02E2E">
        <w:rPr>
          <w:rFonts w:ascii="Times New Roman" w:hAnsi="Times New Roman" w:cs="Times New Roman"/>
          <w:sz w:val="24"/>
          <w:szCs w:val="24"/>
          <w:highlight w:val="white"/>
        </w:rPr>
        <w:t xml:space="preserve"> </w:t>
      </w:r>
      <w:proofErr w:type="spellStart"/>
      <w:r w:rsidRPr="00F02E2E">
        <w:rPr>
          <w:rFonts w:ascii="Times New Roman" w:hAnsi="Times New Roman" w:cs="Times New Roman"/>
          <w:sz w:val="24"/>
          <w:szCs w:val="24"/>
          <w:highlight w:val="white"/>
        </w:rPr>
        <w:t>Bahini</w:t>
      </w:r>
      <w:proofErr w:type="spellEnd"/>
      <w:r w:rsidR="004F7ADC">
        <w:rPr>
          <w:rFonts w:ascii="Times New Roman" w:hAnsi="Times New Roman" w:cs="Times New Roman"/>
          <w:sz w:val="24"/>
          <w:szCs w:val="24"/>
          <w:highlight w:val="white"/>
        </w:rPr>
        <w:t xml:space="preserve"> is a popular Bengali term that</w:t>
      </w:r>
      <w:r w:rsidRPr="00F02E2E">
        <w:rPr>
          <w:rFonts w:ascii="Times New Roman" w:hAnsi="Times New Roman" w:cs="Times New Roman"/>
          <w:sz w:val="24"/>
          <w:szCs w:val="24"/>
          <w:highlight w:val="white"/>
        </w:rPr>
        <w:t xml:space="preserve"> refers to the guerrilla resistance movement formed by East Pakistani military, paramilitary and civilians.  Following the start of Operation Searchlight by the Pakistan Army on 25 March 1971, Bengali military and paramilitary units revolted across East Pakistan. They were joined by thousands of Bengali civilians from a wide strata of society, including villages and elite urban areas. The Bangladeshi Declaration of Independence was proclaimed from Chittagong by members of the </w:t>
      </w:r>
      <w:proofErr w:type="spellStart"/>
      <w:r w:rsidRPr="00F02E2E">
        <w:rPr>
          <w:rFonts w:ascii="Times New Roman" w:hAnsi="Times New Roman" w:cs="Times New Roman"/>
          <w:sz w:val="24"/>
          <w:szCs w:val="24"/>
          <w:highlight w:val="white"/>
        </w:rPr>
        <w:t>Mukti</w:t>
      </w:r>
      <w:proofErr w:type="spellEnd"/>
      <w:r w:rsidRPr="00F02E2E">
        <w:rPr>
          <w:rFonts w:ascii="Times New Roman" w:hAnsi="Times New Roman" w:cs="Times New Roman"/>
          <w:sz w:val="24"/>
          <w:szCs w:val="24"/>
          <w:highlight w:val="white"/>
        </w:rPr>
        <w:t xml:space="preserve"> </w:t>
      </w:r>
      <w:proofErr w:type="spellStart"/>
      <w:r w:rsidRPr="00F02E2E">
        <w:rPr>
          <w:rFonts w:ascii="Times New Roman" w:hAnsi="Times New Roman" w:cs="Times New Roman"/>
          <w:sz w:val="24"/>
          <w:szCs w:val="24"/>
          <w:highlight w:val="white"/>
        </w:rPr>
        <w:t>Bahini</w:t>
      </w:r>
      <w:proofErr w:type="spellEnd"/>
      <w:r w:rsidRPr="00F02E2E">
        <w:rPr>
          <w:rFonts w:ascii="Times New Roman" w:hAnsi="Times New Roman" w:cs="Times New Roman"/>
          <w:sz w:val="24"/>
          <w:szCs w:val="24"/>
          <w:highlight w:val="white"/>
        </w:rPr>
        <w:t xml:space="preserve"> on behalf of </w:t>
      </w:r>
      <w:r w:rsidRPr="00F02E2E">
        <w:rPr>
          <w:rFonts w:ascii="Times New Roman" w:hAnsi="Times New Roman" w:cs="Times New Roman"/>
          <w:sz w:val="24"/>
          <w:szCs w:val="24"/>
          <w:highlight w:val="white"/>
        </w:rPr>
        <w:lastRenderedPageBreak/>
        <w:t xml:space="preserve">Prime Minister-elect Sheikh </w:t>
      </w:r>
      <w:proofErr w:type="spellStart"/>
      <w:r w:rsidRPr="00F02E2E">
        <w:rPr>
          <w:rFonts w:ascii="Times New Roman" w:hAnsi="Times New Roman" w:cs="Times New Roman"/>
          <w:sz w:val="24"/>
          <w:szCs w:val="24"/>
          <w:highlight w:val="white"/>
        </w:rPr>
        <w:t>Mujibur</w:t>
      </w:r>
      <w:proofErr w:type="spellEnd"/>
      <w:r w:rsidRPr="00F02E2E">
        <w:rPr>
          <w:rFonts w:ascii="Times New Roman" w:hAnsi="Times New Roman" w:cs="Times New Roman"/>
          <w:sz w:val="24"/>
          <w:szCs w:val="24"/>
          <w:highlight w:val="white"/>
        </w:rPr>
        <w:t xml:space="preserve"> </w:t>
      </w:r>
      <w:proofErr w:type="spellStart"/>
      <w:r w:rsidRPr="00F02E2E">
        <w:rPr>
          <w:rFonts w:ascii="Times New Roman" w:hAnsi="Times New Roman" w:cs="Times New Roman"/>
          <w:sz w:val="24"/>
          <w:szCs w:val="24"/>
          <w:highlight w:val="white"/>
        </w:rPr>
        <w:t>Rahman</w:t>
      </w:r>
      <w:proofErr w:type="spellEnd"/>
      <w:r w:rsidRPr="00F02E2E">
        <w:rPr>
          <w:rFonts w:ascii="Times New Roman" w:hAnsi="Times New Roman" w:cs="Times New Roman"/>
          <w:sz w:val="24"/>
          <w:szCs w:val="24"/>
          <w:highlight w:val="white"/>
        </w:rPr>
        <w:t>- who was detained by the military junta in West Pakistan.</w:t>
      </w:r>
    </w:p>
    <w:p w14:paraId="3775B0C5"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highlight w:val="white"/>
        </w:rPr>
        <w:t xml:space="preserve">Women were at the forefront of the Bangladesh liberation struggle. The </w:t>
      </w:r>
      <w:proofErr w:type="spellStart"/>
      <w:r w:rsidRPr="00F02E2E">
        <w:rPr>
          <w:rFonts w:ascii="Times New Roman" w:hAnsi="Times New Roman" w:cs="Times New Roman"/>
          <w:sz w:val="24"/>
          <w:szCs w:val="24"/>
          <w:highlight w:val="white"/>
        </w:rPr>
        <w:t>Mukti</w:t>
      </w:r>
      <w:proofErr w:type="spellEnd"/>
      <w:r w:rsidRPr="00F02E2E">
        <w:rPr>
          <w:rFonts w:ascii="Times New Roman" w:hAnsi="Times New Roman" w:cs="Times New Roman"/>
          <w:sz w:val="24"/>
          <w:szCs w:val="24"/>
          <w:highlight w:val="white"/>
        </w:rPr>
        <w:t xml:space="preserve"> </w:t>
      </w:r>
      <w:proofErr w:type="spellStart"/>
      <w:r w:rsidRPr="00F02E2E">
        <w:rPr>
          <w:rFonts w:ascii="Times New Roman" w:hAnsi="Times New Roman" w:cs="Times New Roman"/>
          <w:sz w:val="24"/>
          <w:szCs w:val="24"/>
          <w:highlight w:val="white"/>
        </w:rPr>
        <w:t>Bahini</w:t>
      </w:r>
      <w:proofErr w:type="spellEnd"/>
      <w:r w:rsidRPr="00F02E2E">
        <w:rPr>
          <w:rFonts w:ascii="Times New Roman" w:hAnsi="Times New Roman" w:cs="Times New Roman"/>
          <w:sz w:val="24"/>
          <w:szCs w:val="24"/>
          <w:highlight w:val="white"/>
        </w:rPr>
        <w:t xml:space="preserve"> trained several female battalions for guerrilla warfare. </w:t>
      </w:r>
    </w:p>
    <w:p w14:paraId="390B4AC3" w14:textId="77777777" w:rsidR="005019C3" w:rsidRPr="00F02E2E" w:rsidRDefault="005019C3">
      <w:pPr>
        <w:pStyle w:val="normal0"/>
        <w:rPr>
          <w:rFonts w:ascii="Times New Roman" w:hAnsi="Times New Roman" w:cs="Times New Roman"/>
        </w:rPr>
      </w:pPr>
    </w:p>
    <w:p w14:paraId="013FE27A"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highlight w:val="white"/>
        </w:rPr>
        <w:t xml:space="preserve">The launch of </w:t>
      </w:r>
      <w:r w:rsidRPr="00F02E2E">
        <w:rPr>
          <w:rFonts w:ascii="Times New Roman" w:hAnsi="Times New Roman" w:cs="Times New Roman"/>
          <w:b/>
          <w:sz w:val="24"/>
          <w:szCs w:val="24"/>
          <w:highlight w:val="white"/>
        </w:rPr>
        <w:t xml:space="preserve">Operation </w:t>
      </w:r>
      <w:proofErr w:type="spellStart"/>
      <w:r w:rsidRPr="00F02E2E">
        <w:rPr>
          <w:rFonts w:ascii="Times New Roman" w:hAnsi="Times New Roman" w:cs="Times New Roman"/>
          <w:b/>
          <w:sz w:val="24"/>
          <w:szCs w:val="24"/>
          <w:highlight w:val="white"/>
        </w:rPr>
        <w:t>Chengiz</w:t>
      </w:r>
      <w:proofErr w:type="spellEnd"/>
      <w:r w:rsidRPr="00F02E2E">
        <w:rPr>
          <w:rFonts w:ascii="Times New Roman" w:hAnsi="Times New Roman" w:cs="Times New Roman"/>
          <w:b/>
          <w:sz w:val="24"/>
          <w:szCs w:val="24"/>
          <w:highlight w:val="white"/>
        </w:rPr>
        <w:t xml:space="preserve"> Khan</w:t>
      </w:r>
      <w:r w:rsidRPr="00F02E2E">
        <w:rPr>
          <w:rFonts w:ascii="Times New Roman" w:hAnsi="Times New Roman" w:cs="Times New Roman"/>
          <w:sz w:val="24"/>
          <w:szCs w:val="24"/>
          <w:highlight w:val="white"/>
        </w:rPr>
        <w:t xml:space="preserve"> by West Pakistan on North India finally drew India into the Bangladesh conflict. A joint command was established between Bangladeshi and Indian Forces. The Indian Prime Minister Indira Gandhi authorized diplomatic, economic and military support to the Bangladesh Forces in April 1971.</w:t>
      </w:r>
    </w:p>
    <w:p w14:paraId="0AE00850" w14:textId="77777777" w:rsidR="005019C3" w:rsidRPr="00F02E2E" w:rsidRDefault="005019C3">
      <w:pPr>
        <w:pStyle w:val="normal0"/>
        <w:rPr>
          <w:rFonts w:ascii="Times New Roman" w:hAnsi="Times New Roman" w:cs="Times New Roman"/>
        </w:rPr>
      </w:pPr>
    </w:p>
    <w:p w14:paraId="4FAB9C0F" w14:textId="77777777" w:rsidR="005019C3" w:rsidRPr="00F02E2E" w:rsidRDefault="005019C3">
      <w:pPr>
        <w:pStyle w:val="normal0"/>
        <w:rPr>
          <w:rFonts w:ascii="Times New Roman" w:hAnsi="Times New Roman" w:cs="Times New Roman"/>
        </w:rPr>
      </w:pPr>
    </w:p>
    <w:p w14:paraId="058EDD3B" w14:textId="77777777" w:rsidR="005019C3" w:rsidRPr="00F02E2E" w:rsidRDefault="005019C3">
      <w:pPr>
        <w:pStyle w:val="normal0"/>
        <w:rPr>
          <w:rFonts w:ascii="Times New Roman" w:hAnsi="Times New Roman" w:cs="Times New Roman"/>
        </w:rPr>
      </w:pPr>
    </w:p>
    <w:p w14:paraId="54C9E046" w14:textId="77777777" w:rsidR="005019C3" w:rsidRDefault="00F02E2E">
      <w:pPr>
        <w:pStyle w:val="normal0"/>
        <w:rPr>
          <w:rFonts w:ascii="Times New Roman" w:hAnsi="Times New Roman" w:cs="Times New Roman"/>
          <w:b/>
          <w:sz w:val="24"/>
          <w:szCs w:val="24"/>
          <w:u w:val="single"/>
        </w:rPr>
      </w:pPr>
      <w:r w:rsidRPr="00F02E2E">
        <w:rPr>
          <w:rFonts w:ascii="Times New Roman" w:hAnsi="Times New Roman" w:cs="Times New Roman"/>
          <w:b/>
          <w:sz w:val="24"/>
          <w:szCs w:val="24"/>
          <w:highlight w:val="white"/>
          <w:u w:val="single"/>
        </w:rPr>
        <w:t>Indian Involvement</w:t>
      </w:r>
    </w:p>
    <w:p w14:paraId="5FADADFA" w14:textId="77777777" w:rsidR="004F7ADC" w:rsidRPr="00F02E2E" w:rsidRDefault="004F7ADC">
      <w:pPr>
        <w:pStyle w:val="normal0"/>
        <w:rPr>
          <w:rFonts w:ascii="Times New Roman" w:hAnsi="Times New Roman" w:cs="Times New Roman"/>
        </w:rPr>
      </w:pPr>
    </w:p>
    <w:p w14:paraId="24F833C7"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highlight w:val="white"/>
        </w:rPr>
        <w:t xml:space="preserve">Prime Minister Indira Gandhi on 27 March 1971 expressed full support of her government for the independence struggle of the people of East Pakistan. The Indian leadership under Prime Minister Gandhi quickly decided that it was more effective to end the genocide by taking armed action against Pakistan than to simply give refuge to those who made it across to refugee camps.  Exiled East Pakistan army officers and members of the Indian Intelligence immediately started using these camps for recruitment and training of </w:t>
      </w:r>
      <w:proofErr w:type="spellStart"/>
      <w:r w:rsidRPr="00F02E2E">
        <w:rPr>
          <w:rFonts w:ascii="Times New Roman" w:hAnsi="Times New Roman" w:cs="Times New Roman"/>
          <w:sz w:val="24"/>
          <w:szCs w:val="24"/>
          <w:highlight w:val="white"/>
        </w:rPr>
        <w:t>Mukti</w:t>
      </w:r>
      <w:proofErr w:type="spellEnd"/>
      <w:r w:rsidRPr="00F02E2E">
        <w:rPr>
          <w:rFonts w:ascii="Times New Roman" w:hAnsi="Times New Roman" w:cs="Times New Roman"/>
          <w:sz w:val="24"/>
          <w:szCs w:val="24"/>
          <w:highlight w:val="white"/>
        </w:rPr>
        <w:t xml:space="preserve"> </w:t>
      </w:r>
      <w:proofErr w:type="spellStart"/>
      <w:r w:rsidRPr="00F02E2E">
        <w:rPr>
          <w:rFonts w:ascii="Times New Roman" w:hAnsi="Times New Roman" w:cs="Times New Roman"/>
          <w:sz w:val="24"/>
          <w:szCs w:val="24"/>
          <w:highlight w:val="white"/>
        </w:rPr>
        <w:t>Bahini</w:t>
      </w:r>
      <w:proofErr w:type="spellEnd"/>
      <w:r w:rsidRPr="00F02E2E">
        <w:rPr>
          <w:rFonts w:ascii="Times New Roman" w:hAnsi="Times New Roman" w:cs="Times New Roman"/>
          <w:sz w:val="24"/>
          <w:szCs w:val="24"/>
          <w:highlight w:val="white"/>
        </w:rPr>
        <w:t xml:space="preserve"> guerrillas.</w:t>
      </w:r>
    </w:p>
    <w:p w14:paraId="60E7189B" w14:textId="77777777" w:rsidR="005019C3" w:rsidRPr="00F02E2E" w:rsidRDefault="005019C3">
      <w:pPr>
        <w:pStyle w:val="normal0"/>
        <w:rPr>
          <w:rFonts w:ascii="Times New Roman" w:hAnsi="Times New Roman" w:cs="Times New Roman"/>
        </w:rPr>
      </w:pPr>
    </w:p>
    <w:p w14:paraId="1CA7DECF" w14:textId="77777777" w:rsidR="005019C3" w:rsidRPr="00F02E2E" w:rsidRDefault="005019C3">
      <w:pPr>
        <w:pStyle w:val="normal0"/>
        <w:rPr>
          <w:rFonts w:ascii="Times New Roman" w:hAnsi="Times New Roman" w:cs="Times New Roman"/>
        </w:rPr>
      </w:pPr>
    </w:p>
    <w:p w14:paraId="6F1B5F46" w14:textId="77777777" w:rsidR="005019C3" w:rsidRDefault="00F02E2E">
      <w:pPr>
        <w:pStyle w:val="normal0"/>
        <w:rPr>
          <w:rFonts w:ascii="Times New Roman" w:hAnsi="Times New Roman" w:cs="Times New Roman"/>
          <w:b/>
          <w:sz w:val="24"/>
          <w:szCs w:val="24"/>
          <w:u w:val="single"/>
        </w:rPr>
      </w:pPr>
      <w:r w:rsidRPr="00F02E2E">
        <w:rPr>
          <w:rFonts w:ascii="Times New Roman" w:hAnsi="Times New Roman" w:cs="Times New Roman"/>
          <w:b/>
          <w:sz w:val="24"/>
          <w:szCs w:val="24"/>
          <w:highlight w:val="white"/>
          <w:u w:val="single"/>
        </w:rPr>
        <w:t>International Policies</w:t>
      </w:r>
    </w:p>
    <w:p w14:paraId="0822E37D" w14:textId="77777777" w:rsidR="004F7ADC" w:rsidRDefault="004F7ADC">
      <w:pPr>
        <w:pStyle w:val="normal0"/>
        <w:rPr>
          <w:rFonts w:ascii="Times New Roman" w:hAnsi="Times New Roman" w:cs="Times New Roman"/>
          <w:b/>
          <w:sz w:val="24"/>
          <w:szCs w:val="24"/>
          <w:u w:val="single"/>
        </w:rPr>
      </w:pPr>
      <w:r>
        <w:rPr>
          <w:rFonts w:ascii="Times New Roman" w:hAnsi="Times New Roman" w:cs="Times New Roman"/>
          <w:b/>
          <w:noProof/>
          <w:sz w:val="24"/>
          <w:szCs w:val="24"/>
          <w:u w:val="single"/>
          <w:lang w:val="en-US"/>
        </w:rPr>
        <w:lastRenderedPageBreak/>
        <w:drawing>
          <wp:inline distT="0" distB="0" distL="0" distR="0" wp14:anchorId="5FEF66C6" wp14:editId="7E46920B">
            <wp:extent cx="5937885" cy="4456430"/>
            <wp:effectExtent l="0" t="0" r="5715" b="0"/>
            <wp:docPr id="6" name="Picture 6" descr="Hard Drive:Users:Shaina:Deskto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rd Drive:Users:Shaina:Desktop: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4456430"/>
                    </a:xfrm>
                    <a:prstGeom prst="rect">
                      <a:avLst/>
                    </a:prstGeom>
                    <a:noFill/>
                    <a:ln>
                      <a:noFill/>
                    </a:ln>
                  </pic:spPr>
                </pic:pic>
              </a:graphicData>
            </a:graphic>
          </wp:inline>
        </w:drawing>
      </w:r>
    </w:p>
    <w:p w14:paraId="3D7DEAFB" w14:textId="77777777" w:rsidR="004F7ADC" w:rsidRPr="00F02E2E" w:rsidRDefault="004F7ADC">
      <w:pPr>
        <w:pStyle w:val="normal0"/>
        <w:rPr>
          <w:rFonts w:ascii="Times New Roman" w:hAnsi="Times New Roman" w:cs="Times New Roman"/>
        </w:rPr>
      </w:pPr>
    </w:p>
    <w:p w14:paraId="22AC7E58" w14:textId="77777777" w:rsidR="005019C3" w:rsidRDefault="00F02E2E">
      <w:pPr>
        <w:pStyle w:val="normal0"/>
        <w:rPr>
          <w:rFonts w:ascii="Times New Roman" w:hAnsi="Times New Roman" w:cs="Times New Roman"/>
          <w:sz w:val="24"/>
          <w:szCs w:val="24"/>
        </w:rPr>
      </w:pPr>
      <w:r w:rsidRPr="00F02E2E">
        <w:rPr>
          <w:rFonts w:ascii="Times New Roman" w:hAnsi="Times New Roman" w:cs="Times New Roman"/>
          <w:sz w:val="24"/>
          <w:szCs w:val="24"/>
          <w:highlight w:val="white"/>
        </w:rPr>
        <w:t>The genocide by Pakistani forces caused widespread international outrage against West Pakistan. In the United States, Democratic senator Ted Kennedy castigated the Nixon administration for ignoring the genocide of Bengalis in East Pakistan.</w:t>
      </w:r>
    </w:p>
    <w:p w14:paraId="4E77C3AB" w14:textId="77777777" w:rsidR="00B41E73" w:rsidRPr="00F02E2E" w:rsidRDefault="00B41E73">
      <w:pPr>
        <w:pStyle w:val="normal0"/>
        <w:rPr>
          <w:rFonts w:ascii="Times New Roman" w:hAnsi="Times New Roman" w:cs="Times New Roman"/>
        </w:rPr>
      </w:pPr>
    </w:p>
    <w:p w14:paraId="639A5ED2" w14:textId="77777777" w:rsidR="005019C3" w:rsidRDefault="00F02E2E">
      <w:pPr>
        <w:pStyle w:val="normal0"/>
        <w:rPr>
          <w:rFonts w:ascii="Times New Roman" w:hAnsi="Times New Roman" w:cs="Times New Roman"/>
          <w:sz w:val="24"/>
          <w:szCs w:val="24"/>
        </w:rPr>
      </w:pPr>
      <w:r w:rsidRPr="00F02E2E">
        <w:rPr>
          <w:rFonts w:ascii="Times New Roman" w:hAnsi="Times New Roman" w:cs="Times New Roman"/>
          <w:sz w:val="24"/>
          <w:szCs w:val="24"/>
          <w:highlight w:val="white"/>
        </w:rPr>
        <w:t>The Nixon administration in the US enjoyed close ties with Pakistani military junta due to its policy of rapprochement with Communist China after the Sino-Soviet split.</w:t>
      </w:r>
    </w:p>
    <w:p w14:paraId="3434871D" w14:textId="77777777" w:rsidR="00B41E73" w:rsidRPr="00F02E2E" w:rsidRDefault="00B41E73">
      <w:pPr>
        <w:pStyle w:val="normal0"/>
        <w:rPr>
          <w:rFonts w:ascii="Times New Roman" w:hAnsi="Times New Roman" w:cs="Times New Roman"/>
        </w:rPr>
      </w:pPr>
    </w:p>
    <w:p w14:paraId="5E3041CB"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highlight w:val="white"/>
        </w:rPr>
        <w:t>French Minister of Cultural Affairs Andre Malraux vowed to fight on the battlefield alongside the Bangladesh Forces.</w:t>
      </w:r>
    </w:p>
    <w:p w14:paraId="7C58F5EA" w14:textId="77777777" w:rsidR="005019C3" w:rsidRPr="00F02E2E" w:rsidRDefault="005019C3">
      <w:pPr>
        <w:pStyle w:val="normal0"/>
        <w:rPr>
          <w:rFonts w:ascii="Times New Roman" w:hAnsi="Times New Roman" w:cs="Times New Roman"/>
        </w:rPr>
      </w:pPr>
    </w:p>
    <w:p w14:paraId="7BDF04CB" w14:textId="77777777" w:rsidR="005019C3" w:rsidRPr="00F02E2E" w:rsidRDefault="005019C3">
      <w:pPr>
        <w:pStyle w:val="normal0"/>
        <w:rPr>
          <w:rFonts w:ascii="Times New Roman" w:hAnsi="Times New Roman" w:cs="Times New Roman"/>
        </w:rPr>
      </w:pPr>
    </w:p>
    <w:p w14:paraId="35C7EA70" w14:textId="77777777" w:rsidR="005019C3" w:rsidRPr="00F02E2E" w:rsidRDefault="005019C3">
      <w:pPr>
        <w:pStyle w:val="normal0"/>
        <w:rPr>
          <w:rFonts w:ascii="Times New Roman" w:hAnsi="Times New Roman" w:cs="Times New Roman"/>
        </w:rPr>
      </w:pPr>
    </w:p>
    <w:p w14:paraId="5179ACEB" w14:textId="77777777" w:rsidR="005019C3" w:rsidRPr="00F02E2E" w:rsidRDefault="005019C3">
      <w:pPr>
        <w:pStyle w:val="normal0"/>
        <w:rPr>
          <w:rFonts w:ascii="Times New Roman" w:hAnsi="Times New Roman" w:cs="Times New Roman"/>
        </w:rPr>
      </w:pPr>
    </w:p>
    <w:p w14:paraId="43EB923B" w14:textId="77777777" w:rsidR="005019C3" w:rsidRPr="00F02E2E" w:rsidRDefault="005019C3">
      <w:pPr>
        <w:pStyle w:val="normal0"/>
        <w:rPr>
          <w:rFonts w:ascii="Times New Roman" w:hAnsi="Times New Roman" w:cs="Times New Roman"/>
        </w:rPr>
      </w:pPr>
    </w:p>
    <w:p w14:paraId="3F55B9A0" w14:textId="77777777" w:rsidR="005019C3" w:rsidRPr="00F02E2E" w:rsidRDefault="005019C3">
      <w:pPr>
        <w:pStyle w:val="normal0"/>
        <w:rPr>
          <w:rFonts w:ascii="Times New Roman" w:hAnsi="Times New Roman" w:cs="Times New Roman"/>
        </w:rPr>
      </w:pPr>
    </w:p>
    <w:p w14:paraId="56BF00F2" w14:textId="77777777" w:rsidR="005019C3" w:rsidRPr="00F02E2E" w:rsidRDefault="005019C3">
      <w:pPr>
        <w:pStyle w:val="normal0"/>
        <w:rPr>
          <w:rFonts w:ascii="Times New Roman" w:hAnsi="Times New Roman" w:cs="Times New Roman"/>
        </w:rPr>
      </w:pPr>
    </w:p>
    <w:p w14:paraId="78942B3D" w14:textId="77777777" w:rsidR="005019C3" w:rsidRPr="00F02E2E" w:rsidRDefault="005019C3">
      <w:pPr>
        <w:pStyle w:val="normal0"/>
        <w:rPr>
          <w:rFonts w:ascii="Times New Roman" w:hAnsi="Times New Roman" w:cs="Times New Roman"/>
        </w:rPr>
      </w:pPr>
    </w:p>
    <w:p w14:paraId="674BAF81" w14:textId="77777777" w:rsidR="005019C3" w:rsidRPr="00F02E2E" w:rsidRDefault="005019C3">
      <w:pPr>
        <w:pStyle w:val="normal0"/>
        <w:rPr>
          <w:rFonts w:ascii="Times New Roman" w:hAnsi="Times New Roman" w:cs="Times New Roman"/>
        </w:rPr>
      </w:pPr>
    </w:p>
    <w:p w14:paraId="5D98DAE0" w14:textId="77777777" w:rsidR="005019C3" w:rsidRPr="00F02E2E" w:rsidRDefault="005019C3">
      <w:pPr>
        <w:pStyle w:val="normal0"/>
        <w:rPr>
          <w:rFonts w:ascii="Times New Roman" w:hAnsi="Times New Roman" w:cs="Times New Roman"/>
        </w:rPr>
      </w:pPr>
    </w:p>
    <w:p w14:paraId="4C11BC9C" w14:textId="77777777" w:rsidR="005019C3" w:rsidRPr="00F02E2E" w:rsidRDefault="005019C3">
      <w:pPr>
        <w:pStyle w:val="normal0"/>
        <w:rPr>
          <w:rFonts w:ascii="Times New Roman" w:hAnsi="Times New Roman" w:cs="Times New Roman"/>
        </w:rPr>
      </w:pPr>
    </w:p>
    <w:p w14:paraId="5F7D8277" w14:textId="77777777" w:rsidR="005019C3" w:rsidRPr="00F02E2E" w:rsidRDefault="005019C3">
      <w:pPr>
        <w:pStyle w:val="normal0"/>
        <w:rPr>
          <w:rFonts w:ascii="Times New Roman" w:hAnsi="Times New Roman" w:cs="Times New Roman"/>
        </w:rPr>
      </w:pPr>
    </w:p>
    <w:p w14:paraId="6D02E83E" w14:textId="77777777" w:rsidR="005019C3" w:rsidRPr="00F02E2E" w:rsidRDefault="005019C3">
      <w:pPr>
        <w:pStyle w:val="normal0"/>
        <w:rPr>
          <w:rFonts w:ascii="Times New Roman" w:hAnsi="Times New Roman" w:cs="Times New Roman"/>
        </w:rPr>
      </w:pPr>
    </w:p>
    <w:p w14:paraId="23948AA3" w14:textId="77777777" w:rsidR="005019C3" w:rsidRPr="00F02E2E" w:rsidRDefault="005019C3">
      <w:pPr>
        <w:pStyle w:val="normal0"/>
        <w:rPr>
          <w:rFonts w:ascii="Times New Roman" w:hAnsi="Times New Roman" w:cs="Times New Roman"/>
        </w:rPr>
      </w:pPr>
    </w:p>
    <w:p w14:paraId="1497494A"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b/>
          <w:sz w:val="24"/>
          <w:szCs w:val="24"/>
        </w:rPr>
        <w:t xml:space="preserve">References: </w:t>
      </w:r>
    </w:p>
    <w:p w14:paraId="0AE34698"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rPr>
        <w:t xml:space="preserve">1.Death by Government by R J </w:t>
      </w:r>
      <w:proofErr w:type="spellStart"/>
      <w:r w:rsidRPr="00F02E2E">
        <w:rPr>
          <w:rFonts w:ascii="Times New Roman" w:hAnsi="Times New Roman" w:cs="Times New Roman"/>
          <w:sz w:val="24"/>
          <w:szCs w:val="24"/>
        </w:rPr>
        <w:t>Rummel</w:t>
      </w:r>
      <w:proofErr w:type="spellEnd"/>
      <w:r w:rsidRPr="00F02E2E">
        <w:rPr>
          <w:rFonts w:ascii="Times New Roman" w:hAnsi="Times New Roman" w:cs="Times New Roman"/>
          <w:sz w:val="24"/>
          <w:szCs w:val="24"/>
        </w:rPr>
        <w:t xml:space="preserve"> </w:t>
      </w:r>
    </w:p>
    <w:p w14:paraId="4C17FD39"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rPr>
        <w:t xml:space="preserve">2. Against Our Will: </w:t>
      </w:r>
      <w:proofErr w:type="spellStart"/>
      <w:r w:rsidRPr="00F02E2E">
        <w:rPr>
          <w:rFonts w:ascii="Times New Roman" w:hAnsi="Times New Roman" w:cs="Times New Roman"/>
          <w:sz w:val="24"/>
          <w:szCs w:val="24"/>
        </w:rPr>
        <w:t>Men</w:t>
      </w:r>
      <w:proofErr w:type="gramStart"/>
      <w:r w:rsidRPr="00F02E2E">
        <w:rPr>
          <w:rFonts w:ascii="Times New Roman" w:hAnsi="Times New Roman" w:cs="Times New Roman"/>
          <w:sz w:val="24"/>
          <w:szCs w:val="24"/>
        </w:rPr>
        <w:t>,Women</w:t>
      </w:r>
      <w:proofErr w:type="spellEnd"/>
      <w:proofErr w:type="gramEnd"/>
      <w:r w:rsidRPr="00F02E2E">
        <w:rPr>
          <w:rFonts w:ascii="Times New Roman" w:hAnsi="Times New Roman" w:cs="Times New Roman"/>
          <w:sz w:val="24"/>
          <w:szCs w:val="24"/>
        </w:rPr>
        <w:t xml:space="preserve"> and Rape by Susan </w:t>
      </w:r>
      <w:proofErr w:type="spellStart"/>
      <w:r w:rsidRPr="00F02E2E">
        <w:rPr>
          <w:rFonts w:ascii="Times New Roman" w:hAnsi="Times New Roman" w:cs="Times New Roman"/>
          <w:sz w:val="24"/>
          <w:szCs w:val="24"/>
        </w:rPr>
        <w:t>Brownmiller</w:t>
      </w:r>
      <w:proofErr w:type="spellEnd"/>
      <w:r w:rsidRPr="00F02E2E">
        <w:rPr>
          <w:rFonts w:ascii="Times New Roman" w:hAnsi="Times New Roman" w:cs="Times New Roman"/>
          <w:sz w:val="24"/>
          <w:szCs w:val="24"/>
        </w:rPr>
        <w:t xml:space="preserve"> </w:t>
      </w:r>
    </w:p>
    <w:p w14:paraId="4F5A62E6"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rPr>
        <w:t xml:space="preserve">3.The Rape of Bangla </w:t>
      </w:r>
      <w:proofErr w:type="spellStart"/>
      <w:r w:rsidRPr="00F02E2E">
        <w:rPr>
          <w:rFonts w:ascii="Times New Roman" w:hAnsi="Times New Roman" w:cs="Times New Roman"/>
          <w:sz w:val="24"/>
          <w:szCs w:val="24"/>
        </w:rPr>
        <w:t>Desh</w:t>
      </w:r>
      <w:proofErr w:type="spellEnd"/>
      <w:r w:rsidRPr="00F02E2E">
        <w:rPr>
          <w:rFonts w:ascii="Times New Roman" w:hAnsi="Times New Roman" w:cs="Times New Roman"/>
          <w:sz w:val="24"/>
          <w:szCs w:val="24"/>
        </w:rPr>
        <w:t xml:space="preserve"> by Anthony </w:t>
      </w:r>
      <w:proofErr w:type="spellStart"/>
      <w:r w:rsidRPr="00F02E2E">
        <w:rPr>
          <w:rFonts w:ascii="Times New Roman" w:hAnsi="Times New Roman" w:cs="Times New Roman"/>
          <w:sz w:val="24"/>
          <w:szCs w:val="24"/>
        </w:rPr>
        <w:t>Mascarenhas</w:t>
      </w:r>
      <w:proofErr w:type="spellEnd"/>
      <w:r w:rsidRPr="00F02E2E">
        <w:rPr>
          <w:rFonts w:ascii="Times New Roman" w:hAnsi="Times New Roman" w:cs="Times New Roman"/>
          <w:sz w:val="24"/>
          <w:szCs w:val="24"/>
        </w:rPr>
        <w:t xml:space="preserve">. </w:t>
      </w:r>
    </w:p>
    <w:p w14:paraId="599100AC" w14:textId="77777777" w:rsidR="005019C3" w:rsidRPr="00F02E2E" w:rsidRDefault="00F02E2E">
      <w:pPr>
        <w:pStyle w:val="normal0"/>
        <w:rPr>
          <w:rFonts w:ascii="Times New Roman" w:hAnsi="Times New Roman" w:cs="Times New Roman"/>
        </w:rPr>
      </w:pPr>
      <w:r w:rsidRPr="00F02E2E">
        <w:rPr>
          <w:rFonts w:ascii="Times New Roman" w:hAnsi="Times New Roman" w:cs="Times New Roman"/>
          <w:sz w:val="24"/>
          <w:szCs w:val="24"/>
        </w:rPr>
        <w:t xml:space="preserve">4. Tormenting Seventy One by </w:t>
      </w:r>
      <w:proofErr w:type="spellStart"/>
      <w:r w:rsidRPr="00F02E2E">
        <w:rPr>
          <w:rFonts w:ascii="Times New Roman" w:hAnsi="Times New Roman" w:cs="Times New Roman"/>
          <w:sz w:val="24"/>
          <w:szCs w:val="24"/>
        </w:rPr>
        <w:t>Shahriar</w:t>
      </w:r>
      <w:proofErr w:type="spellEnd"/>
      <w:r w:rsidRPr="00F02E2E">
        <w:rPr>
          <w:rFonts w:ascii="Times New Roman" w:hAnsi="Times New Roman" w:cs="Times New Roman"/>
          <w:sz w:val="24"/>
          <w:szCs w:val="24"/>
        </w:rPr>
        <w:t xml:space="preserve"> </w:t>
      </w:r>
      <w:proofErr w:type="spellStart"/>
      <w:r w:rsidRPr="00F02E2E">
        <w:rPr>
          <w:rFonts w:ascii="Times New Roman" w:hAnsi="Times New Roman" w:cs="Times New Roman"/>
          <w:sz w:val="24"/>
          <w:szCs w:val="24"/>
        </w:rPr>
        <w:t>Kabir</w:t>
      </w:r>
      <w:proofErr w:type="spellEnd"/>
      <w:r w:rsidRPr="00F02E2E">
        <w:rPr>
          <w:rFonts w:ascii="Times New Roman" w:hAnsi="Times New Roman" w:cs="Times New Roman"/>
          <w:sz w:val="24"/>
          <w:szCs w:val="24"/>
        </w:rPr>
        <w:t xml:space="preserve"> </w:t>
      </w:r>
    </w:p>
    <w:p w14:paraId="2AD3AEA3" w14:textId="77777777" w:rsidR="005019C3" w:rsidRPr="00F02E2E" w:rsidRDefault="005019C3">
      <w:pPr>
        <w:pStyle w:val="normal0"/>
        <w:rPr>
          <w:rFonts w:ascii="Times New Roman" w:hAnsi="Times New Roman" w:cs="Times New Roman"/>
        </w:rPr>
      </w:pPr>
    </w:p>
    <w:sectPr w:rsidR="005019C3" w:rsidRPr="00F02E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compat>
    <w:compatSetting w:name="compatibilityMode" w:uri="http://schemas.microsoft.com/office/word" w:val="14"/>
  </w:compat>
  <w:rsids>
    <w:rsidRoot w:val="005019C3"/>
    <w:rsid w:val="004F7ADC"/>
    <w:rsid w:val="005019C3"/>
    <w:rsid w:val="006E43F8"/>
    <w:rsid w:val="007F1530"/>
    <w:rsid w:val="00B41E73"/>
    <w:rsid w:val="00BE46D8"/>
    <w:rsid w:val="00F02E2E"/>
    <w:rsid w:val="00F553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FE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GB"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6E43F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43F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GB"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6E43F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43F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Pakistan_Peoples_Party" TargetMode="External"/><Relationship Id="rId21" Type="http://schemas.openxmlformats.org/officeDocument/2006/relationships/hyperlink" Target="https://en.wikipedia.org/wiki/Pakistan_International_Airlines" TargetMode="External"/><Relationship Id="rId22" Type="http://schemas.openxmlformats.org/officeDocument/2006/relationships/hyperlink" Target="https://en.wikipedia.org/wiki/Chittagong" TargetMode="External"/><Relationship Id="rId23" Type="http://schemas.openxmlformats.org/officeDocument/2006/relationships/hyperlink" Target="https://en.wikipedia.org/wiki/East_Pakistan_Rifles" TargetMode="External"/><Relationship Id="rId24" Type="http://schemas.openxmlformats.org/officeDocument/2006/relationships/image" Target="media/image3.jpeg"/><Relationship Id="rId25" Type="http://schemas.openxmlformats.org/officeDocument/2006/relationships/hyperlink" Target="https://en.wikipedia.org/wiki/East_Pakistan" TargetMode="External"/><Relationship Id="rId26" Type="http://schemas.openxmlformats.org/officeDocument/2006/relationships/hyperlink" Target="https://en.wikipedia.org/wiki/Yahya_Khan" TargetMode="External"/><Relationship Id="rId27" Type="http://schemas.openxmlformats.org/officeDocument/2006/relationships/hyperlink" Target="https://en.wikipedia.org/wiki/India" TargetMode="External"/><Relationship Id="rId28" Type="http://schemas.openxmlformats.org/officeDocument/2006/relationships/hyperlink" Target="https://en.wikipedia.org/wiki/Indo-Pakistani_relations" TargetMode="External"/><Relationship Id="rId29" Type="http://schemas.openxmlformats.org/officeDocument/2006/relationships/hyperlink" Target="https://en.wikipedia.org/wiki/USD"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hyperlink" Target="https://en.wikipedia.org/wiki/West_Bengal" TargetMode="External"/><Relationship Id="rId31" Type="http://schemas.openxmlformats.org/officeDocument/2006/relationships/hyperlink" Target="https://en.wikipedia.org/wiki/US_President" TargetMode="External"/><Relationship Id="rId32" Type="http://schemas.openxmlformats.org/officeDocument/2006/relationships/hyperlink" Target="https://en.wikipedia.org/wiki/Richard_Nixon" TargetMode="External"/><Relationship Id="rId9" Type="http://schemas.openxmlformats.org/officeDocument/2006/relationships/hyperlink" Target="https://en.wikipedia.org/wiki/Six_point_movement" TargetMode="External"/><Relationship Id="rId6" Type="http://schemas.openxmlformats.org/officeDocument/2006/relationships/image" Target="media/image2.jpeg"/><Relationship Id="rId7" Type="http://schemas.openxmlformats.org/officeDocument/2006/relationships/hyperlink" Target="https://en.wikipedia.org/wiki/West_Pakistan" TargetMode="External"/><Relationship Id="rId8" Type="http://schemas.openxmlformats.org/officeDocument/2006/relationships/hyperlink" Target="https://en.wikipedia.org/wiki/Democracy" TargetMode="External"/><Relationship Id="rId33" Type="http://schemas.openxmlformats.org/officeDocument/2006/relationships/hyperlink" Target="https://en.wikipedia.org/wiki/Canada" TargetMode="External"/><Relationship Id="rId34" Type="http://schemas.openxmlformats.org/officeDocument/2006/relationships/hyperlink" Target="https://en.wikipedia.org/wiki/France" TargetMode="External"/><Relationship Id="rId35" Type="http://schemas.openxmlformats.org/officeDocument/2006/relationships/hyperlink" Target="https://en.wikipedia.org/wiki/West_Germany" TargetMode="External"/><Relationship Id="rId36" Type="http://schemas.openxmlformats.org/officeDocument/2006/relationships/image" Target="media/image4.png"/><Relationship Id="rId10" Type="http://schemas.openxmlformats.org/officeDocument/2006/relationships/hyperlink" Target="https://en.wikipedia.org/wiki/East_Pakistan" TargetMode="External"/><Relationship Id="rId11" Type="http://schemas.openxmlformats.org/officeDocument/2006/relationships/hyperlink" Target="https://en.wikipedia.org/wiki/One_Unit" TargetMode="External"/><Relationship Id="rId12" Type="http://schemas.openxmlformats.org/officeDocument/2006/relationships/hyperlink" Target="https://en.wikipedia.org/wiki/Khawaja_Nazimuddin" TargetMode="External"/><Relationship Id="rId13" Type="http://schemas.openxmlformats.org/officeDocument/2006/relationships/hyperlink" Target="https://en.wikipedia.org/wiki/Muhammad_Ali_Bogra" TargetMode="External"/><Relationship Id="rId14" Type="http://schemas.openxmlformats.org/officeDocument/2006/relationships/hyperlink" Target="https://en.wikipedia.org/wiki/Huseyn_Shaheed_Suhrawardy" TargetMode="External"/><Relationship Id="rId15" Type="http://schemas.openxmlformats.org/officeDocument/2006/relationships/hyperlink" Target="https://en.wikipedia.org/wiki/Ayub_Khan_(Field_Marshal)" TargetMode="External"/><Relationship Id="rId16" Type="http://schemas.openxmlformats.org/officeDocument/2006/relationships/hyperlink" Target="https://en.wikipedia.org/wiki/Yahya_Khan" TargetMode="External"/><Relationship Id="rId17" Type="http://schemas.openxmlformats.org/officeDocument/2006/relationships/hyperlink" Target="https://en.wikipedia.org/wiki/Awami_League" TargetMode="External"/><Relationship Id="rId18" Type="http://schemas.openxmlformats.org/officeDocument/2006/relationships/hyperlink" Target="https://en.wikipedia.org/wiki/Sheikh_Mujibur_Rahman" TargetMode="External"/><Relationship Id="rId19" Type="http://schemas.openxmlformats.org/officeDocument/2006/relationships/hyperlink" Target="https://en.wikipedia.org/wiki/Zulfikar_Ali_Bhutto" TargetMode="External"/><Relationship Id="rId37" Type="http://schemas.openxmlformats.org/officeDocument/2006/relationships/hyperlink" Target="https://en.wikipedia.org/w/index.php?title=Operation_Blitz&amp;action=edit&amp;redlink=1" TargetMode="External"/><Relationship Id="rId38" Type="http://schemas.openxmlformats.org/officeDocument/2006/relationships/image" Target="media/image5.png"/><Relationship Id="rId39" Type="http://schemas.openxmlformats.org/officeDocument/2006/relationships/hyperlink" Target="https://en.wikipedia.org/wiki/United_States_of_America" TargetMode="External"/><Relationship Id="rId40" Type="http://schemas.openxmlformats.org/officeDocument/2006/relationships/hyperlink" Target="https://en.wikipedia.org/wiki/Moral_bankruptcy" TargetMode="External"/><Relationship Id="rId41" Type="http://schemas.openxmlformats.org/officeDocument/2006/relationships/hyperlink" Target="https://en.wikipedia.org/wiki/Genocide" TargetMode="External"/><Relationship Id="rId42" Type="http://schemas.openxmlformats.org/officeDocument/2006/relationships/hyperlink" Target="https://en.wikipedia.org/wiki/Member_of_Provincial_Assembly" TargetMode="External"/><Relationship Id="rId43" Type="http://schemas.openxmlformats.org/officeDocument/2006/relationships/image" Target="media/image6.jpe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2404</Words>
  <Characters>13709</Characters>
  <Application>Microsoft Macintosh Word</Application>
  <DocSecurity>0</DocSecurity>
  <Lines>114</Lines>
  <Paragraphs>32</Paragraphs>
  <ScaleCrop>false</ScaleCrop>
  <Company/>
  <LinksUpToDate>false</LinksUpToDate>
  <CharactersWithSpaces>16081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Gaurav Mehra</cp:lastModifiedBy>
  <cp:revision>2</cp:revision>
  <dcterms:created xsi:type="dcterms:W3CDTF">2015-09-25T04:39:00Z</dcterms:created>
  <dcterms:modified xsi:type="dcterms:W3CDTF">2015-09-25T04:39:00Z</dcterms:modified>
</cp:coreProperties>
</file>