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Operations management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1- </w:t>
      </w:r>
      <w:r>
        <w:rPr>
          <w:b w:val="1"/>
          <w:bCs w:val="1"/>
          <w:rtl w:val="0"/>
          <w:lang w:val="en-US"/>
        </w:rPr>
        <w:t>Load libraries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2- </w:t>
      </w:r>
      <w:r>
        <w:rPr>
          <w:b w:val="1"/>
          <w:bCs w:val="1"/>
          <w:rtl w:val="0"/>
          <w:lang w:val="en-US"/>
        </w:rPr>
        <w:t>Load ops data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3- </w:t>
      </w:r>
      <w:r>
        <w:rPr>
          <w:b w:val="1"/>
          <w:bCs w:val="1"/>
          <w:rtl w:val="0"/>
          <w:lang w:val="en-US"/>
        </w:rPr>
        <w:t>Graph metrics</w:t>
      </w:r>
    </w:p>
    <w:p>
      <w:pPr>
        <w:pStyle w:val="Body"/>
        <w:bidi w:val="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4- </w:t>
      </w:r>
      <w:r>
        <w:rPr>
          <w:b w:val="1"/>
          <w:bCs w:val="1"/>
          <w:rtl w:val="0"/>
          <w:lang w:val="en-US"/>
        </w:rPr>
        <w:t>Compute KPIs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5- </w:t>
      </w:r>
      <w:r>
        <w:rPr>
          <w:b w:val="1"/>
          <w:bCs w:val="1"/>
          <w:rtl w:val="0"/>
          <w:lang w:val="en-US"/>
        </w:rPr>
        <w:t>A new drilling rig took 24 days to complete a well. Was this a problematic well?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en-US"/>
        </w:rPr>
        <w:t>- A new drilling rig took 2</w:t>
      </w:r>
      <w:r>
        <w:rPr>
          <w:b w:val="1"/>
          <w:bCs w:val="1"/>
          <w:rtl w:val="0"/>
          <w:lang w:val="en-US"/>
        </w:rPr>
        <w:t>6</w:t>
      </w:r>
      <w:r>
        <w:rPr>
          <w:b w:val="1"/>
          <w:bCs w:val="1"/>
          <w:rtl w:val="0"/>
          <w:lang w:val="en-US"/>
        </w:rPr>
        <w:t xml:space="preserve"> days to complete a well. Was this a problematic well?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7- Load data for a new drilling rig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8- </w:t>
      </w:r>
      <w:r>
        <w:rPr>
          <w:b w:val="1"/>
          <w:bCs w:val="1"/>
          <w:rtl w:val="0"/>
          <w:lang w:val="en-US"/>
        </w:rPr>
        <w:t>Run statistical hypothesis testing to determine if the average of the new rig is not lower than the general average.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9- </w:t>
      </w:r>
      <w:r>
        <w:rPr>
          <w:b w:val="1"/>
          <w:bCs w:val="1"/>
          <w:rtl w:val="0"/>
          <w:lang w:val="en-US"/>
        </w:rPr>
        <w:t>Load and analyze data for this rig</w:t>
      </w:r>
      <w:r>
        <w:rPr>
          <w:b w:val="1"/>
          <w:bCs w:val="1"/>
          <w:rtl w:val="0"/>
          <w:lang w:val="en-US"/>
        </w:rPr>
        <w:t>: days_to_total_depth_new_rig_1.csv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Load and analyze data for this rig: days_to_total_depth_new_rig_2.csv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11- </w:t>
      </w:r>
      <w:r>
        <w:rPr>
          <w:b w:val="1"/>
          <w:bCs w:val="1"/>
          <w:rtl w:val="0"/>
          <w:lang w:val="en-US"/>
        </w:rPr>
        <w:t>Load and analyze performance data for after introducing new training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Exercise 7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