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FD" w:rsidRPr="00635F4B" w:rsidRDefault="009632FD">
      <w:pPr>
        <w:pStyle w:val="BodyText"/>
        <w:ind w:firstLine="0"/>
        <w:jc w:val="center"/>
        <w:rPr>
          <w:bCs/>
        </w:rPr>
      </w:pPr>
      <w:bookmarkStart w:id="0" w:name="_GoBack"/>
      <w:bookmarkEnd w:id="0"/>
      <w:r w:rsidRPr="00635F4B">
        <w:rPr>
          <w:bCs/>
        </w:rPr>
        <w:t>Министерство образования Республики Беларусь</w:t>
      </w:r>
    </w:p>
    <w:p w:rsidR="009632FD" w:rsidRPr="00635F4B" w:rsidRDefault="009632FD">
      <w:pPr>
        <w:pStyle w:val="BodyText"/>
        <w:ind w:firstLine="0"/>
        <w:jc w:val="center"/>
        <w:rPr>
          <w:bCs/>
        </w:rPr>
      </w:pPr>
      <w:r w:rsidRPr="00635F4B">
        <w:rPr>
          <w:bCs/>
        </w:rPr>
        <w:t>Учреждение образования</w:t>
      </w:r>
    </w:p>
    <w:p w:rsidR="009632FD" w:rsidRPr="00635F4B" w:rsidRDefault="009632FD">
      <w:pPr>
        <w:pStyle w:val="BodyText"/>
        <w:ind w:firstLine="0"/>
        <w:jc w:val="center"/>
        <w:rPr>
          <w:bCs/>
        </w:rPr>
      </w:pPr>
      <w:r w:rsidRPr="00635F4B">
        <w:rPr>
          <w:bCs/>
        </w:rPr>
        <w:t>«Белорусский государственный университет</w:t>
      </w:r>
    </w:p>
    <w:p w:rsidR="009632FD" w:rsidRPr="00635F4B" w:rsidRDefault="009632FD">
      <w:pPr>
        <w:pStyle w:val="BodyText"/>
        <w:ind w:firstLine="0"/>
        <w:jc w:val="center"/>
        <w:rPr>
          <w:bCs/>
        </w:rPr>
      </w:pPr>
      <w:r w:rsidRPr="00635F4B">
        <w:rPr>
          <w:bCs/>
        </w:rPr>
        <w:t>информатики и радиоэлектроники»</w:t>
      </w:r>
    </w:p>
    <w:p w:rsidR="009632FD" w:rsidRPr="00635F4B" w:rsidRDefault="009632FD">
      <w:pPr>
        <w:pStyle w:val="BodyText"/>
        <w:ind w:firstLine="0"/>
        <w:jc w:val="center"/>
        <w:rPr>
          <w:bCs/>
        </w:rPr>
      </w:pPr>
    </w:p>
    <w:p w:rsidR="009632FD" w:rsidRPr="00635F4B" w:rsidRDefault="009632FD">
      <w:pPr>
        <w:pStyle w:val="Normal1"/>
        <w:jc w:val="center"/>
        <w:rPr>
          <w:rFonts w:eastAsia="SimSun"/>
          <w:sz w:val="28"/>
        </w:rPr>
      </w:pPr>
      <w:r w:rsidRPr="00635F4B">
        <w:rPr>
          <w:bCs/>
          <w:sz w:val="28"/>
        </w:rPr>
        <w:t>Кафедра</w:t>
      </w:r>
      <w:r w:rsidRPr="00635F4B">
        <w:rPr>
          <w:rFonts w:eastAsia="SimSun"/>
          <w:sz w:val="28"/>
        </w:rPr>
        <w:t xml:space="preserve"> автоматического управления</w:t>
      </w:r>
    </w:p>
    <w:p w:rsidR="009632FD" w:rsidRPr="00635F4B" w:rsidRDefault="009632FD">
      <w:pPr>
        <w:pStyle w:val="Normal1"/>
        <w:jc w:val="center"/>
        <w:rPr>
          <w:rFonts w:eastAsia="SimSun"/>
          <w:sz w:val="28"/>
        </w:rPr>
      </w:pPr>
    </w:p>
    <w:p w:rsidR="009632FD" w:rsidRPr="00635F4B" w:rsidRDefault="009632FD">
      <w:pPr>
        <w:pStyle w:val="Normal1"/>
        <w:jc w:val="center"/>
        <w:rPr>
          <w:rFonts w:eastAsia="SimSun"/>
          <w:sz w:val="28"/>
        </w:rPr>
      </w:pPr>
    </w:p>
    <w:p w:rsidR="009632FD" w:rsidRPr="00635F4B" w:rsidRDefault="009632FD">
      <w:pPr>
        <w:pStyle w:val="Normal1"/>
        <w:jc w:val="center"/>
        <w:rPr>
          <w:rFonts w:eastAsia="SimSun"/>
          <w:sz w:val="28"/>
        </w:rPr>
      </w:pPr>
    </w:p>
    <w:p w:rsidR="009632FD" w:rsidRPr="00635F4B" w:rsidRDefault="009632FD">
      <w:pPr>
        <w:pStyle w:val="Normal1"/>
        <w:jc w:val="center"/>
        <w:rPr>
          <w:rFonts w:eastAsia="SimSun"/>
          <w:sz w:val="28"/>
        </w:rPr>
      </w:pPr>
    </w:p>
    <w:p w:rsidR="009632FD" w:rsidRPr="00635F4B" w:rsidRDefault="009632FD">
      <w:pPr>
        <w:pStyle w:val="Normal1"/>
        <w:jc w:val="center"/>
        <w:rPr>
          <w:rFonts w:eastAsia="SimSun"/>
          <w:b/>
          <w:bCs/>
          <w:sz w:val="32"/>
        </w:rPr>
      </w:pPr>
      <w:r w:rsidRPr="00635F4B">
        <w:rPr>
          <w:rFonts w:eastAsia="SimSun"/>
          <w:b/>
          <w:bCs/>
          <w:sz w:val="32"/>
        </w:rPr>
        <w:t xml:space="preserve">М.А. </w:t>
      </w:r>
      <w:r w:rsidR="00223444" w:rsidRPr="00635F4B">
        <w:rPr>
          <w:rFonts w:eastAsia="SimSun"/>
          <w:b/>
          <w:bCs/>
          <w:sz w:val="32"/>
        </w:rPr>
        <w:t>Крупская</w:t>
      </w:r>
    </w:p>
    <w:p w:rsidR="009632FD" w:rsidRPr="00635F4B" w:rsidRDefault="009632FD">
      <w:pPr>
        <w:pStyle w:val="Normal1"/>
        <w:jc w:val="center"/>
        <w:rPr>
          <w:rFonts w:eastAsia="SimSun"/>
          <w:sz w:val="28"/>
        </w:rPr>
      </w:pPr>
    </w:p>
    <w:p w:rsidR="009632FD" w:rsidRPr="00635F4B" w:rsidRDefault="009632FD">
      <w:pPr>
        <w:pStyle w:val="Normal1"/>
        <w:jc w:val="center"/>
        <w:rPr>
          <w:rFonts w:eastAsia="SimSun"/>
          <w:sz w:val="28"/>
        </w:rPr>
      </w:pPr>
    </w:p>
    <w:p w:rsidR="009632FD" w:rsidRPr="00635F4B" w:rsidRDefault="009632FD">
      <w:pPr>
        <w:pStyle w:val="Normal1"/>
        <w:jc w:val="center"/>
        <w:rPr>
          <w:rFonts w:eastAsia="SimSun"/>
          <w:sz w:val="28"/>
        </w:rPr>
      </w:pPr>
    </w:p>
    <w:p w:rsidR="009632FD" w:rsidRPr="00635F4B" w:rsidRDefault="009632FD">
      <w:pPr>
        <w:pStyle w:val="Normal1"/>
        <w:jc w:val="center"/>
        <w:rPr>
          <w:rFonts w:eastAsia="SimSun"/>
          <w:sz w:val="28"/>
        </w:rPr>
      </w:pPr>
    </w:p>
    <w:p w:rsidR="009632FD" w:rsidRPr="00635F4B" w:rsidRDefault="009632FD">
      <w:pPr>
        <w:ind w:firstLine="0"/>
        <w:jc w:val="center"/>
      </w:pPr>
    </w:p>
    <w:p w:rsidR="00223444" w:rsidRPr="00635F4B" w:rsidRDefault="009632FD" w:rsidP="00F500FC">
      <w:pPr>
        <w:pStyle w:val="Heading1"/>
        <w:rPr>
          <w:b/>
          <w:bCs w:val="0"/>
          <w:i/>
          <w:iCs w:val="0"/>
          <w:sz w:val="32"/>
        </w:rPr>
      </w:pPr>
      <w:bookmarkStart w:id="1" w:name="_Toc285033766"/>
      <w:bookmarkStart w:id="2" w:name="_Toc287982273"/>
      <w:bookmarkStart w:id="3" w:name="_Toc378696034"/>
      <w:r w:rsidRPr="00635F4B">
        <w:rPr>
          <w:b/>
          <w:bCs w:val="0"/>
          <w:i/>
          <w:iCs w:val="0"/>
          <w:sz w:val="32"/>
        </w:rPr>
        <w:t>Информационн</w:t>
      </w:r>
      <w:r w:rsidR="00223444" w:rsidRPr="00635F4B">
        <w:rPr>
          <w:b/>
          <w:bCs w:val="0"/>
          <w:i/>
          <w:iCs w:val="0"/>
          <w:sz w:val="32"/>
        </w:rPr>
        <w:t>ОЕ</w:t>
      </w:r>
      <w:r w:rsidRPr="00635F4B">
        <w:rPr>
          <w:b/>
          <w:bCs w:val="0"/>
          <w:i/>
          <w:iCs w:val="0"/>
          <w:sz w:val="32"/>
        </w:rPr>
        <w:t xml:space="preserve"> о</w:t>
      </w:r>
      <w:r w:rsidR="00223444" w:rsidRPr="00635F4B">
        <w:rPr>
          <w:b/>
          <w:bCs w:val="0"/>
          <w:i/>
          <w:iCs w:val="0"/>
          <w:sz w:val="32"/>
        </w:rPr>
        <w:t>БЕСПЕЧЕНИЕ</w:t>
      </w:r>
      <w:bookmarkEnd w:id="1"/>
      <w:bookmarkEnd w:id="2"/>
      <w:bookmarkEnd w:id="3"/>
    </w:p>
    <w:p w:rsidR="009632FD" w:rsidRPr="00635F4B" w:rsidRDefault="009632FD" w:rsidP="00F500FC">
      <w:pPr>
        <w:pStyle w:val="Heading1"/>
        <w:rPr>
          <w:b/>
          <w:bCs w:val="0"/>
          <w:i/>
          <w:iCs w:val="0"/>
          <w:sz w:val="32"/>
        </w:rPr>
      </w:pPr>
      <w:bookmarkStart w:id="4" w:name="_Toc285033767"/>
      <w:bookmarkStart w:id="5" w:name="_Toc287982274"/>
      <w:bookmarkStart w:id="6" w:name="_Toc378696035"/>
      <w:r w:rsidRPr="00635F4B">
        <w:rPr>
          <w:b/>
          <w:bCs w:val="0"/>
          <w:i/>
          <w:iCs w:val="0"/>
          <w:sz w:val="32"/>
        </w:rPr>
        <w:t>систем управления</w:t>
      </w:r>
      <w:r w:rsidR="00223444" w:rsidRPr="00635F4B">
        <w:rPr>
          <w:b/>
          <w:bCs w:val="0"/>
          <w:i/>
          <w:iCs w:val="0"/>
          <w:sz w:val="32"/>
        </w:rPr>
        <w:t xml:space="preserve"> (Часть 1)</w:t>
      </w:r>
      <w:bookmarkEnd w:id="4"/>
      <w:bookmarkEnd w:id="5"/>
      <w:bookmarkEnd w:id="6"/>
    </w:p>
    <w:p w:rsidR="00223444" w:rsidRPr="00635F4B" w:rsidRDefault="00223444">
      <w:pPr>
        <w:pStyle w:val="Heading4"/>
        <w:keepNext w:val="0"/>
        <w:ind w:firstLine="0"/>
        <w:rPr>
          <w:rFonts w:eastAsia="SimSun"/>
          <w:sz w:val="32"/>
        </w:rPr>
      </w:pPr>
    </w:p>
    <w:p w:rsidR="009632FD" w:rsidRPr="00635F4B" w:rsidRDefault="009632FD" w:rsidP="00F500FC">
      <w:pPr>
        <w:jc w:val="center"/>
        <w:rPr>
          <w:rFonts w:eastAsia="SimSun"/>
          <w:sz w:val="32"/>
        </w:rPr>
      </w:pPr>
      <w:r w:rsidRPr="00635F4B">
        <w:rPr>
          <w:rFonts w:eastAsia="SimSun"/>
          <w:sz w:val="32"/>
        </w:rPr>
        <w:t>Методическое пособие</w:t>
      </w:r>
    </w:p>
    <w:p w:rsidR="009632FD" w:rsidRPr="00635F4B" w:rsidRDefault="009632FD" w:rsidP="00F500FC">
      <w:pPr>
        <w:jc w:val="center"/>
        <w:rPr>
          <w:rFonts w:eastAsia="SimSun"/>
        </w:rPr>
      </w:pPr>
    </w:p>
    <w:p w:rsidR="009632FD" w:rsidRPr="00635F4B" w:rsidRDefault="009632FD" w:rsidP="00F500FC">
      <w:pPr>
        <w:jc w:val="center"/>
        <w:rPr>
          <w:rFonts w:eastAsia="SimSun"/>
        </w:rPr>
      </w:pPr>
      <w:r w:rsidRPr="00635F4B">
        <w:rPr>
          <w:rFonts w:eastAsia="SimSun"/>
        </w:rPr>
        <w:t>к лабораторным работам для студентов специальност</w:t>
      </w:r>
      <w:r w:rsidR="00223444" w:rsidRPr="00635F4B">
        <w:rPr>
          <w:rFonts w:eastAsia="SimSun"/>
        </w:rPr>
        <w:t>и</w:t>
      </w:r>
    </w:p>
    <w:p w:rsidR="00223444" w:rsidRPr="00635F4B" w:rsidRDefault="00223444" w:rsidP="00F500FC">
      <w:pPr>
        <w:jc w:val="center"/>
        <w:rPr>
          <w:color w:val="000000"/>
        </w:rPr>
      </w:pPr>
      <w:r w:rsidRPr="00635F4B">
        <w:rPr>
          <w:color w:val="000000"/>
        </w:rPr>
        <w:t>1</w:t>
      </w:r>
      <w:r w:rsidR="009503ED" w:rsidRPr="00635F4B">
        <w:rPr>
          <w:color w:val="000000"/>
        </w:rPr>
        <w:t xml:space="preserve"> </w:t>
      </w:r>
      <w:r w:rsidR="009632FD" w:rsidRPr="00635F4B">
        <w:rPr>
          <w:color w:val="000000"/>
        </w:rPr>
        <w:t>53 01 07 «Информационные техн</w:t>
      </w:r>
      <w:r w:rsidR="009632FD" w:rsidRPr="00635F4B">
        <w:rPr>
          <w:color w:val="000000"/>
        </w:rPr>
        <w:t>о</w:t>
      </w:r>
      <w:r w:rsidR="009632FD" w:rsidRPr="00635F4B">
        <w:rPr>
          <w:color w:val="000000"/>
        </w:rPr>
        <w:t>логии и управление</w:t>
      </w:r>
    </w:p>
    <w:p w:rsidR="009632FD" w:rsidRPr="00635F4B" w:rsidRDefault="009632FD" w:rsidP="00F500FC">
      <w:pPr>
        <w:jc w:val="center"/>
        <w:rPr>
          <w:color w:val="000000"/>
        </w:rPr>
      </w:pPr>
      <w:r w:rsidRPr="00635F4B">
        <w:rPr>
          <w:color w:val="000000"/>
        </w:rPr>
        <w:t>в технических системах»</w:t>
      </w:r>
    </w:p>
    <w:p w:rsidR="009632FD" w:rsidRPr="00635F4B" w:rsidRDefault="009632FD" w:rsidP="00F500FC">
      <w:pPr>
        <w:jc w:val="center"/>
      </w:pPr>
      <w:r w:rsidRPr="00635F4B">
        <w:t>всех форм обучения</w:t>
      </w: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sz w:val="28"/>
        </w:rPr>
      </w:pPr>
    </w:p>
    <w:p w:rsidR="009632FD" w:rsidRPr="00635F4B" w:rsidRDefault="009632FD">
      <w:pPr>
        <w:pStyle w:val="Normal1"/>
        <w:jc w:val="center"/>
        <w:rPr>
          <w:rFonts w:eastAsia="SimSun"/>
          <w:sz w:val="28"/>
        </w:rPr>
      </w:pPr>
      <w:r w:rsidRPr="00635F4B">
        <w:rPr>
          <w:rFonts w:eastAsia="SimSun"/>
          <w:sz w:val="28"/>
        </w:rPr>
        <w:t>Минск 20</w:t>
      </w:r>
      <w:r w:rsidR="00651FD1" w:rsidRPr="00635F4B">
        <w:rPr>
          <w:rFonts w:eastAsia="SimSun"/>
          <w:sz w:val="28"/>
        </w:rPr>
        <w:t>20</w:t>
      </w:r>
    </w:p>
    <w:p w:rsidR="009632FD" w:rsidRPr="00635F4B" w:rsidRDefault="009632FD">
      <w:pPr>
        <w:pStyle w:val="Normal1"/>
        <w:pageBreakBefore/>
        <w:rPr>
          <w:rFonts w:eastAsia="SimSun"/>
          <w:sz w:val="28"/>
          <w:highlight w:val="red"/>
        </w:rPr>
      </w:pPr>
      <w:r w:rsidRPr="00635F4B">
        <w:rPr>
          <w:rFonts w:eastAsia="SimSun"/>
          <w:sz w:val="28"/>
          <w:highlight w:val="red"/>
        </w:rPr>
        <w:lastRenderedPageBreak/>
        <w:t>УДК 681.5 (075.8)</w:t>
      </w:r>
    </w:p>
    <w:p w:rsidR="009632FD" w:rsidRPr="00635F4B" w:rsidRDefault="009632FD">
      <w:pPr>
        <w:pStyle w:val="Normal1"/>
        <w:rPr>
          <w:rFonts w:eastAsia="SimSun"/>
          <w:sz w:val="28"/>
          <w:highlight w:val="red"/>
        </w:rPr>
      </w:pPr>
      <w:r w:rsidRPr="00635F4B">
        <w:rPr>
          <w:rFonts w:eastAsia="SimSun"/>
          <w:sz w:val="28"/>
          <w:highlight w:val="red"/>
        </w:rPr>
        <w:t>ББК  32.965 я</w:t>
      </w:r>
      <w:r w:rsidRPr="00635F4B">
        <w:rPr>
          <w:rFonts w:eastAsia="SimSun"/>
          <w:highlight w:val="red"/>
        </w:rPr>
        <w:t xml:space="preserve"> </w:t>
      </w:r>
      <w:r w:rsidRPr="00635F4B">
        <w:rPr>
          <w:rFonts w:eastAsia="SimSun"/>
          <w:sz w:val="28"/>
          <w:highlight w:val="red"/>
        </w:rPr>
        <w:t>73</w:t>
      </w:r>
    </w:p>
    <w:p w:rsidR="009632FD" w:rsidRPr="00635F4B" w:rsidRDefault="009632FD">
      <w:pPr>
        <w:pStyle w:val="Normal1"/>
        <w:ind w:left="680"/>
        <w:rPr>
          <w:rFonts w:eastAsia="SimSun"/>
          <w:sz w:val="28"/>
          <w:highlight w:val="red"/>
        </w:rPr>
      </w:pPr>
      <w:r w:rsidRPr="00635F4B">
        <w:rPr>
          <w:rFonts w:eastAsia="SimSun"/>
          <w:sz w:val="28"/>
          <w:highlight w:val="red"/>
        </w:rPr>
        <w:t>А 72</w:t>
      </w:r>
    </w:p>
    <w:p w:rsidR="009632FD" w:rsidRPr="00635F4B" w:rsidRDefault="009632FD">
      <w:pPr>
        <w:pStyle w:val="Normal1"/>
        <w:jc w:val="center"/>
        <w:rPr>
          <w:sz w:val="28"/>
          <w:highlight w:val="red"/>
        </w:rPr>
      </w:pPr>
    </w:p>
    <w:p w:rsidR="009632FD" w:rsidRPr="00635F4B" w:rsidRDefault="009632FD">
      <w:pPr>
        <w:pStyle w:val="Normal1"/>
        <w:jc w:val="center"/>
        <w:rPr>
          <w:sz w:val="28"/>
          <w:highlight w:val="red"/>
        </w:rPr>
      </w:pPr>
    </w:p>
    <w:p w:rsidR="009632FD" w:rsidRPr="00635F4B" w:rsidRDefault="008B677E">
      <w:pPr>
        <w:pStyle w:val="Normal1"/>
        <w:jc w:val="center"/>
        <w:rPr>
          <w:sz w:val="28"/>
          <w:highlight w:val="red"/>
        </w:rPr>
      </w:pPr>
      <w:r w:rsidRPr="00635F4B">
        <w:rPr>
          <w:sz w:val="28"/>
          <w:highlight w:val="red"/>
        </w:rPr>
        <w:t>Р е ц е н з е н т</w:t>
      </w:r>
      <w:r w:rsidR="009632FD" w:rsidRPr="00635F4B">
        <w:rPr>
          <w:sz w:val="28"/>
          <w:highlight w:val="red"/>
        </w:rPr>
        <w:t>:</w:t>
      </w:r>
    </w:p>
    <w:p w:rsidR="009632FD" w:rsidRPr="00635F4B" w:rsidRDefault="009632FD">
      <w:pPr>
        <w:pStyle w:val="Normal1"/>
        <w:jc w:val="center"/>
        <w:rPr>
          <w:sz w:val="28"/>
          <w:highlight w:val="red"/>
        </w:rPr>
      </w:pPr>
      <w:r w:rsidRPr="00635F4B">
        <w:rPr>
          <w:sz w:val="28"/>
          <w:highlight w:val="red"/>
        </w:rPr>
        <w:t>зав. кафедрой теоретических основ электротехники БГУИР,</w:t>
      </w:r>
    </w:p>
    <w:p w:rsidR="009632FD" w:rsidRPr="00635F4B" w:rsidRDefault="009632FD">
      <w:pPr>
        <w:pStyle w:val="Normal1"/>
        <w:jc w:val="center"/>
        <w:rPr>
          <w:sz w:val="28"/>
          <w:highlight w:val="red"/>
        </w:rPr>
      </w:pPr>
      <w:r w:rsidRPr="00635F4B">
        <w:rPr>
          <w:sz w:val="28"/>
          <w:highlight w:val="red"/>
        </w:rPr>
        <w:t>д-р техн. наук, проф. Л.Ю. Шилин</w:t>
      </w:r>
    </w:p>
    <w:p w:rsidR="009632FD" w:rsidRPr="00635F4B" w:rsidRDefault="009632FD">
      <w:pPr>
        <w:pStyle w:val="Normal1"/>
        <w:jc w:val="center"/>
        <w:rPr>
          <w:sz w:val="28"/>
          <w:highlight w:val="red"/>
        </w:rPr>
      </w:pPr>
    </w:p>
    <w:p w:rsidR="009632FD" w:rsidRPr="00635F4B" w:rsidRDefault="009632FD">
      <w:pPr>
        <w:pStyle w:val="Normal1"/>
        <w:jc w:val="center"/>
        <w:rPr>
          <w:sz w:val="28"/>
          <w:highlight w:val="red"/>
        </w:rPr>
      </w:pPr>
    </w:p>
    <w:p w:rsidR="009632FD" w:rsidRPr="00635F4B" w:rsidRDefault="009632FD">
      <w:pPr>
        <w:pStyle w:val="Normal1"/>
        <w:jc w:val="center"/>
        <w:rPr>
          <w:sz w:val="28"/>
          <w:highlight w:val="red"/>
        </w:rPr>
      </w:pPr>
    </w:p>
    <w:p w:rsidR="009632FD" w:rsidRPr="00635F4B" w:rsidRDefault="009632FD">
      <w:pPr>
        <w:pStyle w:val="Normal1"/>
        <w:jc w:val="center"/>
        <w:rPr>
          <w:sz w:val="28"/>
          <w:highlight w:val="red"/>
        </w:rPr>
      </w:pPr>
    </w:p>
    <w:p w:rsidR="009632FD" w:rsidRPr="00635F4B" w:rsidRDefault="009632FD">
      <w:pPr>
        <w:pStyle w:val="Normal1"/>
        <w:jc w:val="center"/>
        <w:rPr>
          <w:sz w:val="28"/>
          <w:highlight w:val="red"/>
        </w:rPr>
      </w:pPr>
    </w:p>
    <w:p w:rsidR="009632FD" w:rsidRPr="00635F4B" w:rsidRDefault="009632FD">
      <w:pPr>
        <w:pStyle w:val="Normal1"/>
        <w:jc w:val="center"/>
        <w:rPr>
          <w:sz w:val="28"/>
          <w:highlight w:val="red"/>
        </w:rPr>
      </w:pPr>
    </w:p>
    <w:p w:rsidR="009632FD" w:rsidRPr="00635F4B" w:rsidRDefault="009632FD">
      <w:pPr>
        <w:pStyle w:val="Normal1"/>
        <w:jc w:val="center"/>
        <w:rPr>
          <w:sz w:val="28"/>
          <w:highlight w:val="red"/>
        </w:rPr>
      </w:pPr>
    </w:p>
    <w:p w:rsidR="009632FD" w:rsidRPr="00635F4B" w:rsidRDefault="009632FD">
      <w:pPr>
        <w:pStyle w:val="Normal1"/>
        <w:jc w:val="center"/>
        <w:rPr>
          <w:sz w:val="28"/>
          <w:highlight w:val="red"/>
        </w:rPr>
      </w:pPr>
    </w:p>
    <w:p w:rsidR="009632FD" w:rsidRPr="00635F4B" w:rsidRDefault="00223444">
      <w:pPr>
        <w:pStyle w:val="Normal1"/>
        <w:ind w:left="680"/>
        <w:rPr>
          <w:rFonts w:eastAsia="SimSun"/>
          <w:b/>
          <w:sz w:val="28"/>
          <w:highlight w:val="red"/>
        </w:rPr>
      </w:pPr>
      <w:r w:rsidRPr="00635F4B">
        <w:rPr>
          <w:rFonts w:eastAsia="SimSun"/>
          <w:b/>
          <w:sz w:val="28"/>
          <w:highlight w:val="red"/>
        </w:rPr>
        <w:t>Крупская</w:t>
      </w:r>
      <w:r w:rsidR="009632FD" w:rsidRPr="00635F4B">
        <w:rPr>
          <w:rFonts w:eastAsia="SimSun"/>
          <w:b/>
          <w:sz w:val="28"/>
          <w:highlight w:val="red"/>
        </w:rPr>
        <w:t xml:space="preserve"> М.А.</w:t>
      </w:r>
    </w:p>
    <w:p w:rsidR="009632FD" w:rsidRPr="00635F4B" w:rsidRDefault="009632FD">
      <w:pPr>
        <w:pStyle w:val="Heading4"/>
        <w:ind w:left="680" w:right="11" w:hanging="680"/>
        <w:jc w:val="both"/>
        <w:rPr>
          <w:highlight w:val="red"/>
        </w:rPr>
      </w:pPr>
      <w:r w:rsidRPr="00635F4B">
        <w:rPr>
          <w:highlight w:val="red"/>
        </w:rPr>
        <w:t>А 72</w:t>
      </w:r>
      <w:r w:rsidRPr="00635F4B">
        <w:rPr>
          <w:highlight w:val="red"/>
        </w:rPr>
        <w:tab/>
        <w:t xml:space="preserve">         Информационн</w:t>
      </w:r>
      <w:r w:rsidR="00223444" w:rsidRPr="00635F4B">
        <w:rPr>
          <w:highlight w:val="red"/>
        </w:rPr>
        <w:t>ое обеспечение</w:t>
      </w:r>
      <w:r w:rsidRPr="00635F4B">
        <w:rPr>
          <w:highlight w:val="red"/>
        </w:rPr>
        <w:t xml:space="preserve"> систем управления: Метод. пос</w:t>
      </w:r>
      <w:r w:rsidRPr="00635F4B">
        <w:rPr>
          <w:highlight w:val="red"/>
        </w:rPr>
        <w:t>о</w:t>
      </w:r>
      <w:r w:rsidRPr="00635F4B">
        <w:rPr>
          <w:highlight w:val="red"/>
        </w:rPr>
        <w:t xml:space="preserve">бие к лаб. работам для студентов спец. </w:t>
      </w:r>
      <w:r w:rsidR="00223444" w:rsidRPr="00635F4B">
        <w:rPr>
          <w:highlight w:val="red"/>
        </w:rPr>
        <w:t>1-</w:t>
      </w:r>
      <w:r w:rsidRPr="00635F4B">
        <w:rPr>
          <w:highlight w:val="red"/>
        </w:rPr>
        <w:t>53 01 07 «Информационные техн</w:t>
      </w:r>
      <w:r w:rsidRPr="00635F4B">
        <w:rPr>
          <w:highlight w:val="red"/>
        </w:rPr>
        <w:t>о</w:t>
      </w:r>
      <w:r w:rsidRPr="00635F4B">
        <w:rPr>
          <w:highlight w:val="red"/>
        </w:rPr>
        <w:t>логии и управление в технических системах» всех форм обучения / М.А. </w:t>
      </w:r>
      <w:r w:rsidR="00223444" w:rsidRPr="00635F4B">
        <w:rPr>
          <w:highlight w:val="red"/>
        </w:rPr>
        <w:t>Крупская</w:t>
      </w:r>
      <w:r w:rsidRPr="00635F4B">
        <w:rPr>
          <w:highlight w:val="red"/>
        </w:rPr>
        <w:t>. – Мн.: БГУИР, 20</w:t>
      </w:r>
      <w:r w:rsidR="001274B2" w:rsidRPr="00635F4B">
        <w:rPr>
          <w:highlight w:val="red"/>
        </w:rPr>
        <w:t>20</w:t>
      </w:r>
      <w:r w:rsidRPr="00635F4B">
        <w:rPr>
          <w:highlight w:val="red"/>
        </w:rPr>
        <w:t xml:space="preserve">. – </w:t>
      </w:r>
      <w:r w:rsidR="001274B2" w:rsidRPr="00635F4B">
        <w:rPr>
          <w:highlight w:val="red"/>
        </w:rPr>
        <w:t>81</w:t>
      </w:r>
      <w:r w:rsidRPr="00635F4B">
        <w:rPr>
          <w:highlight w:val="red"/>
        </w:rPr>
        <w:t xml:space="preserve"> с.</w:t>
      </w:r>
    </w:p>
    <w:p w:rsidR="009632FD" w:rsidRPr="00635F4B" w:rsidRDefault="009632FD">
      <w:pPr>
        <w:rPr>
          <w:highlight w:val="red"/>
        </w:rPr>
      </w:pPr>
    </w:p>
    <w:p w:rsidR="009632FD" w:rsidRPr="00635F4B" w:rsidRDefault="009632FD">
      <w:pPr>
        <w:pStyle w:val="Heading4"/>
        <w:ind w:left="680" w:firstLine="0"/>
        <w:jc w:val="both"/>
        <w:rPr>
          <w:highlight w:val="red"/>
        </w:rPr>
      </w:pPr>
      <w:r w:rsidRPr="00635F4B">
        <w:rPr>
          <w:highlight w:val="red"/>
        </w:rPr>
        <w:t>ISBN 985-444-503-8.</w:t>
      </w:r>
    </w:p>
    <w:p w:rsidR="009632FD" w:rsidRPr="00635F4B" w:rsidRDefault="009632FD">
      <w:pPr>
        <w:rPr>
          <w:highlight w:val="red"/>
        </w:rPr>
      </w:pPr>
    </w:p>
    <w:p w:rsidR="009632FD" w:rsidRPr="00635F4B" w:rsidRDefault="009632FD">
      <w:pPr>
        <w:pStyle w:val="Normal1"/>
        <w:ind w:left="680" w:firstLine="567"/>
        <w:jc w:val="both"/>
        <w:rPr>
          <w:rFonts w:eastAsia="SimSun"/>
          <w:szCs w:val="24"/>
          <w:highlight w:val="red"/>
        </w:rPr>
      </w:pPr>
      <w:r w:rsidRPr="00635F4B">
        <w:rPr>
          <w:rFonts w:eastAsia="SimSun"/>
          <w:szCs w:val="24"/>
          <w:highlight w:val="red"/>
        </w:rPr>
        <w:t>В пособии приведены описание и порядок выполнения лабораторных работ по курсу «Информационн</w:t>
      </w:r>
      <w:r w:rsidR="00223444" w:rsidRPr="00635F4B">
        <w:rPr>
          <w:rFonts w:eastAsia="SimSun"/>
          <w:szCs w:val="24"/>
          <w:highlight w:val="red"/>
        </w:rPr>
        <w:t>ое</w:t>
      </w:r>
      <w:r w:rsidRPr="00635F4B">
        <w:rPr>
          <w:rFonts w:eastAsia="SimSun"/>
          <w:szCs w:val="24"/>
          <w:highlight w:val="red"/>
        </w:rPr>
        <w:t xml:space="preserve"> </w:t>
      </w:r>
      <w:r w:rsidR="00223444" w:rsidRPr="00635F4B">
        <w:rPr>
          <w:rFonts w:eastAsia="SimSun"/>
          <w:szCs w:val="24"/>
          <w:highlight w:val="red"/>
        </w:rPr>
        <w:t>обеспечение</w:t>
      </w:r>
      <w:r w:rsidRPr="00635F4B">
        <w:rPr>
          <w:rFonts w:eastAsia="SimSun"/>
          <w:szCs w:val="24"/>
          <w:highlight w:val="red"/>
        </w:rPr>
        <w:t xml:space="preserve"> систем управления». Содержание работ опр</w:t>
      </w:r>
      <w:r w:rsidRPr="00635F4B">
        <w:rPr>
          <w:rFonts w:eastAsia="SimSun"/>
          <w:szCs w:val="24"/>
          <w:highlight w:val="red"/>
        </w:rPr>
        <w:t>е</w:t>
      </w:r>
      <w:r w:rsidRPr="00635F4B">
        <w:rPr>
          <w:rFonts w:eastAsia="SimSun"/>
          <w:szCs w:val="24"/>
          <w:highlight w:val="red"/>
        </w:rPr>
        <w:t>делено рабочей программой курса в соответствии с учебным</w:t>
      </w:r>
      <w:r w:rsidR="00223444" w:rsidRPr="00635F4B">
        <w:rPr>
          <w:rFonts w:eastAsia="SimSun"/>
          <w:szCs w:val="24"/>
          <w:highlight w:val="red"/>
        </w:rPr>
        <w:t xml:space="preserve"> </w:t>
      </w:r>
      <w:r w:rsidRPr="00635F4B">
        <w:rPr>
          <w:rFonts w:eastAsia="SimSun"/>
          <w:szCs w:val="24"/>
          <w:highlight w:val="red"/>
        </w:rPr>
        <w:t>план</w:t>
      </w:r>
      <w:r w:rsidR="00223444" w:rsidRPr="00635F4B">
        <w:rPr>
          <w:rFonts w:eastAsia="SimSun"/>
          <w:szCs w:val="24"/>
          <w:highlight w:val="red"/>
        </w:rPr>
        <w:t xml:space="preserve">ом </w:t>
      </w:r>
      <w:r w:rsidRPr="00635F4B">
        <w:rPr>
          <w:rFonts w:eastAsia="SimSun"/>
          <w:szCs w:val="24"/>
          <w:highlight w:val="red"/>
        </w:rPr>
        <w:t>специальн</w:t>
      </w:r>
      <w:r w:rsidRPr="00635F4B">
        <w:rPr>
          <w:rFonts w:eastAsia="SimSun"/>
          <w:szCs w:val="24"/>
          <w:highlight w:val="red"/>
        </w:rPr>
        <w:t>о</w:t>
      </w:r>
      <w:r w:rsidRPr="00635F4B">
        <w:rPr>
          <w:rFonts w:eastAsia="SimSun"/>
          <w:szCs w:val="24"/>
          <w:highlight w:val="red"/>
        </w:rPr>
        <w:t>ст</w:t>
      </w:r>
      <w:r w:rsidR="00223444" w:rsidRPr="00635F4B">
        <w:rPr>
          <w:rFonts w:eastAsia="SimSun"/>
          <w:szCs w:val="24"/>
          <w:highlight w:val="red"/>
        </w:rPr>
        <w:t>и</w:t>
      </w:r>
      <w:r w:rsidRPr="00635F4B">
        <w:rPr>
          <w:rFonts w:eastAsia="SimSun"/>
          <w:szCs w:val="24"/>
          <w:highlight w:val="red"/>
        </w:rPr>
        <w:t xml:space="preserve"> </w:t>
      </w:r>
      <w:r w:rsidR="00223444" w:rsidRPr="00635F4B">
        <w:rPr>
          <w:rFonts w:eastAsia="SimSun"/>
          <w:szCs w:val="24"/>
          <w:highlight w:val="red"/>
        </w:rPr>
        <w:t xml:space="preserve">1 </w:t>
      </w:r>
      <w:r w:rsidRPr="00635F4B">
        <w:rPr>
          <w:color w:val="000000"/>
          <w:szCs w:val="24"/>
          <w:highlight w:val="red"/>
        </w:rPr>
        <w:t>53</w:t>
      </w:r>
      <w:r w:rsidRPr="00635F4B">
        <w:rPr>
          <w:color w:val="000000"/>
          <w:szCs w:val="24"/>
          <w:highlight w:val="red"/>
          <w:lang w:val="en-US"/>
        </w:rPr>
        <w:t> </w:t>
      </w:r>
      <w:r w:rsidRPr="00635F4B">
        <w:rPr>
          <w:color w:val="000000"/>
          <w:szCs w:val="24"/>
          <w:highlight w:val="red"/>
        </w:rPr>
        <w:t>01 07 «Информационные технологии и управление в технических сист</w:t>
      </w:r>
      <w:r w:rsidRPr="00635F4B">
        <w:rPr>
          <w:color w:val="000000"/>
          <w:szCs w:val="24"/>
          <w:highlight w:val="red"/>
        </w:rPr>
        <w:t>е</w:t>
      </w:r>
      <w:r w:rsidRPr="00635F4B">
        <w:rPr>
          <w:color w:val="000000"/>
          <w:szCs w:val="24"/>
          <w:highlight w:val="red"/>
        </w:rPr>
        <w:t>мах»</w:t>
      </w:r>
      <w:r w:rsidRPr="00635F4B">
        <w:rPr>
          <w:rFonts w:eastAsia="SimSun"/>
          <w:szCs w:val="24"/>
          <w:highlight w:val="red"/>
        </w:rPr>
        <w:t>.</w:t>
      </w:r>
    </w:p>
    <w:p w:rsidR="009632FD" w:rsidRPr="00635F4B" w:rsidRDefault="009632FD">
      <w:pPr>
        <w:pStyle w:val="Normal1"/>
        <w:ind w:left="680" w:firstLine="567"/>
        <w:jc w:val="both"/>
        <w:rPr>
          <w:rFonts w:eastAsia="SimSun"/>
          <w:szCs w:val="24"/>
          <w:highlight w:val="red"/>
        </w:rPr>
      </w:pPr>
      <w:r w:rsidRPr="00635F4B">
        <w:rPr>
          <w:rFonts w:eastAsia="SimSun"/>
          <w:szCs w:val="24"/>
          <w:highlight w:val="red"/>
        </w:rPr>
        <w:t xml:space="preserve">В каждой лабораторной работе </w:t>
      </w:r>
      <w:r w:rsidR="00223444" w:rsidRPr="00635F4B">
        <w:rPr>
          <w:rFonts w:eastAsia="SimSun"/>
          <w:szCs w:val="24"/>
          <w:highlight w:val="red"/>
        </w:rPr>
        <w:t xml:space="preserve">сформулирована цель, </w:t>
      </w:r>
      <w:r w:rsidRPr="00635F4B">
        <w:rPr>
          <w:rFonts w:eastAsia="SimSun"/>
          <w:szCs w:val="24"/>
          <w:highlight w:val="red"/>
        </w:rPr>
        <w:t>изложены краткие теор</w:t>
      </w:r>
      <w:r w:rsidRPr="00635F4B">
        <w:rPr>
          <w:rFonts w:eastAsia="SimSun"/>
          <w:szCs w:val="24"/>
          <w:highlight w:val="red"/>
        </w:rPr>
        <w:t>е</w:t>
      </w:r>
      <w:r w:rsidRPr="00635F4B">
        <w:rPr>
          <w:rFonts w:eastAsia="SimSun"/>
          <w:szCs w:val="24"/>
          <w:highlight w:val="red"/>
        </w:rPr>
        <w:t xml:space="preserve">тические сведения, </w:t>
      </w:r>
      <w:r w:rsidR="00223444" w:rsidRPr="00635F4B">
        <w:rPr>
          <w:rFonts w:eastAsia="SimSun"/>
          <w:szCs w:val="24"/>
          <w:highlight w:val="red"/>
        </w:rPr>
        <w:t>разработаны</w:t>
      </w:r>
      <w:r w:rsidRPr="00635F4B">
        <w:rPr>
          <w:rFonts w:eastAsia="SimSun"/>
          <w:szCs w:val="24"/>
          <w:highlight w:val="red"/>
        </w:rPr>
        <w:t xml:space="preserve"> задания</w:t>
      </w:r>
      <w:r w:rsidR="00223444" w:rsidRPr="00635F4B">
        <w:rPr>
          <w:rFonts w:eastAsia="SimSun"/>
          <w:szCs w:val="24"/>
          <w:highlight w:val="red"/>
        </w:rPr>
        <w:t xml:space="preserve"> для самостоятельного выполнения</w:t>
      </w:r>
      <w:r w:rsidRPr="00635F4B">
        <w:rPr>
          <w:rFonts w:eastAsia="SimSun"/>
          <w:szCs w:val="24"/>
          <w:highlight w:val="red"/>
        </w:rPr>
        <w:t>, прив</w:t>
      </w:r>
      <w:r w:rsidRPr="00635F4B">
        <w:rPr>
          <w:rFonts w:eastAsia="SimSun"/>
          <w:szCs w:val="24"/>
          <w:highlight w:val="red"/>
        </w:rPr>
        <w:t>е</w:t>
      </w:r>
      <w:r w:rsidRPr="00635F4B">
        <w:rPr>
          <w:rFonts w:eastAsia="SimSun"/>
          <w:szCs w:val="24"/>
          <w:highlight w:val="red"/>
        </w:rPr>
        <w:t xml:space="preserve">дены примеры </w:t>
      </w:r>
      <w:r w:rsidR="00223444" w:rsidRPr="00635F4B">
        <w:rPr>
          <w:rFonts w:eastAsia="SimSun"/>
          <w:szCs w:val="24"/>
          <w:highlight w:val="red"/>
        </w:rPr>
        <w:t>выполнения заданий. Лабораторные работы выполняются</w:t>
      </w:r>
      <w:r w:rsidRPr="00635F4B">
        <w:rPr>
          <w:rFonts w:eastAsia="SimSun"/>
          <w:szCs w:val="24"/>
          <w:highlight w:val="red"/>
        </w:rPr>
        <w:t xml:space="preserve"> в системе управления базами данных </w:t>
      </w:r>
      <w:r w:rsidRPr="00635F4B">
        <w:rPr>
          <w:rFonts w:eastAsia="SimSun"/>
          <w:szCs w:val="24"/>
          <w:highlight w:val="red"/>
          <w:lang w:val="en-US"/>
        </w:rPr>
        <w:t>Microsoft</w:t>
      </w:r>
      <w:r w:rsidRPr="00635F4B">
        <w:rPr>
          <w:rFonts w:eastAsia="SimSun"/>
          <w:szCs w:val="24"/>
          <w:highlight w:val="red"/>
        </w:rPr>
        <w:t xml:space="preserve"> Ассе</w:t>
      </w:r>
      <w:r w:rsidRPr="00635F4B">
        <w:rPr>
          <w:rFonts w:eastAsia="SimSun"/>
          <w:szCs w:val="24"/>
          <w:highlight w:val="red"/>
          <w:lang w:val="en-US"/>
        </w:rPr>
        <w:t>ss</w:t>
      </w:r>
      <w:r w:rsidRPr="00635F4B">
        <w:rPr>
          <w:rFonts w:eastAsia="SimSun"/>
          <w:szCs w:val="24"/>
          <w:highlight w:val="red"/>
        </w:rPr>
        <w:t>.</w:t>
      </w:r>
    </w:p>
    <w:p w:rsidR="009632FD" w:rsidRPr="00635F4B" w:rsidRDefault="009632FD">
      <w:pPr>
        <w:pStyle w:val="Normal1"/>
        <w:rPr>
          <w:sz w:val="20"/>
          <w:highlight w:val="red"/>
        </w:rPr>
      </w:pPr>
    </w:p>
    <w:p w:rsidR="009632FD" w:rsidRPr="00635F4B" w:rsidRDefault="009632FD">
      <w:pPr>
        <w:pStyle w:val="Normal1"/>
        <w:ind w:left="7938"/>
        <w:rPr>
          <w:rFonts w:eastAsia="SimSun"/>
          <w:b/>
          <w:bCs/>
          <w:sz w:val="20"/>
          <w:highlight w:val="red"/>
        </w:rPr>
      </w:pPr>
      <w:r w:rsidRPr="00635F4B">
        <w:rPr>
          <w:rFonts w:eastAsia="SimSun"/>
          <w:b/>
          <w:bCs/>
          <w:sz w:val="20"/>
          <w:highlight w:val="red"/>
        </w:rPr>
        <w:t>УДК 681.5 (075.8)</w:t>
      </w:r>
    </w:p>
    <w:p w:rsidR="009632FD" w:rsidRPr="00635F4B" w:rsidRDefault="009632FD">
      <w:pPr>
        <w:pStyle w:val="Normal1"/>
        <w:ind w:left="7938"/>
        <w:rPr>
          <w:rFonts w:eastAsia="SimSun"/>
          <w:sz w:val="20"/>
          <w:highlight w:val="red"/>
        </w:rPr>
      </w:pPr>
      <w:r w:rsidRPr="00635F4B">
        <w:rPr>
          <w:rFonts w:eastAsia="SimSun"/>
          <w:b/>
          <w:bCs/>
          <w:sz w:val="20"/>
          <w:highlight w:val="red"/>
        </w:rPr>
        <w:t>ББК  32.965 я 73</w:t>
      </w:r>
    </w:p>
    <w:p w:rsidR="009632FD" w:rsidRPr="00635F4B" w:rsidRDefault="009632FD">
      <w:pPr>
        <w:pStyle w:val="Normal1"/>
        <w:rPr>
          <w:sz w:val="20"/>
          <w:highlight w:val="red"/>
        </w:rPr>
      </w:pPr>
    </w:p>
    <w:p w:rsidR="009632FD" w:rsidRPr="00635F4B" w:rsidRDefault="009632FD">
      <w:pPr>
        <w:pStyle w:val="Normal1"/>
        <w:rPr>
          <w:sz w:val="20"/>
          <w:highlight w:val="red"/>
        </w:rPr>
      </w:pPr>
    </w:p>
    <w:p w:rsidR="009632FD" w:rsidRPr="00635F4B" w:rsidRDefault="009632FD">
      <w:pPr>
        <w:pStyle w:val="Normal1"/>
        <w:rPr>
          <w:sz w:val="20"/>
          <w:highlight w:val="red"/>
        </w:rPr>
      </w:pPr>
    </w:p>
    <w:p w:rsidR="009632FD" w:rsidRPr="00635F4B" w:rsidRDefault="009632FD">
      <w:pPr>
        <w:pStyle w:val="Normal1"/>
        <w:rPr>
          <w:sz w:val="20"/>
          <w:highlight w:val="red"/>
        </w:rPr>
      </w:pPr>
    </w:p>
    <w:p w:rsidR="009632FD" w:rsidRPr="00635F4B" w:rsidRDefault="009632FD">
      <w:pPr>
        <w:pStyle w:val="Normal1"/>
        <w:rPr>
          <w:sz w:val="20"/>
          <w:highlight w:val="red"/>
        </w:rPr>
      </w:pPr>
    </w:p>
    <w:p w:rsidR="009632FD" w:rsidRPr="00635F4B" w:rsidRDefault="009632FD">
      <w:pPr>
        <w:pStyle w:val="Normal1"/>
        <w:rPr>
          <w:sz w:val="20"/>
          <w:highlight w:val="red"/>
        </w:rPr>
      </w:pPr>
    </w:p>
    <w:p w:rsidR="009632FD" w:rsidRPr="00635F4B" w:rsidRDefault="009632FD">
      <w:pPr>
        <w:pStyle w:val="Normal1"/>
        <w:rPr>
          <w:sz w:val="20"/>
          <w:highlight w:val="red"/>
        </w:rPr>
      </w:pPr>
    </w:p>
    <w:p w:rsidR="009632FD" w:rsidRPr="00635F4B" w:rsidRDefault="009632FD">
      <w:pPr>
        <w:pStyle w:val="Normal1"/>
        <w:rPr>
          <w:sz w:val="20"/>
          <w:highlight w:val="red"/>
        </w:rPr>
      </w:pPr>
    </w:p>
    <w:p w:rsidR="009632FD" w:rsidRPr="00635F4B" w:rsidRDefault="009632FD">
      <w:pPr>
        <w:pStyle w:val="Normal1"/>
        <w:rPr>
          <w:sz w:val="20"/>
          <w:highlight w:val="red"/>
        </w:rPr>
      </w:pPr>
    </w:p>
    <w:p w:rsidR="009632FD" w:rsidRPr="00635F4B" w:rsidRDefault="009632FD">
      <w:pPr>
        <w:pStyle w:val="Normal1"/>
        <w:rPr>
          <w:sz w:val="20"/>
          <w:highlight w:val="red"/>
          <w:lang w:val="en-US"/>
        </w:rPr>
      </w:pP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  <w:t xml:space="preserve">© </w:t>
      </w:r>
      <w:r w:rsidR="00223444" w:rsidRPr="00635F4B">
        <w:rPr>
          <w:rFonts w:eastAsia="SimSun"/>
          <w:sz w:val="20"/>
          <w:highlight w:val="red"/>
        </w:rPr>
        <w:t xml:space="preserve">Крупская </w:t>
      </w:r>
      <w:r w:rsidRPr="00635F4B">
        <w:rPr>
          <w:rFonts w:eastAsia="SimSun"/>
          <w:sz w:val="20"/>
          <w:highlight w:val="red"/>
        </w:rPr>
        <w:t xml:space="preserve">М.А., </w:t>
      </w:r>
      <w:r w:rsidR="00223444" w:rsidRPr="00635F4B">
        <w:rPr>
          <w:rFonts w:eastAsia="SimSun"/>
          <w:sz w:val="20"/>
          <w:highlight w:val="red"/>
        </w:rPr>
        <w:t>201</w:t>
      </w:r>
      <w:r w:rsidR="00D6792E" w:rsidRPr="00635F4B">
        <w:rPr>
          <w:rFonts w:eastAsia="SimSun"/>
          <w:sz w:val="20"/>
          <w:highlight w:val="red"/>
          <w:lang w:val="en-US"/>
        </w:rPr>
        <w:t>4</w:t>
      </w:r>
    </w:p>
    <w:p w:rsidR="009632FD" w:rsidRPr="00635F4B" w:rsidRDefault="009632FD">
      <w:pPr>
        <w:pStyle w:val="Normal1"/>
        <w:rPr>
          <w:rFonts w:eastAsia="SimSun"/>
          <w:sz w:val="20"/>
        </w:rPr>
      </w:pPr>
      <w:r w:rsidRPr="00635F4B">
        <w:rPr>
          <w:rFonts w:eastAsia="SimSun"/>
          <w:b/>
          <w:bCs/>
          <w:noProof/>
          <w:sz w:val="20"/>
          <w:highlight w:val="red"/>
        </w:rPr>
        <w:pict>
          <v:rect id="_x0000_s1029" style="position:absolute;margin-left:-16.65pt;margin-top:27.7pt;width:45pt;height:27pt;z-index:251656704" stroked="f"/>
        </w:pict>
      </w:r>
      <w:r w:rsidRPr="00635F4B">
        <w:rPr>
          <w:rFonts w:eastAsia="SimSun"/>
          <w:b/>
          <w:bCs/>
          <w:sz w:val="20"/>
          <w:highlight w:val="red"/>
          <w:lang w:val="en-US"/>
        </w:rPr>
        <w:t>ISBN</w:t>
      </w:r>
      <w:r w:rsidRPr="00635F4B">
        <w:rPr>
          <w:rFonts w:eastAsia="SimSun"/>
          <w:b/>
          <w:bCs/>
          <w:sz w:val="20"/>
          <w:highlight w:val="red"/>
        </w:rPr>
        <w:t xml:space="preserve"> </w:t>
      </w:r>
      <w:r w:rsidRPr="00635F4B">
        <w:rPr>
          <w:b/>
          <w:bCs/>
          <w:sz w:val="20"/>
          <w:highlight w:val="red"/>
        </w:rPr>
        <w:t>985-444-503-8</w:t>
      </w: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</w:r>
      <w:r w:rsidRPr="00635F4B">
        <w:rPr>
          <w:rFonts w:eastAsia="SimSun"/>
          <w:sz w:val="20"/>
          <w:highlight w:val="red"/>
        </w:rPr>
        <w:tab/>
        <w:t>©  БГУИР, 20</w:t>
      </w:r>
      <w:r w:rsidR="00223444" w:rsidRPr="00635F4B">
        <w:rPr>
          <w:rFonts w:eastAsia="SimSun"/>
          <w:sz w:val="20"/>
          <w:highlight w:val="red"/>
        </w:rPr>
        <w:t>11</w:t>
      </w:r>
    </w:p>
    <w:p w:rsidR="009632FD" w:rsidRPr="00635F4B" w:rsidRDefault="009632FD">
      <w:pPr>
        <w:pStyle w:val="Heading1"/>
        <w:pageBreakBefore/>
        <w:rPr>
          <w:b/>
        </w:rPr>
      </w:pPr>
      <w:bookmarkStart w:id="7" w:name="_Toc285033768"/>
      <w:bookmarkStart w:id="8" w:name="_Toc287982275"/>
      <w:bookmarkStart w:id="9" w:name="_Toc378696036"/>
      <w:r w:rsidRPr="00635F4B">
        <w:rPr>
          <w:b/>
        </w:rPr>
        <w:t>СОДЕРЖАНИЕ</w:t>
      </w:r>
      <w:bookmarkEnd w:id="7"/>
      <w:bookmarkEnd w:id="8"/>
      <w:bookmarkEnd w:id="9"/>
    </w:p>
    <w:p w:rsidR="009632FD" w:rsidRPr="00635F4B" w:rsidRDefault="009632FD"/>
    <w:p w:rsidR="00C24229" w:rsidRPr="00635F4B" w:rsidRDefault="000B7378" w:rsidP="00635F4B">
      <w:pPr>
        <w:pStyle w:val="TOC1"/>
        <w:rPr>
          <w:rFonts w:ascii="Calibri" w:hAnsi="Calibri"/>
        </w:rPr>
      </w:pPr>
      <w:r w:rsidRPr="00635F4B">
        <w:fldChar w:fldCharType="begin"/>
      </w:r>
      <w:r w:rsidRPr="00635F4B">
        <w:instrText xml:space="preserve"> TOC \o "1-1" \h \z \u </w:instrText>
      </w:r>
      <w:r w:rsidRPr="00635F4B">
        <w:fldChar w:fldCharType="separate"/>
      </w:r>
    </w:p>
    <w:p w:rsidR="00C24229" w:rsidRPr="00635F4B" w:rsidRDefault="00C24229" w:rsidP="00635F4B">
      <w:pPr>
        <w:pStyle w:val="TOC1"/>
        <w:rPr>
          <w:rFonts w:ascii="Calibri" w:hAnsi="Calibri"/>
        </w:rPr>
      </w:pPr>
      <w:hyperlink w:anchor="_Toc378696037" w:history="1">
        <w:r w:rsidRPr="00635F4B">
          <w:rPr>
            <w:rStyle w:val="Hyperlink"/>
          </w:rPr>
          <w:t>Введение</w:t>
        </w:r>
        <w:r w:rsidRPr="00635F4B">
          <w:rPr>
            <w:webHidden/>
          </w:rPr>
          <w:tab/>
        </w:r>
        <w:r w:rsidRPr="00635F4B">
          <w:rPr>
            <w:webHidden/>
          </w:rPr>
          <w:fldChar w:fldCharType="begin"/>
        </w:r>
        <w:r w:rsidRPr="00635F4B">
          <w:rPr>
            <w:webHidden/>
          </w:rPr>
          <w:instrText xml:space="preserve"> PAGEREF _Toc378696037 \h </w:instrText>
        </w:r>
        <w:r w:rsidRPr="00635F4B">
          <w:rPr>
            <w:webHidden/>
          </w:rPr>
        </w:r>
        <w:r w:rsidRPr="00635F4B">
          <w:rPr>
            <w:webHidden/>
          </w:rPr>
          <w:fldChar w:fldCharType="separate"/>
        </w:r>
        <w:r w:rsidR="002C54A9" w:rsidRPr="00635F4B">
          <w:rPr>
            <w:webHidden/>
          </w:rPr>
          <w:t>4</w:t>
        </w:r>
        <w:r w:rsidRPr="00635F4B">
          <w:rPr>
            <w:webHidden/>
          </w:rPr>
          <w:fldChar w:fldCharType="end"/>
        </w:r>
      </w:hyperlink>
    </w:p>
    <w:p w:rsidR="00C24229" w:rsidRPr="00635F4B" w:rsidRDefault="00C24229" w:rsidP="00635F4B">
      <w:pPr>
        <w:pStyle w:val="TOC1"/>
        <w:rPr>
          <w:rFonts w:ascii="Calibri" w:hAnsi="Calibri"/>
        </w:rPr>
      </w:pPr>
      <w:hyperlink w:anchor="_Toc378696038" w:history="1">
        <w:r w:rsidRPr="00635F4B">
          <w:rPr>
            <w:rStyle w:val="Hyperlink"/>
          </w:rPr>
          <w:t>Лабораторная работа № 1 Знакомство с СУБД MS Access. Создание диаграммы предметной области</w:t>
        </w:r>
        <w:r w:rsidRPr="00635F4B">
          <w:rPr>
            <w:webHidden/>
          </w:rPr>
          <w:tab/>
        </w:r>
        <w:r w:rsidRPr="00635F4B">
          <w:rPr>
            <w:webHidden/>
          </w:rPr>
          <w:fldChar w:fldCharType="begin"/>
        </w:r>
        <w:r w:rsidRPr="00635F4B">
          <w:rPr>
            <w:webHidden/>
          </w:rPr>
          <w:instrText xml:space="preserve"> PAGEREF _Toc378696038 \h </w:instrText>
        </w:r>
        <w:r w:rsidRPr="00635F4B">
          <w:rPr>
            <w:webHidden/>
          </w:rPr>
        </w:r>
        <w:r w:rsidRPr="00635F4B">
          <w:rPr>
            <w:webHidden/>
          </w:rPr>
          <w:fldChar w:fldCharType="separate"/>
        </w:r>
        <w:r w:rsidR="002C54A9" w:rsidRPr="00635F4B">
          <w:rPr>
            <w:webHidden/>
          </w:rPr>
          <w:t>5</w:t>
        </w:r>
        <w:r w:rsidRPr="00635F4B">
          <w:rPr>
            <w:webHidden/>
          </w:rPr>
          <w:fldChar w:fldCharType="end"/>
        </w:r>
      </w:hyperlink>
    </w:p>
    <w:p w:rsidR="00C24229" w:rsidRPr="00635F4B" w:rsidRDefault="00C24229" w:rsidP="00635F4B">
      <w:pPr>
        <w:pStyle w:val="TOC1"/>
        <w:rPr>
          <w:rFonts w:ascii="Calibri" w:hAnsi="Calibri"/>
        </w:rPr>
      </w:pPr>
      <w:hyperlink w:anchor="_Toc378696039" w:history="1">
        <w:r w:rsidRPr="00635F4B">
          <w:rPr>
            <w:rStyle w:val="Hyperlink"/>
          </w:rPr>
          <w:t>Лабораторная работа № 2  Представление данных с помощью модели «Сущность-связь». Работа с таблицами MS Access</w:t>
        </w:r>
        <w:r w:rsidRPr="00635F4B">
          <w:rPr>
            <w:webHidden/>
          </w:rPr>
          <w:tab/>
        </w:r>
        <w:r w:rsidRPr="00635F4B">
          <w:rPr>
            <w:webHidden/>
          </w:rPr>
          <w:fldChar w:fldCharType="begin"/>
        </w:r>
        <w:r w:rsidRPr="00635F4B">
          <w:rPr>
            <w:webHidden/>
          </w:rPr>
          <w:instrText xml:space="preserve"> PAGEREF _Toc378696039 \h </w:instrText>
        </w:r>
        <w:r w:rsidRPr="00635F4B">
          <w:rPr>
            <w:webHidden/>
          </w:rPr>
        </w:r>
        <w:r w:rsidRPr="00635F4B">
          <w:rPr>
            <w:webHidden/>
          </w:rPr>
          <w:fldChar w:fldCharType="separate"/>
        </w:r>
        <w:r w:rsidR="002C54A9" w:rsidRPr="00635F4B">
          <w:rPr>
            <w:webHidden/>
          </w:rPr>
          <w:t>11</w:t>
        </w:r>
        <w:r w:rsidRPr="00635F4B">
          <w:rPr>
            <w:webHidden/>
          </w:rPr>
          <w:fldChar w:fldCharType="end"/>
        </w:r>
      </w:hyperlink>
    </w:p>
    <w:p w:rsidR="00C24229" w:rsidRPr="00635F4B" w:rsidRDefault="00C24229" w:rsidP="00635F4B">
      <w:pPr>
        <w:pStyle w:val="TOC1"/>
        <w:rPr>
          <w:rFonts w:ascii="Calibri" w:hAnsi="Calibri"/>
        </w:rPr>
      </w:pPr>
      <w:hyperlink w:anchor="_Toc378696040" w:history="1">
        <w:r w:rsidRPr="00635F4B">
          <w:rPr>
            <w:rStyle w:val="Hyperlink"/>
          </w:rPr>
          <w:t>Лабораторная работа №3 Создание простых запросов и запросов на изменение</w:t>
        </w:r>
        <w:r w:rsidRPr="00635F4B">
          <w:rPr>
            <w:webHidden/>
          </w:rPr>
          <w:tab/>
        </w:r>
        <w:r w:rsidRPr="00635F4B">
          <w:rPr>
            <w:webHidden/>
          </w:rPr>
          <w:fldChar w:fldCharType="begin"/>
        </w:r>
        <w:r w:rsidRPr="00635F4B">
          <w:rPr>
            <w:webHidden/>
          </w:rPr>
          <w:instrText xml:space="preserve"> PAGEREF _Toc378696040 \h </w:instrText>
        </w:r>
        <w:r w:rsidRPr="00635F4B">
          <w:rPr>
            <w:webHidden/>
          </w:rPr>
        </w:r>
        <w:r w:rsidRPr="00635F4B">
          <w:rPr>
            <w:webHidden/>
          </w:rPr>
          <w:fldChar w:fldCharType="separate"/>
        </w:r>
        <w:r w:rsidR="002C54A9" w:rsidRPr="00635F4B">
          <w:rPr>
            <w:webHidden/>
          </w:rPr>
          <w:t>22</w:t>
        </w:r>
        <w:r w:rsidRPr="00635F4B">
          <w:rPr>
            <w:webHidden/>
          </w:rPr>
          <w:fldChar w:fldCharType="end"/>
        </w:r>
      </w:hyperlink>
    </w:p>
    <w:p w:rsidR="00C24229" w:rsidRPr="00635F4B" w:rsidRDefault="00C24229" w:rsidP="00635F4B">
      <w:pPr>
        <w:pStyle w:val="TOC1"/>
        <w:rPr>
          <w:rFonts w:ascii="Calibri" w:hAnsi="Calibri"/>
        </w:rPr>
      </w:pPr>
      <w:hyperlink w:anchor="_Toc378696041" w:history="1">
        <w:r w:rsidRPr="00635F4B">
          <w:rPr>
            <w:rStyle w:val="Hyperlink"/>
          </w:rPr>
          <w:t>Лабораторная работа № 4  Создание сложных запросов. Работа с отчетами</w:t>
        </w:r>
        <w:r w:rsidRPr="00635F4B">
          <w:rPr>
            <w:webHidden/>
          </w:rPr>
          <w:tab/>
        </w:r>
        <w:r w:rsidRPr="00635F4B">
          <w:rPr>
            <w:webHidden/>
          </w:rPr>
          <w:fldChar w:fldCharType="begin"/>
        </w:r>
        <w:r w:rsidRPr="00635F4B">
          <w:rPr>
            <w:webHidden/>
          </w:rPr>
          <w:instrText xml:space="preserve"> PAGEREF _Toc378696041 \h </w:instrText>
        </w:r>
        <w:r w:rsidRPr="00635F4B">
          <w:rPr>
            <w:webHidden/>
          </w:rPr>
        </w:r>
        <w:r w:rsidRPr="00635F4B">
          <w:rPr>
            <w:webHidden/>
          </w:rPr>
          <w:fldChar w:fldCharType="separate"/>
        </w:r>
        <w:r w:rsidR="002C54A9" w:rsidRPr="00635F4B">
          <w:rPr>
            <w:webHidden/>
          </w:rPr>
          <w:t>32</w:t>
        </w:r>
        <w:r w:rsidRPr="00635F4B">
          <w:rPr>
            <w:webHidden/>
          </w:rPr>
          <w:fldChar w:fldCharType="end"/>
        </w:r>
      </w:hyperlink>
    </w:p>
    <w:p w:rsidR="00C24229" w:rsidRPr="00635F4B" w:rsidRDefault="00C24229" w:rsidP="00635F4B">
      <w:pPr>
        <w:pStyle w:val="TOC1"/>
        <w:rPr>
          <w:rFonts w:ascii="Calibri" w:hAnsi="Calibri"/>
        </w:rPr>
      </w:pPr>
      <w:hyperlink w:anchor="_Toc378696042" w:history="1">
        <w:r w:rsidRPr="00635F4B">
          <w:rPr>
            <w:rStyle w:val="Hyperlink"/>
          </w:rPr>
          <w:t>Лабораторная работа № 5  Создание форм. Привязка информационных  полей через связи между таблицами</w:t>
        </w:r>
        <w:r w:rsidRPr="00635F4B">
          <w:rPr>
            <w:webHidden/>
          </w:rPr>
          <w:tab/>
        </w:r>
        <w:r w:rsidRPr="00635F4B">
          <w:rPr>
            <w:webHidden/>
          </w:rPr>
          <w:fldChar w:fldCharType="begin"/>
        </w:r>
        <w:r w:rsidRPr="00635F4B">
          <w:rPr>
            <w:webHidden/>
          </w:rPr>
          <w:instrText xml:space="preserve"> PAGEREF _Toc378696042 \h </w:instrText>
        </w:r>
        <w:r w:rsidRPr="00635F4B">
          <w:rPr>
            <w:webHidden/>
          </w:rPr>
        </w:r>
        <w:r w:rsidRPr="00635F4B">
          <w:rPr>
            <w:webHidden/>
          </w:rPr>
          <w:fldChar w:fldCharType="separate"/>
        </w:r>
        <w:r w:rsidR="002C54A9" w:rsidRPr="00635F4B">
          <w:rPr>
            <w:webHidden/>
          </w:rPr>
          <w:t>41</w:t>
        </w:r>
        <w:r w:rsidRPr="00635F4B">
          <w:rPr>
            <w:webHidden/>
          </w:rPr>
          <w:fldChar w:fldCharType="end"/>
        </w:r>
      </w:hyperlink>
    </w:p>
    <w:p w:rsidR="00C24229" w:rsidRPr="00635F4B" w:rsidRDefault="00C24229" w:rsidP="00635F4B">
      <w:pPr>
        <w:pStyle w:val="TOC1"/>
        <w:rPr>
          <w:rFonts w:ascii="Calibri" w:hAnsi="Calibri"/>
        </w:rPr>
      </w:pPr>
      <w:hyperlink w:anchor="_Toc378696043" w:history="1">
        <w:r w:rsidRPr="00635F4B">
          <w:rPr>
            <w:rStyle w:val="Hyperlink"/>
          </w:rPr>
          <w:t xml:space="preserve">Лабораторная работа № 6  Написание </w:t>
        </w:r>
        <w:r w:rsidRPr="00635F4B">
          <w:rPr>
            <w:rStyle w:val="Hyperlink"/>
          </w:rPr>
          <w:t>п</w:t>
        </w:r>
        <w:r w:rsidRPr="00635F4B">
          <w:rPr>
            <w:rStyle w:val="Hyperlink"/>
          </w:rPr>
          <w:t>роцедур обработки событий на VBA</w:t>
        </w:r>
        <w:r w:rsidRPr="00635F4B">
          <w:rPr>
            <w:webHidden/>
          </w:rPr>
          <w:tab/>
        </w:r>
        <w:r w:rsidRPr="00635F4B">
          <w:rPr>
            <w:webHidden/>
          </w:rPr>
          <w:fldChar w:fldCharType="begin"/>
        </w:r>
        <w:r w:rsidRPr="00635F4B">
          <w:rPr>
            <w:webHidden/>
          </w:rPr>
          <w:instrText xml:space="preserve"> PAGEREF _Toc378696043 \h </w:instrText>
        </w:r>
        <w:r w:rsidRPr="00635F4B">
          <w:rPr>
            <w:webHidden/>
          </w:rPr>
        </w:r>
        <w:r w:rsidRPr="00635F4B">
          <w:rPr>
            <w:webHidden/>
          </w:rPr>
          <w:fldChar w:fldCharType="separate"/>
        </w:r>
        <w:r w:rsidR="002C54A9" w:rsidRPr="00635F4B">
          <w:rPr>
            <w:webHidden/>
          </w:rPr>
          <w:t>50</w:t>
        </w:r>
        <w:r w:rsidRPr="00635F4B">
          <w:rPr>
            <w:webHidden/>
          </w:rPr>
          <w:fldChar w:fldCharType="end"/>
        </w:r>
      </w:hyperlink>
    </w:p>
    <w:p w:rsidR="00C24229" w:rsidRPr="00635F4B" w:rsidRDefault="00C24229" w:rsidP="00635F4B">
      <w:pPr>
        <w:pStyle w:val="TOC1"/>
        <w:rPr>
          <w:rFonts w:ascii="Calibri" w:hAnsi="Calibri"/>
        </w:rPr>
      </w:pPr>
      <w:hyperlink w:anchor="_Toc378696044" w:history="1">
        <w:r w:rsidRPr="00635F4B">
          <w:rPr>
            <w:rStyle w:val="Hyperlink"/>
          </w:rPr>
          <w:t>Лабораторная работа № 7  Проектирование базы данных по индивидуальному заданию</w:t>
        </w:r>
        <w:r w:rsidRPr="00635F4B">
          <w:rPr>
            <w:webHidden/>
          </w:rPr>
          <w:tab/>
        </w:r>
        <w:r w:rsidRPr="00635F4B">
          <w:rPr>
            <w:webHidden/>
          </w:rPr>
          <w:fldChar w:fldCharType="begin"/>
        </w:r>
        <w:r w:rsidRPr="00635F4B">
          <w:rPr>
            <w:webHidden/>
          </w:rPr>
          <w:instrText xml:space="preserve"> PAGEREF _Toc378696044 \h </w:instrText>
        </w:r>
        <w:r w:rsidRPr="00635F4B">
          <w:rPr>
            <w:webHidden/>
          </w:rPr>
        </w:r>
        <w:r w:rsidRPr="00635F4B">
          <w:rPr>
            <w:webHidden/>
          </w:rPr>
          <w:fldChar w:fldCharType="separate"/>
        </w:r>
        <w:r w:rsidR="002C54A9" w:rsidRPr="00635F4B">
          <w:rPr>
            <w:webHidden/>
          </w:rPr>
          <w:t>64</w:t>
        </w:r>
        <w:r w:rsidRPr="00635F4B">
          <w:rPr>
            <w:webHidden/>
          </w:rPr>
          <w:fldChar w:fldCharType="end"/>
        </w:r>
      </w:hyperlink>
    </w:p>
    <w:p w:rsidR="00C24229" w:rsidRPr="00635F4B" w:rsidRDefault="00C24229" w:rsidP="00635F4B">
      <w:pPr>
        <w:pStyle w:val="TOC1"/>
        <w:rPr>
          <w:rFonts w:ascii="Calibri" w:hAnsi="Calibri"/>
        </w:rPr>
      </w:pPr>
      <w:hyperlink w:anchor="_Toc378696045" w:history="1">
        <w:r w:rsidR="002C54A9" w:rsidRPr="00635F4B">
          <w:rPr>
            <w:rStyle w:val="Hyperlink"/>
          </w:rPr>
          <w:t>Список использованных источников</w:t>
        </w:r>
        <w:r w:rsidRPr="00635F4B">
          <w:rPr>
            <w:webHidden/>
          </w:rPr>
          <w:tab/>
        </w:r>
        <w:r w:rsidRPr="00635F4B">
          <w:rPr>
            <w:webHidden/>
          </w:rPr>
          <w:fldChar w:fldCharType="begin"/>
        </w:r>
        <w:r w:rsidRPr="00635F4B">
          <w:rPr>
            <w:webHidden/>
          </w:rPr>
          <w:instrText xml:space="preserve"> PAGEREF _Toc378696045 \h </w:instrText>
        </w:r>
        <w:r w:rsidRPr="00635F4B">
          <w:rPr>
            <w:webHidden/>
          </w:rPr>
        </w:r>
        <w:r w:rsidRPr="00635F4B">
          <w:rPr>
            <w:webHidden/>
          </w:rPr>
          <w:fldChar w:fldCharType="separate"/>
        </w:r>
        <w:r w:rsidR="002C54A9" w:rsidRPr="00635F4B">
          <w:rPr>
            <w:webHidden/>
          </w:rPr>
          <w:t>69</w:t>
        </w:r>
        <w:r w:rsidRPr="00635F4B">
          <w:rPr>
            <w:webHidden/>
          </w:rPr>
          <w:fldChar w:fldCharType="end"/>
        </w:r>
      </w:hyperlink>
    </w:p>
    <w:p w:rsidR="00C24229" w:rsidRPr="00635F4B" w:rsidRDefault="00C24229" w:rsidP="00635F4B">
      <w:pPr>
        <w:pStyle w:val="TOC1"/>
        <w:rPr>
          <w:rFonts w:ascii="Calibri" w:hAnsi="Calibri"/>
        </w:rPr>
      </w:pPr>
      <w:hyperlink w:anchor="_Toc378696046" w:history="1">
        <w:r w:rsidRPr="00635F4B">
          <w:rPr>
            <w:rStyle w:val="Hyperlink"/>
          </w:rPr>
          <w:t>Приложение 1</w:t>
        </w:r>
        <w:r w:rsidRPr="00635F4B">
          <w:rPr>
            <w:webHidden/>
          </w:rPr>
          <w:tab/>
        </w:r>
        <w:r w:rsidRPr="00635F4B">
          <w:rPr>
            <w:webHidden/>
          </w:rPr>
          <w:fldChar w:fldCharType="begin"/>
        </w:r>
        <w:r w:rsidRPr="00635F4B">
          <w:rPr>
            <w:webHidden/>
          </w:rPr>
          <w:instrText xml:space="preserve"> PAGEREF _Toc378696046 \h </w:instrText>
        </w:r>
        <w:r w:rsidRPr="00635F4B">
          <w:rPr>
            <w:webHidden/>
          </w:rPr>
        </w:r>
        <w:r w:rsidRPr="00635F4B">
          <w:rPr>
            <w:webHidden/>
          </w:rPr>
          <w:fldChar w:fldCharType="separate"/>
        </w:r>
        <w:r w:rsidR="002C54A9" w:rsidRPr="00635F4B">
          <w:rPr>
            <w:webHidden/>
          </w:rPr>
          <w:t>70</w:t>
        </w:r>
        <w:r w:rsidRPr="00635F4B">
          <w:rPr>
            <w:webHidden/>
          </w:rPr>
          <w:fldChar w:fldCharType="end"/>
        </w:r>
      </w:hyperlink>
    </w:p>
    <w:p w:rsidR="00C24229" w:rsidRPr="00635F4B" w:rsidRDefault="00C24229" w:rsidP="00635F4B">
      <w:pPr>
        <w:pStyle w:val="TOC1"/>
        <w:rPr>
          <w:rFonts w:ascii="Calibri" w:hAnsi="Calibri"/>
        </w:rPr>
      </w:pPr>
      <w:hyperlink w:anchor="_Toc378696047" w:history="1">
        <w:r w:rsidRPr="00635F4B">
          <w:rPr>
            <w:rStyle w:val="Hyperlink"/>
          </w:rPr>
          <w:t>Приложение 2</w:t>
        </w:r>
        <w:r w:rsidRPr="00635F4B">
          <w:rPr>
            <w:webHidden/>
          </w:rPr>
          <w:tab/>
        </w:r>
        <w:r w:rsidRPr="00635F4B">
          <w:rPr>
            <w:webHidden/>
          </w:rPr>
          <w:fldChar w:fldCharType="begin"/>
        </w:r>
        <w:r w:rsidRPr="00635F4B">
          <w:rPr>
            <w:webHidden/>
          </w:rPr>
          <w:instrText xml:space="preserve"> PAGEREF _Toc378696047 \h </w:instrText>
        </w:r>
        <w:r w:rsidRPr="00635F4B">
          <w:rPr>
            <w:webHidden/>
          </w:rPr>
        </w:r>
        <w:r w:rsidRPr="00635F4B">
          <w:rPr>
            <w:webHidden/>
          </w:rPr>
          <w:fldChar w:fldCharType="separate"/>
        </w:r>
        <w:r w:rsidR="002C54A9" w:rsidRPr="00635F4B">
          <w:rPr>
            <w:webHidden/>
          </w:rPr>
          <w:t>78</w:t>
        </w:r>
        <w:r w:rsidRPr="00635F4B">
          <w:rPr>
            <w:webHidden/>
          </w:rPr>
          <w:fldChar w:fldCharType="end"/>
        </w:r>
      </w:hyperlink>
    </w:p>
    <w:p w:rsidR="00C24229" w:rsidRPr="00635F4B" w:rsidRDefault="00C24229" w:rsidP="00635F4B">
      <w:pPr>
        <w:pStyle w:val="TOC1"/>
        <w:rPr>
          <w:rFonts w:ascii="Calibri" w:hAnsi="Calibri"/>
        </w:rPr>
      </w:pPr>
      <w:hyperlink w:anchor="_Toc378696048" w:history="1">
        <w:r w:rsidRPr="00635F4B">
          <w:rPr>
            <w:rStyle w:val="Hyperlink"/>
          </w:rPr>
          <w:t>Приложение 3</w:t>
        </w:r>
        <w:r w:rsidRPr="00635F4B">
          <w:rPr>
            <w:webHidden/>
          </w:rPr>
          <w:tab/>
        </w:r>
        <w:r w:rsidRPr="00635F4B">
          <w:rPr>
            <w:webHidden/>
          </w:rPr>
          <w:fldChar w:fldCharType="begin"/>
        </w:r>
        <w:r w:rsidRPr="00635F4B">
          <w:rPr>
            <w:webHidden/>
          </w:rPr>
          <w:instrText xml:space="preserve"> PAGEREF _Toc378696048 \h </w:instrText>
        </w:r>
        <w:r w:rsidRPr="00635F4B">
          <w:rPr>
            <w:webHidden/>
          </w:rPr>
        </w:r>
        <w:r w:rsidRPr="00635F4B">
          <w:rPr>
            <w:webHidden/>
          </w:rPr>
          <w:fldChar w:fldCharType="separate"/>
        </w:r>
        <w:r w:rsidR="002C54A9" w:rsidRPr="00635F4B">
          <w:rPr>
            <w:webHidden/>
          </w:rPr>
          <w:t>80</w:t>
        </w:r>
        <w:r w:rsidRPr="00635F4B">
          <w:rPr>
            <w:webHidden/>
          </w:rPr>
          <w:fldChar w:fldCharType="end"/>
        </w:r>
      </w:hyperlink>
    </w:p>
    <w:p w:rsidR="00651FD1" w:rsidRPr="00635F4B" w:rsidRDefault="000B7378" w:rsidP="00635F4B">
      <w:r w:rsidRPr="00635F4B">
        <w:rPr>
          <w:szCs w:val="28"/>
        </w:rPr>
        <w:fldChar w:fldCharType="end"/>
      </w:r>
    </w:p>
    <w:p w:rsidR="00651FD1" w:rsidRPr="00635F4B" w:rsidRDefault="00651FD1" w:rsidP="00651FD1"/>
    <w:p w:rsidR="00651FD1" w:rsidRPr="00635F4B" w:rsidRDefault="00651FD1" w:rsidP="00651FD1"/>
    <w:p w:rsidR="00651FD1" w:rsidRPr="00635F4B" w:rsidRDefault="00651FD1" w:rsidP="00651FD1"/>
    <w:p w:rsidR="00651FD1" w:rsidRPr="00635F4B" w:rsidRDefault="00651FD1" w:rsidP="00651FD1"/>
    <w:p w:rsidR="00651FD1" w:rsidRPr="00635F4B" w:rsidRDefault="00651FD1" w:rsidP="00651FD1"/>
    <w:p w:rsidR="00651FD1" w:rsidRPr="00635F4B" w:rsidRDefault="00651FD1" w:rsidP="00651FD1"/>
    <w:p w:rsidR="00651FD1" w:rsidRPr="00635F4B" w:rsidRDefault="00651FD1" w:rsidP="00651FD1"/>
    <w:p w:rsidR="00651FD1" w:rsidRPr="00635F4B" w:rsidRDefault="00651FD1" w:rsidP="00651FD1"/>
    <w:p w:rsidR="00651FD1" w:rsidRPr="00635F4B" w:rsidRDefault="00651FD1" w:rsidP="00651FD1"/>
    <w:p w:rsidR="009632FD" w:rsidRPr="00635F4B" w:rsidRDefault="009632FD" w:rsidP="00651FD1"/>
    <w:p w:rsidR="009632FD" w:rsidRPr="00635F4B" w:rsidRDefault="009632FD">
      <w:pPr>
        <w:pStyle w:val="Heading1"/>
        <w:pageBreakBefore/>
        <w:rPr>
          <w:b/>
          <w:lang w:val="ru-RU"/>
        </w:rPr>
      </w:pPr>
      <w:bookmarkStart w:id="10" w:name="_Toc285033769"/>
      <w:bookmarkStart w:id="11" w:name="_Toc378696037"/>
      <w:r w:rsidRPr="00635F4B">
        <w:rPr>
          <w:b/>
        </w:rPr>
        <w:t>Введение</w:t>
      </w:r>
      <w:bookmarkEnd w:id="10"/>
      <w:bookmarkEnd w:id="11"/>
    </w:p>
    <w:p w:rsidR="00651FD1" w:rsidRPr="00635F4B" w:rsidRDefault="00651FD1" w:rsidP="00651FD1">
      <w:pPr>
        <w:spacing w:line="200" w:lineRule="atLeast"/>
        <w:rPr>
          <w:lang w:eastAsia="x-none"/>
        </w:rPr>
      </w:pPr>
    </w:p>
    <w:p w:rsidR="00D6792E" w:rsidRPr="00635F4B" w:rsidRDefault="00D6792E" w:rsidP="00651FD1">
      <w:pPr>
        <w:spacing w:line="300" w:lineRule="exact"/>
        <w:ind w:firstLine="709"/>
        <w:rPr>
          <w:spacing w:val="-6"/>
        </w:rPr>
      </w:pPr>
      <w:r w:rsidRPr="00635F4B">
        <w:rPr>
          <w:spacing w:val="-6"/>
          <w:szCs w:val="28"/>
        </w:rPr>
        <w:t xml:space="preserve">Хранение информации – одна из важнейших функций </w:t>
      </w:r>
      <w:r w:rsidR="006750DA" w:rsidRPr="00635F4B">
        <w:rPr>
          <w:spacing w:val="-6"/>
          <w:szCs w:val="28"/>
        </w:rPr>
        <w:t>технических систем</w:t>
      </w:r>
      <w:r w:rsidRPr="00635F4B">
        <w:rPr>
          <w:spacing w:val="-6"/>
          <w:szCs w:val="28"/>
        </w:rPr>
        <w:t>. Самым распространенным средством хранения являются базы данных (БД). БД – это организованная в соответствии с определёнными правилами и поддержива</w:t>
      </w:r>
      <w:r w:rsidRPr="00635F4B">
        <w:rPr>
          <w:spacing w:val="-6"/>
          <w:szCs w:val="28"/>
        </w:rPr>
        <w:t>е</w:t>
      </w:r>
      <w:r w:rsidRPr="00635F4B">
        <w:rPr>
          <w:spacing w:val="-6"/>
          <w:szCs w:val="28"/>
        </w:rPr>
        <w:t>мая в памяти компьютера совокупность данных, характеризующая актуальное с</w:t>
      </w:r>
      <w:r w:rsidRPr="00635F4B">
        <w:rPr>
          <w:spacing w:val="-6"/>
          <w:szCs w:val="28"/>
        </w:rPr>
        <w:t>о</w:t>
      </w:r>
      <w:r w:rsidRPr="00635F4B">
        <w:rPr>
          <w:spacing w:val="-6"/>
          <w:szCs w:val="28"/>
        </w:rPr>
        <w:t>стояние некоторой предметной области и используемая для удовлетворения и</w:t>
      </w:r>
      <w:r w:rsidRPr="00635F4B">
        <w:rPr>
          <w:spacing w:val="-6"/>
          <w:szCs w:val="28"/>
        </w:rPr>
        <w:t>н</w:t>
      </w:r>
      <w:r w:rsidRPr="00635F4B">
        <w:rPr>
          <w:spacing w:val="-6"/>
          <w:szCs w:val="28"/>
        </w:rPr>
        <w:t>формационных потребностей польз</w:t>
      </w:r>
      <w:r w:rsidRPr="00635F4B">
        <w:rPr>
          <w:spacing w:val="-6"/>
          <w:szCs w:val="28"/>
        </w:rPr>
        <w:t>о</w:t>
      </w:r>
      <w:r w:rsidRPr="00635F4B">
        <w:rPr>
          <w:spacing w:val="-6"/>
          <w:szCs w:val="28"/>
        </w:rPr>
        <w:t>вателей.</w:t>
      </w:r>
    </w:p>
    <w:p w:rsidR="00D6792E" w:rsidRPr="00635F4B" w:rsidRDefault="00D6792E" w:rsidP="00651FD1">
      <w:pPr>
        <w:spacing w:line="300" w:lineRule="exact"/>
        <w:ind w:firstLine="709"/>
        <w:rPr>
          <w:spacing w:val="-6"/>
        </w:rPr>
      </w:pPr>
      <w:r w:rsidRPr="00635F4B">
        <w:rPr>
          <w:b/>
          <w:bCs/>
          <w:spacing w:val="-6"/>
          <w:szCs w:val="28"/>
        </w:rPr>
        <w:t>Структура реляционных БД (РБД)</w:t>
      </w:r>
      <w:r w:rsidRPr="00635F4B">
        <w:rPr>
          <w:b/>
          <w:bCs/>
          <w:i/>
          <w:iCs/>
          <w:spacing w:val="-6"/>
          <w:szCs w:val="28"/>
        </w:rPr>
        <w:t>.</w:t>
      </w:r>
      <w:r w:rsidRPr="00635F4B">
        <w:rPr>
          <w:b/>
          <w:bCs/>
          <w:spacing w:val="-6"/>
          <w:szCs w:val="28"/>
        </w:rPr>
        <w:t xml:space="preserve"> </w:t>
      </w:r>
      <w:r w:rsidRPr="00635F4B">
        <w:rPr>
          <w:spacing w:val="-6"/>
          <w:szCs w:val="28"/>
        </w:rPr>
        <w:t xml:space="preserve">Большинство РБД имеют табличную структуру, в которой адрес данных определяется пересечением строк и столбцов. В таблицах РБД столбцы называются полями, а строки </w:t>
      </w:r>
      <w:r w:rsidRPr="00635F4B">
        <w:rPr>
          <w:spacing w:val="-6"/>
          <w:szCs w:val="28"/>
        </w:rPr>
        <w:sym w:font="Symbol" w:char="002D"/>
      </w:r>
      <w:r w:rsidRPr="00635F4B">
        <w:rPr>
          <w:spacing w:val="-6"/>
          <w:szCs w:val="28"/>
        </w:rPr>
        <w:t xml:space="preserve"> записями. Поля образуют структуру таблиц БД, а записи составляют информацию, которая в ней содержи</w:t>
      </w:r>
      <w:r w:rsidRPr="00635F4B">
        <w:rPr>
          <w:spacing w:val="-6"/>
          <w:szCs w:val="28"/>
        </w:rPr>
        <w:t>т</w:t>
      </w:r>
      <w:r w:rsidRPr="00635F4B">
        <w:rPr>
          <w:spacing w:val="-6"/>
          <w:szCs w:val="28"/>
        </w:rPr>
        <w:t>ся. Для того чтобы легко усвоить понятие структуры БД, надо представить себе пустую базу, в которой пока еще нет никаких данных. Несмотря на то, что данных в базе нет, информация в ней все-таки есть – это структура базы, т.е. набор связа</w:t>
      </w:r>
      <w:r w:rsidRPr="00635F4B">
        <w:rPr>
          <w:spacing w:val="-6"/>
          <w:szCs w:val="28"/>
        </w:rPr>
        <w:t>н</w:t>
      </w:r>
      <w:r w:rsidRPr="00635F4B">
        <w:rPr>
          <w:spacing w:val="-6"/>
          <w:szCs w:val="28"/>
        </w:rPr>
        <w:t xml:space="preserve">ных таблиц с определенными полями. </w:t>
      </w:r>
    </w:p>
    <w:p w:rsidR="00D6792E" w:rsidRPr="00635F4B" w:rsidRDefault="00D6792E" w:rsidP="00651FD1">
      <w:pPr>
        <w:spacing w:line="300" w:lineRule="exact"/>
        <w:ind w:firstLine="709"/>
        <w:rPr>
          <w:spacing w:val="-6"/>
        </w:rPr>
      </w:pPr>
      <w:r w:rsidRPr="00635F4B">
        <w:rPr>
          <w:b/>
          <w:bCs/>
          <w:spacing w:val="-6"/>
          <w:szCs w:val="28"/>
        </w:rPr>
        <w:t xml:space="preserve">Простейшие БД. </w:t>
      </w:r>
      <w:r w:rsidRPr="00635F4B">
        <w:rPr>
          <w:spacing w:val="-6"/>
          <w:szCs w:val="28"/>
        </w:rPr>
        <w:t>Простейшие базы можно создавать, не прибегая к спец</w:t>
      </w:r>
      <w:r w:rsidRPr="00635F4B">
        <w:rPr>
          <w:spacing w:val="-6"/>
          <w:szCs w:val="28"/>
        </w:rPr>
        <w:t>и</w:t>
      </w:r>
      <w:r w:rsidRPr="00635F4B">
        <w:rPr>
          <w:spacing w:val="-6"/>
          <w:szCs w:val="28"/>
        </w:rPr>
        <w:t>альным программным средствам. Чтобы файл считался базой данных, информ</w:t>
      </w:r>
      <w:r w:rsidRPr="00635F4B">
        <w:rPr>
          <w:spacing w:val="-6"/>
          <w:szCs w:val="28"/>
        </w:rPr>
        <w:t>а</w:t>
      </w:r>
      <w:r w:rsidRPr="00635F4B">
        <w:rPr>
          <w:spacing w:val="-6"/>
          <w:szCs w:val="28"/>
        </w:rPr>
        <w:t>ция в нем должна иметь структуру (поля и записи) и быть отформатирована так, чтобы соде</w:t>
      </w:r>
      <w:r w:rsidRPr="00635F4B">
        <w:rPr>
          <w:spacing w:val="-6"/>
          <w:szCs w:val="28"/>
        </w:rPr>
        <w:t>р</w:t>
      </w:r>
      <w:r w:rsidRPr="00635F4B">
        <w:rPr>
          <w:spacing w:val="-6"/>
          <w:szCs w:val="28"/>
        </w:rPr>
        <w:t>жимое соседних полей легко различалось. Простейшие базы можно создавать в те</w:t>
      </w:r>
      <w:r w:rsidRPr="00635F4B">
        <w:rPr>
          <w:spacing w:val="-6"/>
          <w:szCs w:val="28"/>
        </w:rPr>
        <w:t>к</w:t>
      </w:r>
      <w:r w:rsidRPr="00635F4B">
        <w:rPr>
          <w:spacing w:val="-6"/>
          <w:szCs w:val="28"/>
        </w:rPr>
        <w:t>стовом редакторе, т.е. обычный текстовый файл при определенном форматировании тоже может считаться базой данных. Существует, по крайней мере, два формата текстовых БД: с заданным разделителем; с фиксированной длиной поля. Несмотря на «примитивность» таких текстовых БД, мощные сист</w:t>
      </w:r>
      <w:r w:rsidRPr="00635F4B">
        <w:rPr>
          <w:spacing w:val="-6"/>
          <w:szCs w:val="28"/>
        </w:rPr>
        <w:t>е</w:t>
      </w:r>
      <w:r w:rsidRPr="00635F4B">
        <w:rPr>
          <w:spacing w:val="-6"/>
          <w:szCs w:val="28"/>
        </w:rPr>
        <w:t>мы управления базами данных (СУБД) позволяют импортировать подобные фа</w:t>
      </w:r>
      <w:r w:rsidRPr="00635F4B">
        <w:rPr>
          <w:spacing w:val="-6"/>
          <w:szCs w:val="28"/>
        </w:rPr>
        <w:t>й</w:t>
      </w:r>
      <w:r w:rsidRPr="00635F4B">
        <w:rPr>
          <w:spacing w:val="-6"/>
          <w:szCs w:val="28"/>
        </w:rPr>
        <w:t xml:space="preserve">лы и преобразовывать их в </w:t>
      </w:r>
      <w:r w:rsidR="006750DA" w:rsidRPr="00635F4B">
        <w:rPr>
          <w:spacing w:val="-6"/>
          <w:szCs w:val="28"/>
        </w:rPr>
        <w:t>насто</w:t>
      </w:r>
      <w:r w:rsidR="006750DA" w:rsidRPr="00635F4B">
        <w:rPr>
          <w:spacing w:val="-6"/>
          <w:szCs w:val="28"/>
        </w:rPr>
        <w:t>я</w:t>
      </w:r>
      <w:r w:rsidR="006750DA" w:rsidRPr="00635F4B">
        <w:rPr>
          <w:spacing w:val="-6"/>
          <w:szCs w:val="28"/>
        </w:rPr>
        <w:t>щие</w:t>
      </w:r>
      <w:r w:rsidRPr="00635F4B">
        <w:rPr>
          <w:spacing w:val="-6"/>
          <w:szCs w:val="28"/>
        </w:rPr>
        <w:t xml:space="preserve"> БД.</w:t>
      </w:r>
    </w:p>
    <w:p w:rsidR="00D6792E" w:rsidRPr="00635F4B" w:rsidRDefault="00D6792E" w:rsidP="00651FD1">
      <w:pPr>
        <w:spacing w:line="300" w:lineRule="exact"/>
        <w:ind w:firstLine="709"/>
        <w:rPr>
          <w:spacing w:val="-6"/>
        </w:rPr>
      </w:pPr>
      <w:r w:rsidRPr="00635F4B">
        <w:rPr>
          <w:b/>
          <w:bCs/>
          <w:spacing w:val="-6"/>
          <w:szCs w:val="28"/>
        </w:rPr>
        <w:t xml:space="preserve">СУБД </w:t>
      </w:r>
      <w:r w:rsidRPr="00635F4B">
        <w:rPr>
          <w:b/>
          <w:bCs/>
          <w:spacing w:val="-6"/>
          <w:szCs w:val="28"/>
          <w:lang w:val="en-US"/>
        </w:rPr>
        <w:t>MS</w:t>
      </w:r>
      <w:r w:rsidRPr="00635F4B">
        <w:rPr>
          <w:b/>
          <w:bCs/>
          <w:spacing w:val="-6"/>
          <w:szCs w:val="28"/>
        </w:rPr>
        <w:t xml:space="preserve"> Access</w:t>
      </w:r>
      <w:r w:rsidRPr="00635F4B">
        <w:rPr>
          <w:spacing w:val="-6"/>
          <w:szCs w:val="28"/>
        </w:rPr>
        <w:t>. СУБД – это специализированная программа (чаще ко</w:t>
      </w:r>
      <w:r w:rsidRPr="00635F4B">
        <w:rPr>
          <w:spacing w:val="-6"/>
          <w:szCs w:val="28"/>
        </w:rPr>
        <w:t>м</w:t>
      </w:r>
      <w:r w:rsidRPr="00635F4B">
        <w:rPr>
          <w:spacing w:val="-6"/>
          <w:szCs w:val="28"/>
        </w:rPr>
        <w:t>плекс программ), предназначенная для манипулирования базой данных. В мире существует немало различных систем управления базами данных, например Cach</w:t>
      </w:r>
      <w:r w:rsidRPr="00635F4B">
        <w:rPr>
          <w:spacing w:val="-6"/>
          <w:szCs w:val="28"/>
          <w:lang w:val="en-US"/>
        </w:rPr>
        <w:t>e</w:t>
      </w:r>
      <w:r w:rsidRPr="00635F4B">
        <w:rPr>
          <w:spacing w:val="-6"/>
          <w:szCs w:val="28"/>
        </w:rPr>
        <w:t xml:space="preserve">, DB2, Firebird, </w:t>
      </w:r>
      <w:r w:rsidRPr="00635F4B">
        <w:rPr>
          <w:spacing w:val="-6"/>
          <w:szCs w:val="28"/>
          <w:lang w:val="en-US"/>
        </w:rPr>
        <w:t>Informix</w:t>
      </w:r>
      <w:r w:rsidRPr="00635F4B">
        <w:rPr>
          <w:spacing w:val="-6"/>
          <w:szCs w:val="28"/>
        </w:rPr>
        <w:t xml:space="preserve">, </w:t>
      </w:r>
      <w:r w:rsidRPr="00635F4B">
        <w:rPr>
          <w:spacing w:val="-6"/>
          <w:szCs w:val="28"/>
          <w:lang w:val="en-US"/>
        </w:rPr>
        <w:t>InterBase</w:t>
      </w:r>
      <w:r w:rsidRPr="00635F4B">
        <w:rPr>
          <w:spacing w:val="-6"/>
          <w:szCs w:val="28"/>
        </w:rPr>
        <w:t xml:space="preserve">, </w:t>
      </w:r>
      <w:r w:rsidR="002C54A9" w:rsidRPr="00635F4B">
        <w:rPr>
          <w:spacing w:val="-6"/>
          <w:szCs w:val="28"/>
          <w:lang w:val="en-US"/>
        </w:rPr>
        <w:t>MS</w:t>
      </w:r>
      <w:r w:rsidRPr="00635F4B">
        <w:rPr>
          <w:spacing w:val="-6"/>
          <w:szCs w:val="28"/>
          <w:lang w:val="en-US"/>
        </w:rPr>
        <w:t>SQLServer</w:t>
      </w:r>
      <w:r w:rsidRPr="00635F4B">
        <w:rPr>
          <w:spacing w:val="-6"/>
          <w:szCs w:val="28"/>
        </w:rPr>
        <w:t xml:space="preserve">, </w:t>
      </w:r>
      <w:r w:rsidRPr="00635F4B">
        <w:rPr>
          <w:spacing w:val="-6"/>
          <w:szCs w:val="28"/>
          <w:lang w:val="en-US"/>
        </w:rPr>
        <w:t>MySQL</w:t>
      </w:r>
      <w:r w:rsidRPr="00635F4B">
        <w:rPr>
          <w:spacing w:val="-6"/>
          <w:szCs w:val="28"/>
        </w:rPr>
        <w:t xml:space="preserve">, </w:t>
      </w:r>
      <w:r w:rsidRPr="00635F4B">
        <w:rPr>
          <w:spacing w:val="-6"/>
          <w:szCs w:val="28"/>
          <w:lang w:val="en-US"/>
        </w:rPr>
        <w:t>Oracle</w:t>
      </w:r>
      <w:r w:rsidRPr="00635F4B">
        <w:rPr>
          <w:spacing w:val="-6"/>
          <w:szCs w:val="28"/>
        </w:rPr>
        <w:t xml:space="preserve">, </w:t>
      </w:r>
      <w:r w:rsidRPr="00635F4B">
        <w:rPr>
          <w:spacing w:val="-6"/>
          <w:szCs w:val="28"/>
          <w:lang w:val="en-US"/>
        </w:rPr>
        <w:t>Pos</w:t>
      </w:r>
      <w:r w:rsidRPr="00635F4B">
        <w:rPr>
          <w:spacing w:val="-6"/>
          <w:szCs w:val="28"/>
          <w:lang w:val="en-US"/>
        </w:rPr>
        <w:t>t</w:t>
      </w:r>
      <w:r w:rsidRPr="00635F4B">
        <w:rPr>
          <w:spacing w:val="-6"/>
          <w:szCs w:val="28"/>
          <w:lang w:val="en-US"/>
        </w:rPr>
        <w:t>greSQL</w:t>
      </w:r>
      <w:r w:rsidRPr="00635F4B">
        <w:rPr>
          <w:spacing w:val="-6"/>
          <w:szCs w:val="28"/>
        </w:rPr>
        <w:t xml:space="preserve">, </w:t>
      </w:r>
      <w:r w:rsidRPr="00635F4B">
        <w:rPr>
          <w:spacing w:val="-6"/>
          <w:szCs w:val="28"/>
          <w:lang w:val="en-US"/>
        </w:rPr>
        <w:t>Sybase</w:t>
      </w:r>
      <w:r w:rsidRPr="00635F4B">
        <w:rPr>
          <w:spacing w:val="-6"/>
          <w:szCs w:val="28"/>
        </w:rPr>
        <w:t xml:space="preserve"> и т.д. Некоторые из БД на самом деле являются не законченными продуктами, а специализированными языками программирования, с помощью к</w:t>
      </w:r>
      <w:r w:rsidRPr="00635F4B">
        <w:rPr>
          <w:spacing w:val="-6"/>
          <w:szCs w:val="28"/>
        </w:rPr>
        <w:t>о</w:t>
      </w:r>
      <w:r w:rsidRPr="00635F4B">
        <w:rPr>
          <w:spacing w:val="-6"/>
          <w:szCs w:val="28"/>
        </w:rPr>
        <w:t>торых каждый, освоивший данный язык, может сам создавать такие структуры, какие ему удобны, и вводить в них необходимые элементы управления, например Clipper, Paradox, FoxPro и др.</w:t>
      </w:r>
    </w:p>
    <w:p w:rsidR="00734E07" w:rsidRPr="00635F4B" w:rsidRDefault="00D6792E" w:rsidP="00651FD1">
      <w:pPr>
        <w:spacing w:line="300" w:lineRule="exact"/>
        <w:rPr>
          <w:spacing w:val="-6"/>
        </w:rPr>
      </w:pPr>
      <w:r w:rsidRPr="00635F4B">
        <w:rPr>
          <w:spacing w:val="-6"/>
          <w:szCs w:val="28"/>
        </w:rPr>
        <w:t>Необходимость программировать всегда сдерживала широкое внедрение БД в малом бизнесе. Только крупные предприятия могли позволить себе сделать заказ на программирование специализированной системы «под себя». Малым предпр</w:t>
      </w:r>
      <w:r w:rsidRPr="00635F4B">
        <w:rPr>
          <w:spacing w:val="-6"/>
          <w:szCs w:val="28"/>
        </w:rPr>
        <w:t>и</w:t>
      </w:r>
      <w:r w:rsidRPr="00635F4B">
        <w:rPr>
          <w:spacing w:val="-6"/>
          <w:szCs w:val="28"/>
        </w:rPr>
        <w:t>ятиям зачастую не по силам было не только решить, но даже и правильно сформ</w:t>
      </w:r>
      <w:r w:rsidRPr="00635F4B">
        <w:rPr>
          <w:spacing w:val="-6"/>
          <w:szCs w:val="28"/>
        </w:rPr>
        <w:t>у</w:t>
      </w:r>
      <w:r w:rsidRPr="00635F4B">
        <w:rPr>
          <w:spacing w:val="-6"/>
          <w:szCs w:val="28"/>
        </w:rPr>
        <w:t>лировать техническое задание на проектирование. Положение изменилось с поя</w:t>
      </w:r>
      <w:r w:rsidRPr="00635F4B">
        <w:rPr>
          <w:spacing w:val="-6"/>
          <w:szCs w:val="28"/>
        </w:rPr>
        <w:t>в</w:t>
      </w:r>
      <w:r w:rsidRPr="00635F4B">
        <w:rPr>
          <w:spacing w:val="-6"/>
          <w:szCs w:val="28"/>
        </w:rPr>
        <w:t>лением в составе пакета Microsoft Office СУБД Access. Обычные пользователи п</w:t>
      </w:r>
      <w:r w:rsidRPr="00635F4B">
        <w:rPr>
          <w:spacing w:val="-6"/>
          <w:szCs w:val="28"/>
        </w:rPr>
        <w:t>о</w:t>
      </w:r>
      <w:r w:rsidRPr="00635F4B">
        <w:rPr>
          <w:spacing w:val="-6"/>
          <w:szCs w:val="28"/>
        </w:rPr>
        <w:t>лучили удо</w:t>
      </w:r>
      <w:r w:rsidRPr="00635F4B">
        <w:rPr>
          <w:spacing w:val="-6"/>
          <w:szCs w:val="28"/>
        </w:rPr>
        <w:t>б</w:t>
      </w:r>
      <w:r w:rsidRPr="00635F4B">
        <w:rPr>
          <w:spacing w:val="-6"/>
          <w:szCs w:val="28"/>
        </w:rPr>
        <w:t>ное средство для создания и эксплуатации достаточно мощных БД без необходимости что-либо программировать. В то же время возможность програ</w:t>
      </w:r>
      <w:r w:rsidRPr="00635F4B">
        <w:rPr>
          <w:spacing w:val="-6"/>
          <w:szCs w:val="28"/>
        </w:rPr>
        <w:t>м</w:t>
      </w:r>
      <w:r w:rsidRPr="00635F4B">
        <w:rPr>
          <w:spacing w:val="-6"/>
          <w:szCs w:val="28"/>
        </w:rPr>
        <w:t>мирования не исключае</w:t>
      </w:r>
      <w:r w:rsidRPr="00635F4B">
        <w:rPr>
          <w:spacing w:val="-6"/>
          <w:szCs w:val="28"/>
        </w:rPr>
        <w:t>т</w:t>
      </w:r>
      <w:r w:rsidRPr="00635F4B">
        <w:rPr>
          <w:spacing w:val="-6"/>
          <w:szCs w:val="28"/>
        </w:rPr>
        <w:t>ся, при желании систему можно развивать и настраивать на языке пр</w:t>
      </w:r>
      <w:r w:rsidRPr="00635F4B">
        <w:rPr>
          <w:spacing w:val="-6"/>
          <w:szCs w:val="28"/>
        </w:rPr>
        <w:t>о</w:t>
      </w:r>
      <w:r w:rsidRPr="00635F4B">
        <w:rPr>
          <w:spacing w:val="-6"/>
          <w:szCs w:val="28"/>
        </w:rPr>
        <w:t>граммирования Visual Basic for Application (</w:t>
      </w:r>
      <w:r w:rsidRPr="00635F4B">
        <w:rPr>
          <w:spacing w:val="-6"/>
          <w:szCs w:val="28"/>
          <w:lang w:val="en-US"/>
        </w:rPr>
        <w:t>VBA</w:t>
      </w:r>
      <w:r w:rsidRPr="00635F4B">
        <w:rPr>
          <w:spacing w:val="-6"/>
          <w:szCs w:val="28"/>
        </w:rPr>
        <w:t xml:space="preserve">). Достоинством </w:t>
      </w:r>
      <w:r w:rsidRPr="00635F4B">
        <w:rPr>
          <w:spacing w:val="-6"/>
          <w:szCs w:val="28"/>
          <w:lang w:val="en-US"/>
        </w:rPr>
        <w:t>MS</w:t>
      </w:r>
      <w:r w:rsidRPr="00635F4B">
        <w:rPr>
          <w:spacing w:val="-6"/>
          <w:szCs w:val="28"/>
        </w:rPr>
        <w:t xml:space="preserve"> Access также является его интегрированность с др</w:t>
      </w:r>
      <w:r w:rsidRPr="00635F4B">
        <w:rPr>
          <w:spacing w:val="-6"/>
          <w:szCs w:val="28"/>
        </w:rPr>
        <w:t>у</w:t>
      </w:r>
      <w:r w:rsidRPr="00635F4B">
        <w:rPr>
          <w:spacing w:val="-6"/>
          <w:szCs w:val="28"/>
        </w:rPr>
        <w:t xml:space="preserve">гими программами пакета </w:t>
      </w:r>
      <w:r w:rsidRPr="00635F4B">
        <w:rPr>
          <w:spacing w:val="-6"/>
          <w:szCs w:val="28"/>
          <w:lang w:val="en-US"/>
        </w:rPr>
        <w:t>MS</w:t>
      </w:r>
      <w:r w:rsidRPr="00635F4B">
        <w:rPr>
          <w:spacing w:val="-6"/>
          <w:szCs w:val="28"/>
        </w:rPr>
        <w:t xml:space="preserve"> Office.</w:t>
      </w:r>
    </w:p>
    <w:p w:rsidR="00D6792E" w:rsidRPr="00635F4B" w:rsidRDefault="00D6792E" w:rsidP="00D6792E">
      <w:pPr>
        <w:pStyle w:val="Heading1"/>
        <w:pageBreakBefore/>
      </w:pPr>
      <w:bookmarkStart w:id="12" w:name="_Toc285033771"/>
      <w:bookmarkStart w:id="13" w:name="_Toc285033770"/>
      <w:bookmarkStart w:id="14" w:name="_Toc378696038"/>
      <w:r w:rsidRPr="00635F4B">
        <w:t>Лабораторная работа № 1</w:t>
      </w:r>
      <w:r w:rsidRPr="00635F4B">
        <w:br/>
      </w:r>
      <w:r w:rsidRPr="00635F4B">
        <w:br/>
        <w:t>Знакомство с СУБД MS Access. Создание диаграммы предметной области</w:t>
      </w:r>
      <w:bookmarkEnd w:id="13"/>
      <w:bookmarkEnd w:id="14"/>
    </w:p>
    <w:p w:rsidR="00D6792E" w:rsidRPr="00635F4B" w:rsidRDefault="00D6792E" w:rsidP="00D6792E"/>
    <w:p w:rsidR="00D6792E" w:rsidRPr="00635F4B" w:rsidRDefault="00D6792E" w:rsidP="00D6792E">
      <w:pPr>
        <w:pStyle w:val="Heading2"/>
      </w:pPr>
      <w:r w:rsidRPr="00635F4B">
        <w:rPr>
          <w:b/>
        </w:rPr>
        <w:t>Цель работы:</w:t>
      </w:r>
      <w:r w:rsidRPr="00635F4B">
        <w:t xml:space="preserve"> познакомиться с интерфейсом СУБД </w:t>
      </w:r>
      <w:r w:rsidRPr="00635F4B">
        <w:rPr>
          <w:lang w:val="en-US"/>
        </w:rPr>
        <w:t>MS</w:t>
      </w:r>
      <w:r w:rsidRPr="00635F4B">
        <w:t xml:space="preserve"> Access, получить начальные навыки работы с ее объектами путем создания БД при помощи локального шаблона, научиться создавать диаграмм</w:t>
      </w:r>
      <w:r w:rsidR="001274B2" w:rsidRPr="00635F4B">
        <w:rPr>
          <w:lang w:val="ru-RU"/>
        </w:rPr>
        <w:t>ы потоков данных по з</w:t>
      </w:r>
      <w:r w:rsidR="001274B2" w:rsidRPr="00635F4B">
        <w:rPr>
          <w:lang w:val="ru-RU"/>
        </w:rPr>
        <w:t>а</w:t>
      </w:r>
      <w:r w:rsidR="001274B2" w:rsidRPr="00635F4B">
        <w:rPr>
          <w:lang w:val="ru-RU"/>
        </w:rPr>
        <w:t>данной</w:t>
      </w:r>
      <w:r w:rsidRPr="00635F4B">
        <w:t xml:space="preserve"> предметной области.</w:t>
      </w:r>
    </w:p>
    <w:p w:rsidR="00D6792E" w:rsidRPr="00635F4B" w:rsidRDefault="00D6792E" w:rsidP="00D6792E">
      <w:pPr>
        <w:rPr>
          <w:sz w:val="27"/>
        </w:rPr>
      </w:pPr>
    </w:p>
    <w:p w:rsidR="00D6792E" w:rsidRPr="00635F4B" w:rsidRDefault="00D6792E" w:rsidP="00D6792E">
      <w:pPr>
        <w:pStyle w:val="Heading3"/>
        <w:rPr>
          <w:b/>
          <w:snapToGrid w:val="0"/>
          <w:lang w:val="ru-RU"/>
        </w:rPr>
      </w:pPr>
      <w:bookmarkStart w:id="15" w:name="a1"/>
      <w:bookmarkEnd w:id="15"/>
      <w:r w:rsidRPr="00635F4B">
        <w:rPr>
          <w:b/>
          <w:snapToGrid w:val="0"/>
          <w:lang w:val="ru-RU"/>
        </w:rPr>
        <w:t>Краткие теоретические сведения</w:t>
      </w:r>
    </w:p>
    <w:p w:rsidR="00D6792E" w:rsidRPr="00635F4B" w:rsidRDefault="00D6792E" w:rsidP="00D6792E"/>
    <w:p w:rsidR="00D6792E" w:rsidRPr="00635F4B" w:rsidRDefault="00D6792E" w:rsidP="00D6792E">
      <w:r w:rsidRPr="00635F4B">
        <w:rPr>
          <w:b/>
        </w:rPr>
        <w:t xml:space="preserve">Объекты </w:t>
      </w:r>
      <w:r w:rsidRPr="00635F4B">
        <w:rPr>
          <w:b/>
          <w:lang w:val="en-US"/>
        </w:rPr>
        <w:t>MS</w:t>
      </w:r>
      <w:r w:rsidRPr="00635F4B">
        <w:rPr>
          <w:b/>
        </w:rPr>
        <w:t xml:space="preserve"> </w:t>
      </w:r>
      <w:r w:rsidRPr="00635F4B">
        <w:rPr>
          <w:b/>
          <w:lang w:val="en-US"/>
        </w:rPr>
        <w:t>Access</w:t>
      </w:r>
      <w:r w:rsidRPr="00635F4B">
        <w:rPr>
          <w:b/>
        </w:rPr>
        <w:t xml:space="preserve">. </w:t>
      </w:r>
      <w:r w:rsidRPr="00635F4B">
        <w:t>Основными объектами БД являются таблицы, в к</w:t>
      </w:r>
      <w:r w:rsidRPr="00635F4B">
        <w:t>о</w:t>
      </w:r>
      <w:r w:rsidRPr="00635F4B">
        <w:t>торых хранятся данные. РБД может иметь много взаимосвязанных таблиц, к</w:t>
      </w:r>
      <w:r w:rsidRPr="00635F4B">
        <w:t>а</w:t>
      </w:r>
      <w:r w:rsidRPr="00635F4B">
        <w:t>ждая из которых содержит информацию об объектах определенного типа. Строка таблицы содержит данные об одном объекте (например, товаре, клие</w:t>
      </w:r>
      <w:r w:rsidRPr="00635F4B">
        <w:t>н</w:t>
      </w:r>
      <w:r w:rsidRPr="00635F4B">
        <w:t>те), а столбцы таблицы (атрибуты) описывают различные характерист</w:t>
      </w:r>
      <w:r w:rsidRPr="00635F4B">
        <w:t>и</w:t>
      </w:r>
      <w:r w:rsidRPr="00635F4B">
        <w:t>ки этих объектов (например, наименование, код товара, сведения о клиенте). Записи, т. е. строки таблицы, имеют одинаковую структуру – они состоят из полей, хр</w:t>
      </w:r>
      <w:r w:rsidRPr="00635F4B">
        <w:t>а</w:t>
      </w:r>
      <w:r w:rsidRPr="00635F4B">
        <w:t>нящих атрибуты объекта. Каждое поле, т. е. столбец, описывает только одну характеристику объекта и имеет строго определенный тип да</w:t>
      </w:r>
      <w:r w:rsidRPr="00635F4B">
        <w:t>н</w:t>
      </w:r>
      <w:r w:rsidRPr="00635F4B">
        <w:t>ных. Все записи имеют одни и те же поля, только в них отображаются различные информац</w:t>
      </w:r>
      <w:r w:rsidRPr="00635F4B">
        <w:t>и</w:t>
      </w:r>
      <w:r w:rsidRPr="00635F4B">
        <w:t xml:space="preserve">онные свойства объекта. </w:t>
      </w:r>
    </w:p>
    <w:p w:rsidR="00D6792E" w:rsidRPr="00635F4B" w:rsidRDefault="00D6792E" w:rsidP="00D6792E">
      <w:r w:rsidRPr="00635F4B">
        <w:t>Запрос – это объект БД, который служит для извлечения данных из та</w:t>
      </w:r>
      <w:r w:rsidRPr="00635F4B">
        <w:t>б</w:t>
      </w:r>
      <w:r w:rsidRPr="00635F4B">
        <w:t>лиц и предоставления их пользователю в удобном виде. Особенность запросов состоит в том, что они черпают данные из базовых таблиц и создают на их о</w:t>
      </w:r>
      <w:r w:rsidRPr="00635F4B">
        <w:t>с</w:t>
      </w:r>
      <w:r w:rsidRPr="00635F4B">
        <w:t>нове временную таблицу. Применение запросов позволяет избежать дублир</w:t>
      </w:r>
      <w:r w:rsidRPr="00635F4B">
        <w:t>о</w:t>
      </w:r>
      <w:r w:rsidRPr="00635F4B">
        <w:t xml:space="preserve">вания данных в таблицах и обеспечивает максимальную гибкость при поиске и отображении данных в БД. С помощью запросов данные упорядочивают, фильтруют, отбирают, изменяют, объединяют, удаляют, т.е. обрабатывают. </w:t>
      </w:r>
    </w:p>
    <w:p w:rsidR="00D6792E" w:rsidRPr="00635F4B" w:rsidRDefault="00D6792E" w:rsidP="00D6792E">
      <w:r w:rsidRPr="00635F4B">
        <w:t>Форма – это объект БД, предназначенный для ввода и отображения и</w:t>
      </w:r>
      <w:r w:rsidRPr="00635F4B">
        <w:t>н</w:t>
      </w:r>
      <w:r w:rsidRPr="00635F4B">
        <w:t>формации. Формы позволяют выполнить проверку корректности данных при вводе, проводить вычисления, обеспечивают доступ к данным в связанных таблицах с помощью подчиненных форм.</w:t>
      </w:r>
    </w:p>
    <w:p w:rsidR="00D6792E" w:rsidRPr="00635F4B" w:rsidRDefault="00D6792E" w:rsidP="00D6792E">
      <w:r w:rsidRPr="00635F4B">
        <w:t>Отчет – это объект БД, который предназначен для вывода информации из БД, прежде всего на принтер. Отчеты позволяют выбрать из таблиц нужную пользователю информацию, оформить ее в виде документа, перед выводом на печать просмотреть на экране. Источником данных для отчета может служить таблица или запрос. Кроме данных, полученных из таблиц, в отчете могут отображаться вычисляемые поля, например, итоговые суммы.</w:t>
      </w:r>
    </w:p>
    <w:p w:rsidR="00D6792E" w:rsidRPr="00635F4B" w:rsidRDefault="00D6792E" w:rsidP="00D6792E">
      <w:r w:rsidRPr="00635F4B">
        <w:t>Макросы – это макрокоманды. Если какие-то операции с базой произв</w:t>
      </w:r>
      <w:r w:rsidRPr="00635F4B">
        <w:t>о</w:t>
      </w:r>
      <w:r w:rsidRPr="00635F4B">
        <w:t>дятся особенно часто, имеет смысл сгруппировать несколько команд в один макрос и назначить его выделенной комбинации клавиш.</w:t>
      </w:r>
    </w:p>
    <w:p w:rsidR="00D6792E" w:rsidRPr="00635F4B" w:rsidRDefault="00D6792E" w:rsidP="00D6792E">
      <w:r w:rsidRPr="00635F4B">
        <w:t xml:space="preserve">Модули – это программные процедуры, написанные на языке </w:t>
      </w:r>
      <w:r w:rsidRPr="00635F4B">
        <w:rPr>
          <w:lang w:val="en-US"/>
        </w:rPr>
        <w:t>VBA</w:t>
      </w:r>
      <w:r w:rsidRPr="00635F4B">
        <w:t>. Если стандартных средств MS Access не хватает для удовлетворения требований з</w:t>
      </w:r>
      <w:r w:rsidRPr="00635F4B">
        <w:t>а</w:t>
      </w:r>
      <w:r w:rsidRPr="00635F4B">
        <w:t>казчика, программист может расширить возможности системы, написав для этого необходимые модули или используя готовые.</w:t>
      </w:r>
    </w:p>
    <w:p w:rsidR="00D6792E" w:rsidRPr="00635F4B" w:rsidRDefault="00D6792E" w:rsidP="00D6792E">
      <w:pPr>
        <w:rPr>
          <w:b/>
        </w:rPr>
      </w:pPr>
      <w:r w:rsidRPr="00635F4B">
        <w:rPr>
          <w:b/>
        </w:rPr>
        <w:t xml:space="preserve">Режимы работы с </w:t>
      </w:r>
      <w:r w:rsidRPr="00635F4B">
        <w:rPr>
          <w:b/>
          <w:lang w:val="en-US"/>
        </w:rPr>
        <w:t>MS</w:t>
      </w:r>
      <w:r w:rsidRPr="00635F4B">
        <w:rPr>
          <w:b/>
        </w:rPr>
        <w:t xml:space="preserve"> </w:t>
      </w:r>
      <w:r w:rsidRPr="00635F4B">
        <w:rPr>
          <w:b/>
          <w:lang w:val="en-US"/>
        </w:rPr>
        <w:t>Access</w:t>
      </w:r>
      <w:r w:rsidRPr="00635F4B">
        <w:rPr>
          <w:i/>
        </w:rPr>
        <w:t>.</w:t>
      </w:r>
      <w:r w:rsidRPr="00635F4B">
        <w:rPr>
          <w:b/>
        </w:rPr>
        <w:t xml:space="preserve"> </w:t>
      </w:r>
      <w:r w:rsidRPr="00635F4B">
        <w:t>С организационной точки зрения в работе с любой БД есть два разных режима: проектировочный и эксплуатационный (пользовательский). В проектировочном режиме владелец схемы БД имеет право создавать в ней новые объекты (например, таблицы), задавать их стру</w:t>
      </w:r>
      <w:r w:rsidRPr="00635F4B">
        <w:t>к</w:t>
      </w:r>
      <w:r w:rsidRPr="00635F4B">
        <w:t>туру, менять свойства полей, устанавливать необходимые связи. Он работает со структурой базы и, как правило, имеет полный доступ к базе. У одной базы может быть один, два или несколько владельцев - разработчиков. Пользоват</w:t>
      </w:r>
      <w:r w:rsidRPr="00635F4B">
        <w:t>е</w:t>
      </w:r>
      <w:r w:rsidRPr="00635F4B">
        <w:t>ли базы наполняют ее информацией с помощью форм, обрабатывают и отб</w:t>
      </w:r>
      <w:r w:rsidRPr="00635F4B">
        <w:t>и</w:t>
      </w:r>
      <w:r w:rsidRPr="00635F4B">
        <w:t>рают данные с помощью запросов и получает результаты в виде отчетов. У одной БД могут быть миллионы пользователей, и, конечно, доступ к структуре базы для них закрыт.</w:t>
      </w:r>
    </w:p>
    <w:p w:rsidR="00D6792E" w:rsidRPr="00635F4B" w:rsidRDefault="00D6792E" w:rsidP="00D6792E">
      <w:r w:rsidRPr="00635F4B">
        <w:t>При работе с объектами MS Access можно выполнять следующие дейс</w:t>
      </w:r>
      <w:r w:rsidRPr="00635F4B">
        <w:t>т</w:t>
      </w:r>
      <w:r w:rsidRPr="00635F4B">
        <w:t>вия:</w:t>
      </w:r>
    </w:p>
    <w:p w:rsidR="00D6792E" w:rsidRPr="00635F4B" w:rsidRDefault="00D6792E" w:rsidP="00D6792E">
      <w:r w:rsidRPr="00635F4B">
        <w:t>1. Открыть выбранный объект для просмотра. Если это таблица, то ее можно просмотреть, внести новые записи или изменить те, что были внесены ранее.</w:t>
      </w:r>
    </w:p>
    <w:p w:rsidR="00D6792E" w:rsidRPr="00635F4B" w:rsidRDefault="00D6792E" w:rsidP="00D6792E">
      <w:r w:rsidRPr="00635F4B">
        <w:t xml:space="preserve">2. Открыть выбранный объект в режиме конструктора. Если это таблица, в нее можно вводить новые поля или изменять свойства существующих. Если это форма, в ней можно изменять или создавать элементы управления. </w:t>
      </w:r>
    </w:p>
    <w:p w:rsidR="00D6792E" w:rsidRPr="00635F4B" w:rsidRDefault="00D6792E" w:rsidP="00D6792E">
      <w:r w:rsidRPr="00635F4B">
        <w:t xml:space="preserve">3. Создать новый объект БД. Таблицы, запросы, формы и отчеты можно создавать разными способами: </w:t>
      </w:r>
    </w:p>
    <w:p w:rsidR="00D6792E" w:rsidRPr="00635F4B" w:rsidRDefault="00D6792E" w:rsidP="00EB0A3B">
      <w:pPr>
        <w:pStyle w:val="ListParagraph"/>
        <w:numPr>
          <w:ilvl w:val="0"/>
          <w:numId w:val="6"/>
        </w:numPr>
        <w:contextualSpacing/>
      </w:pPr>
      <w:r w:rsidRPr="00635F4B">
        <w:t xml:space="preserve">автоматически; </w:t>
      </w:r>
    </w:p>
    <w:p w:rsidR="00D6792E" w:rsidRPr="00635F4B" w:rsidRDefault="00D6792E" w:rsidP="00EB0A3B">
      <w:pPr>
        <w:pStyle w:val="ListParagraph"/>
        <w:numPr>
          <w:ilvl w:val="0"/>
          <w:numId w:val="6"/>
        </w:numPr>
        <w:contextualSpacing/>
      </w:pPr>
      <w:r w:rsidRPr="00635F4B">
        <w:t>вручную с помощью Конструктора;</w:t>
      </w:r>
    </w:p>
    <w:p w:rsidR="00D6792E" w:rsidRPr="00635F4B" w:rsidRDefault="00D6792E" w:rsidP="00EB0A3B">
      <w:pPr>
        <w:pStyle w:val="ListParagraph"/>
        <w:numPr>
          <w:ilvl w:val="0"/>
          <w:numId w:val="6"/>
        </w:numPr>
        <w:contextualSpacing/>
      </w:pPr>
      <w:r w:rsidRPr="00635F4B">
        <w:t>вручную с помощью Мастера.</w:t>
      </w:r>
    </w:p>
    <w:p w:rsidR="00D6792E" w:rsidRPr="00635F4B" w:rsidRDefault="00D6792E" w:rsidP="00D6792E">
      <w:pPr>
        <w:ind w:firstLine="540"/>
        <w:rPr>
          <w:color w:val="000000"/>
        </w:rPr>
      </w:pPr>
      <w:r w:rsidRPr="00635F4B">
        <w:rPr>
          <w:b/>
          <w:color w:val="000000"/>
        </w:rPr>
        <w:t xml:space="preserve">Создание диаграммы предметной области. </w:t>
      </w:r>
      <w:r w:rsidRPr="00635F4B">
        <w:rPr>
          <w:color w:val="000000"/>
        </w:rPr>
        <w:t xml:space="preserve">Прежде чем приступать к созданию БД, разработчик должен сформировать понятия о предметах, фактах и событиях, которыми будет оперировать </w:t>
      </w:r>
      <w:r w:rsidRPr="00635F4B">
        <w:t>проектируемая система</w:t>
      </w:r>
      <w:r w:rsidRPr="00635F4B">
        <w:rPr>
          <w:color w:val="000000"/>
        </w:rPr>
        <w:t xml:space="preserve">. </w:t>
      </w:r>
    </w:p>
    <w:p w:rsidR="00D6792E" w:rsidRPr="00635F4B" w:rsidRDefault="00D6792E" w:rsidP="00D6792E">
      <w:pPr>
        <w:rPr>
          <w:color w:val="000000"/>
        </w:rPr>
      </w:pPr>
      <w:r w:rsidRPr="00635F4B">
        <w:rPr>
          <w:color w:val="000000"/>
        </w:rPr>
        <w:t>В теории проектирования информационных систем предметную область принято рассматривать в виде трех представлений:</w:t>
      </w:r>
    </w:p>
    <w:p w:rsidR="00D6792E" w:rsidRPr="00635F4B" w:rsidRDefault="00D6792E" w:rsidP="00EB0A3B">
      <w:pPr>
        <w:pStyle w:val="ListParagraph"/>
        <w:numPr>
          <w:ilvl w:val="0"/>
          <w:numId w:val="7"/>
        </w:numPr>
        <w:contextualSpacing/>
      </w:pPr>
      <w:r w:rsidRPr="00635F4B">
        <w:t>как она реально существует;</w:t>
      </w:r>
    </w:p>
    <w:p w:rsidR="00D6792E" w:rsidRPr="00635F4B" w:rsidRDefault="00D6792E" w:rsidP="00EB0A3B">
      <w:pPr>
        <w:pStyle w:val="ListParagraph"/>
        <w:numPr>
          <w:ilvl w:val="0"/>
          <w:numId w:val="7"/>
        </w:numPr>
        <w:contextualSpacing/>
      </w:pPr>
      <w:r w:rsidRPr="00635F4B">
        <w:t xml:space="preserve">как ее воспринимает человек (проектировщик </w:t>
      </w:r>
      <w:r w:rsidR="006750DA" w:rsidRPr="00635F4B">
        <w:t>БД</w:t>
      </w:r>
      <w:r w:rsidRPr="00635F4B">
        <w:t>);</w:t>
      </w:r>
    </w:p>
    <w:p w:rsidR="00D6792E" w:rsidRPr="00635F4B" w:rsidRDefault="00D6792E" w:rsidP="00EB0A3B">
      <w:pPr>
        <w:pStyle w:val="ListParagraph"/>
        <w:numPr>
          <w:ilvl w:val="0"/>
          <w:numId w:val="7"/>
        </w:numPr>
        <w:contextualSpacing/>
      </w:pPr>
      <w:r w:rsidRPr="00635F4B">
        <w:t>как она может быть описана с помощью символов.</w:t>
      </w:r>
    </w:p>
    <w:p w:rsidR="00D6792E" w:rsidRPr="00635F4B" w:rsidRDefault="00D6792E" w:rsidP="00D6792E">
      <w:pPr>
        <w:rPr>
          <w:color w:val="000000"/>
        </w:rPr>
      </w:pPr>
      <w:r w:rsidRPr="00635F4B">
        <w:t xml:space="preserve">Эти представления определили и три основных этапа проектирования БД. </w:t>
      </w:r>
      <w:r w:rsidRPr="00635F4B">
        <w:rPr>
          <w:color w:val="000000"/>
        </w:rPr>
        <w:t xml:space="preserve">Первым этапом проектирования любой БД является </w:t>
      </w:r>
      <w:r w:rsidRPr="00635F4B">
        <w:rPr>
          <w:b/>
          <w:color w:val="000000"/>
        </w:rPr>
        <w:t>концептуальное прое</w:t>
      </w:r>
      <w:r w:rsidRPr="00635F4B">
        <w:rPr>
          <w:b/>
          <w:color w:val="000000"/>
        </w:rPr>
        <w:t>к</w:t>
      </w:r>
      <w:r w:rsidRPr="00635F4B">
        <w:rPr>
          <w:b/>
          <w:color w:val="000000"/>
        </w:rPr>
        <w:t>тирование</w:t>
      </w:r>
      <w:r w:rsidRPr="00635F4B">
        <w:rPr>
          <w:color w:val="000000"/>
        </w:rPr>
        <w:t xml:space="preserve">. </w:t>
      </w:r>
    </w:p>
    <w:p w:rsidR="00D6792E" w:rsidRPr="00635F4B" w:rsidRDefault="00D6792E" w:rsidP="00D6792E">
      <w:pPr>
        <w:tabs>
          <w:tab w:val="left" w:pos="0"/>
          <w:tab w:val="left" w:pos="709"/>
        </w:tabs>
        <w:rPr>
          <w:color w:val="000000"/>
        </w:rPr>
      </w:pPr>
      <w:r w:rsidRPr="00635F4B">
        <w:rPr>
          <w:color w:val="000000"/>
        </w:rPr>
        <w:t>Концептуальное проектирование включает сбор, анализ и редактирование требований к данным. Для этого осуществляются следующие мероприятия:</w:t>
      </w:r>
    </w:p>
    <w:p w:rsidR="00D6792E" w:rsidRPr="00635F4B" w:rsidRDefault="00D6792E" w:rsidP="00EB0A3B">
      <w:pPr>
        <w:pStyle w:val="ListParagraph"/>
        <w:numPr>
          <w:ilvl w:val="0"/>
          <w:numId w:val="8"/>
        </w:numPr>
        <w:tabs>
          <w:tab w:val="left" w:pos="851"/>
        </w:tabs>
        <w:ind w:left="0" w:firstLine="567"/>
        <w:contextualSpacing/>
      </w:pPr>
      <w:r w:rsidRPr="00635F4B">
        <w:t>обследование предметной области, изучение информационной стру</w:t>
      </w:r>
      <w:r w:rsidRPr="00635F4B">
        <w:t>к</w:t>
      </w:r>
      <w:r w:rsidRPr="00635F4B">
        <w:t>туры объекта;</w:t>
      </w:r>
    </w:p>
    <w:p w:rsidR="00D6792E" w:rsidRPr="00635F4B" w:rsidRDefault="00D6792E" w:rsidP="00EB0A3B">
      <w:pPr>
        <w:pStyle w:val="ListParagraph"/>
        <w:numPr>
          <w:ilvl w:val="0"/>
          <w:numId w:val="8"/>
        </w:numPr>
        <w:tabs>
          <w:tab w:val="left" w:pos="851"/>
        </w:tabs>
        <w:ind w:left="0" w:firstLine="567"/>
        <w:contextualSpacing/>
      </w:pPr>
      <w:r w:rsidRPr="00635F4B">
        <w:t>выявление всех фрагментов реальности, каждый из которых характер</w:t>
      </w:r>
      <w:r w:rsidRPr="00635F4B">
        <w:t>и</w:t>
      </w:r>
      <w:r w:rsidRPr="00635F4B">
        <w:t xml:space="preserve">зуется пользовательским представлением, информационными объектами и связями между ними, происходящими в них или над ними процессами; </w:t>
      </w:r>
    </w:p>
    <w:p w:rsidR="00D6792E" w:rsidRPr="00635F4B" w:rsidRDefault="00D6792E" w:rsidP="00EB0A3B">
      <w:pPr>
        <w:pStyle w:val="ListParagraph"/>
        <w:numPr>
          <w:ilvl w:val="0"/>
          <w:numId w:val="8"/>
        </w:numPr>
        <w:tabs>
          <w:tab w:val="left" w:pos="851"/>
        </w:tabs>
        <w:ind w:left="0" w:firstLine="567"/>
        <w:contextualSpacing/>
      </w:pPr>
      <w:r w:rsidRPr="00635F4B">
        <w:t>моделирование и интеграция всех представлений.</w:t>
      </w:r>
    </w:p>
    <w:p w:rsidR="00D6792E" w:rsidRPr="00635F4B" w:rsidRDefault="00D6792E" w:rsidP="00D6792E">
      <w:pPr>
        <w:rPr>
          <w:color w:val="000000"/>
        </w:rPr>
      </w:pPr>
      <w:r w:rsidRPr="00635F4B">
        <w:rPr>
          <w:color w:val="000000"/>
        </w:rPr>
        <w:t xml:space="preserve">Под </w:t>
      </w:r>
      <w:r w:rsidRPr="00635F4B">
        <w:rPr>
          <w:b/>
          <w:i/>
          <w:color w:val="000000"/>
        </w:rPr>
        <w:t>предметной областью</w:t>
      </w:r>
      <w:r w:rsidRPr="00635F4B">
        <w:rPr>
          <w:color w:val="000000"/>
        </w:rPr>
        <w:t xml:space="preserve"> в этом случае понимают часть реального м</w:t>
      </w:r>
      <w:r w:rsidRPr="00635F4B">
        <w:rPr>
          <w:color w:val="000000"/>
        </w:rPr>
        <w:t>и</w:t>
      </w:r>
      <w:r w:rsidRPr="00635F4B">
        <w:rPr>
          <w:color w:val="000000"/>
        </w:rPr>
        <w:t xml:space="preserve">ра, подлежащую изучению с целью организации управления и, в конечном счете, создания информационной системы. </w:t>
      </w:r>
    </w:p>
    <w:p w:rsidR="00D6792E" w:rsidRPr="00635F4B" w:rsidRDefault="00D6792E" w:rsidP="00D6792E">
      <w:pPr>
        <w:ind w:firstLine="540"/>
        <w:rPr>
          <w:color w:val="000000"/>
        </w:rPr>
      </w:pPr>
      <w:r w:rsidRPr="00635F4B">
        <w:rPr>
          <w:color w:val="000000"/>
        </w:rPr>
        <w:t>Можно выделить два способа разработки концептуальной модели – это создание диаграммы потоков данных и разработка модели «сущность-связь».</w:t>
      </w:r>
    </w:p>
    <w:p w:rsidR="00D6792E" w:rsidRPr="00635F4B" w:rsidRDefault="00D6792E" w:rsidP="00D6792E">
      <w:pPr>
        <w:rPr>
          <w:color w:val="000000"/>
        </w:rPr>
      </w:pPr>
      <w:r w:rsidRPr="00635F4B">
        <w:t>В</w:t>
      </w:r>
      <w:r w:rsidRPr="00635F4B">
        <w:rPr>
          <w:color w:val="000000"/>
        </w:rPr>
        <w:t xml:space="preserve">торым этапом является </w:t>
      </w:r>
      <w:r w:rsidRPr="00635F4B">
        <w:rPr>
          <w:b/>
          <w:color w:val="000000"/>
        </w:rPr>
        <w:t>логическое проектирование</w:t>
      </w:r>
      <w:r w:rsidRPr="00635F4B">
        <w:rPr>
          <w:color w:val="000000"/>
        </w:rPr>
        <w:t xml:space="preserve"> – преобразование концептуальных или семантических требований к данным в конкретные лог</w:t>
      </w:r>
      <w:r w:rsidRPr="00635F4B">
        <w:rPr>
          <w:color w:val="000000"/>
        </w:rPr>
        <w:t>и</w:t>
      </w:r>
      <w:r w:rsidRPr="00635F4B">
        <w:rPr>
          <w:color w:val="000000"/>
        </w:rPr>
        <w:t>ческие структуры данных. На этом этапе часто моделируют базы данных пр</w:t>
      </w:r>
      <w:r w:rsidRPr="00635F4B">
        <w:rPr>
          <w:color w:val="000000"/>
        </w:rPr>
        <w:t>и</w:t>
      </w:r>
      <w:r w:rsidRPr="00635F4B">
        <w:rPr>
          <w:color w:val="000000"/>
        </w:rPr>
        <w:t>менительно к различным СУБД и проводят сравнительный анализ моделей.</w:t>
      </w:r>
    </w:p>
    <w:p w:rsidR="00D6792E" w:rsidRPr="00635F4B" w:rsidRDefault="00D6792E" w:rsidP="00D6792E">
      <w:pPr>
        <w:rPr>
          <w:color w:val="000000"/>
        </w:rPr>
      </w:pPr>
      <w:r w:rsidRPr="00635F4B">
        <w:rPr>
          <w:color w:val="000000"/>
        </w:rPr>
        <w:t xml:space="preserve">Третий этап – </w:t>
      </w:r>
      <w:r w:rsidRPr="00635F4B">
        <w:rPr>
          <w:b/>
          <w:color w:val="000000"/>
        </w:rPr>
        <w:t>физическое проектирование</w:t>
      </w:r>
      <w:r w:rsidRPr="00635F4B">
        <w:rPr>
          <w:color w:val="000000"/>
        </w:rPr>
        <w:t xml:space="preserve"> – определение особенностей хранения данных, методов доступа и т.д.</w:t>
      </w:r>
    </w:p>
    <w:p w:rsidR="00D6792E" w:rsidRPr="00635F4B" w:rsidRDefault="00D6792E" w:rsidP="00D6792E">
      <w:pPr>
        <w:ind w:firstLine="540"/>
        <w:rPr>
          <w:color w:val="000000"/>
        </w:rPr>
      </w:pPr>
      <w:r w:rsidRPr="00635F4B">
        <w:rPr>
          <w:b/>
          <w:color w:val="000000"/>
        </w:rPr>
        <w:t xml:space="preserve">Построение диаграммы потоков данных. </w:t>
      </w:r>
      <w:r w:rsidRPr="00635F4B">
        <w:rPr>
          <w:color w:val="000000"/>
        </w:rPr>
        <w:t>Диаграмма потоков данных (DFD – Data Flow Diagramm) предназначена для представления семантики предметной области на самом высоком уровне абстракции. Это означает, что устранена или минимизирована необходимость использовать понятия «низк</w:t>
      </w:r>
      <w:r w:rsidRPr="00635F4B">
        <w:rPr>
          <w:color w:val="000000"/>
        </w:rPr>
        <w:t>о</w:t>
      </w:r>
      <w:r w:rsidRPr="00635F4B">
        <w:rPr>
          <w:color w:val="000000"/>
        </w:rPr>
        <w:t>го уровня», связанные со спецификой физического представления и хранения данных.</w:t>
      </w:r>
    </w:p>
    <w:p w:rsidR="00D6792E" w:rsidRPr="00635F4B" w:rsidRDefault="00D6792E" w:rsidP="00D6792E">
      <w:pPr>
        <w:rPr>
          <w:color w:val="000000"/>
        </w:rPr>
      </w:pPr>
      <w:r w:rsidRPr="00635F4B">
        <w:rPr>
          <w:color w:val="000000"/>
        </w:rPr>
        <w:t>Диаграммы потоков данных строятся из следующих элементов, предста</w:t>
      </w:r>
      <w:r w:rsidRPr="00635F4B">
        <w:rPr>
          <w:color w:val="000000"/>
        </w:rPr>
        <w:t>в</w:t>
      </w:r>
      <w:r w:rsidRPr="00635F4B">
        <w:rPr>
          <w:color w:val="000000"/>
        </w:rPr>
        <w:t>ленных в табл. 1.</w:t>
      </w:r>
    </w:p>
    <w:p w:rsidR="00D6792E" w:rsidRPr="00635F4B" w:rsidRDefault="00D6792E" w:rsidP="00D6792E">
      <w:pPr>
        <w:ind w:left="6804" w:firstLine="0"/>
        <w:jc w:val="center"/>
        <w:rPr>
          <w:szCs w:val="28"/>
        </w:rPr>
      </w:pPr>
      <w:r w:rsidRPr="00635F4B">
        <w:rPr>
          <w:szCs w:val="28"/>
        </w:rPr>
        <w:t>Табл</w:t>
      </w:r>
      <w:r w:rsidRPr="00635F4B">
        <w:rPr>
          <w:szCs w:val="28"/>
        </w:rPr>
        <w:t>и</w:t>
      </w:r>
      <w:r w:rsidRPr="00635F4B">
        <w:rPr>
          <w:szCs w:val="28"/>
        </w:rPr>
        <w:t>ца 1</w:t>
      </w:r>
    </w:p>
    <w:p w:rsidR="00D6792E" w:rsidRPr="00635F4B" w:rsidRDefault="00D6792E" w:rsidP="00D6792E">
      <w:pPr>
        <w:jc w:val="center"/>
        <w:rPr>
          <w:color w:val="000000"/>
        </w:rPr>
      </w:pPr>
      <w:r w:rsidRPr="00635F4B">
        <w:rPr>
          <w:szCs w:val="28"/>
        </w:rPr>
        <w:t>Условные обозначения нотации</w:t>
      </w:r>
      <w:r w:rsidRPr="00635F4B">
        <w:rPr>
          <w:color w:val="000000"/>
        </w:rPr>
        <w:t xml:space="preserve"> Йордана – Де Марко</w:t>
      </w:r>
    </w:p>
    <w:p w:rsidR="00D6792E" w:rsidRPr="00635F4B" w:rsidRDefault="00D6792E" w:rsidP="00D6792E">
      <w:pPr>
        <w:jc w:val="center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66"/>
        <w:gridCol w:w="5103"/>
        <w:gridCol w:w="2515"/>
      </w:tblGrid>
      <w:tr w:rsidR="00D6792E" w:rsidRPr="00635F4B" w:rsidTr="00C9386E">
        <w:trPr>
          <w:jc w:val="center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>Элемент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>Описание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>Обозначение</w:t>
            </w:r>
          </w:p>
        </w:tc>
      </w:tr>
      <w:tr w:rsidR="00D6792E" w:rsidRPr="00635F4B" w:rsidTr="00C9386E">
        <w:trPr>
          <w:jc w:val="center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left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>Функция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left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>Действие, выполняемое моделируемой системой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635F4B">
              <w:rPr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59.25pt;height:59.25pt;visibility:visible">
                  <v:imagedata r:id="rId8" o:title=""/>
                </v:shape>
              </w:pict>
            </w:r>
          </w:p>
        </w:tc>
      </w:tr>
      <w:tr w:rsidR="00D6792E" w:rsidRPr="00635F4B" w:rsidTr="00C9386E">
        <w:trPr>
          <w:jc w:val="center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left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>Поток</w:t>
            </w:r>
          </w:p>
          <w:p w:rsidR="00D6792E" w:rsidRPr="00635F4B" w:rsidRDefault="00D6792E" w:rsidP="006750DA">
            <w:pPr>
              <w:pStyle w:val="a2"/>
              <w:spacing w:line="276" w:lineRule="auto"/>
              <w:jc w:val="left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>данных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left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>Объект, над которым выполняется де</w:t>
            </w:r>
            <w:r w:rsidRPr="00635F4B">
              <w:rPr>
                <w:sz w:val="28"/>
                <w:szCs w:val="28"/>
                <w:lang w:eastAsia="en-US"/>
              </w:rPr>
              <w:t>й</w:t>
            </w:r>
            <w:r w:rsidRPr="00635F4B">
              <w:rPr>
                <w:sz w:val="28"/>
                <w:szCs w:val="28"/>
                <w:lang w:eastAsia="en-US"/>
              </w:rPr>
              <w:t>ствие. Может быть информационным (логическим) или управляющим.</w:t>
            </w:r>
            <w:r w:rsidR="006750DA" w:rsidRPr="00635F4B">
              <w:rPr>
                <w:sz w:val="28"/>
                <w:szCs w:val="28"/>
                <w:lang w:eastAsia="en-US"/>
              </w:rPr>
              <w:t xml:space="preserve"> </w:t>
            </w:r>
            <w:r w:rsidRPr="00635F4B">
              <w:rPr>
                <w:sz w:val="28"/>
                <w:szCs w:val="28"/>
                <w:lang w:eastAsia="en-US"/>
              </w:rPr>
              <w:t>Упра</w:t>
            </w:r>
            <w:r w:rsidRPr="00635F4B">
              <w:rPr>
                <w:sz w:val="28"/>
                <w:szCs w:val="28"/>
                <w:lang w:eastAsia="en-US"/>
              </w:rPr>
              <w:t>в</w:t>
            </w:r>
            <w:r w:rsidRPr="00635F4B">
              <w:rPr>
                <w:sz w:val="28"/>
                <w:szCs w:val="28"/>
                <w:lang w:eastAsia="en-US"/>
              </w:rPr>
              <w:t>ляющие потоки обозначаются пункти</w:t>
            </w:r>
            <w:r w:rsidRPr="00635F4B">
              <w:rPr>
                <w:sz w:val="28"/>
                <w:szCs w:val="28"/>
                <w:lang w:eastAsia="en-US"/>
              </w:rPr>
              <w:t>р</w:t>
            </w:r>
            <w:r w:rsidRPr="00635F4B">
              <w:rPr>
                <w:sz w:val="28"/>
                <w:szCs w:val="28"/>
                <w:lang w:eastAsia="en-US"/>
              </w:rPr>
              <w:t>ной линией со стрелкой</w:t>
            </w:r>
            <w:r w:rsidR="006750DA" w:rsidRPr="00635F4B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635F4B">
              <w:rPr>
                <w:noProof/>
                <w:sz w:val="28"/>
                <w:szCs w:val="28"/>
              </w:rPr>
              <w:pict>
                <v:shape id="Рисунок 2" o:spid="_x0000_i1026" type="#_x0000_t75" style="width:94.5pt;height:28.5pt;visibility:visible">
                  <v:imagedata r:id="rId9" o:title=""/>
                </v:shape>
              </w:pict>
            </w:r>
          </w:p>
        </w:tc>
      </w:tr>
      <w:tr w:rsidR="00D6792E" w:rsidRPr="00635F4B" w:rsidTr="00C9386E">
        <w:trPr>
          <w:jc w:val="center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left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 xml:space="preserve">Хранилище </w:t>
            </w:r>
          </w:p>
          <w:p w:rsidR="00D6792E" w:rsidRPr="00635F4B" w:rsidRDefault="00D6792E" w:rsidP="006750DA">
            <w:pPr>
              <w:pStyle w:val="a2"/>
              <w:spacing w:line="276" w:lineRule="auto"/>
              <w:jc w:val="left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>данных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left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>Структура для хранения информацио</w:t>
            </w:r>
            <w:r w:rsidRPr="00635F4B">
              <w:rPr>
                <w:sz w:val="28"/>
                <w:szCs w:val="28"/>
                <w:lang w:eastAsia="en-US"/>
              </w:rPr>
              <w:t>н</w:t>
            </w:r>
            <w:r w:rsidRPr="00635F4B">
              <w:rPr>
                <w:sz w:val="28"/>
                <w:szCs w:val="28"/>
                <w:lang w:eastAsia="en-US"/>
              </w:rPr>
              <w:t>ных объектов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635F4B">
              <w:rPr>
                <w:noProof/>
                <w:sz w:val="28"/>
                <w:szCs w:val="28"/>
              </w:rPr>
              <w:pict>
                <v:shape id="Рисунок 3" o:spid="_x0000_i1027" type="#_x0000_t75" style="width:116.25pt;height:31.5pt;visibility:visible">
                  <v:imagedata r:id="rId10" o:title=""/>
                </v:shape>
              </w:pict>
            </w:r>
          </w:p>
        </w:tc>
      </w:tr>
      <w:tr w:rsidR="00D6792E" w:rsidRPr="00635F4B" w:rsidTr="00C9386E">
        <w:trPr>
          <w:jc w:val="center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left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>Внешняя</w:t>
            </w:r>
          </w:p>
          <w:p w:rsidR="00D6792E" w:rsidRPr="00635F4B" w:rsidRDefault="00D6792E" w:rsidP="006750DA">
            <w:pPr>
              <w:pStyle w:val="a2"/>
              <w:spacing w:line="276" w:lineRule="auto"/>
              <w:jc w:val="left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>сущность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left"/>
              <w:rPr>
                <w:sz w:val="28"/>
                <w:szCs w:val="28"/>
                <w:lang w:eastAsia="en-US"/>
              </w:rPr>
            </w:pPr>
            <w:r w:rsidRPr="00635F4B">
              <w:rPr>
                <w:sz w:val="28"/>
                <w:szCs w:val="28"/>
                <w:lang w:eastAsia="en-US"/>
              </w:rPr>
              <w:t>Внешний по отношению к системе об</w:t>
            </w:r>
            <w:r w:rsidRPr="00635F4B">
              <w:rPr>
                <w:sz w:val="28"/>
                <w:szCs w:val="28"/>
                <w:lang w:eastAsia="en-US"/>
              </w:rPr>
              <w:t>ъ</w:t>
            </w:r>
            <w:r w:rsidRPr="00635F4B">
              <w:rPr>
                <w:sz w:val="28"/>
                <w:szCs w:val="28"/>
                <w:lang w:eastAsia="en-US"/>
              </w:rPr>
              <w:t>ект, обменивающийся с нею потоками данных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792E" w:rsidRPr="00635F4B" w:rsidRDefault="00D6792E" w:rsidP="006750DA">
            <w:pPr>
              <w:pStyle w:val="a2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635F4B">
              <w:rPr>
                <w:noProof/>
                <w:sz w:val="28"/>
                <w:szCs w:val="28"/>
              </w:rPr>
              <w:pict>
                <v:shape id="Рисунок 4" o:spid="_x0000_i1028" type="#_x0000_t75" style="width:87.75pt;height:45.75pt;visibility:visible">
                  <v:imagedata r:id="rId11" o:title=""/>
                </v:shape>
              </w:pict>
            </w:r>
          </w:p>
        </w:tc>
      </w:tr>
    </w:tbl>
    <w:p w:rsidR="00D6792E" w:rsidRPr="00635F4B" w:rsidRDefault="00D6792E" w:rsidP="00D6792E">
      <w:pPr>
        <w:rPr>
          <w:color w:val="000000"/>
          <w:sz w:val="16"/>
          <w:szCs w:val="16"/>
        </w:rPr>
      </w:pPr>
    </w:p>
    <w:p w:rsidR="00D6792E" w:rsidRPr="00635F4B" w:rsidRDefault="00D6792E" w:rsidP="00D6792E">
      <w:pPr>
        <w:rPr>
          <w:color w:val="000000"/>
        </w:rPr>
      </w:pPr>
      <w:r w:rsidRPr="00635F4B">
        <w:rPr>
          <w:color w:val="000000"/>
        </w:rPr>
        <w:t>Такой тип обозначений элементов DFD получил название «нотации Йо</w:t>
      </w:r>
      <w:r w:rsidRPr="00635F4B">
        <w:rPr>
          <w:color w:val="000000"/>
        </w:rPr>
        <w:t>р</w:t>
      </w:r>
      <w:r w:rsidRPr="00635F4B">
        <w:rPr>
          <w:color w:val="000000"/>
        </w:rPr>
        <w:t>дана – Де Марко», по именам разработавших его специалистов.</w:t>
      </w:r>
    </w:p>
    <w:p w:rsidR="00D6792E" w:rsidRPr="00635F4B" w:rsidRDefault="00D6792E" w:rsidP="00D6792E">
      <w:pPr>
        <w:rPr>
          <w:color w:val="000000"/>
        </w:rPr>
      </w:pPr>
      <w:r w:rsidRPr="00635F4B">
        <w:rPr>
          <w:color w:val="000000"/>
        </w:rPr>
        <w:t>Функции, хранилища и внешние сущности на диаграмме потоков данных связываются дугами, представляющими потоки данных. Дуги могут развет</w:t>
      </w:r>
      <w:r w:rsidRPr="00635F4B">
        <w:rPr>
          <w:color w:val="000000"/>
        </w:rPr>
        <w:t>в</w:t>
      </w:r>
      <w:r w:rsidRPr="00635F4B">
        <w:rPr>
          <w:color w:val="000000"/>
        </w:rPr>
        <w:t>ляться или сливаться, что означает соответственно разделение поток</w:t>
      </w:r>
      <w:r w:rsidR="006750DA" w:rsidRPr="00635F4B">
        <w:rPr>
          <w:color w:val="000000"/>
        </w:rPr>
        <w:t>ов</w:t>
      </w:r>
      <w:r w:rsidRPr="00635F4B">
        <w:rPr>
          <w:color w:val="000000"/>
        </w:rPr>
        <w:t xml:space="preserve"> данных на части либо </w:t>
      </w:r>
      <w:r w:rsidR="006750DA" w:rsidRPr="00635F4B">
        <w:rPr>
          <w:color w:val="000000"/>
        </w:rPr>
        <w:t>их слияние</w:t>
      </w:r>
      <w:r w:rsidRPr="00635F4B">
        <w:rPr>
          <w:color w:val="000000"/>
        </w:rPr>
        <w:t>. При интерпретации диаграммы используются сл</w:t>
      </w:r>
      <w:r w:rsidRPr="00635F4B">
        <w:rPr>
          <w:color w:val="000000"/>
        </w:rPr>
        <w:t>е</w:t>
      </w:r>
      <w:r w:rsidRPr="00635F4B">
        <w:rPr>
          <w:color w:val="000000"/>
        </w:rPr>
        <w:t>дующие правила:</w:t>
      </w:r>
    </w:p>
    <w:p w:rsidR="00D6792E" w:rsidRPr="00635F4B" w:rsidRDefault="00D6792E" w:rsidP="00EB0A3B">
      <w:pPr>
        <w:pStyle w:val="ListParagraph"/>
        <w:numPr>
          <w:ilvl w:val="0"/>
          <w:numId w:val="9"/>
        </w:numPr>
        <w:tabs>
          <w:tab w:val="left" w:pos="851"/>
        </w:tabs>
        <w:ind w:left="0" w:firstLine="567"/>
        <w:contextualSpacing/>
        <w:jc w:val="left"/>
      </w:pPr>
      <w:r w:rsidRPr="00635F4B">
        <w:rPr>
          <w:color w:val="000000"/>
        </w:rPr>
        <w:t>Функции</w:t>
      </w:r>
      <w:r w:rsidRPr="00635F4B">
        <w:t xml:space="preserve"> преобразуют входящие потоки данных в выходящие.</w:t>
      </w:r>
    </w:p>
    <w:p w:rsidR="00D6792E" w:rsidRPr="00635F4B" w:rsidRDefault="00D6792E" w:rsidP="00647E9A">
      <w:pPr>
        <w:pStyle w:val="ListParagraph"/>
        <w:numPr>
          <w:ilvl w:val="0"/>
          <w:numId w:val="9"/>
        </w:numPr>
        <w:tabs>
          <w:tab w:val="left" w:pos="851"/>
        </w:tabs>
        <w:ind w:left="0" w:firstLine="567"/>
        <w:contextualSpacing/>
      </w:pPr>
      <w:r w:rsidRPr="00635F4B">
        <w:t xml:space="preserve">Хранилища данных не изменяют потоки данных, а служат только для хранения </w:t>
      </w:r>
      <w:r w:rsidR="00C02A20" w:rsidRPr="00635F4B">
        <w:t xml:space="preserve">информации о </w:t>
      </w:r>
      <w:r w:rsidR="00D8060C" w:rsidRPr="00635F4B">
        <w:t>рассматриваемых в предметной области</w:t>
      </w:r>
      <w:r w:rsidRPr="00635F4B">
        <w:t xml:space="preserve"> объект</w:t>
      </w:r>
      <w:r w:rsidR="00C02A20" w:rsidRPr="00635F4B">
        <w:t>ах</w:t>
      </w:r>
      <w:r w:rsidRPr="00635F4B">
        <w:t>.</w:t>
      </w:r>
    </w:p>
    <w:p w:rsidR="00D6792E" w:rsidRPr="00635F4B" w:rsidRDefault="00D6792E" w:rsidP="00EB0A3B">
      <w:pPr>
        <w:pStyle w:val="ListParagraph"/>
        <w:numPr>
          <w:ilvl w:val="0"/>
          <w:numId w:val="9"/>
        </w:numPr>
        <w:tabs>
          <w:tab w:val="left" w:pos="851"/>
        </w:tabs>
        <w:ind w:left="0" w:firstLine="567"/>
        <w:contextualSpacing/>
        <w:jc w:val="left"/>
      </w:pPr>
      <w:r w:rsidRPr="00635F4B">
        <w:t>Преобразования потоков данных во</w:t>
      </w:r>
      <w:r w:rsidR="00D8060C" w:rsidRPr="00635F4B">
        <w:t xml:space="preserve"> внешних сущностях игнорируются, т.е. они используются только как источники или приемники данных.</w:t>
      </w:r>
    </w:p>
    <w:p w:rsidR="00D6792E" w:rsidRPr="00635F4B" w:rsidRDefault="00D6792E" w:rsidP="00647E9A">
      <w:pPr>
        <w:pStyle w:val="ListParagraph"/>
        <w:numPr>
          <w:ilvl w:val="0"/>
          <w:numId w:val="9"/>
        </w:numPr>
        <w:tabs>
          <w:tab w:val="left" w:pos="851"/>
        </w:tabs>
        <w:ind w:left="0" w:firstLine="567"/>
        <w:contextualSpacing/>
      </w:pPr>
      <w:r w:rsidRPr="00635F4B">
        <w:t>Хранилища данных и внешние сущности не могут быть связаны н</w:t>
      </w:r>
      <w:r w:rsidRPr="00635F4B">
        <w:t>а</w:t>
      </w:r>
      <w:r w:rsidRPr="00635F4B">
        <w:t>прямую, только через функцию. То же касается связей между двумя хранил</w:t>
      </w:r>
      <w:r w:rsidRPr="00635F4B">
        <w:t>и</w:t>
      </w:r>
      <w:r w:rsidRPr="00635F4B">
        <w:t>щам</w:t>
      </w:r>
      <w:r w:rsidR="00647E9A" w:rsidRPr="00635F4B">
        <w:t xml:space="preserve">и или двумя внешними сущностями, но связывать между собой </w:t>
      </w:r>
      <w:r w:rsidR="00D8060C" w:rsidRPr="00635F4B">
        <w:t xml:space="preserve">потоками данных </w:t>
      </w:r>
      <w:r w:rsidR="00647E9A" w:rsidRPr="00635F4B">
        <w:t>функции допустимо.</w:t>
      </w:r>
    </w:p>
    <w:p w:rsidR="00D6792E" w:rsidRPr="00635F4B" w:rsidRDefault="00D6792E" w:rsidP="00D6792E">
      <w:pPr>
        <w:rPr>
          <w:color w:val="000000"/>
        </w:rPr>
      </w:pPr>
      <w:r w:rsidRPr="00635F4B">
        <w:rPr>
          <w:color w:val="000000"/>
        </w:rPr>
        <w:t>Помимо этого, для каждого информационного потока и хранилища опр</w:t>
      </w:r>
      <w:r w:rsidRPr="00635F4B">
        <w:rPr>
          <w:color w:val="000000"/>
        </w:rPr>
        <w:t>е</w:t>
      </w:r>
      <w:r w:rsidRPr="00635F4B">
        <w:rPr>
          <w:color w:val="000000"/>
        </w:rPr>
        <w:t>деляются связанные с ними элементы данных, продумываются возможные о</w:t>
      </w:r>
      <w:r w:rsidRPr="00635F4B">
        <w:rPr>
          <w:color w:val="000000"/>
        </w:rPr>
        <w:t>г</w:t>
      </w:r>
      <w:r w:rsidRPr="00635F4B">
        <w:rPr>
          <w:color w:val="000000"/>
        </w:rPr>
        <w:t>раничения. Каждому элементу данных присваивается имя, также для него м</w:t>
      </w:r>
      <w:r w:rsidRPr="00635F4B">
        <w:rPr>
          <w:color w:val="000000"/>
        </w:rPr>
        <w:t>о</w:t>
      </w:r>
      <w:r w:rsidRPr="00635F4B">
        <w:rPr>
          <w:color w:val="000000"/>
        </w:rPr>
        <w:t xml:space="preserve">жет быть указан тип данных и формат. Эта информация является </w:t>
      </w:r>
      <w:r w:rsidR="00D8060C" w:rsidRPr="00635F4B">
        <w:rPr>
          <w:color w:val="000000"/>
        </w:rPr>
        <w:t xml:space="preserve">затем </w:t>
      </w:r>
      <w:r w:rsidRPr="00635F4B">
        <w:rPr>
          <w:color w:val="000000"/>
        </w:rPr>
        <w:t>исхо</w:t>
      </w:r>
      <w:r w:rsidRPr="00635F4B">
        <w:rPr>
          <w:color w:val="000000"/>
        </w:rPr>
        <w:t>д</w:t>
      </w:r>
      <w:r w:rsidRPr="00635F4B">
        <w:rPr>
          <w:color w:val="000000"/>
        </w:rPr>
        <w:t>ной при построении</w:t>
      </w:r>
      <w:r w:rsidR="00D8060C" w:rsidRPr="00635F4B">
        <w:rPr>
          <w:color w:val="000000"/>
        </w:rPr>
        <w:t xml:space="preserve"> на следующем этапе </w:t>
      </w:r>
      <w:r w:rsidRPr="00635F4B">
        <w:rPr>
          <w:color w:val="000000"/>
        </w:rPr>
        <w:t>модели «сущность-связь». При этом, как правило, информационные хранилища преобразуются в сущности новой диаграммы, проектировщику остается только решить вопрос с использован</w:t>
      </w:r>
      <w:r w:rsidRPr="00635F4B">
        <w:rPr>
          <w:color w:val="000000"/>
        </w:rPr>
        <w:t>и</w:t>
      </w:r>
      <w:r w:rsidRPr="00635F4B">
        <w:rPr>
          <w:color w:val="000000"/>
        </w:rPr>
        <w:t>ем элементов данных, не связанных с хранилищами.</w:t>
      </w:r>
    </w:p>
    <w:p w:rsidR="00D6792E" w:rsidRPr="00635F4B" w:rsidRDefault="00D6792E" w:rsidP="00D6792E">
      <w:pPr>
        <w:rPr>
          <w:color w:val="000000"/>
        </w:rPr>
      </w:pPr>
      <w:r w:rsidRPr="00635F4B">
        <w:t>Помимо нотации Йордана – Де Марко для элементов DFD могут испол</w:t>
      </w:r>
      <w:r w:rsidRPr="00635F4B">
        <w:t>ь</w:t>
      </w:r>
      <w:r w:rsidRPr="00635F4B">
        <w:t>зоваться и другие условные обозначения (OMT, SSADM, нотации Гейна</w:t>
      </w:r>
      <w:r w:rsidRPr="00635F4B">
        <w:rPr>
          <w:color w:val="000000"/>
        </w:rPr>
        <w:t xml:space="preserve"> – </w:t>
      </w:r>
      <w:r w:rsidRPr="00635F4B">
        <w:t>Сарсона и т.д.). Все они обладают практически одинаковой функциональн</w:t>
      </w:r>
      <w:r w:rsidRPr="00635F4B">
        <w:t>о</w:t>
      </w:r>
      <w:r w:rsidRPr="00635F4B">
        <w:t>стью и различаются лишь в деталях.</w:t>
      </w:r>
    </w:p>
    <w:p w:rsidR="00D6792E" w:rsidRPr="00635F4B" w:rsidRDefault="00D6792E" w:rsidP="00D6792E">
      <w:pPr>
        <w:rPr>
          <w:color w:val="000000"/>
        </w:rPr>
      </w:pPr>
      <w:r w:rsidRPr="00635F4B">
        <w:rPr>
          <w:color w:val="000000"/>
        </w:rPr>
        <w:t xml:space="preserve">В качестве примера приведена диаграмма </w:t>
      </w:r>
      <w:r w:rsidR="00D8060C" w:rsidRPr="00635F4B">
        <w:rPr>
          <w:color w:val="000000"/>
        </w:rPr>
        <w:t xml:space="preserve">потоков данных, отражающая </w:t>
      </w:r>
      <w:r w:rsidRPr="00635F4B">
        <w:rPr>
          <w:color w:val="000000"/>
        </w:rPr>
        <w:t>работ</w:t>
      </w:r>
      <w:r w:rsidR="00D8060C" w:rsidRPr="00635F4B">
        <w:rPr>
          <w:color w:val="000000"/>
        </w:rPr>
        <w:t>у</w:t>
      </w:r>
      <w:r w:rsidRPr="00635F4B">
        <w:rPr>
          <w:color w:val="000000"/>
        </w:rPr>
        <w:t xml:space="preserve"> библиотеки (рис. 1). Эта диаграмма представляет </w:t>
      </w:r>
      <w:r w:rsidR="00FC7BAF" w:rsidRPr="00635F4B">
        <w:rPr>
          <w:color w:val="000000"/>
        </w:rPr>
        <w:t xml:space="preserve">один из </w:t>
      </w:r>
      <w:r w:rsidRPr="00635F4B">
        <w:rPr>
          <w:color w:val="000000"/>
        </w:rPr>
        <w:t>верхни</w:t>
      </w:r>
      <w:r w:rsidR="00FC7BAF" w:rsidRPr="00635F4B">
        <w:rPr>
          <w:color w:val="000000"/>
        </w:rPr>
        <w:t>х уровней</w:t>
      </w:r>
      <w:r w:rsidRPr="00635F4B">
        <w:rPr>
          <w:color w:val="000000"/>
        </w:rPr>
        <w:t xml:space="preserve"> концептуальной модели, </w:t>
      </w:r>
      <w:r w:rsidR="00FC7BAF" w:rsidRPr="00635F4B">
        <w:rPr>
          <w:color w:val="000000"/>
        </w:rPr>
        <w:t xml:space="preserve">созданной на основе </w:t>
      </w:r>
      <w:r w:rsidRPr="00635F4B">
        <w:rPr>
          <w:color w:val="000000"/>
        </w:rPr>
        <w:t>контекстн</w:t>
      </w:r>
      <w:r w:rsidR="00FC7BAF" w:rsidRPr="00635F4B">
        <w:rPr>
          <w:color w:val="000000"/>
        </w:rPr>
        <w:t>ой</w:t>
      </w:r>
      <w:r w:rsidRPr="00635F4B">
        <w:rPr>
          <w:color w:val="000000"/>
        </w:rPr>
        <w:t xml:space="preserve"> диагра</w:t>
      </w:r>
      <w:r w:rsidRPr="00635F4B">
        <w:rPr>
          <w:color w:val="000000"/>
        </w:rPr>
        <w:t>м</w:t>
      </w:r>
      <w:r w:rsidRPr="00635F4B">
        <w:rPr>
          <w:color w:val="000000"/>
        </w:rPr>
        <w:t>м</w:t>
      </w:r>
      <w:r w:rsidR="00FC7BAF" w:rsidRPr="00635F4B">
        <w:rPr>
          <w:color w:val="000000"/>
        </w:rPr>
        <w:t>ы []</w:t>
      </w:r>
      <w:r w:rsidRPr="00635F4B">
        <w:rPr>
          <w:color w:val="000000"/>
        </w:rPr>
        <w:t xml:space="preserve">. </w:t>
      </w:r>
      <w:r w:rsidR="00FC7BAF" w:rsidRPr="00635F4B">
        <w:rPr>
          <w:color w:val="000000"/>
        </w:rPr>
        <w:t>Дальнейшее у</w:t>
      </w:r>
      <w:r w:rsidRPr="00635F4B">
        <w:rPr>
          <w:color w:val="000000"/>
        </w:rPr>
        <w:t>точнение модели производится путем де</w:t>
      </w:r>
      <w:r w:rsidR="00FC7BAF" w:rsidRPr="00635F4B">
        <w:rPr>
          <w:color w:val="000000"/>
        </w:rPr>
        <w:t>композиции</w:t>
      </w:r>
      <w:r w:rsidRPr="00635F4B">
        <w:rPr>
          <w:color w:val="000000"/>
        </w:rPr>
        <w:t xml:space="preserve"> функций и хранилищ на </w:t>
      </w:r>
      <w:r w:rsidRPr="00635F4B">
        <w:rPr>
          <w:color w:val="000000"/>
          <w:lang w:val="en-US"/>
        </w:rPr>
        <w:t>DFD</w:t>
      </w:r>
      <w:r w:rsidRPr="00635F4B">
        <w:rPr>
          <w:color w:val="000000"/>
        </w:rPr>
        <w:t xml:space="preserve"> сл</w:t>
      </w:r>
      <w:r w:rsidRPr="00635F4B">
        <w:rPr>
          <w:color w:val="000000"/>
        </w:rPr>
        <w:t>е</w:t>
      </w:r>
      <w:r w:rsidRPr="00635F4B">
        <w:rPr>
          <w:color w:val="000000"/>
        </w:rPr>
        <w:t>дующего уровня.</w:t>
      </w:r>
    </w:p>
    <w:p w:rsidR="009135C5" w:rsidRPr="00635F4B" w:rsidRDefault="009135C5" w:rsidP="009135C5">
      <w:pPr>
        <w:rPr>
          <w:color w:val="000000"/>
        </w:rPr>
      </w:pPr>
      <w:r w:rsidRPr="00635F4B">
        <w:rPr>
          <w:color w:val="000000"/>
        </w:rPr>
        <w:t>При построении контекстной диаграммы рекомендуется сначала опред</w:t>
      </w:r>
      <w:r w:rsidRPr="00635F4B">
        <w:rPr>
          <w:color w:val="000000"/>
        </w:rPr>
        <w:t>е</w:t>
      </w:r>
      <w:r w:rsidR="00D8060C" w:rsidRPr="00635F4B">
        <w:rPr>
          <w:color w:val="000000"/>
        </w:rPr>
        <w:t>лить хранилища, т.е.</w:t>
      </w:r>
      <w:r w:rsidRPr="00635F4B">
        <w:rPr>
          <w:color w:val="000000"/>
        </w:rPr>
        <w:t xml:space="preserve"> решить</w:t>
      </w:r>
      <w:r w:rsidR="00FC7BAF" w:rsidRPr="00635F4B">
        <w:rPr>
          <w:color w:val="000000"/>
        </w:rPr>
        <w:t>,</w:t>
      </w:r>
      <w:r w:rsidRPr="00635F4B">
        <w:rPr>
          <w:color w:val="000000"/>
        </w:rPr>
        <w:t xml:space="preserve"> информация о каких объектах заданной пре</w:t>
      </w:r>
      <w:r w:rsidRPr="00635F4B">
        <w:rPr>
          <w:color w:val="000000"/>
        </w:rPr>
        <w:t>д</w:t>
      </w:r>
      <w:r w:rsidRPr="00635F4B">
        <w:rPr>
          <w:color w:val="000000"/>
        </w:rPr>
        <w:t xml:space="preserve">метной области будет храниться в </w:t>
      </w:r>
      <w:r w:rsidR="00542729" w:rsidRPr="00635F4B">
        <w:rPr>
          <w:color w:val="000000"/>
        </w:rPr>
        <w:t>будущей</w:t>
      </w:r>
      <w:r w:rsidRPr="00635F4B">
        <w:rPr>
          <w:color w:val="000000"/>
        </w:rPr>
        <w:t xml:space="preserve"> БД (на рис. 1 - это Книги, Читат</w:t>
      </w:r>
      <w:r w:rsidRPr="00635F4B">
        <w:rPr>
          <w:color w:val="000000"/>
        </w:rPr>
        <w:t>е</w:t>
      </w:r>
      <w:r w:rsidRPr="00635F4B">
        <w:rPr>
          <w:color w:val="000000"/>
        </w:rPr>
        <w:t>ли, Издательства, Темы), затем нужно определить внешние сущности</w:t>
      </w:r>
      <w:r w:rsidR="00FC7BAF" w:rsidRPr="00635F4B">
        <w:rPr>
          <w:color w:val="000000"/>
        </w:rPr>
        <w:t xml:space="preserve"> (на рис. 1 - это Посетители, Библиотекарь, Директор, Издательства),</w:t>
      </w:r>
      <w:r w:rsidRPr="00635F4B">
        <w:rPr>
          <w:color w:val="000000"/>
        </w:rPr>
        <w:t xml:space="preserve"> которые выпо</w:t>
      </w:r>
      <w:r w:rsidRPr="00635F4B">
        <w:rPr>
          <w:color w:val="000000"/>
        </w:rPr>
        <w:t>л</w:t>
      </w:r>
      <w:r w:rsidRPr="00635F4B">
        <w:rPr>
          <w:color w:val="000000"/>
        </w:rPr>
        <w:t>няют роль управляющего воздействия и/или источника данных и связать их через соответствующие функции с хранилищами. Так, например, для со</w:t>
      </w:r>
      <w:r w:rsidRPr="00635F4B">
        <w:rPr>
          <w:color w:val="000000"/>
        </w:rPr>
        <w:t>з</w:t>
      </w:r>
      <w:r w:rsidRPr="00635F4B">
        <w:rPr>
          <w:color w:val="000000"/>
        </w:rPr>
        <w:t>дания хранилища Издательства используется функция «заключение договоров с и</w:t>
      </w:r>
      <w:r w:rsidRPr="00635F4B">
        <w:rPr>
          <w:color w:val="000000"/>
        </w:rPr>
        <w:t>з</w:t>
      </w:r>
      <w:r w:rsidRPr="00635F4B">
        <w:rPr>
          <w:color w:val="000000"/>
        </w:rPr>
        <w:t>дательствами», которую выполняют внешние сущности Директор и Издател</w:t>
      </w:r>
      <w:r w:rsidRPr="00635F4B">
        <w:rPr>
          <w:color w:val="000000"/>
        </w:rPr>
        <w:t>ь</w:t>
      </w:r>
      <w:r w:rsidRPr="00635F4B">
        <w:rPr>
          <w:color w:val="000000"/>
        </w:rPr>
        <w:t xml:space="preserve">ства, при этом </w:t>
      </w:r>
      <w:r w:rsidR="00C02A20" w:rsidRPr="00635F4B">
        <w:rPr>
          <w:color w:val="000000"/>
        </w:rPr>
        <w:t xml:space="preserve">предполагается, что </w:t>
      </w:r>
      <w:r w:rsidRPr="00635F4B">
        <w:rPr>
          <w:color w:val="000000"/>
        </w:rPr>
        <w:t xml:space="preserve">от </w:t>
      </w:r>
      <w:r w:rsidR="00C02A20" w:rsidRPr="00635F4B">
        <w:rPr>
          <w:color w:val="000000"/>
        </w:rPr>
        <w:t xml:space="preserve">внешней сущности </w:t>
      </w:r>
      <w:r w:rsidRPr="00635F4B">
        <w:rPr>
          <w:color w:val="000000"/>
        </w:rPr>
        <w:t>Издательства пост</w:t>
      </w:r>
      <w:r w:rsidRPr="00635F4B">
        <w:rPr>
          <w:color w:val="000000"/>
        </w:rPr>
        <w:t>у</w:t>
      </w:r>
      <w:r w:rsidRPr="00635F4B">
        <w:rPr>
          <w:color w:val="000000"/>
        </w:rPr>
        <w:t>пает необходимая информация</w:t>
      </w:r>
      <w:r w:rsidR="00C02A20" w:rsidRPr="00635F4B">
        <w:rPr>
          <w:color w:val="000000"/>
        </w:rPr>
        <w:t xml:space="preserve"> (название, адрес)</w:t>
      </w:r>
      <w:r w:rsidRPr="00635F4B">
        <w:rPr>
          <w:color w:val="000000"/>
        </w:rPr>
        <w:t>, которая вносится в хран</w:t>
      </w:r>
      <w:r w:rsidRPr="00635F4B">
        <w:rPr>
          <w:color w:val="000000"/>
        </w:rPr>
        <w:t>и</w:t>
      </w:r>
      <w:r w:rsidRPr="00635F4B">
        <w:rPr>
          <w:color w:val="000000"/>
        </w:rPr>
        <w:t>лище директором</w:t>
      </w:r>
      <w:r w:rsidR="00C02A20" w:rsidRPr="00635F4B">
        <w:rPr>
          <w:color w:val="000000"/>
        </w:rPr>
        <w:t>, например,</w:t>
      </w:r>
      <w:r w:rsidRPr="00635F4B">
        <w:rPr>
          <w:color w:val="000000"/>
        </w:rPr>
        <w:t xml:space="preserve"> из заключенных договоров</w:t>
      </w:r>
      <w:r w:rsidR="00C02A20" w:rsidRPr="00635F4B">
        <w:rPr>
          <w:color w:val="000000"/>
        </w:rPr>
        <w:t xml:space="preserve">, которые </w:t>
      </w:r>
      <w:r w:rsidR="00C02A20" w:rsidRPr="00635F4B">
        <w:rPr>
          <w:color w:val="000000"/>
          <w:lang w:eastAsia="ja-JP"/>
        </w:rPr>
        <w:t>указываю</w:t>
      </w:r>
      <w:r w:rsidR="00C02A20" w:rsidRPr="00635F4B">
        <w:rPr>
          <w:color w:val="000000"/>
          <w:lang w:eastAsia="ja-JP"/>
        </w:rPr>
        <w:t>т</w:t>
      </w:r>
      <w:r w:rsidR="00C02A20" w:rsidRPr="00635F4B">
        <w:rPr>
          <w:color w:val="000000"/>
          <w:lang w:eastAsia="ja-JP"/>
        </w:rPr>
        <w:t>ся на</w:t>
      </w:r>
      <w:r w:rsidR="00C02A20" w:rsidRPr="00635F4B">
        <w:rPr>
          <w:color w:val="000000"/>
        </w:rPr>
        <w:t xml:space="preserve"> DFD как потоки данных.</w:t>
      </w:r>
      <w:r w:rsidR="00C02A20" w:rsidRPr="00635F4B">
        <w:rPr>
          <w:rFonts w:hint="eastAsia"/>
          <w:color w:val="000000"/>
          <w:lang w:eastAsia="ja-JP"/>
        </w:rPr>
        <w:t xml:space="preserve"> </w:t>
      </w:r>
      <w:r w:rsidRPr="00635F4B">
        <w:rPr>
          <w:color w:val="000000"/>
        </w:rPr>
        <w:t xml:space="preserve"> По другому принципу рассуждений на модели появляется хранилище Выдача книг: оно создается в результате в</w:t>
      </w:r>
      <w:r w:rsidRPr="00635F4B">
        <w:rPr>
          <w:color w:val="000000"/>
        </w:rPr>
        <w:t>ы</w:t>
      </w:r>
      <w:r w:rsidRPr="00635F4B">
        <w:rPr>
          <w:color w:val="000000"/>
        </w:rPr>
        <w:t xml:space="preserve">полнения </w:t>
      </w:r>
      <w:r w:rsidR="00C02A20" w:rsidRPr="00635F4B">
        <w:rPr>
          <w:color w:val="000000"/>
        </w:rPr>
        <w:t xml:space="preserve">Библиотекарем </w:t>
      </w:r>
      <w:r w:rsidRPr="00635F4B">
        <w:rPr>
          <w:color w:val="000000"/>
        </w:rPr>
        <w:t>функции «оформление выдачи книг», которая пре</w:t>
      </w:r>
      <w:r w:rsidRPr="00635F4B">
        <w:rPr>
          <w:color w:val="000000"/>
        </w:rPr>
        <w:t>д</w:t>
      </w:r>
      <w:r w:rsidRPr="00635F4B">
        <w:rPr>
          <w:color w:val="000000"/>
        </w:rPr>
        <w:t>полагает использование данных из созданных ранее хранилищ Книги и Читатели.</w:t>
      </w:r>
      <w:r w:rsidR="00FC7BAF" w:rsidRPr="00635F4B">
        <w:rPr>
          <w:color w:val="000000"/>
        </w:rPr>
        <w:t xml:space="preserve"> Т</w:t>
      </w:r>
      <w:r w:rsidR="00FC7BAF" w:rsidRPr="00635F4B">
        <w:rPr>
          <w:color w:val="000000"/>
        </w:rPr>
        <w:t>а</w:t>
      </w:r>
      <w:r w:rsidR="00FC7BAF" w:rsidRPr="00635F4B">
        <w:rPr>
          <w:color w:val="000000"/>
        </w:rPr>
        <w:t>ким образом, все хранилища появляются</w:t>
      </w:r>
      <w:r w:rsidR="00651FD1" w:rsidRPr="00635F4B">
        <w:rPr>
          <w:color w:val="000000"/>
        </w:rPr>
        <w:t xml:space="preserve"> на диаграмме</w:t>
      </w:r>
      <w:r w:rsidR="00FC7BAF" w:rsidRPr="00635F4B">
        <w:rPr>
          <w:color w:val="000000"/>
        </w:rPr>
        <w:t xml:space="preserve"> в </w:t>
      </w:r>
      <w:r w:rsidR="00647E9A" w:rsidRPr="00635F4B">
        <w:rPr>
          <w:color w:val="000000"/>
        </w:rPr>
        <w:t>р</w:t>
      </w:r>
      <w:r w:rsidR="00FC7BAF" w:rsidRPr="00635F4B">
        <w:rPr>
          <w:color w:val="000000"/>
        </w:rPr>
        <w:t>езультате</w:t>
      </w:r>
      <w:r w:rsidR="00647E9A" w:rsidRPr="00635F4B">
        <w:rPr>
          <w:color w:val="000000"/>
        </w:rPr>
        <w:t xml:space="preserve"> </w:t>
      </w:r>
      <w:r w:rsidR="00D8060C" w:rsidRPr="00635F4B">
        <w:rPr>
          <w:color w:val="000000"/>
        </w:rPr>
        <w:t>в</w:t>
      </w:r>
      <w:r w:rsidR="00647E9A" w:rsidRPr="00635F4B">
        <w:rPr>
          <w:color w:val="000000"/>
        </w:rPr>
        <w:t>ыполн</w:t>
      </w:r>
      <w:r w:rsidR="00647E9A" w:rsidRPr="00635F4B">
        <w:rPr>
          <w:color w:val="000000"/>
        </w:rPr>
        <w:t>е</w:t>
      </w:r>
      <w:r w:rsidR="00647E9A" w:rsidRPr="00635F4B">
        <w:rPr>
          <w:color w:val="000000"/>
        </w:rPr>
        <w:t>ния внешними сущностями какого-либо процесса и сами являются источник</w:t>
      </w:r>
      <w:r w:rsidR="00647E9A" w:rsidRPr="00635F4B">
        <w:rPr>
          <w:color w:val="000000"/>
        </w:rPr>
        <w:t>а</w:t>
      </w:r>
      <w:r w:rsidR="00647E9A" w:rsidRPr="00635F4B">
        <w:rPr>
          <w:color w:val="000000"/>
        </w:rPr>
        <w:t>ми информации для других хранилищ или внешних сущн</w:t>
      </w:r>
      <w:r w:rsidR="00647E9A" w:rsidRPr="00635F4B">
        <w:rPr>
          <w:color w:val="000000"/>
        </w:rPr>
        <w:t>о</w:t>
      </w:r>
      <w:r w:rsidR="00647E9A" w:rsidRPr="00635F4B">
        <w:rPr>
          <w:color w:val="000000"/>
        </w:rPr>
        <w:t xml:space="preserve">стей. </w:t>
      </w:r>
    </w:p>
    <w:p w:rsidR="00D21EAE" w:rsidRPr="00635F4B" w:rsidRDefault="00D21EAE" w:rsidP="009135C5">
      <w:pPr>
        <w:rPr>
          <w:color w:val="000000"/>
        </w:rPr>
      </w:pPr>
      <w:r w:rsidRPr="00635F4B">
        <w:rPr>
          <w:color w:val="000000"/>
        </w:rPr>
        <w:t>На этапе концептуального проектирования также определяют простые ограничения на данные, например, можно указать, что работа библиотеки м</w:t>
      </w:r>
      <w:r w:rsidRPr="00635F4B">
        <w:rPr>
          <w:color w:val="000000"/>
        </w:rPr>
        <w:t>о</w:t>
      </w:r>
      <w:r w:rsidRPr="00635F4B">
        <w:rPr>
          <w:color w:val="000000"/>
        </w:rPr>
        <w:t>жет быть организована только с определенными издательствами или потреб</w:t>
      </w:r>
      <w:r w:rsidRPr="00635F4B">
        <w:rPr>
          <w:color w:val="000000"/>
        </w:rPr>
        <w:t>о</w:t>
      </w:r>
      <w:r w:rsidR="004525B4" w:rsidRPr="00635F4B">
        <w:rPr>
          <w:color w:val="000000"/>
        </w:rPr>
        <w:t xml:space="preserve">вать, чтобы </w:t>
      </w:r>
      <w:r w:rsidRPr="00635F4B">
        <w:rPr>
          <w:color w:val="000000"/>
        </w:rPr>
        <w:t>стоимость книг находилась в заданных пределах.</w:t>
      </w:r>
    </w:p>
    <w:p w:rsidR="00D21EAE" w:rsidRPr="00635F4B" w:rsidRDefault="00D21EAE" w:rsidP="009135C5">
      <w:pPr>
        <w:rPr>
          <w:color w:val="000000"/>
        </w:rPr>
      </w:pPr>
      <w:r w:rsidRPr="00635F4B">
        <w:rPr>
          <w:color w:val="000000"/>
        </w:rPr>
        <w:t xml:space="preserve">Очень важным является также </w:t>
      </w:r>
      <w:r w:rsidR="004525B4" w:rsidRPr="00635F4B">
        <w:rPr>
          <w:color w:val="000000"/>
        </w:rPr>
        <w:t xml:space="preserve">понимание и написание </w:t>
      </w:r>
      <w:r w:rsidRPr="00635F4B">
        <w:rPr>
          <w:color w:val="000000"/>
        </w:rPr>
        <w:t>так называемой бизнес-логики, т.е. неких правил</w:t>
      </w:r>
      <w:r w:rsidR="004525B4" w:rsidRPr="00635F4B">
        <w:rPr>
          <w:color w:val="000000"/>
        </w:rPr>
        <w:t>,</w:t>
      </w:r>
      <w:r w:rsidRPr="00635F4B">
        <w:rPr>
          <w:color w:val="000000"/>
        </w:rPr>
        <w:t xml:space="preserve"> при</w:t>
      </w:r>
      <w:r w:rsidR="00651FD1" w:rsidRPr="00635F4B">
        <w:rPr>
          <w:color w:val="000000"/>
        </w:rPr>
        <w:t>нятых в данной конкретной сфере</w:t>
      </w:r>
      <w:r w:rsidRPr="00635F4B">
        <w:rPr>
          <w:color w:val="000000"/>
        </w:rPr>
        <w:t>, отражающих реал</w:t>
      </w:r>
      <w:r w:rsidRPr="00635F4B">
        <w:rPr>
          <w:color w:val="000000"/>
        </w:rPr>
        <w:t>ь</w:t>
      </w:r>
      <w:r w:rsidRPr="00635F4B">
        <w:rPr>
          <w:color w:val="000000"/>
        </w:rPr>
        <w:t>ные процессы работы</w:t>
      </w:r>
      <w:r w:rsidR="00651FD1" w:rsidRPr="00635F4B">
        <w:rPr>
          <w:color w:val="000000"/>
        </w:rPr>
        <w:t xml:space="preserve"> с данными, но не укладывающиеся в рамки простых проверок на их значения</w:t>
      </w:r>
      <w:r w:rsidRPr="00635F4B">
        <w:rPr>
          <w:color w:val="000000"/>
        </w:rPr>
        <w:t>.</w:t>
      </w:r>
      <w:r w:rsidR="00651FD1" w:rsidRPr="00635F4B">
        <w:rPr>
          <w:color w:val="000000"/>
        </w:rPr>
        <w:t xml:space="preserve"> Например, в </w:t>
      </w:r>
      <w:r w:rsidR="004525B4" w:rsidRPr="00635F4B">
        <w:rPr>
          <w:color w:val="000000"/>
        </w:rPr>
        <w:t xml:space="preserve">рассматриваемой </w:t>
      </w:r>
      <w:r w:rsidR="00651FD1" w:rsidRPr="00635F4B">
        <w:rPr>
          <w:color w:val="000000"/>
        </w:rPr>
        <w:t>библиотеке можно отслеживать, чтобы на руках у читателя одновременно не оказалось более 10 книг</w:t>
      </w:r>
      <w:r w:rsidR="004525B4" w:rsidRPr="00635F4B">
        <w:rPr>
          <w:color w:val="000000"/>
        </w:rPr>
        <w:t xml:space="preserve"> (при этом надо понимать, что поля с количеством книг </w:t>
      </w:r>
      <w:r w:rsidR="00A85DFD" w:rsidRPr="00635F4B">
        <w:rPr>
          <w:color w:val="000000"/>
        </w:rPr>
        <w:t>на руках в БД нет, это количество изменятся во времени и может быть рассчитано в дальнейшем при помощи написания соответствующего кода)</w:t>
      </w:r>
      <w:r w:rsidR="00651FD1" w:rsidRPr="00635F4B">
        <w:rPr>
          <w:color w:val="000000"/>
        </w:rPr>
        <w:t xml:space="preserve">, </w:t>
      </w:r>
      <w:r w:rsidR="00A85DFD" w:rsidRPr="00635F4B">
        <w:rPr>
          <w:color w:val="000000"/>
        </w:rPr>
        <w:t xml:space="preserve">также </w:t>
      </w:r>
      <w:r w:rsidR="00651FD1" w:rsidRPr="00635F4B">
        <w:rPr>
          <w:color w:val="000000"/>
        </w:rPr>
        <w:t>можно контр</w:t>
      </w:r>
      <w:r w:rsidR="00651FD1" w:rsidRPr="00635F4B">
        <w:rPr>
          <w:color w:val="000000"/>
        </w:rPr>
        <w:t>о</w:t>
      </w:r>
      <w:r w:rsidR="00A85DFD" w:rsidRPr="00635F4B">
        <w:rPr>
          <w:color w:val="000000"/>
        </w:rPr>
        <w:t xml:space="preserve">лировать дату возврата книг </w:t>
      </w:r>
      <w:r w:rsidR="00651FD1" w:rsidRPr="00635F4B">
        <w:rPr>
          <w:color w:val="000000"/>
        </w:rPr>
        <w:t xml:space="preserve">и начислять пеню за просрочку. </w:t>
      </w:r>
    </w:p>
    <w:p w:rsidR="00D6792E" w:rsidRPr="00635F4B" w:rsidRDefault="00D6792E" w:rsidP="00D6792E">
      <w:pPr>
        <w:rPr>
          <w:color w:val="000000"/>
        </w:rPr>
      </w:pPr>
    </w:p>
    <w:p w:rsidR="00D6792E" w:rsidRPr="00635F4B" w:rsidRDefault="00D6792E" w:rsidP="00D6792E">
      <w:pPr>
        <w:pStyle w:val="Heading2"/>
        <w:jc w:val="center"/>
        <w:rPr>
          <w:b/>
        </w:rPr>
      </w:pPr>
      <w:bookmarkStart w:id="16" w:name="a2"/>
      <w:bookmarkEnd w:id="16"/>
      <w:r w:rsidRPr="00635F4B">
        <w:rPr>
          <w:b/>
        </w:rPr>
        <w:t>Задание к лабораторной работе</w:t>
      </w:r>
    </w:p>
    <w:p w:rsidR="00D6792E" w:rsidRPr="00635F4B" w:rsidRDefault="00D6792E" w:rsidP="00D6792E"/>
    <w:p w:rsidR="00D6792E" w:rsidRPr="00635F4B" w:rsidRDefault="00D6792E" w:rsidP="00EB0A3B">
      <w:pPr>
        <w:pStyle w:val="ListParagraph"/>
        <w:numPr>
          <w:ilvl w:val="0"/>
          <w:numId w:val="10"/>
        </w:numPr>
        <w:tabs>
          <w:tab w:val="left" w:pos="851"/>
        </w:tabs>
        <w:ind w:left="0" w:firstLine="567"/>
        <w:contextualSpacing/>
      </w:pPr>
      <w:r w:rsidRPr="00635F4B">
        <w:rPr>
          <w:color w:val="000000"/>
        </w:rPr>
        <w:t>Запустить</w:t>
      </w:r>
      <w:r w:rsidRPr="00635F4B">
        <w:t xml:space="preserve"> </w:t>
      </w:r>
      <w:r w:rsidRPr="00635F4B">
        <w:rPr>
          <w:lang w:val="en-US"/>
        </w:rPr>
        <w:t>MS</w:t>
      </w:r>
      <w:r w:rsidRPr="00635F4B">
        <w:t xml:space="preserve"> </w:t>
      </w:r>
      <w:r w:rsidRPr="00635F4B">
        <w:rPr>
          <w:lang w:val="en-US"/>
        </w:rPr>
        <w:t>Access</w:t>
      </w:r>
      <w:r w:rsidRPr="00635F4B">
        <w:t>, ознакомиться с его функциональными возмо</w:t>
      </w:r>
      <w:r w:rsidRPr="00635F4B">
        <w:t>ж</w:t>
      </w:r>
      <w:r w:rsidRPr="00635F4B">
        <w:t xml:space="preserve">ностями, внешним видом окна создания компонентов новой БД. Запустить из меню </w:t>
      </w:r>
      <w:r w:rsidRPr="00635F4B">
        <w:rPr>
          <w:i/>
        </w:rPr>
        <w:t>Справка</w:t>
      </w:r>
      <w:r w:rsidRPr="00635F4B">
        <w:t xml:space="preserve"> учебную БД «Борей» или создать БД «Проекты» при помощи локального шаблона. Ознакомиться со структурой и содержимым полученных примеров БД.</w:t>
      </w:r>
    </w:p>
    <w:p w:rsidR="00D6792E" w:rsidRPr="00635F4B" w:rsidRDefault="00D6792E" w:rsidP="00EB0A3B">
      <w:pPr>
        <w:pStyle w:val="ListParagraph"/>
        <w:numPr>
          <w:ilvl w:val="0"/>
          <w:numId w:val="10"/>
        </w:numPr>
        <w:tabs>
          <w:tab w:val="left" w:pos="851"/>
        </w:tabs>
        <w:ind w:left="0" w:firstLine="567"/>
        <w:contextualSpacing/>
      </w:pPr>
      <w:r w:rsidRPr="00635F4B">
        <w:rPr>
          <w:color w:val="000000"/>
        </w:rPr>
        <w:t>Ознакомиться</w:t>
      </w:r>
      <w:r w:rsidRPr="00635F4B">
        <w:t xml:space="preserve"> со структурой и содержимым полученных примеров БД. При этом освоить основные пункты меню и иконки для работы с MS Access, приобрести навыки работы с окном БД: научиться просматривать объекты БД в различных режимах работы, познакомиться с окном схемы данных, редакт</w:t>
      </w:r>
      <w:r w:rsidRPr="00635F4B">
        <w:t>о</w:t>
      </w:r>
      <w:r w:rsidRPr="00635F4B">
        <w:t xml:space="preserve">ром </w:t>
      </w:r>
      <w:r w:rsidRPr="00635F4B">
        <w:rPr>
          <w:lang w:val="en-US"/>
        </w:rPr>
        <w:t>VBA</w:t>
      </w:r>
      <w:r w:rsidRPr="00635F4B">
        <w:t>.</w:t>
      </w:r>
    </w:p>
    <w:p w:rsidR="00D6792E" w:rsidRPr="00635F4B" w:rsidRDefault="00D6792E" w:rsidP="00EB0A3B">
      <w:pPr>
        <w:pStyle w:val="ListParagraph"/>
        <w:numPr>
          <w:ilvl w:val="0"/>
          <w:numId w:val="10"/>
        </w:numPr>
        <w:tabs>
          <w:tab w:val="left" w:pos="851"/>
        </w:tabs>
        <w:ind w:left="0" w:firstLine="567"/>
        <w:contextualSpacing/>
      </w:pPr>
      <w:r w:rsidRPr="00635F4B">
        <w:rPr>
          <w:color w:val="000000"/>
        </w:rPr>
        <w:t>Получить</w:t>
      </w:r>
      <w:r w:rsidRPr="00635F4B">
        <w:t xml:space="preserve"> номер варианта индивидуального задания (у заочников вар</w:t>
      </w:r>
      <w:r w:rsidRPr="00635F4B">
        <w:t>и</w:t>
      </w:r>
      <w:r w:rsidRPr="00635F4B">
        <w:t>ант соответствует номеру зачетной книжки). Варианты заданий приведены в</w:t>
      </w:r>
      <w:hyperlink r:id="rId12" w:tgtFrame="content" w:history="1">
        <w:r w:rsidRPr="00635F4B">
          <w:t xml:space="preserve"> </w:t>
        </w:r>
        <w:r w:rsidR="00D8060C" w:rsidRPr="00635F4B">
          <w:t>П</w:t>
        </w:r>
        <w:r w:rsidRPr="00635F4B">
          <w:t>рил</w:t>
        </w:r>
        <w:r w:rsidR="00D8060C" w:rsidRPr="00635F4B">
          <w:t>.</w:t>
        </w:r>
        <w:r w:rsidRPr="00635F4B">
          <w:t xml:space="preserve"> 1</w:t>
        </w:r>
      </w:hyperlink>
      <w:r w:rsidRPr="00635F4B">
        <w:t xml:space="preserve">. </w:t>
      </w:r>
      <w:r w:rsidR="00D8060C" w:rsidRPr="00635F4B">
        <w:t>Самостоятельно и</w:t>
      </w:r>
      <w:r w:rsidRPr="00635F4B">
        <w:t>зучить предметную область и в отчете сформулир</w:t>
      </w:r>
      <w:r w:rsidRPr="00635F4B">
        <w:t>о</w:t>
      </w:r>
      <w:r w:rsidRPr="00635F4B">
        <w:t xml:space="preserve">вать </w:t>
      </w:r>
      <w:r w:rsidR="000F47D7" w:rsidRPr="00635F4B">
        <w:t>цели и задачи проектирования</w:t>
      </w:r>
      <w:r w:rsidRPr="00635F4B">
        <w:t xml:space="preserve">, </w:t>
      </w:r>
      <w:r w:rsidR="00D8060C" w:rsidRPr="00635F4B">
        <w:t xml:space="preserve">описать </w:t>
      </w:r>
      <w:r w:rsidR="000F47D7" w:rsidRPr="00635F4B">
        <w:t xml:space="preserve">простые </w:t>
      </w:r>
      <w:r w:rsidRPr="00635F4B">
        <w:t>ограничения на да</w:t>
      </w:r>
      <w:r w:rsidRPr="00635F4B">
        <w:t>н</w:t>
      </w:r>
      <w:r w:rsidRPr="00635F4B">
        <w:t>ные, которые предпола</w:t>
      </w:r>
      <w:r w:rsidR="00D8060C" w:rsidRPr="00635F4B">
        <w:t xml:space="preserve">гается хранить в БД, </w:t>
      </w:r>
      <w:r w:rsidR="000F47D7" w:rsidRPr="00635F4B">
        <w:t xml:space="preserve">также </w:t>
      </w:r>
      <w:r w:rsidR="00D8060C" w:rsidRPr="00635F4B">
        <w:t>сформулировать о</w:t>
      </w:r>
      <w:r w:rsidR="000F47D7" w:rsidRPr="00635F4B">
        <w:t>сновные би</w:t>
      </w:r>
      <w:r w:rsidR="000F47D7" w:rsidRPr="00635F4B">
        <w:t>з</w:t>
      </w:r>
      <w:r w:rsidR="000F47D7" w:rsidRPr="00635F4B">
        <w:t>нес-правила необходимые для отображения реальных процессов предметной оласти на модели хранения данных.</w:t>
      </w:r>
    </w:p>
    <w:p w:rsidR="00D6792E" w:rsidRPr="00635F4B" w:rsidRDefault="00D6792E" w:rsidP="00EB0A3B">
      <w:pPr>
        <w:pStyle w:val="ListParagraph"/>
        <w:numPr>
          <w:ilvl w:val="0"/>
          <w:numId w:val="10"/>
        </w:numPr>
        <w:tabs>
          <w:tab w:val="left" w:pos="851"/>
        </w:tabs>
        <w:ind w:left="0" w:firstLine="567"/>
        <w:contextualSpacing/>
      </w:pPr>
      <w:r w:rsidRPr="00635F4B">
        <w:rPr>
          <w:color w:val="000000"/>
        </w:rPr>
        <w:t>Выделить</w:t>
      </w:r>
      <w:r w:rsidRPr="00635F4B">
        <w:t xml:space="preserve"> основные внешние объекты, хранилища, функции и потоки данных для разрабатываемой модели БД. Создать диаграмму потоков данных в нотациях Йордана – Де Марко для полученного варианта.</w:t>
      </w:r>
    </w:p>
    <w:p w:rsidR="00E87A5C" w:rsidRPr="00635F4B" w:rsidRDefault="00843AB0" w:rsidP="00D6792E">
      <w:pPr>
        <w:pStyle w:val="a1"/>
        <w:numPr>
          <w:ilvl w:val="0"/>
          <w:numId w:val="0"/>
        </w:numPr>
        <w:tabs>
          <w:tab w:val="left" w:pos="708"/>
        </w:tabs>
        <w:rPr>
          <w:sz w:val="28"/>
          <w:szCs w:val="28"/>
        </w:rPr>
      </w:pPr>
      <w:r w:rsidRPr="00635F4B">
        <w:object w:dxaOrig="16541" w:dyaOrig="11625">
          <v:shape id="_x0000_i1029" type="#_x0000_t75" style="width:497.25pt;height:349.5pt" o:ole="">
            <v:imagedata r:id="rId13" o:title=""/>
          </v:shape>
          <o:OLEObject Type="Embed" ProgID="Visio.Drawing.11" ShapeID="_x0000_i1029" DrawAspect="Content" ObjectID="_1706437730" r:id="rId14"/>
        </w:object>
      </w:r>
    </w:p>
    <w:p w:rsidR="00D6792E" w:rsidRPr="00635F4B" w:rsidRDefault="00D6792E" w:rsidP="00D6792E">
      <w:pPr>
        <w:pStyle w:val="a1"/>
        <w:numPr>
          <w:ilvl w:val="0"/>
          <w:numId w:val="0"/>
        </w:numPr>
        <w:tabs>
          <w:tab w:val="left" w:pos="708"/>
        </w:tabs>
        <w:rPr>
          <w:sz w:val="28"/>
          <w:szCs w:val="28"/>
        </w:rPr>
      </w:pPr>
      <w:r w:rsidRPr="00635F4B">
        <w:rPr>
          <w:sz w:val="28"/>
          <w:szCs w:val="28"/>
        </w:rPr>
        <w:t>Рис. 1. Пример диаграммы потоков данных</w:t>
      </w:r>
    </w:p>
    <w:p w:rsidR="00D6792E" w:rsidRPr="00635F4B" w:rsidRDefault="00D6792E" w:rsidP="00D6792E"/>
    <w:p w:rsidR="00843AB0" w:rsidRPr="00635F4B" w:rsidRDefault="00843AB0" w:rsidP="00D6792E"/>
    <w:p w:rsidR="00D6792E" w:rsidRPr="00635F4B" w:rsidRDefault="00D6792E" w:rsidP="00D6792E">
      <w:pPr>
        <w:pStyle w:val="Heading2"/>
        <w:jc w:val="center"/>
        <w:rPr>
          <w:b/>
        </w:rPr>
      </w:pPr>
      <w:bookmarkStart w:id="17" w:name="a3"/>
      <w:bookmarkEnd w:id="17"/>
      <w:r w:rsidRPr="00635F4B">
        <w:rPr>
          <w:b/>
        </w:rPr>
        <w:t>Контрольные вопросы</w:t>
      </w:r>
    </w:p>
    <w:p w:rsidR="00D6792E" w:rsidRPr="00635F4B" w:rsidRDefault="00D6792E" w:rsidP="00D6792E"/>
    <w:p w:rsidR="00D6792E" w:rsidRPr="00635F4B" w:rsidRDefault="00D6792E" w:rsidP="00EB0A3B">
      <w:pPr>
        <w:pStyle w:val="ListParagraph"/>
        <w:numPr>
          <w:ilvl w:val="0"/>
          <w:numId w:val="11"/>
        </w:numPr>
        <w:tabs>
          <w:tab w:val="left" w:pos="993"/>
        </w:tabs>
        <w:ind w:left="0" w:firstLine="567"/>
        <w:contextualSpacing/>
      </w:pPr>
      <w:r w:rsidRPr="00635F4B">
        <w:t xml:space="preserve">Что понимают под предметной областью </w:t>
      </w:r>
      <w:r w:rsidR="006316E3" w:rsidRPr="00635F4B">
        <w:t xml:space="preserve">при </w:t>
      </w:r>
      <w:r w:rsidRPr="00635F4B">
        <w:t>разработк</w:t>
      </w:r>
      <w:r w:rsidR="006316E3" w:rsidRPr="00635F4B">
        <w:t>е</w:t>
      </w:r>
      <w:r w:rsidRPr="00635F4B">
        <w:t xml:space="preserve"> БД?</w:t>
      </w:r>
    </w:p>
    <w:p w:rsidR="00D6792E" w:rsidRPr="00635F4B" w:rsidRDefault="00D6792E" w:rsidP="00EB0A3B">
      <w:pPr>
        <w:pStyle w:val="ListParagraph"/>
        <w:numPr>
          <w:ilvl w:val="0"/>
          <w:numId w:val="11"/>
        </w:numPr>
        <w:tabs>
          <w:tab w:val="left" w:pos="993"/>
        </w:tabs>
        <w:ind w:left="0" w:firstLine="567"/>
        <w:contextualSpacing/>
      </w:pPr>
      <w:r w:rsidRPr="00635F4B">
        <w:t>Почему анализ предметной области считают самым важным этапом в проектировании БД?</w:t>
      </w:r>
    </w:p>
    <w:p w:rsidR="00D6792E" w:rsidRPr="00635F4B" w:rsidRDefault="00D6792E" w:rsidP="00EB0A3B">
      <w:pPr>
        <w:pStyle w:val="ListParagraph"/>
        <w:numPr>
          <w:ilvl w:val="0"/>
          <w:numId w:val="11"/>
        </w:numPr>
        <w:tabs>
          <w:tab w:val="left" w:pos="993"/>
        </w:tabs>
        <w:ind w:left="0" w:firstLine="567"/>
        <w:contextualSpacing/>
      </w:pPr>
      <w:r w:rsidRPr="00635F4B">
        <w:t>Что такое диаграмма потоков данных, для чего она используется?</w:t>
      </w:r>
    </w:p>
    <w:p w:rsidR="00D6792E" w:rsidRPr="00635F4B" w:rsidRDefault="00D6792E" w:rsidP="00EB0A3B">
      <w:pPr>
        <w:pStyle w:val="ListParagraph"/>
        <w:numPr>
          <w:ilvl w:val="0"/>
          <w:numId w:val="11"/>
        </w:numPr>
        <w:tabs>
          <w:tab w:val="left" w:pos="993"/>
        </w:tabs>
        <w:ind w:left="0" w:firstLine="567"/>
        <w:contextualSpacing/>
      </w:pPr>
      <w:r w:rsidRPr="00635F4B">
        <w:t>Перечислить и объяснить назначение основных нотаций Йордана - Де Марко.</w:t>
      </w:r>
    </w:p>
    <w:p w:rsidR="00D6792E" w:rsidRPr="00635F4B" w:rsidRDefault="00D6792E" w:rsidP="00EB0A3B">
      <w:pPr>
        <w:pStyle w:val="ListParagraph"/>
        <w:numPr>
          <w:ilvl w:val="0"/>
          <w:numId w:val="11"/>
        </w:numPr>
        <w:tabs>
          <w:tab w:val="left" w:pos="993"/>
        </w:tabs>
        <w:ind w:left="0" w:firstLine="567"/>
        <w:contextualSpacing/>
      </w:pPr>
      <w:r w:rsidRPr="00635F4B">
        <w:t>Какие способы создания DFD, кроме рассмотренного</w:t>
      </w:r>
      <w:r w:rsidR="006316E3" w:rsidRPr="00635F4B">
        <w:t xml:space="preserve"> в лабораторной работе, существуют</w:t>
      </w:r>
      <w:r w:rsidRPr="00635F4B">
        <w:t>?</w:t>
      </w:r>
    </w:p>
    <w:p w:rsidR="00D6792E" w:rsidRPr="00635F4B" w:rsidRDefault="00D6792E" w:rsidP="00EB0A3B">
      <w:pPr>
        <w:pStyle w:val="ListParagraph"/>
        <w:numPr>
          <w:ilvl w:val="0"/>
          <w:numId w:val="11"/>
        </w:numPr>
        <w:tabs>
          <w:tab w:val="left" w:pos="993"/>
        </w:tabs>
        <w:ind w:left="0" w:firstLine="567"/>
        <w:contextualSpacing/>
      </w:pPr>
      <w:r w:rsidRPr="00635F4B">
        <w:t>Какие типичные ошибки возможны на диаграммах потоков данных?</w:t>
      </w:r>
    </w:p>
    <w:p w:rsidR="00D6792E" w:rsidRPr="00635F4B" w:rsidRDefault="00D6792E" w:rsidP="00EB0A3B">
      <w:pPr>
        <w:pStyle w:val="ListParagraph"/>
        <w:numPr>
          <w:ilvl w:val="0"/>
          <w:numId w:val="11"/>
        </w:numPr>
        <w:tabs>
          <w:tab w:val="left" w:pos="993"/>
        </w:tabs>
        <w:ind w:left="0" w:firstLine="567"/>
        <w:contextualSpacing/>
      </w:pPr>
      <w:r w:rsidRPr="00635F4B">
        <w:t>Что называют контекстной диаграммой?</w:t>
      </w:r>
    </w:p>
    <w:p w:rsidR="00D6792E" w:rsidRPr="00635F4B" w:rsidRDefault="00D6792E" w:rsidP="00EB0A3B">
      <w:pPr>
        <w:pStyle w:val="ListParagraph"/>
        <w:numPr>
          <w:ilvl w:val="0"/>
          <w:numId w:val="11"/>
        </w:numPr>
        <w:tabs>
          <w:tab w:val="left" w:pos="993"/>
        </w:tabs>
        <w:ind w:left="0" w:firstLine="567"/>
        <w:contextualSpacing/>
      </w:pPr>
      <w:r w:rsidRPr="00635F4B">
        <w:t>Какие процессы сопровождают переход от контекстной диаграммы к диаграммам более низкого уровня?</w:t>
      </w:r>
    </w:p>
    <w:p w:rsidR="00D6792E" w:rsidRPr="00635F4B" w:rsidRDefault="00D6792E" w:rsidP="00EB0A3B">
      <w:pPr>
        <w:pStyle w:val="ListParagraph"/>
        <w:numPr>
          <w:ilvl w:val="0"/>
          <w:numId w:val="11"/>
        </w:numPr>
        <w:tabs>
          <w:tab w:val="left" w:pos="993"/>
        </w:tabs>
        <w:ind w:left="0" w:firstLine="567"/>
        <w:contextualSpacing/>
      </w:pPr>
      <w:r w:rsidRPr="00635F4B">
        <w:t>Какие основные объекты можно создавать в СУБД MS Access?</w:t>
      </w:r>
    </w:p>
    <w:p w:rsidR="00D6792E" w:rsidRPr="00635F4B" w:rsidRDefault="00D6792E" w:rsidP="00EB0A3B">
      <w:pPr>
        <w:pStyle w:val="ListParagraph"/>
        <w:numPr>
          <w:ilvl w:val="0"/>
          <w:numId w:val="11"/>
        </w:numPr>
        <w:tabs>
          <w:tab w:val="left" w:pos="993"/>
        </w:tabs>
        <w:ind w:left="0" w:firstLine="567"/>
        <w:contextualSpacing/>
      </w:pPr>
      <w:r w:rsidRPr="00635F4B">
        <w:t>Что называется шаблоном, как он используется для создания БД?</w:t>
      </w:r>
    </w:p>
    <w:p w:rsidR="006316E3" w:rsidRPr="00635F4B" w:rsidRDefault="006316E3" w:rsidP="00EB0A3B">
      <w:pPr>
        <w:pStyle w:val="ListParagraph"/>
        <w:numPr>
          <w:ilvl w:val="0"/>
          <w:numId w:val="11"/>
        </w:numPr>
        <w:tabs>
          <w:tab w:val="left" w:pos="993"/>
        </w:tabs>
        <w:ind w:left="0" w:firstLine="567"/>
        <w:contextualSpacing/>
      </w:pPr>
      <w:r w:rsidRPr="00635F4B">
        <w:t>Что понимают под простыми ограничениями на данные?</w:t>
      </w:r>
    </w:p>
    <w:p w:rsidR="006316E3" w:rsidRPr="00635F4B" w:rsidRDefault="006316E3" w:rsidP="00EB0A3B">
      <w:pPr>
        <w:pStyle w:val="ListParagraph"/>
        <w:numPr>
          <w:ilvl w:val="0"/>
          <w:numId w:val="11"/>
        </w:numPr>
        <w:tabs>
          <w:tab w:val="left" w:pos="993"/>
        </w:tabs>
        <w:ind w:left="0" w:firstLine="567"/>
        <w:contextualSpacing/>
      </w:pPr>
      <w:r w:rsidRPr="00635F4B">
        <w:t>Что такое бизнес-логика ?</w:t>
      </w:r>
    </w:p>
    <w:p w:rsidR="00D6792E" w:rsidRPr="00635F4B" w:rsidRDefault="00D6792E" w:rsidP="00D6792E">
      <w:pPr>
        <w:pStyle w:val="Heading1"/>
        <w:pageBreakBefore/>
      </w:pPr>
      <w:bookmarkStart w:id="18" w:name="_Toc378696039"/>
      <w:bookmarkEnd w:id="12"/>
      <w:r w:rsidRPr="00635F4B">
        <w:rPr>
          <w:bCs w:val="0"/>
        </w:rPr>
        <w:t>Лабораторная работа № 2</w:t>
      </w:r>
      <w:r w:rsidRPr="00635F4B">
        <w:rPr>
          <w:bCs w:val="0"/>
        </w:rPr>
        <w:br/>
      </w:r>
      <w:r w:rsidRPr="00635F4B">
        <w:rPr>
          <w:bCs w:val="0"/>
        </w:rPr>
        <w:br/>
        <w:t>Представление данных с помощью модели</w:t>
      </w:r>
      <w:r w:rsidRPr="00635F4B">
        <w:rPr>
          <w:bCs w:val="0"/>
        </w:rPr>
        <w:br/>
        <w:t>«Сущность-связь». Работа с таблицами</w:t>
      </w:r>
      <w:r w:rsidRPr="00635F4B">
        <w:rPr>
          <w:bCs w:val="0"/>
        </w:rPr>
        <w:br/>
        <w:t>MS Access</w:t>
      </w:r>
      <w:bookmarkEnd w:id="18"/>
    </w:p>
    <w:p w:rsidR="00D6792E" w:rsidRPr="00635F4B" w:rsidRDefault="00D6792E" w:rsidP="00D6792E"/>
    <w:p w:rsidR="00D6792E" w:rsidRPr="00635F4B" w:rsidRDefault="00D6792E" w:rsidP="00D6792E">
      <w:pPr>
        <w:pStyle w:val="Heading2"/>
      </w:pPr>
      <w:r w:rsidRPr="00635F4B">
        <w:rPr>
          <w:b/>
          <w:bCs/>
        </w:rPr>
        <w:t>Цель работы:</w:t>
      </w:r>
      <w:r w:rsidRPr="00635F4B">
        <w:t xml:space="preserve"> изучение принцип</w:t>
      </w:r>
      <w:r w:rsidRPr="00635F4B">
        <w:rPr>
          <w:snapToGrid w:val="0"/>
        </w:rPr>
        <w:t>ов</w:t>
      </w:r>
      <w:r w:rsidRPr="00635F4B">
        <w:t xml:space="preserve"> построения модели «сущность-связь». Получение навыков работы по созданию и изменению структуры таблиц, их заполнению данными. Создание ключевых индексированных полей, ограничений на свойства полей, установка связей между таблицами. </w:t>
      </w:r>
    </w:p>
    <w:p w:rsidR="00D6792E" w:rsidRPr="00635F4B" w:rsidRDefault="00D6792E" w:rsidP="00D6792E">
      <w:r w:rsidRPr="00635F4B">
        <w:t> </w:t>
      </w:r>
    </w:p>
    <w:p w:rsidR="00D6792E" w:rsidRPr="00635F4B" w:rsidRDefault="00D6792E" w:rsidP="00D6792E">
      <w:pPr>
        <w:pStyle w:val="Heading2"/>
        <w:jc w:val="center"/>
      </w:pPr>
      <w:r w:rsidRPr="00635F4B">
        <w:rPr>
          <w:b/>
          <w:bCs/>
        </w:rPr>
        <w:t>Краткие теоретические сведения</w:t>
      </w:r>
    </w:p>
    <w:p w:rsidR="00D6792E" w:rsidRPr="00635F4B" w:rsidRDefault="00D6792E" w:rsidP="00D6792E">
      <w:r w:rsidRPr="00635F4B">
        <w:t> </w:t>
      </w:r>
    </w:p>
    <w:p w:rsidR="00D6792E" w:rsidRPr="00635F4B" w:rsidRDefault="00D6792E" w:rsidP="00D6792E">
      <w:r w:rsidRPr="00635F4B">
        <w:t>Разработка</w:t>
      </w:r>
      <w:r w:rsidRPr="00635F4B">
        <w:rPr>
          <w:b/>
          <w:bCs/>
        </w:rPr>
        <w:t xml:space="preserve"> модели «сущность-связь»</w:t>
      </w:r>
      <w:r w:rsidRPr="00635F4B">
        <w:t>. Предметная область, которая б</w:t>
      </w:r>
      <w:r w:rsidRPr="00635F4B">
        <w:t>ы</w:t>
      </w:r>
      <w:r w:rsidRPr="00635F4B">
        <w:t>ла рассмотрена в предыдущей лабораторной работе, представляет собой сх</w:t>
      </w:r>
      <w:r w:rsidRPr="00635F4B">
        <w:t>е</w:t>
      </w:r>
      <w:r w:rsidRPr="00635F4B">
        <w:t>матическое изображение процессов, происходящих в реальном мире. Вт</w:t>
      </w:r>
      <w:r w:rsidRPr="00635F4B">
        <w:t>о</w:t>
      </w:r>
      <w:r w:rsidRPr="00635F4B">
        <w:t>рым способом представления данных, независимо от реализующего его програм</w:t>
      </w:r>
      <w:r w:rsidRPr="00635F4B">
        <w:t>м</w:t>
      </w:r>
      <w:r w:rsidRPr="00635F4B">
        <w:t>ного обеспечения, является модель «сущность-связь».</w:t>
      </w:r>
    </w:p>
    <w:p w:rsidR="00D6792E" w:rsidRPr="00635F4B" w:rsidRDefault="00D6792E" w:rsidP="00D6792E">
      <w:r w:rsidRPr="00635F4B">
        <w:t>Модель «сущность-связь» (англ. Entity-Relationship model), или ER-модель, предложенная П. Ченом в 1976 г., является наиболее известным пре</w:t>
      </w:r>
      <w:r w:rsidRPr="00635F4B">
        <w:t>д</w:t>
      </w:r>
      <w:r w:rsidRPr="00635F4B">
        <w:t xml:space="preserve">ставителем класса семантических (концептуальных, инфологических) моделей предметной области. </w:t>
      </w:r>
    </w:p>
    <w:p w:rsidR="00D6792E" w:rsidRPr="00635F4B" w:rsidRDefault="00D6792E" w:rsidP="00D6792E">
      <w:r w:rsidRPr="00635F4B">
        <w:t>Основные преимущества ER-моделей это наглядность, возможность пр</w:t>
      </w:r>
      <w:r w:rsidRPr="00635F4B">
        <w:t>о</w:t>
      </w:r>
      <w:r w:rsidRPr="00635F4B">
        <w:t>ектировать БД с большим количеством объектов и атрибутов, а также во</w:t>
      </w:r>
      <w:r w:rsidRPr="00635F4B">
        <w:t>з</w:t>
      </w:r>
      <w:r w:rsidRPr="00635F4B">
        <w:t>можность реализации во многих системах автоматизированного проектиров</w:t>
      </w:r>
      <w:r w:rsidRPr="00635F4B">
        <w:t>а</w:t>
      </w:r>
      <w:r w:rsidRPr="00635F4B">
        <w:t>ния БД (например, ERWin).</w:t>
      </w:r>
    </w:p>
    <w:p w:rsidR="00D6792E" w:rsidRPr="00635F4B" w:rsidRDefault="00D6792E" w:rsidP="00D6792E">
      <w:r w:rsidRPr="00635F4B">
        <w:t>Основными конструктивными элементами ER-моделей являются сущн</w:t>
      </w:r>
      <w:r w:rsidRPr="00635F4B">
        <w:t>о</w:t>
      </w:r>
      <w:r w:rsidRPr="00635F4B">
        <w:t>сти, связи между ними и их свойства (атрибуты).</w:t>
      </w:r>
    </w:p>
    <w:p w:rsidR="00D6792E" w:rsidRPr="00635F4B" w:rsidRDefault="00D6792E" w:rsidP="00D6792E">
      <w:r w:rsidRPr="00635F4B">
        <w:t>Сущность - это любой различимый объект или процесс (который можно отличить от другого по набору свойств), информацию о котором необходимо хранить в БД. Сущностями могут быть люди, места, детали, оборудование, з</w:t>
      </w:r>
      <w:r w:rsidRPr="00635F4B">
        <w:t>а</w:t>
      </w:r>
      <w:r w:rsidRPr="00635F4B">
        <w:t>казы, контракты и т.д. Необходимо различать такие понятия, как тип сущн</w:t>
      </w:r>
      <w:r w:rsidRPr="00635F4B">
        <w:t>о</w:t>
      </w:r>
      <w:r w:rsidRPr="00635F4B">
        <w:t>сти и экземпляр сущности. Понятие тип сущности относится к набору одн</w:t>
      </w:r>
      <w:r w:rsidRPr="00635F4B">
        <w:t>о</w:t>
      </w:r>
      <w:r w:rsidRPr="00635F4B">
        <w:t>родных личностей, предметов, событий или идей, выступающих как целое. Экземпляр сущности относится к конкретной вещи в наборе. Например, типом сущности может быть ГОРОД, а экземпляром - Москва, Киев и т.д.</w:t>
      </w:r>
    </w:p>
    <w:p w:rsidR="00D6792E" w:rsidRPr="00635F4B" w:rsidRDefault="00D6792E" w:rsidP="00D6792E">
      <w:r w:rsidRPr="00635F4B">
        <w:t>Атрибут - это поименованная характеристика (свойство) сущности. Его наименование должно быть уникальным для конкретного типа сущности, но может быть одинаковым для различного типа сущностей (например, размер может быть определен для многих сущностей: деталь, инструмент, изделие и т.д.). Атрибуты используются для определения того, какая информация дол</w:t>
      </w:r>
      <w:r w:rsidRPr="00635F4B">
        <w:t>ж</w:t>
      </w:r>
      <w:r w:rsidRPr="00635F4B">
        <w:t>на быть собрана о сущности. Примерами атрибутов для сущности деталь я</w:t>
      </w:r>
      <w:r w:rsidRPr="00635F4B">
        <w:t>в</w:t>
      </w:r>
      <w:r w:rsidRPr="00635F4B">
        <w:t>ляются наименование, размер, материал и т.д. Здесь также существует разл</w:t>
      </w:r>
      <w:r w:rsidRPr="00635F4B">
        <w:t>и</w:t>
      </w:r>
      <w:r w:rsidRPr="00635F4B">
        <w:t>чие между типом и экземпляром. Тип атрибута материал имеет много экзем</w:t>
      </w:r>
      <w:r w:rsidRPr="00635F4B">
        <w:t>п</w:t>
      </w:r>
      <w:r w:rsidRPr="00635F4B">
        <w:t>ляров или значений: чугун, золото, железо, медь и т.д., однако каждому экзе</w:t>
      </w:r>
      <w:r w:rsidRPr="00635F4B">
        <w:t>м</w:t>
      </w:r>
      <w:r w:rsidRPr="00635F4B">
        <w:t>пляру сущности присваивается только одно значение атрибута.</w:t>
      </w:r>
    </w:p>
    <w:p w:rsidR="00D6792E" w:rsidRPr="00635F4B" w:rsidRDefault="00D6792E" w:rsidP="00D6792E">
      <w:r w:rsidRPr="00635F4B">
        <w:t>Абсолютное различие между типами сущностей и атрибутами отсутств</w:t>
      </w:r>
      <w:r w:rsidRPr="00635F4B">
        <w:t>у</w:t>
      </w:r>
      <w:r w:rsidRPr="00635F4B">
        <w:t>ет. Атрибут является таковым только в связи с типом сущности. В другом контексте атрибут может выступать как самостоятельная сущность. Например, для автомобильного завода цвет – это только атрибут продукта производства, а для лакокрасочной фабрики цвет – тип сущности.</w:t>
      </w:r>
    </w:p>
    <w:p w:rsidR="00D6792E" w:rsidRPr="00635F4B" w:rsidRDefault="00D6792E" w:rsidP="00D6792E">
      <w:r w:rsidRPr="00635F4B">
        <w:t>Ключ сущности – это минимальный набор атрибутов, по значениям кот</w:t>
      </w:r>
      <w:r w:rsidRPr="00635F4B">
        <w:t>о</w:t>
      </w:r>
      <w:r w:rsidRPr="00635F4B">
        <w:t>рых можно однозначно найти требуемый экземпляр сущности. Минимал</w:t>
      </w:r>
      <w:r w:rsidRPr="00635F4B">
        <w:t>ь</w:t>
      </w:r>
      <w:r w:rsidRPr="00635F4B">
        <w:t>ность означает, что исключение из набора любого атрибута не позволяет о</w:t>
      </w:r>
      <w:r w:rsidRPr="00635F4B">
        <w:t>д</w:t>
      </w:r>
      <w:r w:rsidRPr="00635F4B">
        <w:t xml:space="preserve">нозначно идентифицировать сущность по оставшимся. </w:t>
      </w:r>
    </w:p>
    <w:p w:rsidR="00D6792E" w:rsidRPr="00635F4B" w:rsidRDefault="00D6792E" w:rsidP="00D6792E">
      <w:r w:rsidRPr="00635F4B">
        <w:t>Связь – это ассоциирование двух или более сущностей с помощью кл</w:t>
      </w:r>
      <w:r w:rsidRPr="00635F4B">
        <w:t>ю</w:t>
      </w:r>
      <w:r w:rsidRPr="00635F4B">
        <w:t>чевых атрибутов. Если бы назначением БД было только хранение отдельных, не связанных между собой данных, то ее структура могла быть очень простой. Однако одно из основных требований к организации БД – это обеспечение возможности поиска одних сущностей по значениям других, для чего необх</w:t>
      </w:r>
      <w:r w:rsidRPr="00635F4B">
        <w:t>о</w:t>
      </w:r>
      <w:r w:rsidRPr="00635F4B">
        <w:t>димо установить между ними определенные связи. Так как в реальных БД н</w:t>
      </w:r>
      <w:r w:rsidRPr="00635F4B">
        <w:t>е</w:t>
      </w:r>
      <w:r w:rsidRPr="00635F4B">
        <w:t>редко содержатся сотни или даже тысячи сущностей, то теоретически между ними может быть установлено более миллиона связей. Наличие множества связей и определяет сложность инфологических моделей.</w:t>
      </w:r>
    </w:p>
    <w:p w:rsidR="00D6792E" w:rsidRPr="00635F4B" w:rsidRDefault="00D6792E" w:rsidP="00D6792E">
      <w:r w:rsidRPr="00635F4B">
        <w:t>Важным свойством модели «сущность-связь» является то, что она может быть представлена в виде графической схемы. В табл. 2 приведен список об</w:t>
      </w:r>
      <w:r w:rsidRPr="00635F4B">
        <w:t>о</w:t>
      </w:r>
      <w:r w:rsidRPr="00635F4B">
        <w:t>значений нотаций Чена-Мартина для построения ER-диаграммы.</w:t>
      </w:r>
    </w:p>
    <w:p w:rsidR="00D6792E" w:rsidRPr="00635F4B" w:rsidRDefault="00D6792E" w:rsidP="00937B5A">
      <w:pPr>
        <w:jc w:val="right"/>
      </w:pPr>
      <w:r w:rsidRPr="00635F4B">
        <w:t> Табл</w:t>
      </w:r>
      <w:r w:rsidRPr="00635F4B">
        <w:t>и</w:t>
      </w:r>
      <w:r w:rsidRPr="00635F4B">
        <w:t>ца 2</w:t>
      </w:r>
    </w:p>
    <w:p w:rsidR="00D6792E" w:rsidRPr="00635F4B" w:rsidRDefault="00D6792E" w:rsidP="00D6792E">
      <w:pPr>
        <w:jc w:val="center"/>
      </w:pPr>
      <w:r w:rsidRPr="00635F4B">
        <w:t>Условные обозначения нотации Чена-Мартина</w:t>
      </w:r>
    </w:p>
    <w:p w:rsidR="00647E9A" w:rsidRPr="00635F4B" w:rsidRDefault="00647E9A" w:rsidP="00D6792E">
      <w:pPr>
        <w:jc w:val="center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7"/>
        <w:gridCol w:w="4679"/>
      </w:tblGrid>
      <w:tr w:rsidR="00D6792E" w:rsidRPr="00635F4B" w:rsidTr="00C9386E">
        <w:trPr>
          <w:jc w:val="center"/>
        </w:trPr>
        <w:tc>
          <w:tcPr>
            <w:tcW w:w="4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647E9A">
            <w:pPr>
              <w:spacing w:afterLines="40" w:after="96"/>
            </w:pPr>
            <w:r w:rsidRPr="00635F4B">
              <w:t>Обозначение</w:t>
            </w:r>
          </w:p>
        </w:tc>
        <w:tc>
          <w:tcPr>
            <w:tcW w:w="4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647E9A">
            <w:pPr>
              <w:spacing w:afterLines="40" w:after="96" w:line="276" w:lineRule="auto"/>
              <w:jc w:val="center"/>
              <w:rPr>
                <w:szCs w:val="28"/>
              </w:rPr>
            </w:pPr>
            <w:r w:rsidRPr="00635F4B">
              <w:t>Значение</w:t>
            </w:r>
          </w:p>
        </w:tc>
      </w:tr>
      <w:tr w:rsidR="00D6792E" w:rsidRPr="00635F4B" w:rsidTr="00C9386E">
        <w:trPr>
          <w:jc w:val="center"/>
        </w:trPr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647E9A">
            <w:pPr>
              <w:spacing w:afterLines="40" w:after="96"/>
            </w:pPr>
            <w:r w:rsidRPr="00635F4B">
              <w:pict>
                <v:shape id="_x0000_i1030" type="#_x0000_t75" style="width:116.25pt;height:30.75pt;visibility:visible">
                  <v:imagedata r:id="rId15" o:title=""/>
                </v:shape>
              </w:pict>
            </w:r>
          </w:p>
        </w:tc>
        <w:tc>
          <w:tcPr>
            <w:tcW w:w="4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647E9A">
            <w:pPr>
              <w:spacing w:afterLines="40" w:after="96" w:line="276" w:lineRule="auto"/>
              <w:jc w:val="center"/>
              <w:rPr>
                <w:szCs w:val="28"/>
              </w:rPr>
            </w:pPr>
            <w:r w:rsidRPr="00635F4B">
              <w:t>Независимая сущность</w:t>
            </w:r>
          </w:p>
        </w:tc>
      </w:tr>
      <w:tr w:rsidR="00D6792E" w:rsidRPr="00635F4B" w:rsidTr="00C9386E">
        <w:trPr>
          <w:jc w:val="center"/>
        </w:trPr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647E9A">
            <w:pPr>
              <w:spacing w:afterLines="40" w:after="96"/>
            </w:pPr>
            <w:r w:rsidRPr="00635F4B">
              <w:pict>
                <v:shape id="_x0000_i1031" type="#_x0000_t75" style="width:116.25pt;height:30.75pt;visibility:visible">
                  <v:imagedata r:id="rId16" o:title=""/>
                </v:shape>
              </w:pict>
            </w:r>
          </w:p>
        </w:tc>
        <w:tc>
          <w:tcPr>
            <w:tcW w:w="4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647E9A">
            <w:pPr>
              <w:spacing w:afterLines="40" w:after="96" w:line="276" w:lineRule="auto"/>
              <w:jc w:val="center"/>
              <w:rPr>
                <w:szCs w:val="28"/>
              </w:rPr>
            </w:pPr>
            <w:r w:rsidRPr="00635F4B">
              <w:t>Зависимая сущность</w:t>
            </w:r>
          </w:p>
        </w:tc>
      </w:tr>
      <w:tr w:rsidR="00D6792E" w:rsidRPr="00635F4B" w:rsidTr="00C9386E">
        <w:trPr>
          <w:jc w:val="center"/>
        </w:trPr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647E9A">
            <w:pPr>
              <w:spacing w:afterLines="40" w:after="96"/>
            </w:pPr>
            <w:r w:rsidRPr="00635F4B">
              <w:pict>
                <v:shape id="_x0000_i1032" type="#_x0000_t75" style="width:116.25pt;height:30.75pt;visibility:visible">
                  <v:imagedata r:id="rId17" o:title=""/>
                </v:shape>
              </w:pict>
            </w:r>
          </w:p>
        </w:tc>
        <w:tc>
          <w:tcPr>
            <w:tcW w:w="4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647E9A">
            <w:pPr>
              <w:spacing w:afterLines="40" w:after="96" w:line="276" w:lineRule="auto"/>
              <w:jc w:val="center"/>
              <w:rPr>
                <w:szCs w:val="28"/>
              </w:rPr>
            </w:pPr>
            <w:r w:rsidRPr="00635F4B">
              <w:t>Атрибут сущности</w:t>
            </w:r>
          </w:p>
        </w:tc>
      </w:tr>
      <w:tr w:rsidR="00D6792E" w:rsidRPr="00635F4B" w:rsidTr="00C9386E">
        <w:trPr>
          <w:jc w:val="center"/>
        </w:trPr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647E9A">
            <w:pPr>
              <w:spacing w:afterLines="40" w:after="96"/>
            </w:pPr>
            <w:r w:rsidRPr="00635F4B">
              <w:pict>
                <v:shape id="Рисунок 5" o:spid="_x0000_i1033" type="#_x0000_t75" style="width:116.25pt;height:30.75pt;visibility:visible">
                  <v:imagedata r:id="rId18" o:title=""/>
                </v:shape>
              </w:pict>
            </w:r>
          </w:p>
        </w:tc>
        <w:tc>
          <w:tcPr>
            <w:tcW w:w="4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647E9A">
            <w:pPr>
              <w:spacing w:afterLines="40" w:after="96" w:line="276" w:lineRule="auto"/>
              <w:jc w:val="center"/>
              <w:rPr>
                <w:szCs w:val="28"/>
              </w:rPr>
            </w:pPr>
            <w:r w:rsidRPr="00635F4B">
              <w:t>Ключевой атрибут</w:t>
            </w:r>
          </w:p>
        </w:tc>
      </w:tr>
      <w:tr w:rsidR="00D6792E" w:rsidRPr="00635F4B" w:rsidTr="00C9386E">
        <w:trPr>
          <w:jc w:val="center"/>
        </w:trPr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647E9A">
            <w:pPr>
              <w:spacing w:afterLines="40" w:after="96"/>
            </w:pPr>
            <w:r w:rsidRPr="00635F4B">
              <w:pict>
                <v:shape id="Рисунок 6" o:spid="_x0000_i1034" type="#_x0000_t75" style="width:116.25pt;height:30.75pt;visibility:visible">
                  <v:imagedata r:id="rId19" o:title=""/>
                </v:shape>
              </w:pict>
            </w:r>
          </w:p>
        </w:tc>
        <w:tc>
          <w:tcPr>
            <w:tcW w:w="4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647E9A">
            <w:pPr>
              <w:spacing w:afterLines="40" w:after="96" w:line="276" w:lineRule="auto"/>
              <w:jc w:val="center"/>
              <w:rPr>
                <w:szCs w:val="28"/>
              </w:rPr>
            </w:pPr>
            <w:r w:rsidRPr="00635F4B">
              <w:t>Связь между сущностями</w:t>
            </w:r>
          </w:p>
        </w:tc>
      </w:tr>
    </w:tbl>
    <w:p w:rsidR="00D6792E" w:rsidRPr="00635F4B" w:rsidRDefault="00D6792E" w:rsidP="00D6792E">
      <w:pPr>
        <w:rPr>
          <w:rFonts w:ascii="Calibri" w:hAnsi="Calibri"/>
          <w:szCs w:val="28"/>
        </w:rPr>
      </w:pPr>
      <w:r w:rsidRPr="00635F4B">
        <w:t> </w:t>
      </w:r>
    </w:p>
    <w:p w:rsidR="00D6792E" w:rsidRPr="00635F4B" w:rsidRDefault="00D6792E" w:rsidP="00937B5A">
      <w:r w:rsidRPr="00635F4B">
        <w:t xml:space="preserve">На схеме атрибуты с сущностями и сущности со связями соединяются прямыми линиями. </w:t>
      </w:r>
    </w:p>
    <w:p w:rsidR="00D6792E" w:rsidRPr="00635F4B" w:rsidRDefault="00D6792E" w:rsidP="00937B5A">
      <w:r w:rsidRPr="00635F4B">
        <w:t>Связь устанавливается путем сопоставления данных в ключевых атриб</w:t>
      </w:r>
      <w:r w:rsidRPr="00635F4B">
        <w:t>у</w:t>
      </w:r>
      <w:r w:rsidRPr="00635F4B">
        <w:t xml:space="preserve">тах; обычно это столбцы, имеющие в обеих сущностях одинаковые названия. </w:t>
      </w:r>
    </w:p>
    <w:p w:rsidR="00D6792E" w:rsidRPr="00635F4B" w:rsidRDefault="00D6792E" w:rsidP="00937B5A">
      <w:r w:rsidRPr="00635F4B">
        <w:t xml:space="preserve">Существует три вида связей между сущностями. </w:t>
      </w:r>
    </w:p>
    <w:p w:rsidR="00D6792E" w:rsidRPr="00635F4B" w:rsidRDefault="00D6792E" w:rsidP="00937B5A">
      <w:r w:rsidRPr="00635F4B">
        <w:t>Связь «один ко многим» – наиболее распространенный вид связи. При т</w:t>
      </w:r>
      <w:r w:rsidRPr="00635F4B">
        <w:t>а</w:t>
      </w:r>
      <w:r w:rsidRPr="00635F4B">
        <w:t>кой связи каждому экземпляру сущности А может соответствовать множество экземпляров сущности Б, однако каждому экземпляру сущности Б может с</w:t>
      </w:r>
      <w:r w:rsidRPr="00635F4B">
        <w:t>о</w:t>
      </w:r>
      <w:r w:rsidRPr="00635F4B">
        <w:t>ответствовать только один экземпляр сущности А. Например, между сущн</w:t>
      </w:r>
      <w:r w:rsidRPr="00635F4B">
        <w:t>о</w:t>
      </w:r>
      <w:r w:rsidRPr="00635F4B">
        <w:t>стями «Издатели» и «Книги» устанавливается связь «один ко многим»: ка</w:t>
      </w:r>
      <w:r w:rsidRPr="00635F4B">
        <w:t>ж</w:t>
      </w:r>
      <w:r w:rsidRPr="00635F4B">
        <w:t>дый из издателей может опубликовать множество книг, однако каждая книга публикуется лишь одним издателем.</w:t>
      </w:r>
    </w:p>
    <w:p w:rsidR="00D6792E" w:rsidRPr="00635F4B" w:rsidRDefault="00D6792E" w:rsidP="00937B5A">
      <w:r w:rsidRPr="00635F4B">
        <w:t>Важной характеристикой связи является класс принадлежности входящих в нее сущностей или кардинальность связи. Так как каждый автор обязательно должен иметь книгу, то каждой сущности «Автор» непременно должна соо</w:t>
      </w:r>
      <w:r w:rsidRPr="00635F4B">
        <w:t>т</w:t>
      </w:r>
      <w:r w:rsidRPr="00635F4B">
        <w:t>ветствовать сущность «Книга». Однако не каждая книга должна иметь ко</w:t>
      </w:r>
      <w:r w:rsidRPr="00635F4B">
        <w:t>н</w:t>
      </w:r>
      <w:r w:rsidRPr="00635F4B">
        <w:t>кретного автора (например, энциклопедии и сборники), следовательно, в да</w:t>
      </w:r>
      <w:r w:rsidRPr="00635F4B">
        <w:t>н</w:t>
      </w:r>
      <w:r w:rsidRPr="00635F4B">
        <w:t>ной связи не каждая сущность «Автор» имеет ассоциированную с ней су</w:t>
      </w:r>
      <w:r w:rsidRPr="00635F4B">
        <w:t>щ</w:t>
      </w:r>
      <w:r w:rsidRPr="00635F4B">
        <w:t>ность «Книга» (рис. 2).</w:t>
      </w:r>
    </w:p>
    <w:p w:rsidR="00D6792E" w:rsidRPr="00635F4B" w:rsidRDefault="00D6792E" w:rsidP="00D6792E">
      <w:r w:rsidRPr="00635F4B">
        <w:t> </w:t>
      </w:r>
    </w:p>
    <w:p w:rsidR="00D6792E" w:rsidRPr="00635F4B" w:rsidRDefault="00D6792E" w:rsidP="00D6792E">
      <w:pPr>
        <w:jc w:val="center"/>
      </w:pPr>
      <w:r w:rsidRPr="00635F4B">
        <w:rPr>
          <w:noProof/>
        </w:rPr>
        <w:pict>
          <v:shape id="Рисунок 7" o:spid="_x0000_i1035" type="#_x0000_t75" style="width:402pt;height:54.75pt;visibility:visible">
            <v:imagedata r:id="rId20" o:title=""/>
          </v:shape>
        </w:pict>
      </w:r>
    </w:p>
    <w:p w:rsidR="00D6792E" w:rsidRPr="00635F4B" w:rsidRDefault="00D6792E" w:rsidP="00937B5A">
      <w:pPr>
        <w:jc w:val="center"/>
      </w:pPr>
      <w:r w:rsidRPr="00635F4B">
        <w:t>Рис. 2. Пример связи «один ко многим»</w:t>
      </w:r>
    </w:p>
    <w:p w:rsidR="00D6792E" w:rsidRPr="00635F4B" w:rsidRDefault="00D6792E" w:rsidP="00D6792E">
      <w:r w:rsidRPr="00635F4B">
        <w:t> </w:t>
      </w:r>
    </w:p>
    <w:p w:rsidR="00D6792E" w:rsidRPr="00635F4B" w:rsidRDefault="00D6792E" w:rsidP="00937B5A">
      <w:r w:rsidRPr="00635F4B">
        <w:t xml:space="preserve">Таким образом, говорят, что сущность «Книга» имеет обязательный класс принадлежности – </w:t>
      </w:r>
      <w:r w:rsidRPr="00635F4B">
        <w:pict>
          <v:shape id="Рисунок 8" o:spid="_x0000_i1036" type="#_x0000_t75" style="width:30.75pt;height:16.5pt;visibility:visible">
            <v:imagedata r:id="rId21" o:title=""/>
          </v:shape>
        </w:pict>
      </w:r>
      <w:r w:rsidRPr="00635F4B">
        <w:t xml:space="preserve">, а сущность «Автор» имеет необязательный класс принадлежности – </w:t>
      </w:r>
      <w:r w:rsidRPr="00635F4B">
        <w:pict>
          <v:shape id="Рисунок 9" o:spid="_x0000_i1037" type="#_x0000_t75" style="width:30.75pt;height:16.5pt;visibility:visible">
            <v:imagedata r:id="rId22" o:title=""/>
          </v:shape>
        </w:pict>
      </w:r>
      <w:r w:rsidRPr="00635F4B">
        <w:t>.</w:t>
      </w:r>
    </w:p>
    <w:p w:rsidR="00D6792E" w:rsidRPr="00635F4B" w:rsidRDefault="00D6792E" w:rsidP="00937B5A">
      <w:r w:rsidRPr="00635F4B">
        <w:t>Связь «многие ко многим». При установлении связи «многие ко многим» каждому экземпляру сущности А может соответствовать множество экзем</w:t>
      </w:r>
      <w:r w:rsidRPr="00635F4B">
        <w:t>п</w:t>
      </w:r>
      <w:r w:rsidRPr="00635F4B">
        <w:t xml:space="preserve">ляров сущности Б и наоборот. </w:t>
      </w:r>
      <w:r w:rsidR="00E61618" w:rsidRPr="00635F4B">
        <w:t>Например, между сущностями «Читатель» и «Книга» должна устанавливаться связь вида «многие ко многим» (рис.3), так как один читатель заказывает многие книги и, наоборот, одна книга заказыв</w:t>
      </w:r>
      <w:r w:rsidR="00E61618" w:rsidRPr="00635F4B">
        <w:t>а</w:t>
      </w:r>
      <w:r w:rsidR="00E61618" w:rsidRPr="00635F4B">
        <w:t xml:space="preserve">ется многими читателями. </w:t>
      </w:r>
      <w:r w:rsidRPr="00635F4B">
        <w:t xml:space="preserve">На практике </w:t>
      </w:r>
      <w:r w:rsidR="00647E9A" w:rsidRPr="00635F4B">
        <w:t xml:space="preserve">(в физической модели данных) </w:t>
      </w:r>
      <w:r w:rsidRPr="00635F4B">
        <w:t>такие связи создаются с помощью двух связей вида «один ко многим», которые у</w:t>
      </w:r>
      <w:r w:rsidRPr="00635F4B">
        <w:t>с</w:t>
      </w:r>
      <w:r w:rsidRPr="00635F4B">
        <w:t>танавливаются между каждой из первоначальных сущностей и новой сущн</w:t>
      </w:r>
      <w:r w:rsidRPr="00635F4B">
        <w:t>о</w:t>
      </w:r>
      <w:r w:rsidRPr="00635F4B">
        <w:t>стью, например</w:t>
      </w:r>
      <w:r w:rsidR="00E61618" w:rsidRPr="00635F4B">
        <w:t>,</w:t>
      </w:r>
      <w:r w:rsidRPr="00635F4B">
        <w:t xml:space="preserve"> «Корзина». Ключевым атрибутом сущности «Корзина», как правило, выбирают сочетание ключевых атрибутов двух первоначальных сущностей (рис. 4).</w:t>
      </w:r>
    </w:p>
    <w:p w:rsidR="00D6792E" w:rsidRPr="00635F4B" w:rsidRDefault="00D6792E" w:rsidP="00D6792E">
      <w:r w:rsidRPr="00635F4B">
        <w:t> </w:t>
      </w:r>
    </w:p>
    <w:p w:rsidR="00D6792E" w:rsidRPr="00635F4B" w:rsidRDefault="00D6792E" w:rsidP="00937B5A">
      <w:pPr>
        <w:jc w:val="center"/>
      </w:pPr>
      <w:r w:rsidRPr="00635F4B">
        <w:pict>
          <v:shape id="Рисунок 10" o:spid="_x0000_i1038" type="#_x0000_t75" style="width:402pt;height:35.25pt;visibility:visible">
            <v:imagedata r:id="rId23" o:title=""/>
          </v:shape>
        </w:pict>
      </w:r>
    </w:p>
    <w:p w:rsidR="00D6792E" w:rsidRPr="00635F4B" w:rsidRDefault="00D6792E" w:rsidP="00D6792E">
      <w:r w:rsidRPr="00635F4B">
        <w:t> </w:t>
      </w:r>
    </w:p>
    <w:p w:rsidR="00D6792E" w:rsidRPr="00635F4B" w:rsidRDefault="00D6792E" w:rsidP="00937B5A">
      <w:pPr>
        <w:jc w:val="center"/>
      </w:pPr>
      <w:r w:rsidRPr="00635F4B">
        <w:t>Рис. 3. Пример связи «многие ко многим»</w:t>
      </w:r>
    </w:p>
    <w:p w:rsidR="00647E9A" w:rsidRPr="00635F4B" w:rsidRDefault="00647E9A" w:rsidP="00937B5A">
      <w:pPr>
        <w:jc w:val="center"/>
      </w:pPr>
    </w:p>
    <w:p w:rsidR="00D6792E" w:rsidRPr="00635F4B" w:rsidRDefault="00D6792E" w:rsidP="00D6792E">
      <w:r w:rsidRPr="00635F4B">
        <w:t> </w:t>
      </w:r>
    </w:p>
    <w:p w:rsidR="00D6792E" w:rsidRPr="00635F4B" w:rsidRDefault="00D6792E" w:rsidP="00D6792E">
      <w:pPr>
        <w:jc w:val="center"/>
      </w:pPr>
      <w:r w:rsidRPr="00635F4B">
        <w:rPr>
          <w:noProof/>
        </w:rPr>
        <w:pict>
          <v:shape id="Рисунок 11" o:spid="_x0000_i1039" type="#_x0000_t75" style="width:455.25pt;height:30.75pt;visibility:visible">
            <v:imagedata r:id="rId24" o:title=""/>
          </v:shape>
        </w:pict>
      </w:r>
    </w:p>
    <w:p w:rsidR="00D6792E" w:rsidRPr="00635F4B" w:rsidRDefault="00D6792E" w:rsidP="00D6792E">
      <w:r w:rsidRPr="00635F4B">
        <w:t> </w:t>
      </w:r>
    </w:p>
    <w:p w:rsidR="00D6792E" w:rsidRPr="00635F4B" w:rsidRDefault="00D6792E" w:rsidP="00937B5A">
      <w:pPr>
        <w:jc w:val="center"/>
      </w:pPr>
      <w:r w:rsidRPr="00635F4B">
        <w:t>Рис. 4. Пример практической реализации связи «многие ко многим»</w:t>
      </w:r>
    </w:p>
    <w:p w:rsidR="00647E9A" w:rsidRPr="00635F4B" w:rsidRDefault="00647E9A" w:rsidP="00937B5A">
      <w:pPr>
        <w:jc w:val="center"/>
      </w:pPr>
    </w:p>
    <w:p w:rsidR="00D6792E" w:rsidRPr="00635F4B" w:rsidRDefault="00D6792E" w:rsidP="00937B5A">
      <w:r w:rsidRPr="00635F4B">
        <w:t> Связи «один к одному». При установлении связи «один к одному» ка</w:t>
      </w:r>
      <w:r w:rsidRPr="00635F4B">
        <w:t>ж</w:t>
      </w:r>
      <w:r w:rsidRPr="00635F4B">
        <w:t>дому экземпляру сущности А может соответствовать только один экземпляр сущности Б и наоборот. Этот вид связи используется редко, поскольку в такой ситуации связываемые данные обычно можно хранить в одной сущности. И</w:t>
      </w:r>
      <w:r w:rsidRPr="00635F4B">
        <w:t>с</w:t>
      </w:r>
      <w:r w:rsidRPr="00635F4B">
        <w:t xml:space="preserve">пользовать связь вида «один к одному» можно в указанных ниже случаях: </w:t>
      </w:r>
    </w:p>
    <w:p w:rsidR="00D6792E" w:rsidRPr="00635F4B" w:rsidRDefault="00D6792E" w:rsidP="00EB0A3B">
      <w:pPr>
        <w:numPr>
          <w:ilvl w:val="0"/>
          <w:numId w:val="13"/>
        </w:numPr>
        <w:tabs>
          <w:tab w:val="left" w:pos="993"/>
        </w:tabs>
        <w:ind w:left="0" w:firstLine="567"/>
      </w:pPr>
      <w:r w:rsidRPr="00635F4B">
        <w:t>чтобы разделить сущность, содержащую слишком много атриб</w:t>
      </w:r>
      <w:r w:rsidRPr="00635F4B">
        <w:t>у</w:t>
      </w:r>
      <w:r w:rsidRPr="00635F4B">
        <w:t>тов;</w:t>
      </w:r>
    </w:p>
    <w:p w:rsidR="00D6792E" w:rsidRPr="00635F4B" w:rsidRDefault="00D6792E" w:rsidP="00EB0A3B">
      <w:pPr>
        <w:numPr>
          <w:ilvl w:val="0"/>
          <w:numId w:val="13"/>
        </w:numPr>
        <w:tabs>
          <w:tab w:val="left" w:pos="993"/>
        </w:tabs>
        <w:ind w:left="0" w:firstLine="567"/>
      </w:pPr>
      <w:r w:rsidRPr="00635F4B">
        <w:t>чтобы изолировать часть атрибутов сущности по соображениям без</w:t>
      </w:r>
      <w:r w:rsidRPr="00635F4B">
        <w:t>о</w:t>
      </w:r>
      <w:r w:rsidRPr="00635F4B">
        <w:t>пасности;</w:t>
      </w:r>
    </w:p>
    <w:p w:rsidR="00D6792E" w:rsidRPr="00635F4B" w:rsidRDefault="00D6792E" w:rsidP="00EB0A3B">
      <w:pPr>
        <w:numPr>
          <w:ilvl w:val="0"/>
          <w:numId w:val="13"/>
        </w:numPr>
        <w:tabs>
          <w:tab w:val="left" w:pos="993"/>
        </w:tabs>
        <w:ind w:left="0" w:firstLine="567"/>
      </w:pPr>
      <w:r w:rsidRPr="00635F4B">
        <w:t>для хранения данных кратковременного использования, удалить кот</w:t>
      </w:r>
      <w:r w:rsidRPr="00635F4B">
        <w:t>о</w:t>
      </w:r>
      <w:r w:rsidRPr="00635F4B">
        <w:t>рые проще всего путем удаления сущности из модели;</w:t>
      </w:r>
    </w:p>
    <w:p w:rsidR="00D6792E" w:rsidRPr="00635F4B" w:rsidRDefault="00D6792E" w:rsidP="00EB0A3B">
      <w:pPr>
        <w:numPr>
          <w:ilvl w:val="0"/>
          <w:numId w:val="13"/>
        </w:numPr>
        <w:tabs>
          <w:tab w:val="left" w:pos="993"/>
        </w:tabs>
        <w:ind w:left="0" w:firstLine="567"/>
      </w:pPr>
      <w:r w:rsidRPr="00635F4B">
        <w:t>для хранения данных, имеющих отношение только к подмножеству основной сущности.</w:t>
      </w:r>
    </w:p>
    <w:p w:rsidR="00D6792E" w:rsidRPr="00635F4B" w:rsidRDefault="00D6792E" w:rsidP="00D6792E">
      <w:r w:rsidRPr="00635F4B">
        <w:t> </w:t>
      </w:r>
    </w:p>
    <w:p w:rsidR="00D6792E" w:rsidRPr="00635F4B" w:rsidRDefault="00D6792E" w:rsidP="00937B5A">
      <w:r w:rsidRPr="00635F4B">
        <w:pict>
          <v:shape id="Рисунок 12" o:spid="_x0000_i1040" type="#_x0000_t75" style="width:402pt;height:33.75pt;visibility:visible">
            <v:imagedata r:id="rId25" o:title=""/>
          </v:shape>
        </w:pict>
      </w:r>
    </w:p>
    <w:p w:rsidR="00D6792E" w:rsidRPr="00635F4B" w:rsidRDefault="00D6792E" w:rsidP="00D6792E">
      <w:r w:rsidRPr="00635F4B">
        <w:t> </w:t>
      </w:r>
    </w:p>
    <w:p w:rsidR="00D6792E" w:rsidRPr="00635F4B" w:rsidRDefault="00D6792E" w:rsidP="00937B5A">
      <w:pPr>
        <w:jc w:val="center"/>
      </w:pPr>
      <w:r w:rsidRPr="00635F4B">
        <w:t>Рис. 5. Пример связи «один к одному»</w:t>
      </w:r>
    </w:p>
    <w:p w:rsidR="00D6792E" w:rsidRPr="00635F4B" w:rsidRDefault="00D6792E" w:rsidP="00D6792E">
      <w:pPr>
        <w:jc w:val="center"/>
      </w:pPr>
      <w:r w:rsidRPr="00635F4B">
        <w:t> </w:t>
      </w:r>
    </w:p>
    <w:p w:rsidR="00D6792E" w:rsidRPr="00635F4B" w:rsidRDefault="00D6792E" w:rsidP="00937B5A">
      <w:r w:rsidRPr="00635F4B">
        <w:t>В качестве примера рассмотрим при</w:t>
      </w:r>
      <w:r w:rsidR="00A85DFD" w:rsidRPr="00635F4B">
        <w:t>мер построения ER-модели для БД</w:t>
      </w:r>
      <w:r w:rsidRPr="00635F4B">
        <w:t xml:space="preserve"> библиотеки (рис. 6).</w:t>
      </w:r>
    </w:p>
    <w:p w:rsidR="00D6792E" w:rsidRPr="00635F4B" w:rsidRDefault="00D6792E" w:rsidP="00937B5A">
      <w:pPr>
        <w:rPr>
          <w:sz w:val="16"/>
          <w:szCs w:val="16"/>
        </w:rPr>
      </w:pPr>
    </w:p>
    <w:p w:rsidR="00D6792E" w:rsidRPr="00635F4B" w:rsidRDefault="00647E9A" w:rsidP="00937B5A">
      <w:pPr>
        <w:ind w:firstLine="0"/>
        <w:jc w:val="center"/>
        <w:rPr>
          <w:szCs w:val="28"/>
        </w:rPr>
      </w:pPr>
      <w:r w:rsidRPr="00635F4B">
        <w:rPr>
          <w:noProof/>
        </w:rPr>
        <w:pict>
          <v:shape id="Рисунок 13" o:spid="_x0000_i1041" type="#_x0000_t75" style="width:429pt;height:249.75pt;visibility:visible">
            <v:imagedata r:id="rId26" o:title=""/>
          </v:shape>
        </w:pict>
      </w:r>
    </w:p>
    <w:p w:rsidR="00937B5A" w:rsidRPr="00635F4B" w:rsidRDefault="00937B5A" w:rsidP="00937B5A">
      <w:pPr>
        <w:jc w:val="center"/>
        <w:rPr>
          <w:lang w:val="en-US"/>
        </w:rPr>
      </w:pPr>
    </w:p>
    <w:p w:rsidR="00D6792E" w:rsidRPr="00635F4B" w:rsidRDefault="00D6792E" w:rsidP="00937B5A">
      <w:pPr>
        <w:jc w:val="center"/>
      </w:pPr>
      <w:r w:rsidRPr="00635F4B">
        <w:t>Рис. 6. Пример ER-модели</w:t>
      </w:r>
    </w:p>
    <w:p w:rsidR="00D6792E" w:rsidRPr="00635F4B" w:rsidRDefault="00D6792E" w:rsidP="00647E9A">
      <w:r w:rsidRPr="00635F4B">
        <w:t> </w:t>
      </w:r>
      <w:r w:rsidRPr="00635F4B">
        <w:rPr>
          <w:b/>
        </w:rPr>
        <w:t>Создание таблиц в режиме конструктора MS Access.</w:t>
      </w:r>
      <w:r w:rsidRPr="00635F4B">
        <w:t xml:space="preserve"> Чтобы правильно создавать таблицы </w:t>
      </w:r>
      <w:r w:rsidR="00647E9A" w:rsidRPr="00635F4B">
        <w:t>необходимо знать, что таблица –</w:t>
      </w:r>
      <w:r w:rsidRPr="00635F4B">
        <w:t xml:space="preserve"> это объект БД, который служит для ввода и хранения информации. Таблица состоит из записей (строк), которые составляют информацию, хранящуюся в ней, и полей (стол</w:t>
      </w:r>
      <w:r w:rsidRPr="00635F4B">
        <w:t>б</w:t>
      </w:r>
      <w:r w:rsidRPr="00635F4B">
        <w:t xml:space="preserve">цов), образующих структуру </w:t>
      </w:r>
      <w:r w:rsidR="0034575D" w:rsidRPr="00635F4B">
        <w:t>таблицы</w:t>
      </w:r>
      <w:r w:rsidRPr="00635F4B">
        <w:t xml:space="preserve">. </w:t>
      </w:r>
    </w:p>
    <w:p w:rsidR="00D6792E" w:rsidRPr="00635F4B" w:rsidRDefault="00D6792E" w:rsidP="00937B5A">
      <w:r w:rsidRPr="00635F4B">
        <w:t>В MS Access выберите в меню создать таблицу, переключитесь ее соо</w:t>
      </w:r>
      <w:r w:rsidRPr="00635F4B">
        <w:t>т</w:t>
      </w:r>
      <w:r w:rsidRPr="00635F4B">
        <w:t>ветствующей иконкой в режим конструктора, предварительно сохранив в БД под своим именем.</w:t>
      </w:r>
    </w:p>
    <w:p w:rsidR="00D6792E" w:rsidRPr="00635F4B" w:rsidRDefault="0034575D" w:rsidP="00937B5A">
      <w:r w:rsidRPr="00635F4B">
        <w:t>В</w:t>
      </w:r>
      <w:r w:rsidR="00D6792E" w:rsidRPr="00635F4B">
        <w:t xml:space="preserve"> конструкторе для каждого поля задается имя поля, тип данных, пер</w:t>
      </w:r>
      <w:r w:rsidR="00D6792E" w:rsidRPr="00635F4B">
        <w:t>е</w:t>
      </w:r>
      <w:r w:rsidR="00D6792E" w:rsidRPr="00635F4B">
        <w:t xml:space="preserve">чень свойств, описание. </w:t>
      </w:r>
    </w:p>
    <w:p w:rsidR="00D6792E" w:rsidRPr="00635F4B" w:rsidRDefault="00D6792E" w:rsidP="00937B5A">
      <w:r w:rsidRPr="00635F4B">
        <w:t>Имя поля должно быть уникальным, содержать не более 64 символов, включая пробелы, но не должно начинаться с пробела. Имена полей могут с</w:t>
      </w:r>
      <w:r w:rsidRPr="00635F4B">
        <w:t>о</w:t>
      </w:r>
      <w:r w:rsidRPr="00635F4B">
        <w:t xml:space="preserve">держать любые символы, за исключением (.); (!); ('); ([); (]). </w:t>
      </w:r>
    </w:p>
    <w:p w:rsidR="00D6792E" w:rsidRPr="00635F4B" w:rsidRDefault="00D6792E" w:rsidP="00937B5A">
      <w:r w:rsidRPr="00635F4B">
        <w:t>Тип данных определяет вид и диапазон значений, которые могут соде</w:t>
      </w:r>
      <w:r w:rsidRPr="00635F4B">
        <w:t>р</w:t>
      </w:r>
      <w:r w:rsidRPr="00635F4B">
        <w:t>жаться в данном поле. MS Access предлагает следующие типы данных.</w:t>
      </w:r>
    </w:p>
    <w:p w:rsidR="00D6792E" w:rsidRPr="00635F4B" w:rsidRDefault="00D6792E" w:rsidP="00937B5A">
      <w:r w:rsidRPr="00635F4B">
        <w:t>Текстовой – тип данных, используемый для хранения символьных или числовых данных, не требующих вычислений. Поле данного типа может с</w:t>
      </w:r>
      <w:r w:rsidRPr="00635F4B">
        <w:t>о</w:t>
      </w:r>
      <w:r w:rsidRPr="00635F4B">
        <w:t xml:space="preserve">держать до 255 символов. </w:t>
      </w:r>
    </w:p>
    <w:p w:rsidR="00D6792E" w:rsidRPr="00635F4B" w:rsidRDefault="00D6792E" w:rsidP="00937B5A">
      <w:r w:rsidRPr="00635F4B">
        <w:t xml:space="preserve">Числовой – тип данных для хранения числовых значений, используемых в математических расчетах. Данные этого типа могут содержаться в 1, 2, 4, 8 байтах в зависимости от значения поля Размер поля. </w:t>
      </w:r>
    </w:p>
    <w:p w:rsidR="00D6792E" w:rsidRPr="00635F4B" w:rsidRDefault="00D6792E" w:rsidP="00937B5A">
      <w:r w:rsidRPr="00635F4B">
        <w:t>Поле Memo – специальный тип данных для хранения больших объемов информации, по объему превышающей 255 символов. Это поле может соде</w:t>
      </w:r>
      <w:r w:rsidRPr="00635F4B">
        <w:t>р</w:t>
      </w:r>
      <w:r w:rsidRPr="00635F4B">
        <w:t xml:space="preserve">жать до 65535 символов. </w:t>
      </w:r>
    </w:p>
    <w:p w:rsidR="00D6792E" w:rsidRPr="00635F4B" w:rsidRDefault="00D6792E" w:rsidP="00937B5A">
      <w:r w:rsidRPr="00635F4B">
        <w:t xml:space="preserve">Дата / время – тип данных для хранения календарных дат и текущего времени. </w:t>
      </w:r>
    </w:p>
    <w:p w:rsidR="00D6792E" w:rsidRPr="00635F4B" w:rsidRDefault="00D6792E" w:rsidP="00937B5A">
      <w:r w:rsidRPr="00635F4B">
        <w:t xml:space="preserve">Денежный тип – тип данных для хранения денежных значений, точность представления которых колеблется от 1 до 4 знаков после запятой. Целая часть может содержать до 15 десятичных знаков. Длина поля 8 байт. </w:t>
      </w:r>
    </w:p>
    <w:p w:rsidR="00D6792E" w:rsidRPr="00635F4B" w:rsidRDefault="00D6792E" w:rsidP="00937B5A">
      <w:r w:rsidRPr="00635F4B">
        <w:t>Счетчик – специальный тип данных для уникальных натуральных чисел, обладающий свойством автоматического наращивания при каждой новой з</w:t>
      </w:r>
      <w:r w:rsidRPr="00635F4B">
        <w:t>а</w:t>
      </w:r>
      <w:r w:rsidRPr="00635F4B">
        <w:t xml:space="preserve">писи. Длина поля 4 байта. </w:t>
      </w:r>
    </w:p>
    <w:p w:rsidR="00D6792E" w:rsidRPr="00635F4B" w:rsidRDefault="00D6792E" w:rsidP="00937B5A">
      <w:r w:rsidRPr="00635F4B">
        <w:t>Логический тип – специальный тип данных, имеющий только два знач</w:t>
      </w:r>
      <w:r w:rsidRPr="00635F4B">
        <w:t>е</w:t>
      </w:r>
      <w:r w:rsidRPr="00635F4B">
        <w:t xml:space="preserve">ния, интерпретируемых как Да/Нет, Истина/Ложь, Вкл/Выкл. Длина поля 1 байт. </w:t>
      </w:r>
    </w:p>
    <w:p w:rsidR="00D6792E" w:rsidRPr="00635F4B" w:rsidRDefault="00D6792E" w:rsidP="00937B5A">
      <w:r w:rsidRPr="00635F4B">
        <w:t>Поле объекта OLE – содержит ссылку на OLE-объект, например докуме</w:t>
      </w:r>
      <w:r w:rsidRPr="00635F4B">
        <w:t>н</w:t>
      </w:r>
      <w:r w:rsidRPr="00635F4B">
        <w:t>ты Microcoft Word, Microcoft Excel, звук, изображение и другие виды объе</w:t>
      </w:r>
      <w:r w:rsidRPr="00635F4B">
        <w:t>к</w:t>
      </w:r>
      <w:r w:rsidRPr="00635F4B">
        <w:t xml:space="preserve">тов. Ограничено дисковым пространством. </w:t>
      </w:r>
    </w:p>
    <w:p w:rsidR="00D6792E" w:rsidRPr="00635F4B" w:rsidRDefault="00D6792E" w:rsidP="00937B5A">
      <w:r w:rsidRPr="00635F4B">
        <w:t>Гиперссылка – специальное поле, предназначенное для хранения гипе</w:t>
      </w:r>
      <w:r w:rsidRPr="00635F4B">
        <w:t>р</w:t>
      </w:r>
      <w:r w:rsidRPr="00635F4B">
        <w:t xml:space="preserve">ссылки, с помощью которой можно ссылаться на произвольный фрагмент данных внутри файла или страницы на том же компьютере, в локальной сети или Интернете. Длина до 2048 символов. </w:t>
      </w:r>
    </w:p>
    <w:p w:rsidR="00D6792E" w:rsidRPr="00635F4B" w:rsidRDefault="00D6792E" w:rsidP="00937B5A">
      <w:r w:rsidRPr="00635F4B">
        <w:t>При выборе типа данных для каждого поля открывается соответству</w:t>
      </w:r>
      <w:r w:rsidRPr="00635F4B">
        <w:t>ю</w:t>
      </w:r>
      <w:r w:rsidRPr="00635F4B">
        <w:t>щий на</w:t>
      </w:r>
      <w:r w:rsidR="00BD1680" w:rsidRPr="00635F4B">
        <w:t>бор свойств, с помощью которого</w:t>
      </w:r>
      <w:r w:rsidRPr="00635F4B">
        <w:t xml:space="preserve"> определяют вид и функциональные характеристики данного поля. </w:t>
      </w:r>
    </w:p>
    <w:p w:rsidR="00D6792E" w:rsidRPr="00635F4B" w:rsidRDefault="00D6792E" w:rsidP="00937B5A">
      <w:r w:rsidRPr="00635F4B">
        <w:t xml:space="preserve">Наиболее важными являются следующие свойства. </w:t>
      </w:r>
    </w:p>
    <w:p w:rsidR="00D6792E" w:rsidRPr="00635F4B" w:rsidRDefault="00D6792E" w:rsidP="00937B5A">
      <w:r w:rsidRPr="00635F4B">
        <w:t xml:space="preserve">Размер поля – определяет максимальную длину данных, которые могут содержаться в данном поле. </w:t>
      </w:r>
    </w:p>
    <w:p w:rsidR="00D6792E" w:rsidRPr="00635F4B" w:rsidRDefault="00D6792E" w:rsidP="00937B5A">
      <w:r w:rsidRPr="00635F4B">
        <w:t xml:space="preserve">Формат поля – определяет способ формирования данных в данном поле таблицы. </w:t>
      </w:r>
    </w:p>
    <w:p w:rsidR="00D6792E" w:rsidRPr="00635F4B" w:rsidRDefault="00D6792E" w:rsidP="00937B5A">
      <w:r w:rsidRPr="00635F4B">
        <w:t xml:space="preserve">Число десятичных знаков – определяет количество знаков после запятой для полей числового и денежного типа. </w:t>
      </w:r>
    </w:p>
    <w:p w:rsidR="00D6792E" w:rsidRPr="00635F4B" w:rsidRDefault="00D6792E" w:rsidP="00937B5A">
      <w:r w:rsidRPr="00635F4B">
        <w:t>Маска ввода – определяет форму ввода данных в поле и облегчает ко</w:t>
      </w:r>
      <w:r w:rsidRPr="00635F4B">
        <w:t>н</w:t>
      </w:r>
      <w:r w:rsidRPr="00635F4B">
        <w:t xml:space="preserve">троль вводимых символов. </w:t>
      </w:r>
    </w:p>
    <w:p w:rsidR="00D6792E" w:rsidRPr="00635F4B" w:rsidRDefault="00D6792E" w:rsidP="00937B5A">
      <w:r w:rsidRPr="00635F4B">
        <w:t>Подпись – задает названия полей таблицы, которые выводятся в разли</w:t>
      </w:r>
      <w:r w:rsidRPr="00635F4B">
        <w:t>ч</w:t>
      </w:r>
      <w:r w:rsidRPr="00635F4B">
        <w:t xml:space="preserve">ных режимах. </w:t>
      </w:r>
    </w:p>
    <w:p w:rsidR="00D6792E" w:rsidRPr="00635F4B" w:rsidRDefault="00D6792E" w:rsidP="00937B5A">
      <w:r w:rsidRPr="00635F4B">
        <w:t xml:space="preserve">Значение по умолчанию – указывает значение, автоматически вводимое в поле при создании новой записи. </w:t>
      </w:r>
    </w:p>
    <w:p w:rsidR="00D6792E" w:rsidRPr="00635F4B" w:rsidRDefault="00D6792E" w:rsidP="00937B5A">
      <w:r w:rsidRPr="00635F4B">
        <w:t>Условие на значения – ограничение, накладываемое на вводимые в да</w:t>
      </w:r>
      <w:r w:rsidRPr="00635F4B">
        <w:t>н</w:t>
      </w:r>
      <w:r w:rsidRPr="00635F4B">
        <w:t xml:space="preserve">ное поле данные. </w:t>
      </w:r>
    </w:p>
    <w:p w:rsidR="00D6792E" w:rsidRPr="00635F4B" w:rsidRDefault="00D6792E" w:rsidP="00937B5A">
      <w:r w:rsidRPr="00635F4B">
        <w:t xml:space="preserve">Сообщение об ошибке – это текст сообщения, которое будет выводиться в случае нарушения условия на значение. </w:t>
      </w:r>
    </w:p>
    <w:p w:rsidR="00D6792E" w:rsidRPr="00635F4B" w:rsidRDefault="00D6792E" w:rsidP="00937B5A">
      <w:pPr>
        <w:rPr>
          <w:rFonts w:hint="eastAsia"/>
          <w:lang w:eastAsia="ja-JP"/>
        </w:rPr>
      </w:pPr>
      <w:r w:rsidRPr="00635F4B">
        <w:t>Обязательное поле – определяет, является ли ввод данных в это поле об</w:t>
      </w:r>
      <w:r w:rsidRPr="00635F4B">
        <w:t>я</w:t>
      </w:r>
      <w:r w:rsidRPr="00635F4B">
        <w:t xml:space="preserve">зательным. </w:t>
      </w:r>
      <w:r w:rsidR="000D467E" w:rsidRPr="00635F4B">
        <w:t>Это очень важное свойство столбца, которое переносится на физ</w:t>
      </w:r>
      <w:r w:rsidR="000D467E" w:rsidRPr="00635F4B">
        <w:t>и</w:t>
      </w:r>
      <w:r w:rsidR="000D467E" w:rsidRPr="00635F4B">
        <w:t xml:space="preserve">ческую модель с </w:t>
      </w:r>
      <w:r w:rsidR="000D467E" w:rsidRPr="00635F4B">
        <w:rPr>
          <w:lang w:eastAsia="ja-JP"/>
        </w:rPr>
        <w:t>логической диаграммы (кардинальность связей). Если поле указано, как необязательное, то</w:t>
      </w:r>
      <w:r w:rsidR="00BD1680" w:rsidRPr="00635F4B">
        <w:rPr>
          <w:lang w:eastAsia="ja-JP"/>
        </w:rPr>
        <w:t xml:space="preserve"> можно ошибочно не указать важную инфо</w:t>
      </w:r>
      <w:r w:rsidR="00BD1680" w:rsidRPr="00635F4B">
        <w:rPr>
          <w:lang w:eastAsia="ja-JP"/>
        </w:rPr>
        <w:t>р</w:t>
      </w:r>
      <w:r w:rsidR="00BD1680" w:rsidRPr="00635F4B">
        <w:rPr>
          <w:lang w:eastAsia="ja-JP"/>
        </w:rPr>
        <w:t>мацию о сущности, так, например, непонятно какое значение будет иметь з</w:t>
      </w:r>
      <w:r w:rsidR="00BD1680" w:rsidRPr="00635F4B">
        <w:rPr>
          <w:lang w:eastAsia="ja-JP"/>
        </w:rPr>
        <w:t>а</w:t>
      </w:r>
      <w:r w:rsidR="00BD1680" w:rsidRPr="00635F4B">
        <w:rPr>
          <w:lang w:eastAsia="ja-JP"/>
        </w:rPr>
        <w:t>пись о книге без ее названия, кода издательства, объема и стоимости, но в то же время вполне допустимо и даже необходимо оставить поле Автор необяз</w:t>
      </w:r>
      <w:r w:rsidR="00BD1680" w:rsidRPr="00635F4B">
        <w:rPr>
          <w:lang w:eastAsia="ja-JP"/>
        </w:rPr>
        <w:t>а</w:t>
      </w:r>
      <w:r w:rsidR="00BD1680" w:rsidRPr="00635F4B">
        <w:rPr>
          <w:lang w:eastAsia="ja-JP"/>
        </w:rPr>
        <w:t>тельным для заполнения, иначе ввести книгу без автора будет невозможно.</w:t>
      </w:r>
    </w:p>
    <w:p w:rsidR="00D6792E" w:rsidRPr="00635F4B" w:rsidRDefault="00D6792E" w:rsidP="00937B5A">
      <w:r w:rsidRPr="00635F4B">
        <w:t>Индексированное поле – определяет, является ли данное поле индексир</w:t>
      </w:r>
      <w:r w:rsidRPr="00635F4B">
        <w:t>о</w:t>
      </w:r>
      <w:r w:rsidRPr="00635F4B">
        <w:t>ванным. Индекс ускоряет все операции, связанные с сортировкой, группиро</w:t>
      </w:r>
      <w:r w:rsidRPr="00635F4B">
        <w:t>в</w:t>
      </w:r>
      <w:r w:rsidRPr="00635F4B">
        <w:t xml:space="preserve">кой или поиском записей по значению. </w:t>
      </w:r>
    </w:p>
    <w:p w:rsidR="0010510D" w:rsidRPr="00635F4B" w:rsidRDefault="00D6792E" w:rsidP="00937B5A">
      <w:r w:rsidRPr="00635F4B">
        <w:t>При вводе данных в поле осуществляется автоматическая проверка типа данных и условия на значение, которое позволяет обеспечить ввод корректных данных</w:t>
      </w:r>
      <w:r w:rsidR="006316E3" w:rsidRPr="00635F4B">
        <w:t xml:space="preserve"> в соответствии с простым ограничением.</w:t>
      </w:r>
      <w:r w:rsidRPr="00635F4B">
        <w:t xml:space="preserve"> Проверка значения осущес</w:t>
      </w:r>
      <w:r w:rsidRPr="00635F4B">
        <w:t>т</w:t>
      </w:r>
      <w:r w:rsidRPr="00635F4B">
        <w:t>вляется при переходе к другому полю или другой записи. Если введенное зн</w:t>
      </w:r>
      <w:r w:rsidRPr="00635F4B">
        <w:t>а</w:t>
      </w:r>
      <w:r w:rsidRPr="00635F4B">
        <w:t>чение не соответствует заданному условию, то на экран выводится соо</w:t>
      </w:r>
      <w:r w:rsidRPr="00635F4B">
        <w:t>б</w:t>
      </w:r>
      <w:r w:rsidRPr="00635F4B">
        <w:t>щение об ошибке.</w:t>
      </w:r>
      <w:r w:rsidR="000D467E" w:rsidRPr="00635F4B">
        <w:t xml:space="preserve"> </w:t>
      </w:r>
    </w:p>
    <w:p w:rsidR="00D6792E" w:rsidRPr="00635F4B" w:rsidRDefault="000D467E" w:rsidP="00937B5A">
      <w:r w:rsidRPr="00635F4B">
        <w:t xml:space="preserve">Например, на рис.6.5 показано как задать </w:t>
      </w:r>
      <w:r w:rsidR="0010510D" w:rsidRPr="00635F4B">
        <w:t>число десятичных знаков, зн</w:t>
      </w:r>
      <w:r w:rsidR="0010510D" w:rsidRPr="00635F4B">
        <w:t>а</w:t>
      </w:r>
      <w:r w:rsidR="0010510D" w:rsidRPr="00635F4B">
        <w:t xml:space="preserve">чение по умолчанию, </w:t>
      </w:r>
      <w:r w:rsidRPr="00635F4B">
        <w:t>допустимый диапазон значений</w:t>
      </w:r>
      <w:r w:rsidR="0010510D" w:rsidRPr="00635F4B">
        <w:t xml:space="preserve"> и сообщение об ошибке</w:t>
      </w:r>
      <w:r w:rsidRPr="00635F4B">
        <w:t xml:space="preserve"> </w:t>
      </w:r>
      <w:r w:rsidR="00BD1680" w:rsidRPr="00635F4B">
        <w:t>для д</w:t>
      </w:r>
      <w:r w:rsidR="00BD1680" w:rsidRPr="00635F4B">
        <w:t>е</w:t>
      </w:r>
      <w:r w:rsidR="00BD1680" w:rsidRPr="00635F4B">
        <w:t>нежного типа поля Стоимость</w:t>
      </w:r>
      <w:r w:rsidRPr="00635F4B">
        <w:t xml:space="preserve">. </w:t>
      </w:r>
    </w:p>
    <w:p w:rsidR="0010510D" w:rsidRPr="00635F4B" w:rsidRDefault="0010510D" w:rsidP="00937B5A">
      <w:pPr>
        <w:rPr>
          <w:lang w:eastAsia="ja-JP"/>
        </w:rPr>
      </w:pPr>
      <w:r w:rsidRPr="00635F4B">
        <w:t>Часто возникает необходимость задать условие на значение одного поля, используя значения другого в этой же таблице. Предположим, что в библиот</w:t>
      </w:r>
      <w:r w:rsidRPr="00635F4B">
        <w:t>е</w:t>
      </w:r>
      <w:r w:rsidRPr="00635F4B">
        <w:t xml:space="preserve">ке </w:t>
      </w:r>
      <w:r w:rsidR="006316E3" w:rsidRPr="00635F4B">
        <w:t>будут</w:t>
      </w:r>
      <w:r w:rsidRPr="00635F4B">
        <w:t xml:space="preserve"> поля Дата заказа и Дата возврата, разница между которыми не дол</w:t>
      </w:r>
      <w:r w:rsidRPr="00635F4B">
        <w:t>ж</w:t>
      </w:r>
      <w:r w:rsidRPr="00635F4B">
        <w:t>на превышать 30 дней. В этом случае, говорят об ограничении на уровне та</w:t>
      </w:r>
      <w:r w:rsidRPr="00635F4B">
        <w:t>б</w:t>
      </w:r>
      <w:r w:rsidRPr="00635F4B">
        <w:t xml:space="preserve">лицы и для его реализации необходимо открыть меню Свойства щелчком на правой кнопке </w:t>
      </w:r>
      <w:r w:rsidR="00174A86" w:rsidRPr="00635F4B">
        <w:t xml:space="preserve">мыши, где в графе Условие на значение написать: </w:t>
      </w:r>
      <w:r w:rsidR="00174A86" w:rsidRPr="00635F4B">
        <w:rPr>
          <w:lang w:eastAsia="ja-JP"/>
        </w:rPr>
        <w:t>[Дата во</w:t>
      </w:r>
      <w:r w:rsidR="00174A86" w:rsidRPr="00635F4B">
        <w:rPr>
          <w:lang w:eastAsia="ja-JP"/>
        </w:rPr>
        <w:t>з</w:t>
      </w:r>
      <w:r w:rsidR="00174A86" w:rsidRPr="00635F4B">
        <w:rPr>
          <w:lang w:eastAsia="ja-JP"/>
        </w:rPr>
        <w:t>врата] - [Дата заказа]&lt;=30.</w:t>
      </w:r>
    </w:p>
    <w:p w:rsidR="0010510D" w:rsidRPr="00635F4B" w:rsidRDefault="0010510D" w:rsidP="00937B5A">
      <w:pPr>
        <w:rPr>
          <w:sz w:val="16"/>
          <w:szCs w:val="16"/>
        </w:rPr>
      </w:pPr>
    </w:p>
    <w:p w:rsidR="0034575D" w:rsidRPr="00635F4B" w:rsidRDefault="00CE6239" w:rsidP="000D467E">
      <w:pPr>
        <w:jc w:val="center"/>
      </w:pPr>
      <w:r w:rsidRPr="00635F4B">
        <w:pict>
          <v:shape id="_x0000_i1042" type="#_x0000_t75" style="width:330pt;height:205.5pt">
            <v:imagedata r:id="rId27" o:title=""/>
          </v:shape>
        </w:pict>
      </w:r>
    </w:p>
    <w:p w:rsidR="0010510D" w:rsidRPr="00635F4B" w:rsidRDefault="0010510D" w:rsidP="000D467E">
      <w:pPr>
        <w:jc w:val="center"/>
      </w:pPr>
    </w:p>
    <w:p w:rsidR="000D467E" w:rsidRPr="00635F4B" w:rsidRDefault="000D467E" w:rsidP="000D467E">
      <w:pPr>
        <w:jc w:val="center"/>
      </w:pPr>
      <w:r w:rsidRPr="00635F4B">
        <w:t>Рис. 6.5 – Указание условия на значение для поля Стоимость</w:t>
      </w:r>
    </w:p>
    <w:p w:rsidR="000D467E" w:rsidRPr="00635F4B" w:rsidRDefault="000D467E" w:rsidP="000D467E">
      <w:pPr>
        <w:jc w:val="center"/>
      </w:pPr>
    </w:p>
    <w:p w:rsidR="00D6792E" w:rsidRPr="00635F4B" w:rsidRDefault="00D6792E" w:rsidP="00937B5A">
      <w:r w:rsidRPr="00635F4B">
        <w:t>Раздел описаний необязателен для заполнения, но информация, введенная в данный раздел будет отображаться в строке состояния при вводе данных в соответствующие поля, т.е., по сути, может быть использована в качестве ко</w:t>
      </w:r>
      <w:r w:rsidRPr="00635F4B">
        <w:t>н</w:t>
      </w:r>
      <w:r w:rsidRPr="00635F4B">
        <w:t>текстной подсказки при вводе данных.</w:t>
      </w:r>
    </w:p>
    <w:p w:rsidR="00D6792E" w:rsidRPr="00635F4B" w:rsidRDefault="00D6792E" w:rsidP="00937B5A">
      <w:r w:rsidRPr="00635F4B">
        <w:t>Ключевые поля. Каждая реляционная таблица должна иметь ключевое поле. Ключ однозначно определяет каждую запись в таблице и повторяющи</w:t>
      </w:r>
      <w:r w:rsidRPr="00635F4B">
        <w:t>е</w:t>
      </w:r>
      <w:r w:rsidRPr="00635F4B">
        <w:t>ся значения ключа не допускаются автоматически. Для организации связей между таблицами в MS Access используются ключевые поля и схема данных.</w:t>
      </w:r>
    </w:p>
    <w:p w:rsidR="00D6792E" w:rsidRPr="00635F4B" w:rsidRDefault="00D6792E" w:rsidP="00937B5A">
      <w:r w:rsidRPr="00635F4B">
        <w:t>Связи между таблицами часто устанавливаются, чтобы при работе с базой вводить как можно меньше данных. Поэтому, если ввод каких-то данных пр</w:t>
      </w:r>
      <w:r w:rsidRPr="00635F4B">
        <w:t>и</w:t>
      </w:r>
      <w:r w:rsidRPr="00635F4B">
        <w:t>ходится повторять неоднократно в одной или нескольких таблицах, то эти данные хранят в отдельной таблице, связанной с другими реляционными кл</w:t>
      </w:r>
      <w:r w:rsidRPr="00635F4B">
        <w:t>ю</w:t>
      </w:r>
      <w:r w:rsidRPr="00635F4B">
        <w:t>чами.</w:t>
      </w:r>
    </w:p>
    <w:p w:rsidR="00D6792E" w:rsidRPr="00635F4B" w:rsidRDefault="00D6792E" w:rsidP="00937B5A">
      <w:r w:rsidRPr="00635F4B">
        <w:t>Связываться могут только таблицы, имеющие ключевые поля. Это прав</w:t>
      </w:r>
      <w:r w:rsidRPr="00635F4B">
        <w:t>и</w:t>
      </w:r>
      <w:r w:rsidRPr="00635F4B">
        <w:t>ло нужно соблюдать для того, чтобы связи между таблицами работали наде</w:t>
      </w:r>
      <w:r w:rsidRPr="00635F4B">
        <w:t>ж</w:t>
      </w:r>
      <w:r w:rsidRPr="00635F4B">
        <w:t>но, и по записи из одной таблицы можно было однозначно найти запись в др</w:t>
      </w:r>
      <w:r w:rsidRPr="00635F4B">
        <w:t>у</w:t>
      </w:r>
      <w:r w:rsidRPr="00635F4B">
        <w:t xml:space="preserve">гой таблице. </w:t>
      </w:r>
    </w:p>
    <w:p w:rsidR="00D6792E" w:rsidRPr="00635F4B" w:rsidRDefault="00D6792E" w:rsidP="00937B5A">
      <w:r w:rsidRPr="00635F4B">
        <w:t>Например, если из таблицы «Выдача книг» будет известно, что заказ сд</w:t>
      </w:r>
      <w:r w:rsidRPr="00635F4B">
        <w:t>е</w:t>
      </w:r>
      <w:r w:rsidRPr="00635F4B">
        <w:t>лал читатель Иванов. Но в таблице «Читатели» может быть несколько разных Ивановых и компьютер не разберется, кто  из них сделал данный заказ, а это означает, что поле «Фамилия» не является уникальным и потому его нельзя использовать в качестве ключевого для связи между таблицами. Поле номера телефона – более удачный кандидат, но одним телефоном могут пользоваться несколько разных читателей. Если ни одно поле таблицы не приемлемо в к</w:t>
      </w:r>
      <w:r w:rsidRPr="00635F4B">
        <w:t>а</w:t>
      </w:r>
      <w:r w:rsidRPr="00635F4B">
        <w:t>честве ключевого, то его можно создать искусственно. Так в рассматриваемом примере в таблице «Читатели» создано поле «Код читателя</w:t>
      </w:r>
      <w:r w:rsidR="00B57ED3" w:rsidRPr="00635F4B">
        <w:t>»</w:t>
      </w:r>
      <w:r w:rsidRPr="00635F4B">
        <w:t>. В качестве пе</w:t>
      </w:r>
      <w:r w:rsidRPr="00635F4B">
        <w:t>р</w:t>
      </w:r>
      <w:r w:rsidRPr="00635F4B">
        <w:t>вичного ключа в таблицах часто используют поле, имеющее тип Счетчик. Ввести два одинаковых значения в такое поле нельзя по определению, п</w:t>
      </w:r>
      <w:r w:rsidRPr="00635F4B">
        <w:t>о</w:t>
      </w:r>
      <w:r w:rsidRPr="00635F4B">
        <w:t>скольку приращение значения поля производится автоматически</w:t>
      </w:r>
      <w:r w:rsidR="00B57ED3" w:rsidRPr="00635F4B">
        <w:t>, при этом н</w:t>
      </w:r>
      <w:r w:rsidR="00B57ED3" w:rsidRPr="00635F4B">
        <w:t>а</w:t>
      </w:r>
      <w:r w:rsidR="00B57ED3" w:rsidRPr="00635F4B">
        <w:t>до понимать, что если запись была удалена, то новую запись с таким же ном</w:t>
      </w:r>
      <w:r w:rsidR="00B57ED3" w:rsidRPr="00635F4B">
        <w:t>е</w:t>
      </w:r>
      <w:r w:rsidR="00B57ED3" w:rsidRPr="00635F4B">
        <w:t>ром вставить уже не получится</w:t>
      </w:r>
      <w:r w:rsidRPr="00635F4B">
        <w:t>.</w:t>
      </w:r>
    </w:p>
    <w:p w:rsidR="00D6792E" w:rsidRPr="00635F4B" w:rsidRDefault="00D6792E" w:rsidP="00937B5A">
      <w:r w:rsidRPr="00635F4B">
        <w:t xml:space="preserve">Кроме того, существуют следующие правила для установления связей между таблицами: </w:t>
      </w:r>
    </w:p>
    <w:p w:rsidR="00D6792E" w:rsidRPr="00635F4B" w:rsidRDefault="00937B5A" w:rsidP="00937B5A">
      <w:r w:rsidRPr="00635F4B">
        <w:sym w:font="Symbol" w:char="F02D"/>
      </w:r>
      <w:r w:rsidR="00D6792E" w:rsidRPr="00635F4B">
        <w:t xml:space="preserve"> таблицы должны содержать поля с одинаковыми записями; </w:t>
      </w:r>
    </w:p>
    <w:p w:rsidR="00D6792E" w:rsidRPr="00635F4B" w:rsidRDefault="00937B5A" w:rsidP="00937B5A">
      <w:r w:rsidRPr="00635F4B">
        <w:sym w:font="Symbol" w:char="F02D"/>
      </w:r>
      <w:r w:rsidRPr="00635F4B">
        <w:t xml:space="preserve"> </w:t>
      </w:r>
      <w:r w:rsidR="00D6792E" w:rsidRPr="00635F4B">
        <w:t xml:space="preserve">типы данных, длины полей, а главное – значения обязательно должны совпадать. </w:t>
      </w:r>
    </w:p>
    <w:p w:rsidR="00D6792E" w:rsidRPr="00635F4B" w:rsidRDefault="00D6792E" w:rsidP="00937B5A">
      <w:r w:rsidRPr="00635F4B">
        <w:t>Для определения ключа записи выделяется, как правило, одно поле, и на панели инструментов нажимается кнопка Ключ с изображением ключа (лог</w:t>
      </w:r>
      <w:r w:rsidRPr="00635F4B">
        <w:t>о</w:t>
      </w:r>
      <w:r w:rsidRPr="00635F4B">
        <w:t>тип MS Access) или используют список возможностей, привязанный к наж</w:t>
      </w:r>
      <w:r w:rsidRPr="00635F4B">
        <w:t>а</w:t>
      </w:r>
      <w:r w:rsidRPr="00635F4B">
        <w:t>тию правой кнопки мыши. Когда данные одного поля не могут быть уникал</w:t>
      </w:r>
      <w:r w:rsidRPr="00635F4B">
        <w:t>ь</w:t>
      </w:r>
      <w:r w:rsidRPr="00635F4B">
        <w:t>ными для каждой записи, можно назначить ключевыми два или более полей</w:t>
      </w:r>
      <w:r w:rsidR="00B57ED3" w:rsidRPr="00635F4B">
        <w:t xml:space="preserve"> – составной ключ</w:t>
      </w:r>
      <w:r w:rsidRPr="00635F4B">
        <w:t xml:space="preserve">. Ключевые поля таблицы индексируются автоматически. </w:t>
      </w:r>
    </w:p>
    <w:p w:rsidR="00D6792E" w:rsidRPr="00635F4B" w:rsidRDefault="00D6792E" w:rsidP="00937B5A">
      <w:pPr>
        <w:rPr>
          <w:lang w:val="en-US"/>
        </w:rPr>
      </w:pPr>
      <w:r w:rsidRPr="00635F4B">
        <w:t>В приведенном ниже примере ключевым полем является поле Код выд</w:t>
      </w:r>
      <w:r w:rsidRPr="00635F4B">
        <w:t>а</w:t>
      </w:r>
      <w:r w:rsidRPr="00635F4B">
        <w:t>чи. Связь между таблицами показана на рис. 7.</w:t>
      </w:r>
    </w:p>
    <w:p w:rsidR="00D6792E" w:rsidRPr="00635F4B" w:rsidRDefault="00D6792E" w:rsidP="00937B5A">
      <w:pPr>
        <w:jc w:val="right"/>
      </w:pPr>
      <w:r w:rsidRPr="00635F4B">
        <w:t>Таблица 3</w:t>
      </w:r>
    </w:p>
    <w:p w:rsidR="00D6792E" w:rsidRPr="00635F4B" w:rsidRDefault="00D6792E" w:rsidP="00937B5A">
      <w:pPr>
        <w:rPr>
          <w:sz w:val="16"/>
          <w:szCs w:val="16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2634"/>
        <w:gridCol w:w="2943"/>
        <w:gridCol w:w="2444"/>
      </w:tblGrid>
      <w:tr w:rsidR="00D6792E" w:rsidRPr="00635F4B" w:rsidTr="00937B5A">
        <w:trPr>
          <w:jc w:val="center"/>
        </w:trPr>
        <w:tc>
          <w:tcPr>
            <w:tcW w:w="8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937B5A">
            <w:pPr>
              <w:ind w:firstLine="0"/>
            </w:pPr>
            <w:r w:rsidRPr="00635F4B">
              <w:t>Код выд</w:t>
            </w:r>
            <w:r w:rsidRPr="00635F4B">
              <w:t>а</w:t>
            </w:r>
            <w:r w:rsidRPr="00635F4B">
              <w:t>чи</w:t>
            </w:r>
          </w:p>
        </w:tc>
        <w:tc>
          <w:tcPr>
            <w:tcW w:w="13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937B5A">
            <w:pPr>
              <w:ind w:firstLine="0"/>
            </w:pPr>
            <w:r w:rsidRPr="00635F4B">
              <w:t>Код ч</w:t>
            </w:r>
            <w:r w:rsidRPr="00635F4B">
              <w:t>и</w:t>
            </w:r>
            <w:r w:rsidRPr="00635F4B">
              <w:t>тателя</w:t>
            </w:r>
          </w:p>
        </w:tc>
        <w:tc>
          <w:tcPr>
            <w:tcW w:w="15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937B5A">
            <w:pPr>
              <w:ind w:firstLine="0"/>
            </w:pPr>
            <w:r w:rsidRPr="00635F4B">
              <w:t>Код книги</w:t>
            </w:r>
          </w:p>
        </w:tc>
        <w:tc>
          <w:tcPr>
            <w:tcW w:w="12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792E" w:rsidRPr="00635F4B" w:rsidRDefault="00D6792E" w:rsidP="00937B5A">
            <w:pPr>
              <w:ind w:firstLine="0"/>
            </w:pPr>
            <w:r w:rsidRPr="00635F4B">
              <w:t>Дата заказа</w:t>
            </w:r>
          </w:p>
        </w:tc>
      </w:tr>
      <w:tr w:rsidR="00D6792E" w:rsidRPr="00635F4B" w:rsidTr="00937B5A">
        <w:trPr>
          <w:jc w:val="center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1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1 (Иванов И.И.)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1 (Бе</w:t>
            </w:r>
            <w:r w:rsidRPr="00635F4B">
              <w:t>с</w:t>
            </w:r>
            <w:r w:rsidRPr="00635F4B">
              <w:t>палько)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01.12.09</w:t>
            </w:r>
          </w:p>
        </w:tc>
      </w:tr>
      <w:tr w:rsidR="00D6792E" w:rsidRPr="00635F4B" w:rsidTr="00937B5A">
        <w:trPr>
          <w:jc w:val="center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2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2 (Петров П.П.)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1 (Бе</w:t>
            </w:r>
            <w:r w:rsidRPr="00635F4B">
              <w:t>с</w:t>
            </w:r>
            <w:r w:rsidRPr="00635F4B">
              <w:t>палько)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01.03.10</w:t>
            </w:r>
          </w:p>
        </w:tc>
      </w:tr>
      <w:tr w:rsidR="00D6792E" w:rsidRPr="00635F4B" w:rsidTr="00937B5A">
        <w:trPr>
          <w:jc w:val="center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3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2 (Петров П.П.)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2 (Скан</w:t>
            </w:r>
            <w:r w:rsidRPr="00635F4B">
              <w:t>а</w:t>
            </w:r>
            <w:r w:rsidRPr="00635F4B">
              <w:t>ви)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20.04.10</w:t>
            </w:r>
          </w:p>
        </w:tc>
      </w:tr>
      <w:tr w:rsidR="00D6792E" w:rsidRPr="00635F4B" w:rsidTr="00937B5A">
        <w:trPr>
          <w:jc w:val="center"/>
        </w:trPr>
        <w:tc>
          <w:tcPr>
            <w:tcW w:w="8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4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3 (Сидоров С.С.)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2 (Скан</w:t>
            </w:r>
            <w:r w:rsidRPr="00635F4B">
              <w:t>а</w:t>
            </w:r>
            <w:r w:rsidRPr="00635F4B">
              <w:t>ви)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92E" w:rsidRPr="00635F4B" w:rsidRDefault="00D6792E" w:rsidP="00937B5A">
            <w:pPr>
              <w:ind w:firstLine="0"/>
              <w:jc w:val="center"/>
            </w:pPr>
            <w:r w:rsidRPr="00635F4B">
              <w:t>04.11.10</w:t>
            </w:r>
          </w:p>
        </w:tc>
      </w:tr>
    </w:tbl>
    <w:p w:rsidR="00D6792E" w:rsidRPr="00635F4B" w:rsidRDefault="00D6792E" w:rsidP="00D6792E">
      <w:pPr>
        <w:rPr>
          <w:sz w:val="16"/>
          <w:szCs w:val="16"/>
        </w:rPr>
      </w:pPr>
      <w:r w:rsidRPr="00635F4B">
        <w:t> </w:t>
      </w:r>
    </w:p>
    <w:p w:rsidR="00D6792E" w:rsidRPr="00635F4B" w:rsidRDefault="00D6792E" w:rsidP="00937B5A">
      <w:r w:rsidRPr="00635F4B">
        <w:t>Поля Код читателя, Код книги содержат числовые значения. Эти знач</w:t>
      </w:r>
      <w:r w:rsidRPr="00635F4B">
        <w:t>е</w:t>
      </w:r>
      <w:r w:rsidRPr="00635F4B">
        <w:t>ния устанавливаются в соответствии с ключевыми полями соответствующих таблиц «Читатели» и «Книги». То есть в поле Код читателя записано знач</w:t>
      </w:r>
      <w:r w:rsidRPr="00635F4B">
        <w:t>е</w:t>
      </w:r>
      <w:r w:rsidRPr="00635F4B">
        <w:t>ние 2, которое является ссылкой на запись в таблице «Читатели» с кодом 2 – Пе</w:t>
      </w:r>
      <w:r w:rsidRPr="00635F4B">
        <w:t>т</w:t>
      </w:r>
      <w:r w:rsidRPr="00635F4B">
        <w:t>рова П.П. В дальнейшем (см. лабораторную работу №5) на формах числ</w:t>
      </w:r>
      <w:r w:rsidRPr="00635F4B">
        <w:t>о</w:t>
      </w:r>
      <w:r w:rsidRPr="00635F4B">
        <w:t>вые значения кодов будут заменяться данными других полей, чтобы пользов</w:t>
      </w:r>
      <w:r w:rsidRPr="00635F4B">
        <w:t>а</w:t>
      </w:r>
      <w:r w:rsidRPr="00635F4B">
        <w:t xml:space="preserve">телю было понятно, с чем он работает. </w:t>
      </w:r>
    </w:p>
    <w:p w:rsidR="00D6792E" w:rsidRPr="00635F4B" w:rsidRDefault="00D6792E" w:rsidP="00937B5A">
      <w:r w:rsidRPr="00635F4B">
        <w:rPr>
          <w:b/>
        </w:rPr>
        <w:t>Схема данных.</w:t>
      </w:r>
      <w:r w:rsidRPr="00635F4B">
        <w:t xml:space="preserve"> Связи между таблицами устанавливаются на Схеме да</w:t>
      </w:r>
      <w:r w:rsidRPr="00635F4B">
        <w:t>н</w:t>
      </w:r>
      <w:r w:rsidRPr="00635F4B">
        <w:t>ных. Схема данных строится в соответствии с ER-моделью. В этом случае к</w:t>
      </w:r>
      <w:r w:rsidRPr="00635F4B">
        <w:t>а</w:t>
      </w:r>
      <w:r w:rsidRPr="00635F4B">
        <w:t xml:space="preserve">ждой сущности будет соответствовать таблица. Атрибуты сущностей будут определены соответствующими полями таблиц. </w:t>
      </w:r>
    </w:p>
    <w:p w:rsidR="00D6792E" w:rsidRPr="00635F4B" w:rsidRDefault="00D6792E" w:rsidP="00937B5A">
      <w:r w:rsidRPr="00635F4B">
        <w:t>При построении схемы данных MS Access сам автоматически выбирает тип связи по выбранным полям таблиц. Одна из связанных таблиц является главной, вторая – подчиненной. MS Access позволяет устанавливать связи т</w:t>
      </w:r>
      <w:r w:rsidRPr="00635F4B">
        <w:t>и</w:t>
      </w:r>
      <w:r w:rsidRPr="00635F4B">
        <w:t>пов один-к-одному и один-ко-многим.</w:t>
      </w:r>
    </w:p>
    <w:p w:rsidR="00D6792E" w:rsidRPr="00635F4B" w:rsidRDefault="00D6792E" w:rsidP="00937B5A">
      <w:r w:rsidRPr="00635F4B">
        <w:t>Связь «один к одному» создается в том случае, когда оба связываемых поля являются ключами или на них наложены ограничения уникальности.</w:t>
      </w:r>
    </w:p>
    <w:p w:rsidR="00D6792E" w:rsidRPr="00635F4B" w:rsidRDefault="00D6792E" w:rsidP="00937B5A">
      <w:r w:rsidRPr="00635F4B">
        <w:t>Связь «один ко многим» создается в том случае, когда только на одно из полей наложено ограничение уникальности или оно является первичным кл</w:t>
      </w:r>
      <w:r w:rsidRPr="00635F4B">
        <w:t>ю</w:t>
      </w:r>
      <w:r w:rsidRPr="00635F4B">
        <w:t>чом таблицы.</w:t>
      </w:r>
    </w:p>
    <w:p w:rsidR="00D6792E" w:rsidRPr="00635F4B" w:rsidRDefault="00D6792E" w:rsidP="00937B5A">
      <w:r w:rsidRPr="00635F4B">
        <w:t>Сторона связи «один ко многим», которой соответствует первичный ключ, обозначается символом единицы – 1. Сторона связи, которой соответс</w:t>
      </w:r>
      <w:r w:rsidRPr="00635F4B">
        <w:t>т</w:t>
      </w:r>
      <w:r w:rsidRPr="00635F4B">
        <w:t xml:space="preserve">вует внешний ключ, обозначается символом бесконечности – </w:t>
      </w:r>
      <w:r w:rsidRPr="00635F4B">
        <w:pict>
          <v:shape id="Рисунок 14" o:spid="_x0000_i1043" type="#_x0000_t75" style="width:12.75pt;height:10.5pt;visibility:visible">
            <v:imagedata r:id="rId28" o:title=""/>
          </v:shape>
        </w:pict>
      </w:r>
    </w:p>
    <w:p w:rsidR="00D6792E" w:rsidRPr="00635F4B" w:rsidRDefault="00D6792E" w:rsidP="00937B5A">
      <w:r w:rsidRPr="00635F4B">
        <w:t>Чтобы вызвать окно Схема данных необходимо найти соответствующую кнопку на панели инструментов. Добавить таблицу в окно Схема данных можно, вызвав правой кнопкой мыши контекстное меню и выбрав пункт Д</w:t>
      </w:r>
      <w:r w:rsidRPr="00635F4B">
        <w:t>о</w:t>
      </w:r>
      <w:r w:rsidRPr="00635F4B">
        <w:t xml:space="preserve">бавить таблицу. </w:t>
      </w:r>
    </w:p>
    <w:p w:rsidR="00D6792E" w:rsidRPr="00635F4B" w:rsidRDefault="00D6792E" w:rsidP="00937B5A">
      <w:r w:rsidRPr="00635F4B">
        <w:t>В окне Схема данных для установки связи между таблицами следует п</w:t>
      </w:r>
      <w:r w:rsidRPr="00635F4B">
        <w:t>е</w:t>
      </w:r>
      <w:r w:rsidRPr="00635F4B">
        <w:t>ретащить поле, по которому устанавливается связь, из родительской таблицы в поле подчиненной (дочерней). Полям, на основе которых создаются связи между таблицами, необязательно иметь одинаковые имена, однако они дол</w:t>
      </w:r>
      <w:r w:rsidRPr="00635F4B">
        <w:t>ж</w:t>
      </w:r>
      <w:r w:rsidRPr="00635F4B">
        <w:t>ны быть одного типа и размера. Исключение составляют поля счетчиков, к</w:t>
      </w:r>
      <w:r w:rsidRPr="00635F4B">
        <w:t>о</w:t>
      </w:r>
      <w:r w:rsidRPr="00635F4B">
        <w:t>торые можно связывать с числовыми полями (размер - длинное целое).</w:t>
      </w:r>
    </w:p>
    <w:p w:rsidR="00D6792E" w:rsidRPr="00635F4B" w:rsidRDefault="00D6792E" w:rsidP="00937B5A">
      <w:r w:rsidRPr="00635F4B">
        <w:t>В появившемся окне Изменение связей обязательно нужно задать пар</w:t>
      </w:r>
      <w:r w:rsidRPr="00635F4B">
        <w:t>а</w:t>
      </w:r>
      <w:r w:rsidRPr="00635F4B">
        <w:t xml:space="preserve">метры для устанавливаемой связи: </w:t>
      </w:r>
    </w:p>
    <w:p w:rsidR="00D6792E" w:rsidRPr="00635F4B" w:rsidRDefault="00D6792E" w:rsidP="00EB0A3B">
      <w:pPr>
        <w:numPr>
          <w:ilvl w:val="0"/>
          <w:numId w:val="14"/>
        </w:numPr>
        <w:tabs>
          <w:tab w:val="left" w:pos="851"/>
        </w:tabs>
        <w:ind w:left="0" w:firstLine="567"/>
      </w:pPr>
      <w:r w:rsidRPr="00635F4B">
        <w:t xml:space="preserve">обеспечение целостности связи; </w:t>
      </w:r>
    </w:p>
    <w:p w:rsidR="00D6792E" w:rsidRPr="00635F4B" w:rsidRDefault="00D6792E" w:rsidP="00EB0A3B">
      <w:pPr>
        <w:numPr>
          <w:ilvl w:val="0"/>
          <w:numId w:val="14"/>
        </w:numPr>
        <w:tabs>
          <w:tab w:val="left" w:pos="851"/>
        </w:tabs>
        <w:ind w:left="0" w:firstLine="567"/>
      </w:pPr>
      <w:r w:rsidRPr="00635F4B">
        <w:t xml:space="preserve">каскадное обновление полей; </w:t>
      </w:r>
    </w:p>
    <w:p w:rsidR="00D6792E" w:rsidRPr="00635F4B" w:rsidRDefault="00D6792E" w:rsidP="00EB0A3B">
      <w:pPr>
        <w:numPr>
          <w:ilvl w:val="0"/>
          <w:numId w:val="14"/>
        </w:numPr>
        <w:tabs>
          <w:tab w:val="left" w:pos="851"/>
        </w:tabs>
        <w:ind w:left="0" w:firstLine="567"/>
      </w:pPr>
      <w:r w:rsidRPr="00635F4B">
        <w:t xml:space="preserve">каскадное удаление связанных полей. </w:t>
      </w:r>
    </w:p>
    <w:p w:rsidR="00D6792E" w:rsidRPr="00635F4B" w:rsidRDefault="00D6792E" w:rsidP="00937B5A">
      <w:r w:rsidRPr="00635F4B">
        <w:t>Целостность данных означает систему правил, которые используются для поддержания связей между записями в связанных таблицах, а также обеспеч</w:t>
      </w:r>
      <w:r w:rsidRPr="00635F4B">
        <w:t>и</w:t>
      </w:r>
      <w:r w:rsidRPr="00635F4B">
        <w:t>вают защиту связанных данных от случайного удаления или изменения.</w:t>
      </w:r>
    </w:p>
    <w:p w:rsidR="00D6792E" w:rsidRPr="00635F4B" w:rsidRDefault="00D6792E" w:rsidP="00937B5A">
      <w:r w:rsidRPr="00635F4B">
        <w:t>Все лабораторные работы в дальнейшем выполняются с использованием учебной БД «Библиотека», которая состоит из пяти таблиц</w:t>
      </w:r>
      <w:r w:rsidR="00937FD9" w:rsidRPr="00635F4B">
        <w:t xml:space="preserve">, приведенных в </w:t>
      </w:r>
      <w:r w:rsidRPr="00635F4B">
        <w:t xml:space="preserve"> </w:t>
      </w:r>
      <w:hyperlink r:id="rId29" w:tgtFrame="content" w:history="1">
        <w:r w:rsidR="00CE6239" w:rsidRPr="00635F4B">
          <w:t>П</w:t>
        </w:r>
        <w:r w:rsidR="00937FD9" w:rsidRPr="00635F4B">
          <w:t>рил</w:t>
        </w:r>
      </w:hyperlink>
      <w:r w:rsidR="00CE6239" w:rsidRPr="00635F4B">
        <w:t>. </w:t>
      </w:r>
      <w:r w:rsidR="00937FD9" w:rsidRPr="00635F4B">
        <w:t>2</w:t>
      </w:r>
      <w:r w:rsidRPr="00635F4B">
        <w:t>.</w:t>
      </w:r>
      <w:r w:rsidR="00CE6239" w:rsidRPr="00635F4B">
        <w:t xml:space="preserve"> </w:t>
      </w:r>
      <w:r w:rsidRPr="00635F4B">
        <w:t xml:space="preserve"> </w:t>
      </w:r>
      <w:r w:rsidR="00CE6239" w:rsidRPr="00635F4B">
        <w:t>С</w:t>
      </w:r>
      <w:r w:rsidRPr="00635F4B">
        <w:t>хем</w:t>
      </w:r>
      <w:r w:rsidR="00CE6239" w:rsidRPr="00635F4B">
        <w:t>а</w:t>
      </w:r>
      <w:r w:rsidRPr="00635F4B">
        <w:t xml:space="preserve"> данных для БД «Библиотека» приведен</w:t>
      </w:r>
      <w:r w:rsidR="00CE6239" w:rsidRPr="00635F4B">
        <w:t xml:space="preserve">а </w:t>
      </w:r>
      <w:r w:rsidRPr="00635F4B">
        <w:t xml:space="preserve"> на рис.</w:t>
      </w:r>
      <w:r w:rsidR="00CE6239" w:rsidRPr="00635F4B">
        <w:t> </w:t>
      </w:r>
      <w:r w:rsidRPr="00635F4B">
        <w:t>7.</w:t>
      </w:r>
    </w:p>
    <w:p w:rsidR="00CE6239" w:rsidRPr="00635F4B" w:rsidRDefault="00CE6239" w:rsidP="00937B5A"/>
    <w:p w:rsidR="00D6792E" w:rsidRPr="00635F4B" w:rsidRDefault="002428AB" w:rsidP="00CE6239">
      <w:pPr>
        <w:jc w:val="center"/>
        <w:rPr>
          <w:noProof/>
        </w:rPr>
      </w:pPr>
      <w:r w:rsidRPr="00635F4B">
        <w:pict>
          <v:shape id="Рисунок 15" o:spid="_x0000_i1044" type="#_x0000_t75" style="width:375pt;height:185.25pt;visibility:visible">
            <v:imagedata r:id="rId30" o:title=""/>
          </v:shape>
        </w:pict>
      </w:r>
    </w:p>
    <w:p w:rsidR="00CE6239" w:rsidRPr="00635F4B" w:rsidRDefault="00CE6239" w:rsidP="00A023CB">
      <w:pPr>
        <w:jc w:val="center"/>
        <w:rPr>
          <w:noProof/>
        </w:rPr>
      </w:pPr>
    </w:p>
    <w:p w:rsidR="00D6792E" w:rsidRPr="00635F4B" w:rsidRDefault="00D6792E" w:rsidP="00A023CB">
      <w:pPr>
        <w:jc w:val="center"/>
        <w:rPr>
          <w:noProof/>
        </w:rPr>
      </w:pPr>
      <w:r w:rsidRPr="00635F4B">
        <w:rPr>
          <w:noProof/>
        </w:rPr>
        <w:t xml:space="preserve">Рис. 7. </w:t>
      </w:r>
      <w:r w:rsidRPr="00635F4B">
        <w:t>Схема</w:t>
      </w:r>
      <w:r w:rsidRPr="00635F4B">
        <w:rPr>
          <w:noProof/>
        </w:rPr>
        <w:t xml:space="preserve"> данных БД «Библиотека»</w:t>
      </w:r>
    </w:p>
    <w:p w:rsidR="00D6792E" w:rsidRPr="00635F4B" w:rsidRDefault="00D6792E" w:rsidP="00E26557">
      <w:r w:rsidRPr="00635F4B">
        <w:t>После создания структуры таблиц и установления связей между ними, БД заполняют данными. На практике эта задача решается с помощью форм и в</w:t>
      </w:r>
      <w:r w:rsidRPr="00635F4B">
        <w:t>ы</w:t>
      </w:r>
      <w:r w:rsidRPr="00635F4B">
        <w:t>полняется другими специалистами (не разработчиками). В целях обучения р</w:t>
      </w:r>
      <w:r w:rsidRPr="00635F4B">
        <w:t>а</w:t>
      </w:r>
      <w:r w:rsidRPr="00635F4B">
        <w:t xml:space="preserve">боте </w:t>
      </w:r>
      <w:r w:rsidR="002428AB" w:rsidRPr="00635F4B">
        <w:rPr>
          <w:lang w:eastAsia="ja-JP"/>
        </w:rPr>
        <w:t>в</w:t>
      </w:r>
      <w:r w:rsidRPr="00635F4B">
        <w:t xml:space="preserve"> MS Access можно добавить несколько </w:t>
      </w:r>
      <w:r w:rsidR="002428AB" w:rsidRPr="00635F4B">
        <w:t xml:space="preserve">новых </w:t>
      </w:r>
      <w:r w:rsidRPr="00635F4B">
        <w:t>записей</w:t>
      </w:r>
      <w:r w:rsidR="002428AB" w:rsidRPr="00635F4B">
        <w:t xml:space="preserve"> (строк)</w:t>
      </w:r>
      <w:r w:rsidRPr="00635F4B">
        <w:t xml:space="preserve"> в таблицы БД «Библиотека». Для этого необходимо открыть таблицу в режиме просмо</w:t>
      </w:r>
      <w:r w:rsidRPr="00635F4B">
        <w:t>т</w:t>
      </w:r>
      <w:r w:rsidRPr="00635F4B">
        <w:t>ра и заполнить поля новой информацией. Сохранение таблицы не требуется, так как оно производится автоматически при переходе к следующей записи или з</w:t>
      </w:r>
      <w:r w:rsidRPr="00635F4B">
        <w:t>а</w:t>
      </w:r>
      <w:r w:rsidRPr="00635F4B">
        <w:t>крытии таблицы.</w:t>
      </w:r>
    </w:p>
    <w:p w:rsidR="00D6792E" w:rsidRPr="00635F4B" w:rsidRDefault="00D6792E" w:rsidP="00D6792E">
      <w:r w:rsidRPr="00635F4B">
        <w:t> </w:t>
      </w:r>
    </w:p>
    <w:p w:rsidR="00D6792E" w:rsidRPr="00635F4B" w:rsidRDefault="00D6792E" w:rsidP="00D6792E">
      <w:pPr>
        <w:pStyle w:val="Heading2"/>
        <w:jc w:val="center"/>
        <w:rPr>
          <w:b/>
          <w:bCs/>
          <w:noProof/>
        </w:rPr>
      </w:pPr>
      <w:r w:rsidRPr="00635F4B">
        <w:rPr>
          <w:b/>
          <w:bCs/>
          <w:noProof/>
        </w:rPr>
        <w:t>Задание к лабораторной работе</w:t>
      </w:r>
    </w:p>
    <w:p w:rsidR="00D6792E" w:rsidRPr="00635F4B" w:rsidRDefault="00D6792E" w:rsidP="00E26557"/>
    <w:p w:rsidR="00D6792E" w:rsidRPr="00635F4B" w:rsidRDefault="00D6792E" w:rsidP="00E26557">
      <w:r w:rsidRPr="00635F4B">
        <w:rPr>
          <w:noProof/>
        </w:rPr>
        <w:t>1</w:t>
      </w:r>
      <w:r w:rsidRPr="00635F4B">
        <w:t xml:space="preserve">. Открыть учебную </w:t>
      </w:r>
      <w:hyperlink r:id="rId31" w:tgtFrame="content" w:history="1">
        <w:r w:rsidRPr="00635F4B">
          <w:t>БД «Библиотека»</w:t>
        </w:r>
        <w:r w:rsidR="00583F9E" w:rsidRPr="00635F4B">
          <w:t>, сохранить копию исходного файла для выполнения следующих лабораторных работ</w:t>
        </w:r>
        <w:r w:rsidRPr="00635F4B">
          <w:t>.</w:t>
        </w:r>
      </w:hyperlink>
    </w:p>
    <w:p w:rsidR="00D6792E" w:rsidRPr="00635F4B" w:rsidRDefault="00D6792E" w:rsidP="00E26557">
      <w:r w:rsidRPr="00635F4B">
        <w:t>а) открыть поочередно таблицы</w:t>
      </w:r>
      <w:r w:rsidR="006316E3" w:rsidRPr="00635F4B">
        <w:t xml:space="preserve"> в режиме Конструктора, </w:t>
      </w:r>
      <w:r w:rsidR="00677332" w:rsidRPr="00635F4B">
        <w:t>про</w:t>
      </w:r>
      <w:r w:rsidR="006316E3" w:rsidRPr="00635F4B">
        <w:t>анализир</w:t>
      </w:r>
      <w:r w:rsidR="006316E3" w:rsidRPr="00635F4B">
        <w:t>о</w:t>
      </w:r>
      <w:r w:rsidR="006316E3" w:rsidRPr="00635F4B">
        <w:t>вать</w:t>
      </w:r>
      <w:r w:rsidRPr="00635F4B">
        <w:t xml:space="preserve"> выбор ключевых поле</w:t>
      </w:r>
      <w:r w:rsidR="006316E3" w:rsidRPr="00635F4B">
        <w:t xml:space="preserve">й, а также выбор наименований, </w:t>
      </w:r>
      <w:r w:rsidRPr="00635F4B">
        <w:t xml:space="preserve">типов данных </w:t>
      </w:r>
      <w:r w:rsidR="006316E3" w:rsidRPr="00635F4B">
        <w:t xml:space="preserve">и свойства обязательности данных для </w:t>
      </w:r>
      <w:r w:rsidRPr="00635F4B">
        <w:t>остальных полей;</w:t>
      </w:r>
    </w:p>
    <w:p w:rsidR="00D6792E" w:rsidRPr="00635F4B" w:rsidRDefault="00D6792E" w:rsidP="00E26557">
      <w:r w:rsidRPr="00635F4B">
        <w:t xml:space="preserve">б) самостоятельно добавить несколько новых полей в таблицы БД (по собственному усмотрению, </w:t>
      </w:r>
      <w:r w:rsidR="006316E3" w:rsidRPr="00635F4B">
        <w:t xml:space="preserve">но </w:t>
      </w:r>
      <w:r w:rsidRPr="00635F4B">
        <w:t xml:space="preserve">не менее 3), придумать и установить для них </w:t>
      </w:r>
      <w:r w:rsidR="006316E3" w:rsidRPr="00635F4B">
        <w:t xml:space="preserve">или для уже существующих полей </w:t>
      </w:r>
      <w:r w:rsidRPr="00635F4B">
        <w:t>свойства Условие на значения, Значение по умолчанию и Сообщение об ошибке</w:t>
      </w:r>
      <w:r w:rsidR="006316E3" w:rsidRPr="00635F4B">
        <w:t>, проверить их работоспособность</w:t>
      </w:r>
      <w:r w:rsidRPr="00635F4B">
        <w:t>;</w:t>
      </w:r>
    </w:p>
    <w:p w:rsidR="00D6792E" w:rsidRPr="00635F4B" w:rsidRDefault="00D6792E" w:rsidP="00E26557">
      <w:r w:rsidRPr="00635F4B">
        <w:t xml:space="preserve">в) внести в новые поля </w:t>
      </w:r>
      <w:r w:rsidR="00677332" w:rsidRPr="00635F4B">
        <w:t>данные</w:t>
      </w:r>
      <w:r w:rsidRPr="00635F4B">
        <w:t xml:space="preserve"> в режиме таблицы;</w:t>
      </w:r>
    </w:p>
    <w:p w:rsidR="004E70A2" w:rsidRPr="00635F4B" w:rsidRDefault="00D6792E" w:rsidP="00E26557">
      <w:pPr>
        <w:rPr>
          <w:lang w:eastAsia="ja-JP"/>
        </w:rPr>
      </w:pPr>
      <w:r w:rsidRPr="00635F4B">
        <w:t xml:space="preserve">г) изменить формат поля «Дата заказа» и установить </w:t>
      </w:r>
      <w:r w:rsidR="00A073BF" w:rsidRPr="00635F4B">
        <w:t xml:space="preserve">на поле </w:t>
      </w:r>
      <w:r w:rsidRPr="00635F4B">
        <w:t>соответс</w:t>
      </w:r>
      <w:r w:rsidRPr="00635F4B">
        <w:t>т</w:t>
      </w:r>
      <w:r w:rsidRPr="00635F4B">
        <w:t>вующую формату маску для ввода в это поле значений (допустимые знаки маски ввода и примеры приведены в</w:t>
      </w:r>
      <w:r w:rsidR="00463976" w:rsidRPr="00635F4B">
        <w:t xml:space="preserve"> </w:t>
      </w:r>
      <w:hyperlink r:id="rId32" w:tgtFrame="content" w:history="1">
        <w:r w:rsidR="004E70A2" w:rsidRPr="00635F4B">
          <w:t>Прил. 3</w:t>
        </w:r>
      </w:hyperlink>
      <w:r w:rsidR="00A073BF" w:rsidRPr="00635F4B">
        <w:t>), также установить</w:t>
      </w:r>
      <w:r w:rsidR="00677332" w:rsidRPr="00635F4B">
        <w:t xml:space="preserve"> в это поле</w:t>
      </w:r>
      <w:r w:rsidR="00A073BF" w:rsidRPr="00635F4B">
        <w:t xml:space="preserve"> с помощью встроенной функции Date() </w:t>
      </w:r>
      <w:r w:rsidR="00A073BF" w:rsidRPr="00635F4B">
        <w:rPr>
          <w:lang w:eastAsia="ja-JP"/>
        </w:rPr>
        <w:t xml:space="preserve">или </w:t>
      </w:r>
      <w:r w:rsidR="00A073BF" w:rsidRPr="00635F4B">
        <w:t>Now()</w:t>
      </w:r>
      <w:r w:rsidR="00A073BF" w:rsidRPr="00635F4B">
        <w:rPr>
          <w:rFonts w:hint="eastAsia"/>
          <w:lang w:eastAsia="ja-JP"/>
        </w:rPr>
        <w:t xml:space="preserve"> </w:t>
      </w:r>
      <w:r w:rsidR="00A073BF" w:rsidRPr="00635F4B">
        <w:rPr>
          <w:lang w:eastAsia="ja-JP"/>
        </w:rPr>
        <w:t>значение по умолчанию;</w:t>
      </w:r>
    </w:p>
    <w:p w:rsidR="00D6792E" w:rsidRPr="00635F4B" w:rsidRDefault="00A073BF" w:rsidP="00E26557">
      <w:r w:rsidRPr="00635F4B">
        <w:t>д) </w:t>
      </w:r>
      <w:r w:rsidR="00BF7A32" w:rsidRPr="00635F4B">
        <w:t>с</w:t>
      </w:r>
      <w:r w:rsidR="00D6792E" w:rsidRPr="00635F4B">
        <w:t xml:space="preserve">амостоятельно придумать шаблон маски и реализовать его для одного произвольного </w:t>
      </w:r>
      <w:r w:rsidR="00D6792E" w:rsidRPr="00635F4B">
        <w:rPr>
          <w:b/>
        </w:rPr>
        <w:t>текстового</w:t>
      </w:r>
      <w:r w:rsidR="00D6792E" w:rsidRPr="00635F4B">
        <w:t xml:space="preserve"> поля в любой та</w:t>
      </w:r>
      <w:r w:rsidR="00D6792E" w:rsidRPr="00635F4B">
        <w:t>б</w:t>
      </w:r>
      <w:r w:rsidR="00D6792E" w:rsidRPr="00635F4B">
        <w:t>лице;</w:t>
      </w:r>
    </w:p>
    <w:p w:rsidR="00D6792E" w:rsidRPr="00635F4B" w:rsidRDefault="00A073BF" w:rsidP="00E26557">
      <w:r w:rsidRPr="00635F4B">
        <w:rPr>
          <w:lang w:eastAsia="ja-JP"/>
        </w:rPr>
        <w:t>е</w:t>
      </w:r>
      <w:r w:rsidR="00D6792E" w:rsidRPr="00635F4B">
        <w:t>) открыть окно Схема данных, ознакомиться и объяснить, как и почему установлены связи между таблицами</w:t>
      </w:r>
      <w:r w:rsidR="004E70A2" w:rsidRPr="00635F4B">
        <w:t>, объяснить</w:t>
      </w:r>
      <w:r w:rsidR="00D6792E" w:rsidRPr="00635F4B">
        <w:t xml:space="preserve"> для чего они необходимы;</w:t>
      </w:r>
    </w:p>
    <w:p w:rsidR="00D6792E" w:rsidRPr="00635F4B" w:rsidRDefault="00A073BF" w:rsidP="00E26557">
      <w:r w:rsidRPr="00635F4B">
        <w:t>ж</w:t>
      </w:r>
      <w:r w:rsidR="00D6792E" w:rsidRPr="00635F4B">
        <w:t>) создать и сохранить в БД новую таблицу «Журналы», которая будет содержать поля: код журнала (счетчик, ключевое), название (текстовое), кол</w:t>
      </w:r>
      <w:r w:rsidR="00D6792E" w:rsidRPr="00635F4B">
        <w:t>и</w:t>
      </w:r>
      <w:r w:rsidR="00D6792E" w:rsidRPr="00635F4B">
        <w:t>чество страниц (целое), дата выпуска (дата/время)</w:t>
      </w:r>
      <w:r w:rsidR="004E70A2" w:rsidRPr="00635F4B">
        <w:t>, код издательства (целое, для связи с таблицей Издательства)</w:t>
      </w:r>
      <w:r w:rsidR="00D6792E" w:rsidRPr="00635F4B">
        <w:t>;</w:t>
      </w:r>
    </w:p>
    <w:p w:rsidR="004E70A2" w:rsidRPr="00635F4B" w:rsidRDefault="00A073BF" w:rsidP="00E26557">
      <w:r w:rsidRPr="00635F4B">
        <w:t>з</w:t>
      </w:r>
      <w:r w:rsidR="00D6792E" w:rsidRPr="00635F4B">
        <w:t>) добавить в таблицу «Выдача книг» новое</w:t>
      </w:r>
      <w:r w:rsidR="004E70A2" w:rsidRPr="00635F4B">
        <w:t xml:space="preserve"> необязательное</w:t>
      </w:r>
      <w:r w:rsidR="00D6792E" w:rsidRPr="00635F4B">
        <w:t xml:space="preserve"> поле Код журнала, предназначенное для указания журнала, который </w:t>
      </w:r>
      <w:r w:rsidR="004E70A2" w:rsidRPr="00635F4B">
        <w:t>может быть</w:t>
      </w:r>
      <w:r w:rsidR="00D6792E" w:rsidRPr="00635F4B">
        <w:t xml:space="preserve"> заказан читателе</w:t>
      </w:r>
      <w:r w:rsidR="004E70A2" w:rsidRPr="00635F4B">
        <w:t>м;</w:t>
      </w:r>
    </w:p>
    <w:p w:rsidR="00D6792E" w:rsidRPr="00635F4B" w:rsidRDefault="00A073BF" w:rsidP="00E26557">
      <w:r w:rsidRPr="00635F4B">
        <w:t>и</w:t>
      </w:r>
      <w:r w:rsidR="00D6792E" w:rsidRPr="00635F4B">
        <w:t>) добавить таблицу «Журналы» на схему да</w:t>
      </w:r>
      <w:r w:rsidR="00D6792E" w:rsidRPr="00635F4B">
        <w:t>н</w:t>
      </w:r>
      <w:r w:rsidR="00D6792E" w:rsidRPr="00635F4B">
        <w:t>ных, установить связь типа «один ко многим» с таблиц</w:t>
      </w:r>
      <w:r w:rsidR="004E70A2" w:rsidRPr="00635F4B">
        <w:t>ами</w:t>
      </w:r>
      <w:r w:rsidR="00D6792E" w:rsidRPr="00635F4B">
        <w:t xml:space="preserve"> «Выдача книг»</w:t>
      </w:r>
      <w:r w:rsidR="004E70A2" w:rsidRPr="00635F4B">
        <w:t xml:space="preserve"> и «Издательства»</w:t>
      </w:r>
      <w:r w:rsidR="00D6792E" w:rsidRPr="00635F4B">
        <w:t>, указать в окне</w:t>
      </w:r>
      <w:r w:rsidRPr="00635F4B">
        <w:t xml:space="preserve"> </w:t>
      </w:r>
      <w:r w:rsidR="00D6792E" w:rsidRPr="00635F4B">
        <w:t>изменения связи все параметры обеспечения целостности;</w:t>
      </w:r>
    </w:p>
    <w:p w:rsidR="00D6792E" w:rsidRPr="00635F4B" w:rsidRDefault="00A073BF" w:rsidP="00E26557">
      <w:r w:rsidRPr="00635F4B">
        <w:t>к</w:t>
      </w:r>
      <w:r w:rsidR="00D6792E" w:rsidRPr="00635F4B">
        <w:t xml:space="preserve">) внести в таблицу «Выдача книг» </w:t>
      </w:r>
      <w:r w:rsidRPr="00635F4B">
        <w:t xml:space="preserve">новые </w:t>
      </w:r>
      <w:r w:rsidR="00D6792E" w:rsidRPr="00635F4B">
        <w:t>записи (строки), содержащие заказ</w:t>
      </w:r>
      <w:r w:rsidRPr="00635F4B">
        <w:t>ы</w:t>
      </w:r>
      <w:r w:rsidR="00D6792E" w:rsidRPr="00635F4B">
        <w:t xml:space="preserve"> каких-либо читателей на журналы и книги</w:t>
      </w:r>
      <w:r w:rsidRPr="00635F4B">
        <w:t>,</w:t>
      </w:r>
      <w:r w:rsidR="00D6792E" w:rsidRPr="00635F4B">
        <w:t xml:space="preserve"> заказах только на журналы</w:t>
      </w:r>
      <w:r w:rsidRPr="00635F4B">
        <w:t xml:space="preserve"> и заказы только на книги</w:t>
      </w:r>
      <w:r w:rsidR="00D6792E" w:rsidRPr="00635F4B">
        <w:t>;</w:t>
      </w:r>
    </w:p>
    <w:p w:rsidR="00D6792E" w:rsidRPr="00635F4B" w:rsidRDefault="00A073BF" w:rsidP="00E26557">
      <w:r w:rsidRPr="00635F4B">
        <w:t>л</w:t>
      </w:r>
      <w:r w:rsidR="00BF7A32" w:rsidRPr="00635F4B">
        <w:t>)</w:t>
      </w:r>
      <w:r w:rsidR="00D6792E" w:rsidRPr="00635F4B">
        <w:t xml:space="preserve"> создать таблицу «Личные данные о читателях»</w:t>
      </w:r>
      <w:r w:rsidRPr="00635F4B">
        <w:t xml:space="preserve"> (самостоятельно сд</w:t>
      </w:r>
      <w:r w:rsidRPr="00635F4B">
        <w:t>е</w:t>
      </w:r>
      <w:r w:rsidRPr="00635F4B">
        <w:t>лать выбор по</w:t>
      </w:r>
      <w:r w:rsidR="00626BA8" w:rsidRPr="00635F4B">
        <w:t xml:space="preserve">лей и типов данных </w:t>
      </w:r>
      <w:r w:rsidRPr="00635F4B">
        <w:t>новой таблицы)</w:t>
      </w:r>
      <w:r w:rsidR="00D6792E" w:rsidRPr="00635F4B">
        <w:t>, добавить ее на схему да</w:t>
      </w:r>
      <w:r w:rsidR="00D6792E" w:rsidRPr="00635F4B">
        <w:t>н</w:t>
      </w:r>
      <w:r w:rsidR="00D6792E" w:rsidRPr="00635F4B">
        <w:t xml:space="preserve">ных и установить «связь один к одному» с таблицей «Читатели». </w:t>
      </w:r>
      <w:r w:rsidRPr="00635F4B">
        <w:t>О</w:t>
      </w:r>
      <w:r w:rsidR="00D6792E" w:rsidRPr="00635F4B">
        <w:t>босновать н</w:t>
      </w:r>
      <w:r w:rsidR="00D6792E" w:rsidRPr="00635F4B">
        <w:t>а</w:t>
      </w:r>
      <w:r w:rsidR="00D6792E" w:rsidRPr="00635F4B">
        <w:t xml:space="preserve">значение </w:t>
      </w:r>
      <w:r w:rsidRPr="00635F4B">
        <w:t>связи</w:t>
      </w:r>
      <w:r w:rsidR="00626BA8" w:rsidRPr="00635F4B">
        <w:t>, установить параметры обеспечения целостности</w:t>
      </w:r>
      <w:r w:rsidR="00D6792E" w:rsidRPr="00635F4B">
        <w:t>;</w:t>
      </w:r>
    </w:p>
    <w:p w:rsidR="00D6792E" w:rsidRPr="00635F4B" w:rsidRDefault="00A073BF" w:rsidP="00E26557">
      <w:r w:rsidRPr="00635F4B">
        <w:t>м</w:t>
      </w:r>
      <w:r w:rsidR="00D6792E" w:rsidRPr="00635F4B">
        <w:t>) создать таблицу «Корзина_</w:t>
      </w:r>
      <w:r w:rsidR="00626BA8" w:rsidRPr="00635F4B">
        <w:t>выдачи» для связи «многие ко многим» между таблицами «Выдача книг» и «Книги», осуществить</w:t>
      </w:r>
      <w:r w:rsidRPr="00635F4B">
        <w:t xml:space="preserve"> выбор полей новой таблицы</w:t>
      </w:r>
      <w:r w:rsidR="00626BA8" w:rsidRPr="00635F4B">
        <w:t xml:space="preserve">, </w:t>
      </w:r>
      <w:r w:rsidR="00A14279" w:rsidRPr="00635F4B">
        <w:t>установить</w:t>
      </w:r>
      <w:r w:rsidR="00626BA8" w:rsidRPr="00635F4B">
        <w:t xml:space="preserve"> составной ключ, </w:t>
      </w:r>
      <w:r w:rsidR="00D6792E" w:rsidRPr="00635F4B">
        <w:t xml:space="preserve">добавить </w:t>
      </w:r>
      <w:r w:rsidR="00626BA8" w:rsidRPr="00635F4B">
        <w:t xml:space="preserve">таблицу </w:t>
      </w:r>
      <w:r w:rsidR="00D6792E" w:rsidRPr="00635F4B">
        <w:t xml:space="preserve">на схему данных и </w:t>
      </w:r>
      <w:r w:rsidR="00A14279" w:rsidRPr="00635F4B">
        <w:t>реализовать</w:t>
      </w:r>
      <w:r w:rsidR="00D6792E" w:rsidRPr="00635F4B">
        <w:t xml:space="preserve"> через нее </w:t>
      </w:r>
      <w:r w:rsidR="00CE6239" w:rsidRPr="00635F4B">
        <w:t>необходимую связь.</w:t>
      </w:r>
      <w:r w:rsidR="00D6792E" w:rsidRPr="00635F4B">
        <w:t xml:space="preserve"> </w:t>
      </w:r>
      <w:r w:rsidR="00626BA8" w:rsidRPr="00635F4B">
        <w:t xml:space="preserve">При этом связь «один ко многим» между таблицами </w:t>
      </w:r>
      <w:r w:rsidR="00CE6239" w:rsidRPr="00635F4B">
        <w:t xml:space="preserve">«Выдача книг» и «Книги» </w:t>
      </w:r>
      <w:r w:rsidR="00626BA8" w:rsidRPr="00635F4B">
        <w:t>должна быть удалена, как и поле Код книги в таблице «Выдача книг»;</w:t>
      </w:r>
    </w:p>
    <w:p w:rsidR="00A023CB" w:rsidRPr="00635F4B" w:rsidRDefault="00A023CB" w:rsidP="00A023CB">
      <w:r w:rsidRPr="00635F4B">
        <w:rPr>
          <w:color w:val="000000"/>
          <w:szCs w:val="28"/>
        </w:rPr>
        <w:t>2. </w:t>
      </w:r>
      <w:r w:rsidR="00CE6239" w:rsidRPr="00635F4B">
        <w:t>Спроектировать на основе DFD</w:t>
      </w:r>
      <w:r w:rsidRPr="00635F4B">
        <w:t xml:space="preserve"> модель «сущность-связь»</w:t>
      </w:r>
      <w:r w:rsidR="002428AB" w:rsidRPr="00635F4B">
        <w:t xml:space="preserve"> (ERD)</w:t>
      </w:r>
      <w:r w:rsidRPr="00635F4B">
        <w:t xml:space="preserve"> для индивидуального задания.</w:t>
      </w:r>
    </w:p>
    <w:p w:rsidR="00A023CB" w:rsidRPr="00635F4B" w:rsidRDefault="00A023CB" w:rsidP="00A023CB">
      <w:r w:rsidRPr="00635F4B">
        <w:t>3.</w:t>
      </w:r>
      <w:r w:rsidR="00CE6239" w:rsidRPr="00635F4B">
        <w:rPr>
          <w:lang w:eastAsia="ja-JP"/>
        </w:rPr>
        <w:t>Реализовать сущности ERD</w:t>
      </w:r>
      <w:r w:rsidRPr="00635F4B">
        <w:t xml:space="preserve"> из п.2 </w:t>
      </w:r>
      <w:r w:rsidR="00CE6239" w:rsidRPr="00635F4B">
        <w:rPr>
          <w:lang w:eastAsia="ja-JP"/>
        </w:rPr>
        <w:t>в виде таблиц с помощью</w:t>
      </w:r>
      <w:r w:rsidRPr="00635F4B">
        <w:t xml:space="preserve"> Констру</w:t>
      </w:r>
      <w:r w:rsidRPr="00635F4B">
        <w:t>к</w:t>
      </w:r>
      <w:r w:rsidRPr="00635F4B">
        <w:t>тора в MS Access, определить типы и основные свойства полей, задать пр</w:t>
      </w:r>
      <w:r w:rsidRPr="00635F4B">
        <w:t>о</w:t>
      </w:r>
      <w:r w:rsidRPr="00635F4B">
        <w:t>стые ограничен</w:t>
      </w:r>
      <w:r w:rsidR="00CE6239" w:rsidRPr="00635F4B">
        <w:t>ия (условия на значения), необходимые значения по умолч</w:t>
      </w:r>
      <w:r w:rsidR="00CE6239" w:rsidRPr="00635F4B">
        <w:t>а</w:t>
      </w:r>
      <w:r w:rsidR="00CE6239" w:rsidRPr="00635F4B">
        <w:t>нию и маски.</w:t>
      </w:r>
    </w:p>
    <w:p w:rsidR="00A023CB" w:rsidRPr="00635F4B" w:rsidRDefault="00A023CB" w:rsidP="00A023CB">
      <w:r w:rsidRPr="00635F4B">
        <w:t>4. Открыть окно схемы данных, добавить таблицы</w:t>
      </w:r>
      <w:r w:rsidR="002428AB" w:rsidRPr="00635F4B">
        <w:rPr>
          <w:rFonts w:hint="eastAsia"/>
          <w:lang w:eastAsia="ja-JP"/>
        </w:rPr>
        <w:t xml:space="preserve"> </w:t>
      </w:r>
      <w:r w:rsidR="002428AB" w:rsidRPr="00635F4B">
        <w:rPr>
          <w:lang w:eastAsia="ja-JP"/>
        </w:rPr>
        <w:t>из п.</w:t>
      </w:r>
      <w:r w:rsidR="002428AB" w:rsidRPr="00635F4B">
        <w:rPr>
          <w:rFonts w:hint="eastAsia"/>
          <w:lang w:eastAsia="ja-JP"/>
        </w:rPr>
        <w:t xml:space="preserve"> 3</w:t>
      </w:r>
      <w:r w:rsidRPr="00635F4B">
        <w:t xml:space="preserve"> и установить связи между ними в соответствии с моделью «сущность-связь», обеспечить цел</w:t>
      </w:r>
      <w:r w:rsidRPr="00635F4B">
        <w:t>о</w:t>
      </w:r>
      <w:r w:rsidRPr="00635F4B">
        <w:t>стность.</w:t>
      </w:r>
    </w:p>
    <w:p w:rsidR="00A023CB" w:rsidRPr="00635F4B" w:rsidRDefault="00A023CB" w:rsidP="00A023CB">
      <w:pPr>
        <w:rPr>
          <w:color w:val="000000"/>
          <w:szCs w:val="28"/>
        </w:rPr>
      </w:pPr>
      <w:r w:rsidRPr="00635F4B">
        <w:t>5.Заполнить таблицы данными, начиная с родительских</w:t>
      </w:r>
      <w:r w:rsidRPr="00635F4B">
        <w:rPr>
          <w:color w:val="000000"/>
          <w:szCs w:val="28"/>
        </w:rPr>
        <w:t>.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color w:val="000000"/>
          <w:szCs w:val="28"/>
        </w:rPr>
        <w:t> </w:t>
      </w:r>
    </w:p>
    <w:p w:rsidR="00A023CB" w:rsidRPr="00635F4B" w:rsidRDefault="00A023CB" w:rsidP="00A023CB">
      <w:pPr>
        <w:ind w:left="567" w:right="358"/>
        <w:jc w:val="center"/>
        <w:outlineLvl w:val="1"/>
        <w:rPr>
          <w:color w:val="000000"/>
          <w:szCs w:val="28"/>
        </w:rPr>
      </w:pPr>
      <w:r w:rsidRPr="00635F4B">
        <w:rPr>
          <w:color w:val="000000"/>
          <w:szCs w:val="28"/>
          <w:lang w:val="x-none"/>
        </w:rPr>
        <w:t> </w:t>
      </w:r>
      <w:r w:rsidRPr="00635F4B">
        <w:rPr>
          <w:b/>
          <w:bCs/>
          <w:color w:val="000000"/>
          <w:szCs w:val="28"/>
          <w:lang w:val="x-none"/>
        </w:rPr>
        <w:t>Контрольные вопросы: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b/>
          <w:bCs/>
          <w:color w:val="000000"/>
          <w:szCs w:val="28"/>
        </w:rPr>
        <w:t> 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color w:val="000000"/>
          <w:szCs w:val="28"/>
        </w:rPr>
        <w:t>1.</w:t>
      </w:r>
      <w:r w:rsidRPr="00635F4B">
        <w:rPr>
          <w:color w:val="000000"/>
          <w:sz w:val="14"/>
          <w:szCs w:val="14"/>
        </w:rPr>
        <w:t>  </w:t>
      </w:r>
      <w:r w:rsidRPr="00635F4B">
        <w:rPr>
          <w:color w:val="000000"/>
          <w:szCs w:val="28"/>
        </w:rPr>
        <w:t>Что понимают под логической моделью данных?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color w:val="000000"/>
          <w:szCs w:val="28"/>
        </w:rPr>
        <w:t>2.</w:t>
      </w:r>
      <w:r w:rsidRPr="00635F4B">
        <w:rPr>
          <w:color w:val="000000"/>
          <w:sz w:val="14"/>
          <w:szCs w:val="14"/>
        </w:rPr>
        <w:t>  </w:t>
      </w:r>
      <w:r w:rsidRPr="00635F4B">
        <w:rPr>
          <w:color w:val="000000"/>
          <w:szCs w:val="28"/>
        </w:rPr>
        <w:t>Что означает термин ERD?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color w:val="000000"/>
          <w:szCs w:val="28"/>
        </w:rPr>
        <w:t>3.</w:t>
      </w:r>
      <w:r w:rsidRPr="00635F4B">
        <w:rPr>
          <w:color w:val="000000"/>
          <w:sz w:val="14"/>
          <w:szCs w:val="14"/>
        </w:rPr>
        <w:t>  </w:t>
      </w:r>
      <w:r w:rsidRPr="00635F4B">
        <w:rPr>
          <w:color w:val="000000"/>
          <w:szCs w:val="28"/>
        </w:rPr>
        <w:t>Какие виды связей между сущностями бывают?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color w:val="000000"/>
          <w:szCs w:val="28"/>
        </w:rPr>
        <w:t>4.</w:t>
      </w:r>
      <w:r w:rsidRPr="00635F4B">
        <w:rPr>
          <w:color w:val="000000"/>
          <w:sz w:val="14"/>
          <w:szCs w:val="14"/>
        </w:rPr>
        <w:t>  </w:t>
      </w:r>
      <w:r w:rsidRPr="00635F4B">
        <w:rPr>
          <w:color w:val="000000"/>
          <w:szCs w:val="28"/>
        </w:rPr>
        <w:t>Приведите примеры связей «многие ко многим», «один ко мн</w:t>
      </w:r>
      <w:r w:rsidRPr="00635F4B">
        <w:rPr>
          <w:color w:val="000000"/>
          <w:szCs w:val="28"/>
        </w:rPr>
        <w:t>о</w:t>
      </w:r>
      <w:r w:rsidRPr="00635F4B">
        <w:rPr>
          <w:color w:val="000000"/>
          <w:szCs w:val="28"/>
        </w:rPr>
        <w:t>гим»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color w:val="000000"/>
          <w:szCs w:val="28"/>
        </w:rPr>
        <w:t>5.</w:t>
      </w:r>
      <w:r w:rsidRPr="00635F4B">
        <w:rPr>
          <w:color w:val="000000"/>
          <w:sz w:val="14"/>
          <w:szCs w:val="14"/>
        </w:rPr>
        <w:t>  </w:t>
      </w:r>
      <w:r w:rsidRPr="00635F4B">
        <w:rPr>
          <w:color w:val="000000"/>
          <w:szCs w:val="28"/>
        </w:rPr>
        <w:t>Для чего используется связь «один к одному»?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color w:val="000000"/>
          <w:szCs w:val="28"/>
        </w:rPr>
        <w:t>6.</w:t>
      </w:r>
      <w:r w:rsidRPr="00635F4B">
        <w:rPr>
          <w:color w:val="000000"/>
          <w:sz w:val="14"/>
          <w:szCs w:val="14"/>
        </w:rPr>
        <w:t>  </w:t>
      </w:r>
      <w:r w:rsidRPr="00635F4B">
        <w:rPr>
          <w:color w:val="000000"/>
          <w:szCs w:val="28"/>
        </w:rPr>
        <w:t>Что такое кардинальность связи?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color w:val="000000"/>
          <w:szCs w:val="28"/>
        </w:rPr>
        <w:t>7.</w:t>
      </w:r>
      <w:r w:rsidRPr="00635F4B">
        <w:rPr>
          <w:color w:val="000000"/>
          <w:sz w:val="14"/>
          <w:szCs w:val="14"/>
        </w:rPr>
        <w:t>  </w:t>
      </w:r>
      <w:r w:rsidRPr="00635F4B">
        <w:rPr>
          <w:color w:val="000000"/>
          <w:szCs w:val="28"/>
        </w:rPr>
        <w:t>Как реализуется на практике каждый из видов связей?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color w:val="000000"/>
          <w:szCs w:val="28"/>
        </w:rPr>
        <w:t>8.</w:t>
      </w:r>
      <w:r w:rsidRPr="00635F4B">
        <w:rPr>
          <w:color w:val="000000"/>
          <w:sz w:val="14"/>
          <w:szCs w:val="14"/>
        </w:rPr>
        <w:t>  </w:t>
      </w:r>
      <w:r w:rsidRPr="00635F4B">
        <w:rPr>
          <w:color w:val="000000"/>
          <w:szCs w:val="28"/>
        </w:rPr>
        <w:t>Что называется первичным ключом? Внешним ключом?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color w:val="000000"/>
          <w:szCs w:val="28"/>
        </w:rPr>
        <w:t>9.</w:t>
      </w:r>
      <w:r w:rsidRPr="00635F4B">
        <w:rPr>
          <w:color w:val="000000"/>
          <w:sz w:val="14"/>
          <w:szCs w:val="14"/>
        </w:rPr>
        <w:t>  </w:t>
      </w:r>
      <w:r w:rsidRPr="00635F4B">
        <w:rPr>
          <w:color w:val="000000"/>
          <w:szCs w:val="28"/>
        </w:rPr>
        <w:t>Какие ограничения накладываются на поля, участвующие в о</w:t>
      </w:r>
      <w:r w:rsidRPr="00635F4B">
        <w:rPr>
          <w:color w:val="000000"/>
          <w:szCs w:val="28"/>
        </w:rPr>
        <w:t>р</w:t>
      </w:r>
      <w:r w:rsidRPr="00635F4B">
        <w:rPr>
          <w:color w:val="000000"/>
          <w:szCs w:val="28"/>
        </w:rPr>
        <w:t>ганизации связи?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color w:val="000000"/>
          <w:szCs w:val="28"/>
        </w:rPr>
        <w:t>10.</w:t>
      </w:r>
      <w:r w:rsidRPr="00635F4B">
        <w:rPr>
          <w:color w:val="000000"/>
          <w:sz w:val="14"/>
          <w:szCs w:val="14"/>
        </w:rPr>
        <w:t>   </w:t>
      </w:r>
      <w:r w:rsidRPr="00635F4B">
        <w:rPr>
          <w:color w:val="000000"/>
          <w:szCs w:val="28"/>
        </w:rPr>
        <w:t>Что такое ссылочная целостность?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color w:val="000000"/>
          <w:szCs w:val="28"/>
        </w:rPr>
        <w:t>11.</w:t>
      </w:r>
      <w:r w:rsidRPr="00635F4B">
        <w:rPr>
          <w:color w:val="000000"/>
          <w:sz w:val="14"/>
          <w:szCs w:val="14"/>
        </w:rPr>
        <w:t>   </w:t>
      </w:r>
      <w:r w:rsidRPr="00635F4B">
        <w:rPr>
          <w:color w:val="000000"/>
          <w:szCs w:val="28"/>
        </w:rPr>
        <w:t>По каким правилам преобразуется DFD в ERD?</w:t>
      </w:r>
    </w:p>
    <w:p w:rsidR="00A023CB" w:rsidRPr="00635F4B" w:rsidRDefault="00A023CB" w:rsidP="00A023CB">
      <w:pPr>
        <w:ind w:left="567" w:right="358"/>
        <w:rPr>
          <w:color w:val="000000"/>
          <w:szCs w:val="28"/>
        </w:rPr>
      </w:pPr>
      <w:r w:rsidRPr="00635F4B">
        <w:rPr>
          <w:color w:val="000000"/>
          <w:sz w:val="24"/>
          <w:szCs w:val="24"/>
        </w:rPr>
        <w:t>12.</w:t>
      </w:r>
      <w:r w:rsidRPr="00635F4B">
        <w:rPr>
          <w:color w:val="000000"/>
          <w:sz w:val="14"/>
          <w:szCs w:val="14"/>
        </w:rPr>
        <w:t>   </w:t>
      </w:r>
      <w:r w:rsidRPr="00635F4B">
        <w:rPr>
          <w:color w:val="000000"/>
          <w:szCs w:val="28"/>
        </w:rPr>
        <w:t>Какие нотации могут быть использованы для построения ди</w:t>
      </w:r>
      <w:r w:rsidRPr="00635F4B">
        <w:rPr>
          <w:color w:val="000000"/>
          <w:szCs w:val="28"/>
        </w:rPr>
        <w:t>а</w:t>
      </w:r>
      <w:r w:rsidRPr="00635F4B">
        <w:rPr>
          <w:color w:val="000000"/>
          <w:szCs w:val="28"/>
        </w:rPr>
        <w:t>грамм «сущность-связь»?</w:t>
      </w:r>
    </w:p>
    <w:p w:rsidR="00E26557" w:rsidRPr="00635F4B" w:rsidRDefault="00E26557" w:rsidP="00E26557">
      <w:pPr>
        <w:pStyle w:val="Heading1"/>
        <w:pageBreakBefore/>
        <w:rPr>
          <w:b/>
        </w:rPr>
      </w:pPr>
      <w:r w:rsidRPr="00635F4B">
        <w:pict/>
      </w:r>
      <w:bookmarkStart w:id="19" w:name="_Toc285033772"/>
      <w:bookmarkStart w:id="20" w:name="_Toc378696040"/>
      <w:r w:rsidRPr="00635F4B">
        <w:rPr>
          <w:rStyle w:val="Strong"/>
          <w:b w:val="0"/>
        </w:rPr>
        <w:t xml:space="preserve">Лабораторная работа </w:t>
      </w:r>
      <w:bookmarkEnd w:id="19"/>
      <w:r w:rsidRPr="00635F4B">
        <w:rPr>
          <w:rStyle w:val="Strong"/>
          <w:b w:val="0"/>
        </w:rPr>
        <w:t>№3</w:t>
      </w:r>
      <w:r w:rsidRPr="00635F4B">
        <w:rPr>
          <w:b/>
          <w:bCs w:val="0"/>
        </w:rPr>
        <w:br/>
      </w:r>
      <w:r w:rsidRPr="00635F4B">
        <w:rPr>
          <w:b/>
          <w:bCs w:val="0"/>
        </w:rPr>
        <w:br/>
      </w:r>
      <w:r w:rsidRPr="00635F4B">
        <w:rPr>
          <w:rStyle w:val="Strong"/>
          <w:b w:val="0"/>
        </w:rPr>
        <w:t>Создание простых запросов и запросов на изменение</w:t>
      </w:r>
      <w:bookmarkEnd w:id="20"/>
    </w:p>
    <w:p w:rsidR="00E26557" w:rsidRPr="00635F4B" w:rsidRDefault="00E26557" w:rsidP="00E26557">
      <w:pPr>
        <w:jc w:val="center"/>
      </w:pPr>
      <w:r w:rsidRPr="00635F4B">
        <w:t> </w:t>
      </w:r>
    </w:p>
    <w:p w:rsidR="00E26557" w:rsidRPr="00635F4B" w:rsidRDefault="00E26557" w:rsidP="00E26557">
      <w:r w:rsidRPr="00635F4B">
        <w:t> </w:t>
      </w:r>
    </w:p>
    <w:p w:rsidR="00E26557" w:rsidRPr="00635F4B" w:rsidRDefault="00E26557" w:rsidP="00E26557">
      <w:pPr>
        <w:pStyle w:val="Heading2"/>
        <w:jc w:val="left"/>
      </w:pPr>
      <w:r w:rsidRPr="00635F4B">
        <w:rPr>
          <w:b/>
          <w:bCs/>
        </w:rPr>
        <w:t>Цель работы:</w:t>
      </w:r>
      <w:r w:rsidRPr="00635F4B">
        <w:t xml:space="preserve"> работа с фильтрами, создание запросов на выборку, условных запросов, запросов на удаление, обновление, добавление данных, запр</w:t>
      </w:r>
      <w:r w:rsidRPr="00635F4B">
        <w:t>о</w:t>
      </w:r>
      <w:r w:rsidRPr="00635F4B">
        <w:t>сов на создание таблиц на основе учебной БД «Библиотека».</w:t>
      </w:r>
    </w:p>
    <w:p w:rsidR="00E26557" w:rsidRPr="00635F4B" w:rsidRDefault="00E26557" w:rsidP="00E26557">
      <w:pPr>
        <w:jc w:val="center"/>
      </w:pPr>
      <w:r w:rsidRPr="00635F4B">
        <w:t> </w:t>
      </w:r>
    </w:p>
    <w:p w:rsidR="00E26557" w:rsidRPr="00635F4B" w:rsidRDefault="00E26557" w:rsidP="00E26557">
      <w:pPr>
        <w:jc w:val="center"/>
      </w:pPr>
      <w:r w:rsidRPr="00635F4B">
        <w:rPr>
          <w:b/>
          <w:bCs/>
        </w:rPr>
        <w:t>Краткие теоретические сведения</w:t>
      </w:r>
    </w:p>
    <w:p w:rsidR="00E26557" w:rsidRPr="00635F4B" w:rsidRDefault="00E26557" w:rsidP="00E26557">
      <w:pPr>
        <w:jc w:val="center"/>
      </w:pPr>
      <w:r w:rsidRPr="00635F4B">
        <w:t> </w:t>
      </w:r>
    </w:p>
    <w:p w:rsidR="00E26557" w:rsidRPr="00635F4B" w:rsidRDefault="00E26557" w:rsidP="00E26557">
      <w:r w:rsidRPr="00635F4B">
        <w:t>При работе с БД постоянно требуется организовывать просмотр, сорт</w:t>
      </w:r>
      <w:r w:rsidRPr="00635F4B">
        <w:t>и</w:t>
      </w:r>
      <w:r w:rsidRPr="00635F4B">
        <w:t>ровку, фильтрацию, выборку, поиск данных и вычисление значений как в пр</w:t>
      </w:r>
      <w:r w:rsidRPr="00635F4B">
        <w:t>е</w:t>
      </w:r>
      <w:r w:rsidRPr="00635F4B">
        <w:t>делах одной таблицы, так и по всей БД. Например, нужно просмотреть все з</w:t>
      </w:r>
      <w:r w:rsidRPr="00635F4B">
        <w:t>а</w:t>
      </w:r>
      <w:r w:rsidRPr="00635F4B">
        <w:t>казы, сделанные какой-либо фирмой, либо все заказы, сделанные за опред</w:t>
      </w:r>
      <w:r w:rsidRPr="00635F4B">
        <w:t>е</w:t>
      </w:r>
      <w:r w:rsidRPr="00635F4B">
        <w:t xml:space="preserve">ленный месяц и т.п. В </w:t>
      </w:r>
      <w:r w:rsidRPr="00635F4B">
        <w:rPr>
          <w:lang w:val="en-US"/>
        </w:rPr>
        <w:t>MS</w:t>
      </w:r>
      <w:r w:rsidRPr="00635F4B">
        <w:t xml:space="preserve"> </w:t>
      </w:r>
      <w:r w:rsidRPr="00635F4B">
        <w:rPr>
          <w:lang w:val="en-US"/>
        </w:rPr>
        <w:t>Access</w:t>
      </w:r>
      <w:r w:rsidRPr="00635F4B">
        <w:t xml:space="preserve"> поставленные задачи можно решать при п</w:t>
      </w:r>
      <w:r w:rsidRPr="00635F4B">
        <w:t>о</w:t>
      </w:r>
      <w:r w:rsidRPr="00635F4B">
        <w:t>мощи фильтров или при помощи запросов.</w:t>
      </w:r>
    </w:p>
    <w:p w:rsidR="00E26557" w:rsidRPr="00635F4B" w:rsidRDefault="00E26557" w:rsidP="00E26557">
      <w:r w:rsidRPr="00635F4B">
        <w:rPr>
          <w:b/>
          <w:bCs/>
        </w:rPr>
        <w:t xml:space="preserve">Фильтры. </w:t>
      </w:r>
      <w:r w:rsidRPr="00635F4B">
        <w:t>Фильтры обычно используются при работе с одной таблицей, их преимуществом перед запросами является простота. Кроме того, фильтры не занимают места на диске, в отличие от запросов. Для фильтрации данных в таблицах можно воспользоваться следующими способами:</w:t>
      </w:r>
    </w:p>
    <w:p w:rsidR="00E26557" w:rsidRPr="00635F4B" w:rsidRDefault="00E26557" w:rsidP="00E26557">
      <w:r w:rsidRPr="00635F4B">
        <w:rPr>
          <w:i/>
          <w:iCs/>
        </w:rPr>
        <w:t>Поиск данных</w:t>
      </w:r>
      <w:r w:rsidRPr="00635F4B">
        <w:t xml:space="preserve">. Чтобы выполнить простой поиск по одному полю, сначала нужно выделить его, а затем использовать команду меню «Найти». В образце поиска можно использовать подстановочные символы. Символ </w:t>
      </w:r>
      <w:r w:rsidRPr="00635F4B">
        <w:rPr>
          <w:b/>
          <w:bCs/>
        </w:rPr>
        <w:t>*</w:t>
      </w:r>
      <w:r w:rsidRPr="00635F4B">
        <w:t xml:space="preserve"> (звездочка) заменяет строку любой длины, а символ ? (знак вопроса) – любой произвол</w:t>
      </w:r>
      <w:r w:rsidRPr="00635F4B">
        <w:t>ь</w:t>
      </w:r>
      <w:r w:rsidRPr="00635F4B">
        <w:t xml:space="preserve">ный символ. </w:t>
      </w:r>
    </w:p>
    <w:p w:rsidR="00E26557" w:rsidRPr="00635F4B" w:rsidRDefault="00E26557" w:rsidP="00E26557">
      <w:r w:rsidRPr="00635F4B">
        <w:rPr>
          <w:i/>
          <w:iCs/>
        </w:rPr>
        <w:t>Фильтр по выделенному.</w:t>
      </w:r>
      <w:r w:rsidRPr="00635F4B">
        <w:t xml:space="preserve"> Предположим, нужно выбрать все записи та</w:t>
      </w:r>
      <w:r w:rsidRPr="00635F4B">
        <w:t>б</w:t>
      </w:r>
      <w:r w:rsidRPr="00635F4B">
        <w:t>лицы «Издательства», в которых указан город Москва. Для этого находят одну запись, в которой указан город Москва, устанавливают в эту ячейку курсор мыши и выбирают «Фильтр по выделенному». В результате будут отображены все записи, у которых поле «Город» имеет значение «Москва». Опция «И</w:t>
      </w:r>
      <w:r w:rsidRPr="00635F4B">
        <w:t>с</w:t>
      </w:r>
      <w:r w:rsidRPr="00635F4B">
        <w:t>ключить выделенное»</w:t>
      </w:r>
      <w:r w:rsidRPr="00635F4B">
        <w:rPr>
          <w:b/>
          <w:bCs/>
        </w:rPr>
        <w:t xml:space="preserve"> </w:t>
      </w:r>
      <w:r w:rsidRPr="00635F4B">
        <w:t>– наоборот, оставит на экране поля, значения которых не совпадают с выделенной записью.</w:t>
      </w:r>
    </w:p>
    <w:p w:rsidR="00E26557" w:rsidRPr="00635F4B" w:rsidRDefault="00E26557" w:rsidP="00E26557">
      <w:r w:rsidRPr="00635F4B">
        <w:t>Чтобы отфильтровать записи по значениям в различных полях, испол</w:t>
      </w:r>
      <w:r w:rsidRPr="00635F4B">
        <w:t>ь</w:t>
      </w:r>
      <w:r w:rsidRPr="00635F4B">
        <w:t>зуют опцию «Изменить фильтр», которая позволяет сформировать строку с необходимыми значениями с помощью простейших математических и логич</w:t>
      </w:r>
      <w:r w:rsidRPr="00635F4B">
        <w:t>е</w:t>
      </w:r>
      <w:r w:rsidRPr="00635F4B">
        <w:t>ских операторов. Просмотреть результат работы такого фильтра можно после нажатия на кнопку «Применить фильтр». Для удаления ненужного фильтра используется опция «Очистить (удалить) все фильтры».</w:t>
      </w:r>
    </w:p>
    <w:p w:rsidR="00E26557" w:rsidRPr="00635F4B" w:rsidRDefault="00E26557" w:rsidP="00E26557">
      <w:r w:rsidRPr="00635F4B">
        <w:rPr>
          <w:b/>
          <w:bCs/>
        </w:rPr>
        <w:t xml:space="preserve">Запросы. </w:t>
      </w:r>
      <w:r w:rsidRPr="00635F4B">
        <w:t>Одно из преимуществ запросов состоит в том, что они позв</w:t>
      </w:r>
      <w:r w:rsidRPr="00635F4B">
        <w:t>о</w:t>
      </w:r>
      <w:r w:rsidRPr="00635F4B">
        <w:t>ляют достаточно быстро отобрать необходимые данные из нескольких связа</w:t>
      </w:r>
      <w:r w:rsidRPr="00635F4B">
        <w:t>н</w:t>
      </w:r>
      <w:r w:rsidRPr="00635F4B">
        <w:t xml:space="preserve">ных таблиц. В общем, запросы полезны и для работы с одной таблицей, и для сложных многотабличных запросов. </w:t>
      </w:r>
    </w:p>
    <w:p w:rsidR="00E26557" w:rsidRPr="00635F4B" w:rsidRDefault="00E26557" w:rsidP="00E26557">
      <w:r w:rsidRPr="00635F4B">
        <w:t>В отличие от реальной таблицы набор записей – результат запроса физ</w:t>
      </w:r>
      <w:r w:rsidRPr="00635F4B">
        <w:t>и</w:t>
      </w:r>
      <w:r w:rsidRPr="00635F4B">
        <w:t xml:space="preserve">чески не существует в БД. </w:t>
      </w:r>
      <w:r w:rsidRPr="00635F4B">
        <w:rPr>
          <w:lang w:val="en-US"/>
        </w:rPr>
        <w:t>MS</w:t>
      </w:r>
      <w:r w:rsidRPr="00635F4B">
        <w:t xml:space="preserve"> Access создает его из данных таблиц только во время выполнения запроса.</w:t>
      </w:r>
    </w:p>
    <w:p w:rsidR="00E26557" w:rsidRPr="00635F4B" w:rsidRDefault="00E26557" w:rsidP="00E26557">
      <w:r w:rsidRPr="00635F4B">
        <w:t>Для создания запросов к БД существует специальный язык запросов. Он называется SQL (Structured Query Language –</w:t>
      </w:r>
      <w:r w:rsidR="00463976" w:rsidRPr="00635F4B">
        <w:t xml:space="preserve"> </w:t>
      </w:r>
      <w:r w:rsidRPr="00635F4B">
        <w:t>структурированный язык запр</w:t>
      </w:r>
      <w:r w:rsidRPr="00635F4B">
        <w:t>о</w:t>
      </w:r>
      <w:r w:rsidRPr="00635F4B">
        <w:t xml:space="preserve">сов). Но </w:t>
      </w:r>
      <w:r w:rsidRPr="00635F4B">
        <w:rPr>
          <w:lang w:val="en-US"/>
        </w:rPr>
        <w:t>MS</w:t>
      </w:r>
      <w:r w:rsidRPr="00635F4B">
        <w:t xml:space="preserve"> Access использует более простое средство, которое называется бланком запроса по образцу. С его помощью можно сформировать запрос простыми</w:t>
      </w:r>
      <w:r w:rsidRPr="00635F4B">
        <w:rPr>
          <w:rFonts w:ascii="Arial" w:hAnsi="Arial" w:cs="Arial"/>
          <w:color w:val="000080"/>
          <w:sz w:val="20"/>
        </w:rPr>
        <w:t xml:space="preserve"> </w:t>
      </w:r>
      <w:r w:rsidRPr="00635F4B">
        <w:t>приемами, перетаскивая элементы запроса между окнами в Конс</w:t>
      </w:r>
      <w:r w:rsidRPr="00635F4B">
        <w:t>т</w:t>
      </w:r>
      <w:r w:rsidRPr="00635F4B">
        <w:t>рукторе запросов.</w:t>
      </w:r>
    </w:p>
    <w:p w:rsidR="00E26557" w:rsidRPr="00635F4B" w:rsidRDefault="00E26557" w:rsidP="00E26557">
      <w:r w:rsidRPr="00635F4B">
        <w:t xml:space="preserve">Все запросы можно разделить на две группы: запросы-выборки, запросы-действия. </w:t>
      </w:r>
    </w:p>
    <w:p w:rsidR="00E26557" w:rsidRPr="00635F4B" w:rsidRDefault="00E26557" w:rsidP="00E26557">
      <w:r w:rsidRPr="00635F4B">
        <w:t>Запросы-выборки осуществляют выборку данных из таблиц в соответс</w:t>
      </w:r>
      <w:r w:rsidRPr="00635F4B">
        <w:t>т</w:t>
      </w:r>
      <w:r w:rsidRPr="00635F4B">
        <w:t xml:space="preserve">вии с заданными условиями. К этой группе запросов относятся следующие. </w:t>
      </w:r>
    </w:p>
    <w:p w:rsidR="00E26557" w:rsidRPr="00635F4B" w:rsidRDefault="00E26557" w:rsidP="00E26557">
      <w:r w:rsidRPr="00635F4B">
        <w:t xml:space="preserve">Запрос к связанным таблицам – позволяет производить выборку данных из связанных таблиц. </w:t>
      </w:r>
    </w:p>
    <w:p w:rsidR="00E26557" w:rsidRPr="00635F4B" w:rsidRDefault="00E26557" w:rsidP="00E26557">
      <w:r w:rsidRPr="00635F4B">
        <w:t xml:space="preserve">Условный запрос – позволяет производить отбор записей в соответствии с заданным критерием поиска. </w:t>
      </w:r>
    </w:p>
    <w:p w:rsidR="00E26557" w:rsidRPr="00635F4B" w:rsidRDefault="00E26557" w:rsidP="00E26557">
      <w:r w:rsidRPr="00635F4B">
        <w:t xml:space="preserve">Запрос с вычисляемым полем – позволяет рассчитать данные на основе других полей из той же строки запроса. </w:t>
      </w:r>
    </w:p>
    <w:p w:rsidR="00E26557" w:rsidRPr="00635F4B" w:rsidRDefault="00E26557" w:rsidP="00E26557">
      <w:r w:rsidRPr="00635F4B">
        <w:t xml:space="preserve">Итоговый запрос – производит математические вычисления с помощью встроенных статистических функций и выдает общий результат. </w:t>
      </w:r>
    </w:p>
    <w:p w:rsidR="00E26557" w:rsidRPr="00635F4B" w:rsidRDefault="00E26557" w:rsidP="00E26557">
      <w:r w:rsidRPr="00635F4B">
        <w:t>Параметрический запрос – позволяет пользователю задать критерий о</w:t>
      </w:r>
      <w:r w:rsidRPr="00635F4B">
        <w:t>т</w:t>
      </w:r>
      <w:r w:rsidRPr="00635F4B">
        <w:t xml:space="preserve">бора, введя нужный параметр непосредственно при вызове запроса. </w:t>
      </w:r>
    </w:p>
    <w:p w:rsidR="00E26557" w:rsidRPr="00635F4B" w:rsidRDefault="00E26557" w:rsidP="00E26557">
      <w:r w:rsidRPr="00635F4B">
        <w:t xml:space="preserve">Перекрестный запрос – отображает итоговые данные с группировкой их по горизонтали и вертикали, выводя результаты их обработки в виде таблиц. </w:t>
      </w:r>
    </w:p>
    <w:p w:rsidR="00E26557" w:rsidRPr="00635F4B" w:rsidRDefault="00E26557" w:rsidP="00E26557">
      <w:r w:rsidRPr="00635F4B">
        <w:t>Запросы-действия позволяют модифицировать данные в таблицах: уд</w:t>
      </w:r>
      <w:r w:rsidRPr="00635F4B">
        <w:t>а</w:t>
      </w:r>
      <w:r w:rsidRPr="00635F4B">
        <w:t xml:space="preserve">лять, обновлять, добавлять записи. Эти запросы называют еще запросами на изменение и выделяют четыре типа: </w:t>
      </w:r>
    </w:p>
    <w:p w:rsidR="00E26557" w:rsidRPr="00635F4B" w:rsidRDefault="00E26557" w:rsidP="00E26557">
      <w:r w:rsidRPr="00635F4B">
        <w:t xml:space="preserve">Запросы на создание таблицы – создают таблицы на основании данных, содержащихся в результирующем множестве запроса. </w:t>
      </w:r>
    </w:p>
    <w:p w:rsidR="00E26557" w:rsidRPr="00635F4B" w:rsidRDefault="00E26557" w:rsidP="00E26557">
      <w:r w:rsidRPr="00635F4B">
        <w:t xml:space="preserve">Запросы на добавление записей – позволяют добавлять в таблицу записи, создаваемые запросом. </w:t>
      </w:r>
    </w:p>
    <w:p w:rsidR="00E26557" w:rsidRPr="00635F4B" w:rsidRDefault="00E26557" w:rsidP="00E26557">
      <w:r w:rsidRPr="00635F4B">
        <w:t>Запросы на обновление – изменяют значения существующих полей в с</w:t>
      </w:r>
      <w:r w:rsidRPr="00635F4B">
        <w:t>о</w:t>
      </w:r>
      <w:r w:rsidRPr="00635F4B">
        <w:t xml:space="preserve">ответствии с заданным критерием. </w:t>
      </w:r>
    </w:p>
    <w:p w:rsidR="00E26557" w:rsidRPr="00635F4B" w:rsidRDefault="00E26557" w:rsidP="00E26557">
      <w:r w:rsidRPr="00635F4B">
        <w:t xml:space="preserve">Запросы на удаление – удаляют записи из одной или нескольких таблиц одновременно. </w:t>
      </w:r>
    </w:p>
    <w:p w:rsidR="00E26557" w:rsidRPr="00635F4B" w:rsidRDefault="00E26557" w:rsidP="00E26557">
      <w:r w:rsidRPr="00635F4B">
        <w:t xml:space="preserve">В </w:t>
      </w:r>
      <w:r w:rsidRPr="00635F4B">
        <w:rPr>
          <w:lang w:val="en-US"/>
        </w:rPr>
        <w:t>MS</w:t>
      </w:r>
      <w:r w:rsidRPr="00635F4B">
        <w:t xml:space="preserve"> Access можно создавать запросы при помощи Мастера запросов и с помощью Конструктора.</w:t>
      </w:r>
    </w:p>
    <w:p w:rsidR="00E26557" w:rsidRPr="00635F4B" w:rsidRDefault="00E26557" w:rsidP="00E26557">
      <w:r w:rsidRPr="00635F4B">
        <w:t>Для создания запросов при помощи Мастера имеются следующие маст</w:t>
      </w:r>
      <w:r w:rsidRPr="00635F4B">
        <w:t>е</w:t>
      </w:r>
      <w:r w:rsidRPr="00635F4B">
        <w:t>ра: Мастер создания простого запроса; Мастер создания перекрестного запр</w:t>
      </w:r>
      <w:r w:rsidRPr="00635F4B">
        <w:t>о</w:t>
      </w:r>
      <w:r w:rsidRPr="00635F4B">
        <w:t>са; Мастер создания запросов на поиск повторяющихся записей; Мастер со</w:t>
      </w:r>
      <w:r w:rsidRPr="00635F4B">
        <w:t>з</w:t>
      </w:r>
      <w:r w:rsidRPr="00635F4B">
        <w:t xml:space="preserve">дания запросов на поиск записей без подчиненных записей. </w:t>
      </w:r>
    </w:p>
    <w:p w:rsidR="00E26557" w:rsidRPr="00635F4B" w:rsidRDefault="00E26557" w:rsidP="00E26557">
      <w:r w:rsidRPr="00635F4B">
        <w:t>При создании запроса с помощью Мастера производится пошаговое в</w:t>
      </w:r>
      <w:r w:rsidRPr="00635F4B">
        <w:t>ы</w:t>
      </w:r>
      <w:r w:rsidRPr="00635F4B">
        <w:t xml:space="preserve">полнение действий в диалоговом окне Мастера запросов. </w:t>
      </w:r>
    </w:p>
    <w:p w:rsidR="00E26557" w:rsidRPr="00635F4B" w:rsidRDefault="00E26557" w:rsidP="00E26557">
      <w:r w:rsidRPr="00635F4B">
        <w:t>Конструктор запросов позволяет создавать новые и изменять сущес</w:t>
      </w:r>
      <w:r w:rsidRPr="00635F4B">
        <w:t>т</w:t>
      </w:r>
      <w:r w:rsidRPr="00635F4B">
        <w:t xml:space="preserve">вующие запросы, поэтому он является основным способом. </w:t>
      </w:r>
    </w:p>
    <w:p w:rsidR="00E26557" w:rsidRPr="00635F4B" w:rsidRDefault="00E26557" w:rsidP="00E26557">
      <w:r w:rsidRPr="00635F4B">
        <w:t>При создании запросов в режиме Конструктора открывается специальный бланк, называемый бланком запросов по образцу. Этот бланк состоит из двух областей. В верхней части отображаются структуры таблиц, к которым адр</w:t>
      </w:r>
      <w:r w:rsidRPr="00635F4B">
        <w:t>е</w:t>
      </w:r>
      <w:r w:rsidRPr="00635F4B">
        <w:t xml:space="preserve">сован запрос, а нижняя часть представляет собой таблицу описания запроса, которая имеет 5 основных строк. Количество столбцов в запросе определяется количеством выбранных полей, которые будут использованы в запросе. </w:t>
      </w:r>
    </w:p>
    <w:p w:rsidR="00E26557" w:rsidRPr="00635F4B" w:rsidRDefault="00E26557" w:rsidP="00E26557">
      <w:r w:rsidRPr="00635F4B">
        <w:t xml:space="preserve">Назначение строк в бланке Конструктора запросов: </w:t>
      </w:r>
    </w:p>
    <w:p w:rsidR="00E26557" w:rsidRPr="00635F4B" w:rsidRDefault="00E26557" w:rsidP="00E26557">
      <w:r w:rsidRPr="00635F4B">
        <w:t>1-я строка – </w:t>
      </w:r>
      <w:r w:rsidRPr="00635F4B">
        <w:rPr>
          <w:i/>
          <w:iCs/>
        </w:rPr>
        <w:t>Поле</w:t>
      </w:r>
      <w:r w:rsidRPr="00635F4B">
        <w:t xml:space="preserve"> предназначена для ввода имени поля запроса, переим</w:t>
      </w:r>
      <w:r w:rsidRPr="00635F4B">
        <w:t>е</w:t>
      </w:r>
      <w:r w:rsidRPr="00635F4B">
        <w:t xml:space="preserve">нования его названия, создания вычисляемого выражения; </w:t>
      </w:r>
    </w:p>
    <w:p w:rsidR="00E26557" w:rsidRPr="00635F4B" w:rsidRDefault="00E26557" w:rsidP="00E26557">
      <w:r w:rsidRPr="00635F4B">
        <w:t>2-я строка – </w:t>
      </w:r>
      <w:r w:rsidRPr="00635F4B">
        <w:rPr>
          <w:i/>
          <w:iCs/>
        </w:rPr>
        <w:t>Имя таблицы</w:t>
      </w:r>
      <w:r w:rsidRPr="00635F4B">
        <w:t xml:space="preserve"> предназначена для задания имени таблицы – источника данных поля запроса; </w:t>
      </w:r>
    </w:p>
    <w:p w:rsidR="00E26557" w:rsidRPr="00635F4B" w:rsidRDefault="00E26557" w:rsidP="00E26557">
      <w:r w:rsidRPr="00635F4B">
        <w:t>3-я строка – </w:t>
      </w:r>
      <w:r w:rsidRPr="00635F4B">
        <w:rPr>
          <w:i/>
          <w:iCs/>
        </w:rPr>
        <w:t>Сортировка</w:t>
      </w:r>
      <w:r w:rsidRPr="00635F4B">
        <w:t xml:space="preserve"> предназначена для указания порядка сортировки в данном поле. Может принимать следующие значения: по возрастанию, по убыванию, отсутствует; </w:t>
      </w:r>
    </w:p>
    <w:p w:rsidR="00E26557" w:rsidRPr="00635F4B" w:rsidRDefault="00E26557" w:rsidP="00E26557">
      <w:r w:rsidRPr="00635F4B">
        <w:t>4-я строка – </w:t>
      </w:r>
      <w:r w:rsidRPr="00635F4B">
        <w:rPr>
          <w:i/>
          <w:iCs/>
        </w:rPr>
        <w:t>Вывод на экран</w:t>
      </w:r>
      <w:r w:rsidRPr="00635F4B">
        <w:t xml:space="preserve"> содержит флажок, указывающий на то, будут ли выводиться значения поля на экран при просмотре результатов запроса; </w:t>
      </w:r>
    </w:p>
    <w:p w:rsidR="00E26557" w:rsidRPr="00635F4B" w:rsidRDefault="00E26557" w:rsidP="00E26557">
      <w:r w:rsidRPr="00635F4B">
        <w:t>5-я строка – </w:t>
      </w:r>
      <w:r w:rsidRPr="00635F4B">
        <w:rPr>
          <w:i/>
          <w:iCs/>
        </w:rPr>
        <w:t>Условие отбора</w:t>
      </w:r>
      <w:r w:rsidRPr="00635F4B">
        <w:t xml:space="preserve"> содержит критерий, по которому будет пр</w:t>
      </w:r>
      <w:r w:rsidRPr="00635F4B">
        <w:t>о</w:t>
      </w:r>
      <w:r w:rsidRPr="00635F4B">
        <w:t xml:space="preserve">исходить отбор записей в результирующую таблицу. </w:t>
      </w:r>
    </w:p>
    <w:p w:rsidR="00E26557" w:rsidRPr="00635F4B" w:rsidRDefault="00E26557" w:rsidP="00E26557">
      <w:r w:rsidRPr="00635F4B">
        <w:t>Рассмотрим пример условного запроса с выбором данных из одной та</w:t>
      </w:r>
      <w:r w:rsidRPr="00635F4B">
        <w:t>б</w:t>
      </w:r>
      <w:r w:rsidRPr="00635F4B">
        <w:t xml:space="preserve">лицы: выберем читателей с фамилией Бобров. </w:t>
      </w:r>
    </w:p>
    <w:p w:rsidR="00E26557" w:rsidRPr="00635F4B" w:rsidRDefault="00E26557" w:rsidP="00E26557">
      <w:r w:rsidRPr="00635F4B">
        <w:t>Для этого необходимо выбрать Создание запроса в режиме Конструктора. В появившемся бланке Конструктора из предложенного списка таблиц в</w:t>
      </w:r>
      <w:r w:rsidRPr="00635F4B">
        <w:t>ы</w:t>
      </w:r>
      <w:r w:rsidRPr="00635F4B">
        <w:t xml:space="preserve">брать Читатели, нажать кнопку «Добавить» и закрыть диалоговое окно выбора таблиц. </w:t>
      </w:r>
    </w:p>
    <w:p w:rsidR="00E26557" w:rsidRPr="00635F4B" w:rsidRDefault="00E26557" w:rsidP="00E26557">
      <w:r w:rsidRPr="00635F4B">
        <w:t xml:space="preserve">Чтобы заполнить бланк конструктора запроса в строке </w:t>
      </w:r>
      <w:r w:rsidRPr="00635F4B">
        <w:rPr>
          <w:i/>
          <w:iCs/>
        </w:rPr>
        <w:t>Поле:</w:t>
      </w:r>
      <w:r w:rsidRPr="00635F4B">
        <w:t xml:space="preserve"> в первом столбце выбрать поле Фамилия, во втором – Имя, в третьем – Отчество. Стр</w:t>
      </w:r>
      <w:r w:rsidRPr="00635F4B">
        <w:t>о</w:t>
      </w:r>
      <w:r w:rsidRPr="00635F4B">
        <w:t xml:space="preserve">ка </w:t>
      </w:r>
      <w:r w:rsidRPr="00635F4B">
        <w:rPr>
          <w:i/>
          <w:iCs/>
        </w:rPr>
        <w:t>Имя таблицы:</w:t>
      </w:r>
      <w:r w:rsidRPr="00635F4B">
        <w:t xml:space="preserve"> при этом будет заполняться автоматически. Тот же результат можно получить, если последовательно выбирать нужные поля в таблице двойным щелчком мыши.</w:t>
      </w:r>
    </w:p>
    <w:p w:rsidR="00E26557" w:rsidRPr="00635F4B" w:rsidRDefault="00E26557" w:rsidP="00E26557">
      <w:r w:rsidRPr="00635F4B">
        <w:t xml:space="preserve">Далее в первом столбце, в строке </w:t>
      </w:r>
      <w:r w:rsidRPr="00635F4B">
        <w:rPr>
          <w:i/>
          <w:iCs/>
        </w:rPr>
        <w:t>Условие отбора:</w:t>
      </w:r>
      <w:r w:rsidRPr="00635F4B">
        <w:t xml:space="preserve"> ввести: </w:t>
      </w:r>
      <w:r w:rsidRPr="00635F4B">
        <w:rPr>
          <w:lang w:val="en-US"/>
        </w:rPr>
        <w:t>Like</w:t>
      </w:r>
      <w:r w:rsidRPr="00635F4B">
        <w:t xml:space="preserve"> "Бобров". Запрос будет иметь следующий вид (рис. 8):</w:t>
      </w:r>
    </w:p>
    <w:p w:rsidR="00E26557" w:rsidRPr="00635F4B" w:rsidRDefault="00E26557" w:rsidP="00E26557">
      <w:pPr>
        <w:jc w:val="center"/>
      </w:pPr>
      <w:r w:rsidRPr="00635F4B">
        <w:rPr>
          <w:sz w:val="18"/>
          <w:szCs w:val="18"/>
        </w:rPr>
        <w:t> </w:t>
      </w:r>
    </w:p>
    <w:tbl>
      <w:tblPr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9"/>
        <w:gridCol w:w="1978"/>
        <w:gridCol w:w="1558"/>
        <w:gridCol w:w="1355"/>
      </w:tblGrid>
      <w:tr w:rsidR="00755762" w:rsidRPr="00635F4B" w:rsidTr="00755762">
        <w:trPr>
          <w:jc w:val="center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E26557">
            <w:pPr>
              <w:ind w:firstLine="19"/>
              <w:rPr>
                <w:b/>
                <w:sz w:val="24"/>
              </w:rPr>
            </w:pPr>
            <w:r w:rsidRPr="00635F4B">
              <w:rPr>
                <w:sz w:val="24"/>
                <w:szCs w:val="24"/>
              </w:rPr>
              <w:t> </w:t>
            </w:r>
            <w:r w:rsidR="00755762" w:rsidRPr="00635F4B">
              <w:rPr>
                <w:b/>
                <w:sz w:val="24"/>
              </w:rPr>
              <w:t>Поле: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28"/>
              <w:rPr>
                <w:sz w:val="24"/>
              </w:rPr>
            </w:pPr>
            <w:r w:rsidRPr="00635F4B">
              <w:rPr>
                <w:sz w:val="24"/>
              </w:rPr>
              <w:t>Фамилия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36"/>
              <w:rPr>
                <w:sz w:val="24"/>
              </w:rPr>
            </w:pPr>
            <w:r w:rsidRPr="00635F4B">
              <w:rPr>
                <w:sz w:val="24"/>
              </w:rPr>
              <w:t>Имя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hanging="98"/>
              <w:rPr>
                <w:sz w:val="24"/>
              </w:rPr>
            </w:pPr>
            <w:r w:rsidRPr="00635F4B">
              <w:rPr>
                <w:sz w:val="24"/>
              </w:rPr>
              <w:t>Отчество</w:t>
            </w:r>
          </w:p>
        </w:tc>
      </w:tr>
      <w:tr w:rsidR="00755762" w:rsidRPr="00635F4B" w:rsidTr="00755762">
        <w:trPr>
          <w:jc w:val="center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19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Имя таблицы: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28"/>
              <w:rPr>
                <w:sz w:val="24"/>
              </w:rPr>
            </w:pPr>
            <w:r w:rsidRPr="00635F4B">
              <w:rPr>
                <w:sz w:val="24"/>
              </w:rPr>
              <w:t>Читатели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36"/>
              <w:rPr>
                <w:sz w:val="24"/>
              </w:rPr>
            </w:pPr>
            <w:r w:rsidRPr="00635F4B">
              <w:rPr>
                <w:sz w:val="24"/>
              </w:rPr>
              <w:t>Читатели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hanging="98"/>
              <w:rPr>
                <w:sz w:val="24"/>
              </w:rPr>
            </w:pPr>
            <w:r w:rsidRPr="00635F4B">
              <w:rPr>
                <w:sz w:val="24"/>
              </w:rPr>
              <w:t>Читатели</w:t>
            </w:r>
          </w:p>
        </w:tc>
      </w:tr>
      <w:tr w:rsidR="00755762" w:rsidRPr="00635F4B" w:rsidTr="00755762">
        <w:trPr>
          <w:jc w:val="center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19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Сортировка: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28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36"/>
              <w:rPr>
                <w:sz w:val="24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hanging="98"/>
              <w:rPr>
                <w:sz w:val="24"/>
              </w:rPr>
            </w:pPr>
          </w:p>
        </w:tc>
      </w:tr>
      <w:tr w:rsidR="00755762" w:rsidRPr="00635F4B" w:rsidTr="00755762">
        <w:trPr>
          <w:jc w:val="center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19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Вывод на экран: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28"/>
              <w:rPr>
                <w:sz w:val="24"/>
              </w:rPr>
            </w:pPr>
            <w:r w:rsidRPr="00635F4B">
              <w:rPr>
                <w:sz w:val="24"/>
              </w:rPr>
              <w:sym w:font="Wingdings" w:char="F0FC"/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36"/>
              <w:rPr>
                <w:sz w:val="24"/>
              </w:rPr>
            </w:pPr>
            <w:r w:rsidRPr="00635F4B">
              <w:rPr>
                <w:sz w:val="24"/>
              </w:rPr>
              <w:sym w:font="Wingdings" w:char="F0FC"/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hanging="98"/>
              <w:rPr>
                <w:sz w:val="24"/>
              </w:rPr>
            </w:pPr>
            <w:r w:rsidRPr="00635F4B">
              <w:rPr>
                <w:sz w:val="24"/>
              </w:rPr>
              <w:sym w:font="Wingdings" w:char="F0FC"/>
            </w:r>
          </w:p>
        </w:tc>
      </w:tr>
      <w:tr w:rsidR="00755762" w:rsidRPr="00635F4B" w:rsidTr="00755762">
        <w:trPr>
          <w:jc w:val="center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19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Условие отбора: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28"/>
              <w:rPr>
                <w:sz w:val="24"/>
                <w:lang w:val="en-US"/>
              </w:rPr>
            </w:pPr>
            <w:r w:rsidRPr="00635F4B">
              <w:rPr>
                <w:sz w:val="24"/>
                <w:lang w:val="en-US"/>
              </w:rPr>
              <w:t>Like "</w:t>
            </w:r>
            <w:r w:rsidRPr="00635F4B">
              <w:rPr>
                <w:sz w:val="24"/>
              </w:rPr>
              <w:t>Бобров</w:t>
            </w:r>
            <w:r w:rsidRPr="00635F4B">
              <w:rPr>
                <w:sz w:val="24"/>
                <w:lang w:val="en-US"/>
              </w:rPr>
              <w:t>"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36"/>
              <w:rPr>
                <w:sz w:val="24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hanging="98"/>
              <w:rPr>
                <w:sz w:val="24"/>
              </w:rPr>
            </w:pPr>
          </w:p>
        </w:tc>
      </w:tr>
      <w:tr w:rsidR="00755762" w:rsidRPr="00635F4B" w:rsidTr="00755762">
        <w:trPr>
          <w:jc w:val="center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19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или: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28"/>
              <w:rPr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36"/>
              <w:rPr>
                <w:sz w:val="24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hanging="98"/>
              <w:rPr>
                <w:sz w:val="24"/>
              </w:rPr>
            </w:pPr>
          </w:p>
        </w:tc>
      </w:tr>
    </w:tbl>
    <w:p w:rsidR="00E26557" w:rsidRPr="00635F4B" w:rsidRDefault="00E26557" w:rsidP="00E26557">
      <w:pPr>
        <w:jc w:val="center"/>
      </w:pPr>
    </w:p>
    <w:p w:rsidR="00E26557" w:rsidRPr="00635F4B" w:rsidRDefault="00E26557" w:rsidP="00E26557">
      <w:pPr>
        <w:jc w:val="center"/>
      </w:pPr>
      <w:r w:rsidRPr="00635F4B">
        <w:t>Рис. 8. Параметры запроса на выборку</w:t>
      </w:r>
    </w:p>
    <w:p w:rsidR="00E26557" w:rsidRPr="00635F4B" w:rsidRDefault="00E26557" w:rsidP="00E26557">
      <w:pPr>
        <w:jc w:val="center"/>
      </w:pPr>
      <w:r w:rsidRPr="00635F4B">
        <w:t> </w:t>
      </w:r>
    </w:p>
    <w:p w:rsidR="00E26557" w:rsidRPr="00635F4B" w:rsidRDefault="00E26557" w:rsidP="00E26557">
      <w:r w:rsidRPr="00635F4B">
        <w:t xml:space="preserve">Потом можно закрыть окно Конструктора запроса. Перед закрытием </w:t>
      </w:r>
      <w:r w:rsidRPr="00635F4B">
        <w:rPr>
          <w:lang w:val="en-US"/>
        </w:rPr>
        <w:t>MS Access</w:t>
      </w:r>
      <w:r w:rsidRPr="00635F4B">
        <w:t xml:space="preserve"> запросит имя, под которым сохранить запрос. Запросы всегда сл</w:t>
      </w:r>
      <w:r w:rsidRPr="00635F4B">
        <w:t>е</w:t>
      </w:r>
      <w:r w:rsidRPr="00635F4B">
        <w:t>дует называть в контексте с той информацией, которую они возвращают, п</w:t>
      </w:r>
      <w:r w:rsidRPr="00635F4B">
        <w:t>о</w:t>
      </w:r>
      <w:r w:rsidRPr="00635F4B">
        <w:t>этому данный запрос можно назвать «Бобров».</w:t>
      </w:r>
    </w:p>
    <w:p w:rsidR="00E26557" w:rsidRPr="00635F4B" w:rsidRDefault="00E26557" w:rsidP="00E26557">
      <w:pPr>
        <w:rPr>
          <w:lang w:val="en-US"/>
        </w:rPr>
      </w:pPr>
      <w:r w:rsidRPr="00635F4B">
        <w:t>Для того чтобы просмотреть результат работы запроса его либо просто открывают двойным щелчком мыши по названию запроса, либо выбирают о</w:t>
      </w:r>
      <w:r w:rsidRPr="00635F4B">
        <w:t>п</w:t>
      </w:r>
      <w:r w:rsidRPr="00635F4B">
        <w:t>цию «Открыть» правой кнопкой мыши. В результате появится окно (рис. 9).</w:t>
      </w:r>
    </w:p>
    <w:p w:rsidR="00755762" w:rsidRPr="00635F4B" w:rsidRDefault="00755762" w:rsidP="00E26557">
      <w:pPr>
        <w:rPr>
          <w:lang w:val="en-US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740"/>
        <w:gridCol w:w="2315"/>
        <w:gridCol w:w="2316"/>
      </w:tblGrid>
      <w:tr w:rsidR="00755762" w:rsidRPr="00635F4B" w:rsidTr="0075576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</w:tcPr>
          <w:p w:rsidR="00755762" w:rsidRPr="00635F4B" w:rsidRDefault="00755762">
            <w:pPr>
              <w:rPr>
                <w:sz w:val="24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 xml:space="preserve">Фамилия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rPr>
                <w:b/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Имя</w:t>
            </w:r>
            <w:r w:rsidRPr="00635F4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Отчество</w:t>
            </w:r>
          </w:p>
        </w:tc>
      </w:tr>
      <w:tr w:rsidR="00755762" w:rsidRPr="00635F4B" w:rsidTr="0075576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r w:rsidRPr="00635F4B">
              <w:sym w:font="Marlett" w:char="F034"/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Бобров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Виктор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Иванович</w:t>
            </w:r>
          </w:p>
        </w:tc>
      </w:tr>
      <w:tr w:rsidR="00755762" w:rsidRPr="00635F4B" w:rsidTr="0075576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r w:rsidRPr="00635F4B">
              <w:t>*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rPr>
                <w:sz w:val="24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rPr>
                <w:sz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rPr>
                <w:sz w:val="24"/>
              </w:rPr>
            </w:pPr>
          </w:p>
        </w:tc>
      </w:tr>
    </w:tbl>
    <w:p w:rsidR="00E26557" w:rsidRPr="00635F4B" w:rsidRDefault="00E26557" w:rsidP="00E26557"/>
    <w:p w:rsidR="00E26557" w:rsidRPr="00635F4B" w:rsidRDefault="00E26557" w:rsidP="00E26557">
      <w:pPr>
        <w:jc w:val="center"/>
      </w:pPr>
      <w:r w:rsidRPr="00635F4B">
        <w:t>Рис. 9. Результат выполнения запроса на выборку</w:t>
      </w:r>
    </w:p>
    <w:p w:rsidR="00E26557" w:rsidRPr="00635F4B" w:rsidRDefault="00E26557" w:rsidP="00E26557">
      <w:pPr>
        <w:jc w:val="center"/>
      </w:pPr>
      <w:r w:rsidRPr="00635F4B">
        <w:rPr>
          <w:sz w:val="16"/>
          <w:szCs w:val="16"/>
        </w:rPr>
        <w:t> </w:t>
      </w:r>
    </w:p>
    <w:p w:rsidR="00E26557" w:rsidRPr="00635F4B" w:rsidRDefault="00E26557" w:rsidP="00E26557">
      <w:r w:rsidRPr="00635F4B">
        <w:t>Приведем пример выборки данных из нескольких таблиц. Найдем читат</w:t>
      </w:r>
      <w:r w:rsidRPr="00635F4B">
        <w:t>е</w:t>
      </w:r>
      <w:r w:rsidRPr="00635F4B">
        <w:t>лей, которые в 1996 г. заказали «Сборник задач» М.И. Сканави. При этом пусть требуется вывести только название книги и фамилию читателя.</w:t>
      </w:r>
    </w:p>
    <w:p w:rsidR="00E26557" w:rsidRPr="00635F4B" w:rsidRDefault="00E26557" w:rsidP="00E26557">
      <w:r w:rsidRPr="00635F4B">
        <w:t>Для начала необходимо открыть окно Конструктора запросов и добавить таблицы «Читатели», «Книги», «Выдача книг».</w:t>
      </w:r>
    </w:p>
    <w:p w:rsidR="00E26557" w:rsidRPr="00635F4B" w:rsidRDefault="00E26557" w:rsidP="00E26557">
      <w:r w:rsidRPr="00635F4B">
        <w:t xml:space="preserve">Так как следует организовать выборку по фамилиям читателей, названию книги и дате заказа, то второй шаг - выбрать соответствующие поля в бланк запроса. Далее ввести условие отбора для поля «Название книги» – «Сборник задач», а в условии отбора в поле Дата заказа – оператор </w:t>
      </w:r>
      <w:r w:rsidRPr="00635F4B">
        <w:rPr>
          <w:lang w:val="en-US"/>
        </w:rPr>
        <w:t>Between</w:t>
      </w:r>
      <w:r w:rsidRPr="00635F4B">
        <w:t xml:space="preserve"> </w:t>
      </w:r>
      <w:r w:rsidR="00B57ED3" w:rsidRPr="00635F4B">
        <w:t>0</w:t>
      </w:r>
      <w:r w:rsidRPr="00635F4B">
        <w:t>1.01.96 А</w:t>
      </w:r>
      <w:r w:rsidRPr="00635F4B">
        <w:rPr>
          <w:lang w:val="en-US"/>
        </w:rPr>
        <w:t>nd</w:t>
      </w:r>
      <w:r w:rsidRPr="00635F4B">
        <w:t xml:space="preserve"> 31.12.96, который организует выборку данных в указанном промежутке знач</w:t>
      </w:r>
      <w:r w:rsidRPr="00635F4B">
        <w:t>е</w:t>
      </w:r>
      <w:r w:rsidRPr="00635F4B">
        <w:t xml:space="preserve">ний. </w:t>
      </w:r>
    </w:p>
    <w:p w:rsidR="00E26557" w:rsidRPr="00635F4B" w:rsidRDefault="00E26557" w:rsidP="00E26557">
      <w:r w:rsidRPr="00635F4B">
        <w:t xml:space="preserve">Чтобы скрыть отображение поля Дата заказа, так как оно необходимо только для задания условия отбора, уберем галочку в строке </w:t>
      </w:r>
      <w:r w:rsidRPr="00635F4B">
        <w:rPr>
          <w:i/>
          <w:iCs/>
        </w:rPr>
        <w:t>Вывод на э</w:t>
      </w:r>
      <w:r w:rsidRPr="00635F4B">
        <w:rPr>
          <w:i/>
          <w:iCs/>
        </w:rPr>
        <w:t>к</w:t>
      </w:r>
      <w:r w:rsidRPr="00635F4B">
        <w:rPr>
          <w:i/>
          <w:iCs/>
        </w:rPr>
        <w:t>ран</w:t>
      </w:r>
      <w:r w:rsidRPr="00635F4B">
        <w:t>.  Бланк запроса будет иметь следующий вид (рис. 10).</w:t>
      </w:r>
    </w:p>
    <w:p w:rsidR="00E26557" w:rsidRPr="00635F4B" w:rsidRDefault="00E26557" w:rsidP="00E26557">
      <w:pPr>
        <w:jc w:val="center"/>
      </w:pPr>
      <w:r w:rsidRPr="00635F4B">
        <w:rPr>
          <w:sz w:val="16"/>
          <w:szCs w:val="16"/>
        </w:rPr>
        <w:t> </w:t>
      </w:r>
    </w:p>
    <w:tbl>
      <w:tblPr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1275"/>
        <w:gridCol w:w="1983"/>
        <w:gridCol w:w="4232"/>
      </w:tblGrid>
      <w:tr w:rsidR="00755762" w:rsidRPr="00635F4B" w:rsidTr="00755762">
        <w:trPr>
          <w:jc w:val="center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0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Поле: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34"/>
              <w:rPr>
                <w:sz w:val="24"/>
              </w:rPr>
            </w:pPr>
            <w:r w:rsidRPr="00635F4B">
              <w:rPr>
                <w:sz w:val="24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rPr>
                <w:sz w:val="24"/>
              </w:rPr>
            </w:pPr>
            <w:r w:rsidRPr="00635F4B">
              <w:rPr>
                <w:sz w:val="24"/>
              </w:rPr>
              <w:t>Название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34"/>
              <w:rPr>
                <w:sz w:val="24"/>
              </w:rPr>
            </w:pPr>
            <w:r w:rsidRPr="00635F4B">
              <w:rPr>
                <w:sz w:val="24"/>
              </w:rPr>
              <w:t>Дата заказа</w:t>
            </w:r>
          </w:p>
        </w:tc>
      </w:tr>
      <w:tr w:rsidR="00755762" w:rsidRPr="00635F4B" w:rsidTr="00755762">
        <w:trPr>
          <w:jc w:val="center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0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Имя таблицы: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34"/>
              <w:rPr>
                <w:sz w:val="24"/>
              </w:rPr>
            </w:pPr>
            <w:r w:rsidRPr="00635F4B">
              <w:rPr>
                <w:sz w:val="24"/>
              </w:rPr>
              <w:t>Читатели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rPr>
                <w:sz w:val="24"/>
              </w:rPr>
            </w:pPr>
            <w:r w:rsidRPr="00635F4B">
              <w:rPr>
                <w:sz w:val="24"/>
              </w:rPr>
              <w:t>Книги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34"/>
              <w:rPr>
                <w:sz w:val="24"/>
              </w:rPr>
            </w:pPr>
            <w:r w:rsidRPr="00635F4B">
              <w:rPr>
                <w:sz w:val="24"/>
              </w:rPr>
              <w:t>Выдача книг</w:t>
            </w:r>
          </w:p>
        </w:tc>
      </w:tr>
      <w:tr w:rsidR="00755762" w:rsidRPr="00635F4B" w:rsidTr="00755762">
        <w:trPr>
          <w:jc w:val="center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0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Сортировка: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34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0"/>
              <w:rPr>
                <w:sz w:val="24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34"/>
              <w:rPr>
                <w:sz w:val="24"/>
              </w:rPr>
            </w:pPr>
          </w:p>
        </w:tc>
      </w:tr>
      <w:tr w:rsidR="00755762" w:rsidRPr="00635F4B" w:rsidTr="00755762">
        <w:trPr>
          <w:trHeight w:val="317"/>
          <w:jc w:val="center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0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Вывод на экран: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34"/>
              <w:jc w:val="center"/>
              <w:rPr>
                <w:sz w:val="24"/>
              </w:rPr>
            </w:pPr>
            <w:r w:rsidRPr="00635F4B">
              <w:rPr>
                <w:sz w:val="24"/>
              </w:rPr>
              <w:sym w:font="Wingdings" w:char="F0FC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jc w:val="center"/>
              <w:rPr>
                <w:sz w:val="24"/>
              </w:rPr>
            </w:pPr>
            <w:r w:rsidRPr="00635F4B">
              <w:rPr>
                <w:sz w:val="24"/>
              </w:rPr>
              <w:sym w:font="Wingdings" w:char="F0FC"/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34"/>
              <w:jc w:val="center"/>
              <w:rPr>
                <w:sz w:val="24"/>
              </w:rPr>
            </w:pPr>
          </w:p>
        </w:tc>
      </w:tr>
      <w:tr w:rsidR="00755762" w:rsidRPr="00635F4B" w:rsidTr="00755762">
        <w:trPr>
          <w:jc w:val="center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0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Условие отбора: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34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rPr>
                <w:sz w:val="24"/>
                <w:lang w:val="en-US"/>
              </w:rPr>
            </w:pPr>
            <w:r w:rsidRPr="00635F4B">
              <w:rPr>
                <w:sz w:val="24"/>
                <w:lang w:val="en-US"/>
              </w:rPr>
              <w:t>"</w:t>
            </w:r>
            <w:r w:rsidRPr="00635F4B">
              <w:rPr>
                <w:sz w:val="24"/>
              </w:rPr>
              <w:t>Сборник задач</w:t>
            </w:r>
            <w:r w:rsidRPr="00635F4B">
              <w:rPr>
                <w:sz w:val="24"/>
                <w:lang w:val="en-US"/>
              </w:rPr>
              <w:t>"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34"/>
              <w:rPr>
                <w:sz w:val="24"/>
                <w:lang w:val="en-US"/>
              </w:rPr>
            </w:pPr>
            <w:r w:rsidRPr="00635F4B">
              <w:rPr>
                <w:sz w:val="24"/>
                <w:lang w:val="en-US"/>
              </w:rPr>
              <w:t>Between #1.01.1996# And #31.12.1996#</w:t>
            </w:r>
          </w:p>
        </w:tc>
      </w:tr>
      <w:tr w:rsidR="00755762" w:rsidRPr="00635F4B" w:rsidTr="00755762">
        <w:trPr>
          <w:jc w:val="center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0"/>
              <w:rPr>
                <w:b/>
                <w:sz w:val="24"/>
                <w:lang w:val="en-US"/>
              </w:rPr>
            </w:pPr>
            <w:r w:rsidRPr="00635F4B">
              <w:rPr>
                <w:b/>
                <w:sz w:val="24"/>
              </w:rPr>
              <w:t>или</w:t>
            </w:r>
            <w:r w:rsidRPr="00635F4B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34"/>
              <w:rPr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0"/>
              <w:rPr>
                <w:sz w:val="24"/>
                <w:lang w:val="en-US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rPr>
                <w:sz w:val="24"/>
                <w:lang w:val="en-US"/>
              </w:rPr>
            </w:pPr>
          </w:p>
        </w:tc>
      </w:tr>
    </w:tbl>
    <w:p w:rsidR="00E26557" w:rsidRPr="00635F4B" w:rsidRDefault="00E26557" w:rsidP="00E26557">
      <w:pPr>
        <w:jc w:val="center"/>
      </w:pPr>
      <w:r w:rsidRPr="00635F4B">
        <w:rPr>
          <w:sz w:val="16"/>
          <w:szCs w:val="16"/>
          <w:lang w:val="en-US"/>
        </w:rPr>
        <w:t> </w:t>
      </w:r>
    </w:p>
    <w:p w:rsidR="00E26557" w:rsidRPr="00635F4B" w:rsidRDefault="00E26557" w:rsidP="00E26557">
      <w:pPr>
        <w:jc w:val="center"/>
      </w:pPr>
      <w:r w:rsidRPr="00635F4B">
        <w:t>Рис. 10. Многотабличный запрос на выборку</w:t>
      </w:r>
    </w:p>
    <w:p w:rsidR="00E26557" w:rsidRPr="00635F4B" w:rsidRDefault="00E26557" w:rsidP="00E26557">
      <w:pPr>
        <w:jc w:val="center"/>
      </w:pPr>
      <w:r w:rsidRPr="00635F4B">
        <w:rPr>
          <w:sz w:val="16"/>
          <w:szCs w:val="16"/>
        </w:rPr>
        <w:t> </w:t>
      </w:r>
    </w:p>
    <w:p w:rsidR="00E26557" w:rsidRPr="00635F4B" w:rsidRDefault="00E26557" w:rsidP="00E26557">
      <w:r w:rsidRPr="00635F4B">
        <w:t>Можно сохранить запрос под именем «Сборник задач в 1996 году» и в</w:t>
      </w:r>
      <w:r w:rsidRPr="00635F4B">
        <w:t>ы</w:t>
      </w:r>
      <w:r w:rsidRPr="00635F4B">
        <w:t>полнить его. Результат запроса имеет вид, представленный на рис. 11.</w:t>
      </w:r>
    </w:p>
    <w:p w:rsidR="00755762" w:rsidRPr="00635F4B" w:rsidRDefault="00E26557" w:rsidP="00E26557">
      <w:pPr>
        <w:jc w:val="center"/>
      </w:pPr>
      <w:r w:rsidRPr="00635F4B">
        <w:t> </w:t>
      </w:r>
      <w:r w:rsidRPr="00635F4B">
        <w:rPr>
          <w:sz w:val="16"/>
          <w:szCs w:val="16"/>
        </w:rPr>
        <w:t>  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47"/>
        <w:gridCol w:w="3048"/>
      </w:tblGrid>
      <w:tr w:rsidR="00755762" w:rsidRPr="00635F4B" w:rsidTr="0075576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</w:tcPr>
          <w:p w:rsidR="00755762" w:rsidRPr="00635F4B" w:rsidRDefault="00755762">
            <w:pPr>
              <w:rPr>
                <w:sz w:val="24"/>
              </w:rPr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rPr>
                <w:sz w:val="24"/>
              </w:rPr>
            </w:pPr>
            <w:r w:rsidRPr="00635F4B">
              <w:rPr>
                <w:sz w:val="24"/>
              </w:rPr>
              <w:t>Фамилия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Название</w:t>
            </w:r>
          </w:p>
        </w:tc>
      </w:tr>
      <w:tr w:rsidR="00755762" w:rsidRPr="00635F4B" w:rsidTr="0075576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r w:rsidRPr="00635F4B">
              <w:sym w:font="Marlett" w:char="F034"/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Федосенко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Сборник задач</w:t>
            </w:r>
          </w:p>
        </w:tc>
      </w:tr>
      <w:tr w:rsidR="00755762" w:rsidRPr="00635F4B" w:rsidTr="0075576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</w:tcPr>
          <w:p w:rsidR="00755762" w:rsidRPr="00635F4B" w:rsidRDefault="00755762"/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Захаров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Сборник задач</w:t>
            </w:r>
          </w:p>
        </w:tc>
      </w:tr>
      <w:tr w:rsidR="00755762" w:rsidRPr="00635F4B" w:rsidTr="0075576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r w:rsidRPr="00635F4B">
              <w:t>*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rPr>
                <w:sz w:val="24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rPr>
                <w:sz w:val="24"/>
              </w:rPr>
            </w:pPr>
          </w:p>
        </w:tc>
      </w:tr>
    </w:tbl>
    <w:p w:rsidR="00E26557" w:rsidRPr="00635F4B" w:rsidRDefault="00E26557" w:rsidP="00E26557">
      <w:pPr>
        <w:jc w:val="center"/>
      </w:pPr>
    </w:p>
    <w:p w:rsidR="00E26557" w:rsidRPr="00635F4B" w:rsidRDefault="00E26557" w:rsidP="00E26557">
      <w:pPr>
        <w:jc w:val="center"/>
      </w:pPr>
      <w:r w:rsidRPr="00635F4B">
        <w:t>Рис. 11. Результат многотабличного запроса на выборку</w:t>
      </w:r>
    </w:p>
    <w:p w:rsidR="00B57ED3" w:rsidRPr="00635F4B" w:rsidRDefault="00B57ED3" w:rsidP="00E26557">
      <w:pPr>
        <w:jc w:val="center"/>
      </w:pPr>
    </w:p>
    <w:p w:rsidR="00B57ED3" w:rsidRPr="00635F4B" w:rsidRDefault="00B57ED3" w:rsidP="002B2817">
      <w:pPr>
        <w:rPr>
          <w:lang w:eastAsia="ja-JP"/>
        </w:rPr>
      </w:pPr>
      <w:r w:rsidRPr="00635F4B">
        <w:t>В многотабличных запросах очень важно понимать, что данные</w:t>
      </w:r>
      <w:r w:rsidR="002B2817" w:rsidRPr="00635F4B">
        <w:t xml:space="preserve"> вывод</w:t>
      </w:r>
      <w:r w:rsidR="002B2817" w:rsidRPr="00635F4B">
        <w:t>и</w:t>
      </w:r>
      <w:r w:rsidR="002B2817" w:rsidRPr="00635F4B">
        <w:t>мые в результате</w:t>
      </w:r>
      <w:r w:rsidR="003A02B6" w:rsidRPr="00635F4B">
        <w:t xml:space="preserve"> без указания ключевых полей</w:t>
      </w:r>
      <w:r w:rsidR="002B2817" w:rsidRPr="00635F4B">
        <w:t xml:space="preserve"> могут дублироваться, то есть в рассмотренном выше примере вполне вероятно, что в течении 1996 года одни и те же читатели могли брать одни и те же книги по несколько раз</w:t>
      </w:r>
      <w:r w:rsidR="003A02B6" w:rsidRPr="00635F4B">
        <w:t xml:space="preserve"> (у них б</w:t>
      </w:r>
      <w:r w:rsidR="003A02B6" w:rsidRPr="00635F4B">
        <w:t>у</w:t>
      </w:r>
      <w:r w:rsidR="003A02B6" w:rsidRPr="00635F4B">
        <w:t>дут разные коды выдачи, но в запросе они отсутствуют)</w:t>
      </w:r>
      <w:r w:rsidR="002B2817" w:rsidRPr="00635F4B">
        <w:t>. Чтобы в запросе б</w:t>
      </w:r>
      <w:r w:rsidR="002B2817" w:rsidRPr="00635F4B">
        <w:t>ы</w:t>
      </w:r>
      <w:r w:rsidR="002B2817" w:rsidRPr="00635F4B">
        <w:t xml:space="preserve">ли только уникальные записи необходимо открыть запрос в режиме </w:t>
      </w:r>
      <w:r w:rsidR="002B2817" w:rsidRPr="00635F4B">
        <w:rPr>
          <w:lang w:val="en-US" w:eastAsia="ja-JP"/>
        </w:rPr>
        <w:t>SQL</w:t>
      </w:r>
      <w:r w:rsidR="002B2817" w:rsidRPr="00635F4B">
        <w:rPr>
          <w:lang w:eastAsia="ja-JP"/>
        </w:rPr>
        <w:t xml:space="preserve"> и н</w:t>
      </w:r>
      <w:r w:rsidR="002B2817" w:rsidRPr="00635F4B">
        <w:rPr>
          <w:lang w:eastAsia="ja-JP"/>
        </w:rPr>
        <w:t>е</w:t>
      </w:r>
      <w:r w:rsidR="002B2817" w:rsidRPr="00635F4B">
        <w:rPr>
          <w:lang w:eastAsia="ja-JP"/>
        </w:rPr>
        <w:t xml:space="preserve">посредственно после слова </w:t>
      </w:r>
      <w:r w:rsidR="002B2817" w:rsidRPr="00635F4B">
        <w:rPr>
          <w:lang w:val="en-US" w:eastAsia="ja-JP"/>
        </w:rPr>
        <w:t>SELECT</w:t>
      </w:r>
      <w:r w:rsidR="002B2817" w:rsidRPr="00635F4B">
        <w:rPr>
          <w:lang w:eastAsia="ja-JP"/>
        </w:rPr>
        <w:t xml:space="preserve"> написать </w:t>
      </w:r>
      <w:r w:rsidR="002B2817" w:rsidRPr="00635F4B">
        <w:rPr>
          <w:lang w:val="en-US" w:eastAsia="ja-JP"/>
        </w:rPr>
        <w:t>DISTINCT</w:t>
      </w:r>
      <w:r w:rsidR="003A02B6" w:rsidRPr="00635F4B">
        <w:rPr>
          <w:lang w:eastAsia="ja-JP"/>
        </w:rPr>
        <w:t xml:space="preserve"> или использовать для подобных запросов </w:t>
      </w:r>
      <w:r w:rsidR="003A02B6" w:rsidRPr="00635F4B">
        <w:t>Мастер создания запросов на поиск повторяющихся зап</w:t>
      </w:r>
      <w:r w:rsidR="003A02B6" w:rsidRPr="00635F4B">
        <w:t>и</w:t>
      </w:r>
      <w:r w:rsidR="003A02B6" w:rsidRPr="00635F4B">
        <w:t>сей.</w:t>
      </w:r>
    </w:p>
    <w:p w:rsidR="00E26557" w:rsidRPr="00635F4B" w:rsidRDefault="00E26557" w:rsidP="004B3992">
      <w:pPr>
        <w:jc w:val="center"/>
      </w:pPr>
      <w:r w:rsidRPr="00635F4B">
        <w:rPr>
          <w:b/>
          <w:bCs/>
          <w:i/>
          <w:iCs/>
          <w:sz w:val="16"/>
          <w:szCs w:val="16"/>
        </w:rPr>
        <w:t> </w:t>
      </w:r>
      <w:r w:rsidRPr="00635F4B">
        <w:rPr>
          <w:b/>
          <w:bCs/>
          <w:iCs/>
        </w:rPr>
        <w:t>Вычисления в запросах</w:t>
      </w:r>
      <w:r w:rsidRPr="00635F4B">
        <w:rPr>
          <w:b/>
          <w:bCs/>
        </w:rPr>
        <w:t>.</w:t>
      </w:r>
      <w:r w:rsidRPr="00635F4B">
        <w:t xml:space="preserve"> Поле, содержимое которого является результ</w:t>
      </w:r>
      <w:r w:rsidRPr="00635F4B">
        <w:t>а</w:t>
      </w:r>
      <w:r w:rsidRPr="00635F4B">
        <w:t>том расчета, основанного на математических операциях с участием значений полей БД, числовых и текстовых литералов, встроенных функций и т.п., наз</w:t>
      </w:r>
      <w:r w:rsidRPr="00635F4B">
        <w:t>ы</w:t>
      </w:r>
      <w:r w:rsidRPr="00635F4B">
        <w:t>вается вычисляемым полем. Вычисляемое поле существует только в результ</w:t>
      </w:r>
      <w:r w:rsidRPr="00635F4B">
        <w:t>и</w:t>
      </w:r>
      <w:r w:rsidRPr="00635F4B">
        <w:t>рующей таблице запроса, т.е. в исходных таблицах БД такое поле не создается и данных в существующих полях не изменяет.</w:t>
      </w:r>
    </w:p>
    <w:p w:rsidR="00E26557" w:rsidRPr="00635F4B" w:rsidRDefault="00E26557" w:rsidP="00E26557">
      <w:r w:rsidRPr="00635F4B">
        <w:t>Для создания запроса, производящего вычисления в полях, служит тот же бланк запроса Конструктора. Разница только в том, что в одном из столбцов вместо имени поля записывается формула для расчета новых значений поля. В формулу чаще всего входят заключенные в квадратные скобки названия полей БД и знаки математических операций, например, можно создать новое поле:</w:t>
      </w:r>
    </w:p>
    <w:p w:rsidR="00E26557" w:rsidRPr="00635F4B" w:rsidRDefault="00E26557" w:rsidP="00E26557">
      <w:r w:rsidRPr="00635F4B">
        <w:t xml:space="preserve">Сумма продажи: [Цена] * [Количество], где </w:t>
      </w:r>
      <w:r w:rsidRPr="00635F4B">
        <w:rPr>
          <w:i/>
          <w:iCs/>
        </w:rPr>
        <w:t>Сумма продажи</w:t>
      </w:r>
      <w:r w:rsidRPr="00635F4B">
        <w:t xml:space="preserve"> – это назв</w:t>
      </w:r>
      <w:r w:rsidRPr="00635F4B">
        <w:t>а</w:t>
      </w:r>
      <w:r w:rsidRPr="00635F4B">
        <w:t>ние нового вычисляемого поля запроса, которое указывается вначале строки перед двоеточием, за которым следует непосредственно формула для расчета.</w:t>
      </w:r>
    </w:p>
    <w:p w:rsidR="00E26557" w:rsidRPr="00635F4B" w:rsidRDefault="00E26557" w:rsidP="00E26557">
      <w:r w:rsidRPr="00635F4B">
        <w:t>Комбинация клавиш SHIFT+F2 открывает вспомогательное диалоговое окно, которое называется «Область ввода» и предназначено для удобства з</w:t>
      </w:r>
      <w:r w:rsidRPr="00635F4B">
        <w:t>а</w:t>
      </w:r>
      <w:r w:rsidRPr="00635F4B">
        <w:t>писи сложных и длинных вычисляемых выражений. Созданное выражение п</w:t>
      </w:r>
      <w:r w:rsidRPr="00635F4B">
        <w:t>о</w:t>
      </w:r>
      <w:r w:rsidRPr="00635F4B">
        <w:t>сле закрытия окна помещается в бланк запроса.</w:t>
      </w:r>
    </w:p>
    <w:p w:rsidR="00E26557" w:rsidRPr="00635F4B" w:rsidRDefault="00E26557" w:rsidP="00E26557">
      <w:r w:rsidRPr="00635F4B">
        <w:t>Вычисляемое поле может выводиться на экран, тогда результаты расчетов будут отображаться в запросе, также вычисляемое поле можно сделать полем сортировки, чтобы не только получать новые результаты, но и анализировать их.</w:t>
      </w:r>
    </w:p>
    <w:p w:rsidR="00E26557" w:rsidRPr="00635F4B" w:rsidRDefault="00E26557" w:rsidP="00E26557">
      <w:r w:rsidRPr="00635F4B">
        <w:t>Возможности вычисляемых полей распространяются и на операцию ко</w:t>
      </w:r>
      <w:r w:rsidRPr="00635F4B">
        <w:t>н</w:t>
      </w:r>
      <w:r w:rsidRPr="00635F4B">
        <w:t>катенации (сцепки) нескольких текстовых полей. Поэтому, чтобы вывести, н</w:t>
      </w:r>
      <w:r w:rsidRPr="00635F4B">
        <w:t>а</w:t>
      </w:r>
      <w:r w:rsidRPr="00635F4B">
        <w:t xml:space="preserve">пример, Фамилию, Имя и Отчество в одном поле, создают выражение в поле запроса по формуле: ФИО: [Фамилия]&amp; " "&amp;[Имя]&amp; " "&amp;[Отчество]. При этом в строке </w:t>
      </w:r>
      <w:r w:rsidRPr="00635F4B">
        <w:rPr>
          <w:i/>
          <w:iCs/>
        </w:rPr>
        <w:t>Имя таблицы</w:t>
      </w:r>
      <w:r w:rsidRPr="00635F4B">
        <w:t xml:space="preserve"> необходимо выбрать таблицу «Читатели».</w:t>
      </w:r>
    </w:p>
    <w:p w:rsidR="00E26557" w:rsidRPr="00635F4B" w:rsidRDefault="003A02B6" w:rsidP="00E26557">
      <w:r w:rsidRPr="00635F4B">
        <w:rPr>
          <w:b/>
        </w:rPr>
        <w:t>Условные запросы.</w:t>
      </w:r>
      <w:r w:rsidRPr="00635F4B">
        <w:t xml:space="preserve"> </w:t>
      </w:r>
      <w:r w:rsidR="00E26557" w:rsidRPr="00635F4B">
        <w:t>Для построения условий отбора могут применяться пять групп (критериев) условий отбора:</w:t>
      </w:r>
    </w:p>
    <w:p w:rsidR="00E26557" w:rsidRPr="00635F4B" w:rsidRDefault="00E26557" w:rsidP="00E26557">
      <w:r w:rsidRPr="00635F4B">
        <w:t>1.</w:t>
      </w:r>
      <w:r w:rsidRPr="00635F4B">
        <w:rPr>
          <w:sz w:val="14"/>
          <w:szCs w:val="14"/>
        </w:rPr>
        <w:t xml:space="preserve">  </w:t>
      </w:r>
      <w:r w:rsidRPr="00635F4B">
        <w:t>Сравнение, используются элементарные математические функции (=, &lt;, &gt;, &lt;=, &gt;=, &lt;&gt;);</w:t>
      </w:r>
    </w:p>
    <w:p w:rsidR="00E26557" w:rsidRPr="00635F4B" w:rsidRDefault="00E26557" w:rsidP="00E26557">
      <w:r w:rsidRPr="00635F4B">
        <w:t>2.</w:t>
      </w:r>
      <w:r w:rsidRPr="00635F4B">
        <w:rPr>
          <w:sz w:val="14"/>
          <w:szCs w:val="14"/>
        </w:rPr>
        <w:t xml:space="preserve">  </w:t>
      </w:r>
      <w:r w:rsidRPr="00635F4B">
        <w:t xml:space="preserve">Принадлежность диапазону, используется оператор </w:t>
      </w:r>
      <w:r w:rsidRPr="00635F4B">
        <w:rPr>
          <w:caps/>
          <w:lang w:val="en-US"/>
        </w:rPr>
        <w:t>B</w:t>
      </w:r>
      <w:r w:rsidRPr="00635F4B">
        <w:rPr>
          <w:lang w:val="en-US"/>
        </w:rPr>
        <w:t>etween</w:t>
      </w:r>
      <w:r w:rsidRPr="00635F4B">
        <w:rPr>
          <w:caps/>
        </w:rPr>
        <w:t xml:space="preserve"> … </w:t>
      </w:r>
      <w:r w:rsidRPr="00635F4B">
        <w:rPr>
          <w:caps/>
          <w:lang w:val="en-US"/>
        </w:rPr>
        <w:t>a</w:t>
      </w:r>
      <w:r w:rsidRPr="00635F4B">
        <w:rPr>
          <w:lang w:val="en-US"/>
        </w:rPr>
        <w:t>nd</w:t>
      </w:r>
      <w:r w:rsidRPr="00635F4B">
        <w:t> …;</w:t>
      </w:r>
    </w:p>
    <w:p w:rsidR="00E26557" w:rsidRPr="00635F4B" w:rsidRDefault="00E26557" w:rsidP="00E26557">
      <w:r w:rsidRPr="00635F4B">
        <w:t>3.</w:t>
      </w:r>
      <w:r w:rsidRPr="00635F4B">
        <w:rPr>
          <w:sz w:val="14"/>
          <w:szCs w:val="14"/>
        </w:rPr>
        <w:t xml:space="preserve">  </w:t>
      </w:r>
      <w:r w:rsidRPr="00635F4B">
        <w:t xml:space="preserve">Соответствие шаблону, используется оператор </w:t>
      </w:r>
      <w:r w:rsidRPr="00635F4B">
        <w:rPr>
          <w:caps/>
        </w:rPr>
        <w:t>L</w:t>
      </w:r>
      <w:r w:rsidRPr="00635F4B">
        <w:t>ike "шаблон";</w:t>
      </w:r>
    </w:p>
    <w:p w:rsidR="00E26557" w:rsidRPr="00635F4B" w:rsidRDefault="00E26557" w:rsidP="00E26557">
      <w:r w:rsidRPr="00635F4B">
        <w:t>4.</w:t>
      </w:r>
      <w:r w:rsidRPr="00635F4B">
        <w:rPr>
          <w:sz w:val="14"/>
          <w:szCs w:val="14"/>
        </w:rPr>
        <w:t xml:space="preserve">  </w:t>
      </w:r>
      <w:r w:rsidRPr="00635F4B">
        <w:t>Принадлежность множеству значений, используется оператор  </w:t>
      </w:r>
      <w:r w:rsidRPr="00635F4B">
        <w:rPr>
          <w:caps/>
        </w:rPr>
        <w:t>In</w:t>
      </w:r>
      <w:r w:rsidRPr="00635F4B">
        <w:t> (список значений через запятые).</w:t>
      </w:r>
    </w:p>
    <w:p w:rsidR="00E26557" w:rsidRPr="00635F4B" w:rsidRDefault="00E26557" w:rsidP="00E26557">
      <w:r w:rsidRPr="00635F4B">
        <w:t>5.</w:t>
      </w:r>
      <w:r w:rsidRPr="00635F4B">
        <w:rPr>
          <w:sz w:val="14"/>
          <w:szCs w:val="14"/>
        </w:rPr>
        <w:t xml:space="preserve">  </w:t>
      </w:r>
      <w:r w:rsidRPr="00635F4B">
        <w:t xml:space="preserve">Проверка на пустые значения, операторы </w:t>
      </w:r>
      <w:r w:rsidRPr="00635F4B">
        <w:rPr>
          <w:caps/>
        </w:rPr>
        <w:t>N</w:t>
      </w:r>
      <w:r w:rsidRPr="00635F4B">
        <w:rPr>
          <w:lang w:val="en-US"/>
        </w:rPr>
        <w:t>ot</w:t>
      </w:r>
      <w:r w:rsidRPr="00635F4B">
        <w:t xml:space="preserve"> Null</w:t>
      </w:r>
      <w:r w:rsidRPr="00635F4B">
        <w:rPr>
          <w:caps/>
        </w:rPr>
        <w:t xml:space="preserve">, </w:t>
      </w:r>
      <w:r w:rsidRPr="00635F4B">
        <w:rPr>
          <w:caps/>
          <w:lang w:val="en-US"/>
        </w:rPr>
        <w:t>N</w:t>
      </w:r>
      <w:r w:rsidRPr="00635F4B">
        <w:rPr>
          <w:lang w:val="en-US"/>
        </w:rPr>
        <w:t>ull</w:t>
      </w:r>
      <w:r w:rsidRPr="00635F4B">
        <w:t>.</w:t>
      </w:r>
    </w:p>
    <w:p w:rsidR="00E26557" w:rsidRPr="00635F4B" w:rsidRDefault="00E26557" w:rsidP="00E26557">
      <w:r w:rsidRPr="00635F4B">
        <w:t>Кроме этого все перечисленные условия могут быть скомбинированы л</w:t>
      </w:r>
      <w:r w:rsidRPr="00635F4B">
        <w:t>о</w:t>
      </w:r>
      <w:r w:rsidRPr="00635F4B">
        <w:t xml:space="preserve">гическими функциями </w:t>
      </w:r>
      <w:r w:rsidRPr="00635F4B">
        <w:rPr>
          <w:caps/>
        </w:rPr>
        <w:t>and</w:t>
      </w:r>
      <w:r w:rsidRPr="00635F4B">
        <w:t xml:space="preserve">(и), </w:t>
      </w:r>
      <w:r w:rsidRPr="00635F4B">
        <w:rPr>
          <w:caps/>
        </w:rPr>
        <w:t>or</w:t>
      </w:r>
      <w:r w:rsidRPr="00635F4B">
        <w:t xml:space="preserve">(или), </w:t>
      </w:r>
      <w:r w:rsidRPr="00635F4B">
        <w:rPr>
          <w:lang w:val="en-US"/>
        </w:rPr>
        <w:t>NOT</w:t>
      </w:r>
      <w:r w:rsidRPr="00635F4B">
        <w:t xml:space="preserve"> (не).</w:t>
      </w:r>
    </w:p>
    <w:p w:rsidR="00E26557" w:rsidRPr="00635F4B" w:rsidRDefault="00E26557" w:rsidP="00E26557">
      <w:r w:rsidRPr="00635F4B">
        <w:t>Примеры формирования некоторых условий отбора:</w:t>
      </w:r>
    </w:p>
    <w:p w:rsidR="00E26557" w:rsidRPr="00635F4B" w:rsidRDefault="00E26557" w:rsidP="00E26557">
      <w:r w:rsidRPr="00635F4B">
        <w:t xml:space="preserve">"Москва" </w:t>
      </w:r>
      <w:r w:rsidRPr="00635F4B">
        <w:rPr>
          <w:lang w:val="en-US"/>
        </w:rPr>
        <w:t>OR</w:t>
      </w:r>
      <w:r w:rsidRPr="00635F4B">
        <w:t xml:space="preserve"> "Минск" – издательства Москвы или Минска. Такой запрос можно реализовать, используя бланк запроса Конструктора, если ввести в строку </w:t>
      </w:r>
      <w:r w:rsidRPr="00635F4B">
        <w:rPr>
          <w:i/>
          <w:iCs/>
        </w:rPr>
        <w:t>Условие отбора:</w:t>
      </w:r>
      <w:r w:rsidRPr="00635F4B">
        <w:t xml:space="preserve">– "Москва", а ниже в строку </w:t>
      </w:r>
      <w:r w:rsidRPr="00635F4B">
        <w:rPr>
          <w:i/>
          <w:iCs/>
        </w:rPr>
        <w:t>или:</w:t>
      </w:r>
      <w:r w:rsidRPr="00635F4B">
        <w:t xml:space="preserve"> "Минск". Если тр</w:t>
      </w:r>
      <w:r w:rsidRPr="00635F4B">
        <w:t>е</w:t>
      </w:r>
      <w:r w:rsidRPr="00635F4B">
        <w:t>буется выбирать из большего количества условий или, то их можно распол</w:t>
      </w:r>
      <w:r w:rsidRPr="00635F4B">
        <w:t>а</w:t>
      </w:r>
      <w:r w:rsidRPr="00635F4B">
        <w:t xml:space="preserve">гать и ниже строки </w:t>
      </w:r>
      <w:r w:rsidRPr="00635F4B">
        <w:rPr>
          <w:i/>
          <w:iCs/>
        </w:rPr>
        <w:t xml:space="preserve">или: </w:t>
      </w:r>
      <w:r w:rsidRPr="00635F4B">
        <w:t>столько раз, сколько необходимо.</w:t>
      </w:r>
    </w:p>
    <w:p w:rsidR="00E26557" w:rsidRPr="00635F4B" w:rsidRDefault="00E26557" w:rsidP="00E26557">
      <w:r w:rsidRPr="00635F4B">
        <w:t xml:space="preserve">Not </w:t>
      </w:r>
      <w:r w:rsidRPr="00635F4B">
        <w:rPr>
          <w:lang w:val="en-US"/>
        </w:rPr>
        <w:t>Like</w:t>
      </w:r>
      <w:r w:rsidRPr="00635F4B">
        <w:t xml:space="preserve"> "Москва" – все города, кроме Москвы.</w:t>
      </w:r>
    </w:p>
    <w:p w:rsidR="00E26557" w:rsidRPr="00635F4B" w:rsidRDefault="00E26557" w:rsidP="00E26557">
      <w:r w:rsidRPr="00635F4B">
        <w:t>Like "С*" – все записи, которые начинаются с буквы С.</w:t>
      </w:r>
    </w:p>
    <w:p w:rsidR="00E26557" w:rsidRPr="00635F4B" w:rsidRDefault="00E26557" w:rsidP="00E26557">
      <w:r w:rsidRPr="00635F4B">
        <w:t>&gt;#01.03.98# – начиная с указанной даты;</w:t>
      </w:r>
    </w:p>
    <w:p w:rsidR="00E26557" w:rsidRPr="00635F4B" w:rsidRDefault="00E26557" w:rsidP="00E26557">
      <w:r w:rsidRPr="00635F4B">
        <w:rPr>
          <w:lang w:val="en-US"/>
        </w:rPr>
        <w:t>In</w:t>
      </w:r>
      <w:r w:rsidRPr="00635F4B">
        <w:t xml:space="preserve"> ("Бобров "Захаров"; "Гуляев") – совпадает хотя бы с одним значением из списка;</w:t>
      </w:r>
    </w:p>
    <w:p w:rsidR="00E26557" w:rsidRPr="00635F4B" w:rsidRDefault="00E26557" w:rsidP="00E26557">
      <w:r w:rsidRPr="00635F4B">
        <w:t>Для работы со значениями  полей типа дата/время, используют встрое</w:t>
      </w:r>
      <w:r w:rsidRPr="00635F4B">
        <w:t>н</w:t>
      </w:r>
      <w:r w:rsidRPr="00635F4B">
        <w:t xml:space="preserve">ные функции </w:t>
      </w:r>
      <w:r w:rsidRPr="00635F4B">
        <w:rPr>
          <w:lang w:val="en-US"/>
        </w:rPr>
        <w:t>MS</w:t>
      </w:r>
      <w:r w:rsidRPr="00635F4B">
        <w:t xml:space="preserve"> </w:t>
      </w:r>
      <w:r w:rsidRPr="00635F4B">
        <w:rPr>
          <w:lang w:val="en-US"/>
        </w:rPr>
        <w:t>Access</w:t>
      </w:r>
      <w:r w:rsidRPr="00635F4B">
        <w:t xml:space="preserve">: </w:t>
      </w:r>
      <w:r w:rsidRPr="00635F4B">
        <w:rPr>
          <w:lang w:val="en-US"/>
        </w:rPr>
        <w:t>Date</w:t>
      </w:r>
      <w:r w:rsidRPr="00635F4B">
        <w:t xml:space="preserve"> (), </w:t>
      </w:r>
      <w:r w:rsidRPr="00635F4B">
        <w:rPr>
          <w:lang w:val="en-US"/>
        </w:rPr>
        <w:t>Day</w:t>
      </w:r>
      <w:r w:rsidRPr="00635F4B">
        <w:t xml:space="preserve">(), </w:t>
      </w:r>
      <w:r w:rsidRPr="00635F4B">
        <w:rPr>
          <w:lang w:val="en-US"/>
        </w:rPr>
        <w:t>Month</w:t>
      </w:r>
      <w:r w:rsidRPr="00635F4B">
        <w:t xml:space="preserve">(), </w:t>
      </w:r>
      <w:r w:rsidRPr="00635F4B">
        <w:rPr>
          <w:lang w:val="en-US"/>
        </w:rPr>
        <w:t>Year</w:t>
      </w:r>
      <w:r w:rsidRPr="00635F4B">
        <w:t xml:space="preserve">(), </w:t>
      </w:r>
      <w:r w:rsidRPr="00635F4B">
        <w:rPr>
          <w:lang w:val="en-US"/>
        </w:rPr>
        <w:t>DatePart</w:t>
      </w:r>
      <w:r w:rsidRPr="00635F4B">
        <w:t xml:space="preserve">(). </w:t>
      </w:r>
    </w:p>
    <w:p w:rsidR="00E26557" w:rsidRPr="00635F4B" w:rsidRDefault="00E26557" w:rsidP="00E26557">
      <w:r w:rsidRPr="00635F4B">
        <w:t xml:space="preserve">Функция </w:t>
      </w:r>
      <w:r w:rsidRPr="00635F4B">
        <w:rPr>
          <w:lang w:val="en-US"/>
        </w:rPr>
        <w:t>Date</w:t>
      </w:r>
      <w:r w:rsidRPr="00635F4B">
        <w:t xml:space="preserve"> () </w:t>
      </w:r>
      <w:r w:rsidR="003A02B6" w:rsidRPr="00635F4B">
        <w:t xml:space="preserve">или </w:t>
      </w:r>
      <w:r w:rsidR="003A02B6" w:rsidRPr="00635F4B">
        <w:rPr>
          <w:lang w:val="en-US" w:eastAsia="ja-JP"/>
        </w:rPr>
        <w:t>Now</w:t>
      </w:r>
      <w:r w:rsidR="003A02B6" w:rsidRPr="00635F4B">
        <w:rPr>
          <w:lang w:eastAsia="ja-JP"/>
        </w:rPr>
        <w:t xml:space="preserve">() </w:t>
      </w:r>
      <w:r w:rsidRPr="00635F4B">
        <w:t>используется без аргументов и возвращает значение текущей даты. Если требуется связать запрос с текущим днем, мес</w:t>
      </w:r>
      <w:r w:rsidRPr="00635F4B">
        <w:t>я</w:t>
      </w:r>
      <w:r w:rsidRPr="00635F4B">
        <w:t>цем, годом, то можно находить значения ти</w:t>
      </w:r>
      <w:r w:rsidR="003A02B6" w:rsidRPr="00635F4B">
        <w:t>па</w:t>
      </w:r>
      <w:r w:rsidRPr="00635F4B">
        <w:t xml:space="preserve"> </w:t>
      </w:r>
      <w:r w:rsidRPr="00635F4B">
        <w:rPr>
          <w:lang w:val="en-US"/>
        </w:rPr>
        <w:t>Month</w:t>
      </w:r>
      <w:r w:rsidRPr="00635F4B">
        <w:t>(</w:t>
      </w:r>
      <w:r w:rsidR="003A02B6" w:rsidRPr="00635F4B">
        <w:rPr>
          <w:lang w:val="en-US"/>
        </w:rPr>
        <w:t>Now</w:t>
      </w:r>
      <w:r w:rsidRPr="00635F4B">
        <w:t>()) – месяц от тек</w:t>
      </w:r>
      <w:r w:rsidRPr="00635F4B">
        <w:t>у</w:t>
      </w:r>
      <w:r w:rsidRPr="00635F4B">
        <w:t>щей даты.</w:t>
      </w:r>
    </w:p>
    <w:p w:rsidR="00E26557" w:rsidRPr="00635F4B" w:rsidRDefault="00E26557" w:rsidP="00E26557">
      <w:r w:rsidRPr="00635F4B">
        <w:t xml:space="preserve">Функции </w:t>
      </w:r>
      <w:r w:rsidRPr="00635F4B">
        <w:rPr>
          <w:lang w:val="en-US"/>
        </w:rPr>
        <w:t>Day</w:t>
      </w:r>
      <w:r w:rsidRPr="00635F4B">
        <w:t xml:space="preserve"> ([имя_поля]), </w:t>
      </w:r>
      <w:r w:rsidRPr="00635F4B">
        <w:rPr>
          <w:lang w:val="en-US"/>
        </w:rPr>
        <w:t>Month</w:t>
      </w:r>
      <w:r w:rsidRPr="00635F4B">
        <w:t xml:space="preserve"> ([имя_поля]), </w:t>
      </w:r>
      <w:r w:rsidRPr="00635F4B">
        <w:rPr>
          <w:lang w:val="en-US"/>
        </w:rPr>
        <w:t>Year</w:t>
      </w:r>
      <w:r w:rsidRPr="00635F4B">
        <w:t xml:space="preserve"> ([имя_поля]) во</w:t>
      </w:r>
      <w:r w:rsidRPr="00635F4B">
        <w:t>з</w:t>
      </w:r>
      <w:r w:rsidRPr="00635F4B">
        <w:t>вращают для дат, указанных в столбце [имя_поля] целочисленное значение дня, месяца и года.</w:t>
      </w:r>
    </w:p>
    <w:p w:rsidR="00E26557" w:rsidRPr="00635F4B" w:rsidRDefault="00E26557" w:rsidP="00E26557">
      <w:r w:rsidRPr="00635F4B">
        <w:t xml:space="preserve">Функция </w:t>
      </w:r>
      <w:r w:rsidRPr="00635F4B">
        <w:rPr>
          <w:lang w:val="en-US"/>
        </w:rPr>
        <w:t>DatePart</w:t>
      </w:r>
      <w:r w:rsidRPr="00635F4B">
        <w:t xml:space="preserve"> (</w:t>
      </w:r>
      <w:r w:rsidR="003A02B6" w:rsidRPr="00635F4B">
        <w:t>"</w:t>
      </w:r>
      <w:r w:rsidRPr="00635F4B">
        <w:t>интервал</w:t>
      </w:r>
      <w:r w:rsidR="003A02B6" w:rsidRPr="00635F4B">
        <w:t>"</w:t>
      </w:r>
      <w:r w:rsidRPr="00635F4B">
        <w:t>; [имя_поля]) – возвращает для указанного поля с типом дата/время целочисленное значение, заданное параметром "и</w:t>
      </w:r>
      <w:r w:rsidRPr="00635F4B">
        <w:t>н</w:t>
      </w:r>
      <w:r w:rsidRPr="00635F4B">
        <w:t>тервал". Этот параметр – строковая переменная – может принимать значения: "</w:t>
      </w:r>
      <w:r w:rsidRPr="00635F4B">
        <w:rPr>
          <w:lang w:val="en-US"/>
        </w:rPr>
        <w:t>yyyy</w:t>
      </w:r>
      <w:r w:rsidRPr="00635F4B">
        <w:t>" – год, "</w:t>
      </w:r>
      <w:r w:rsidRPr="00635F4B">
        <w:rPr>
          <w:lang w:val="en-US"/>
        </w:rPr>
        <w:t>Q</w:t>
      </w:r>
      <w:r w:rsidRPr="00635F4B">
        <w:t>" – квартал, "</w:t>
      </w:r>
      <w:r w:rsidRPr="00635F4B">
        <w:rPr>
          <w:lang w:val="en-US"/>
        </w:rPr>
        <w:t>m</w:t>
      </w:r>
      <w:r w:rsidRPr="00635F4B">
        <w:t>" – месяц, "</w:t>
      </w:r>
      <w:r w:rsidRPr="00635F4B">
        <w:rPr>
          <w:lang w:val="en-US"/>
        </w:rPr>
        <w:t>Y</w:t>
      </w:r>
      <w:r w:rsidRPr="00635F4B">
        <w:t>" – день года, "</w:t>
      </w:r>
      <w:r w:rsidRPr="00635F4B">
        <w:rPr>
          <w:lang w:val="en-US"/>
        </w:rPr>
        <w:t>D</w:t>
      </w:r>
      <w:r w:rsidRPr="00635F4B">
        <w:t>" – день месяца, "</w:t>
      </w:r>
      <w:r w:rsidRPr="00635F4B">
        <w:rPr>
          <w:lang w:val="en-US"/>
        </w:rPr>
        <w:t>w</w:t>
      </w:r>
      <w:r w:rsidRPr="00635F4B">
        <w:t>" – день недели, "</w:t>
      </w:r>
      <w:r w:rsidRPr="00635F4B">
        <w:rPr>
          <w:lang w:val="en-US"/>
        </w:rPr>
        <w:t>ww</w:t>
      </w:r>
      <w:r w:rsidRPr="00635F4B">
        <w:t>" – неделя года, "</w:t>
      </w:r>
      <w:r w:rsidRPr="00635F4B">
        <w:rPr>
          <w:lang w:val="en-US"/>
        </w:rPr>
        <w:t>h</w:t>
      </w:r>
      <w:r w:rsidRPr="00635F4B">
        <w:t>" – часы, "</w:t>
      </w:r>
      <w:r w:rsidRPr="00635F4B">
        <w:rPr>
          <w:lang w:val="en-US"/>
        </w:rPr>
        <w:t>n</w:t>
      </w:r>
      <w:r w:rsidRPr="00635F4B">
        <w:t>" – минуты, "</w:t>
      </w:r>
      <w:r w:rsidRPr="00635F4B">
        <w:rPr>
          <w:lang w:val="en-US"/>
        </w:rPr>
        <w:t>s</w:t>
      </w:r>
      <w:r w:rsidRPr="00635F4B">
        <w:t>" – секунды.</w:t>
      </w:r>
    </w:p>
    <w:p w:rsidR="00E26557" w:rsidRPr="00635F4B" w:rsidRDefault="00E26557" w:rsidP="00E26557">
      <w:r w:rsidRPr="00635F4B">
        <w:t xml:space="preserve">Например, функция </w:t>
      </w:r>
      <w:r w:rsidRPr="00635F4B">
        <w:rPr>
          <w:lang w:val="en-US"/>
        </w:rPr>
        <w:t>DatePart</w:t>
      </w:r>
      <w:r w:rsidRPr="00635F4B">
        <w:t xml:space="preserve"> ("</w:t>
      </w:r>
      <w:r w:rsidRPr="00635F4B">
        <w:rPr>
          <w:lang w:val="en-US"/>
        </w:rPr>
        <w:t>yyyy</w:t>
      </w:r>
      <w:r w:rsidRPr="00635F4B">
        <w:t xml:space="preserve">"; [Дата Заказа]) возвращает год от значений поля </w:t>
      </w:r>
      <w:r w:rsidRPr="00635F4B">
        <w:rPr>
          <w:i/>
          <w:iCs/>
        </w:rPr>
        <w:t>Дата заказа</w:t>
      </w:r>
      <w:r w:rsidRPr="00635F4B">
        <w:t xml:space="preserve">, а </w:t>
      </w:r>
      <w:r w:rsidRPr="00635F4B">
        <w:rPr>
          <w:lang w:val="en-US"/>
        </w:rPr>
        <w:t>DatePart</w:t>
      </w:r>
      <w:r w:rsidRPr="00635F4B">
        <w:t xml:space="preserve"> ("</w:t>
      </w:r>
      <w:r w:rsidRPr="00635F4B">
        <w:rPr>
          <w:lang w:val="en-US"/>
        </w:rPr>
        <w:t>Q</w:t>
      </w:r>
      <w:r w:rsidRPr="00635F4B">
        <w:t xml:space="preserve">"; </w:t>
      </w:r>
      <w:r w:rsidRPr="00635F4B">
        <w:rPr>
          <w:lang w:val="en-US"/>
        </w:rPr>
        <w:t>Date</w:t>
      </w:r>
      <w:r w:rsidRPr="00635F4B">
        <w:t xml:space="preserve"> ())</w:t>
      </w:r>
      <w:r w:rsidRPr="00635F4B">
        <w:rPr>
          <w:i/>
          <w:iCs/>
        </w:rPr>
        <w:t xml:space="preserve"> </w:t>
      </w:r>
      <w:r w:rsidRPr="00635F4B">
        <w:t>будет определять и во</w:t>
      </w:r>
      <w:r w:rsidRPr="00635F4B">
        <w:t>з</w:t>
      </w:r>
      <w:r w:rsidRPr="00635F4B">
        <w:t>вращать номер квартала для текущей даты.</w:t>
      </w:r>
    </w:p>
    <w:p w:rsidR="00E26557" w:rsidRPr="00635F4B" w:rsidRDefault="00E26557" w:rsidP="00E26557">
      <w:pPr>
        <w:rPr>
          <w:rFonts w:hint="eastAsia"/>
          <w:lang w:eastAsia="ja-JP"/>
        </w:rPr>
      </w:pPr>
      <w:r w:rsidRPr="00635F4B">
        <w:t>Все вышеприведенные функции в бланке Конструктора запроса помещ</w:t>
      </w:r>
      <w:r w:rsidRPr="00635F4B">
        <w:t>а</w:t>
      </w:r>
      <w:r w:rsidRPr="00635F4B">
        <w:t xml:space="preserve">ются либо в строку </w:t>
      </w:r>
      <w:r w:rsidRPr="00635F4B">
        <w:rPr>
          <w:i/>
          <w:iCs/>
        </w:rPr>
        <w:t>Поле</w:t>
      </w:r>
      <w:r w:rsidRPr="00635F4B">
        <w:rPr>
          <w:iCs/>
        </w:rPr>
        <w:t>:</w:t>
      </w:r>
      <w:r w:rsidRPr="00635F4B">
        <w:t xml:space="preserve">, чтобы выделить нужную часть от значений дат, хранящихся в таблицах БД; либо в </w:t>
      </w:r>
      <w:r w:rsidRPr="00635F4B">
        <w:rPr>
          <w:i/>
          <w:iCs/>
        </w:rPr>
        <w:t>Условие отбора:</w:t>
      </w:r>
      <w:r w:rsidRPr="00635F4B">
        <w:t>, чтобы сравнить часть д</w:t>
      </w:r>
      <w:r w:rsidRPr="00635F4B">
        <w:t>а</w:t>
      </w:r>
      <w:r w:rsidRPr="00635F4B">
        <w:t xml:space="preserve">ты с каким-либо конкретным значением. С помощью функций, </w:t>
      </w:r>
      <w:r w:rsidR="004B3992" w:rsidRPr="00635F4B">
        <w:t>рассмотреных</w:t>
      </w:r>
      <w:r w:rsidRPr="00635F4B">
        <w:t xml:space="preserve"> выше, многотабличный запрос на выборку можно создать в следующем виде (рис. 12):</w:t>
      </w:r>
    </w:p>
    <w:p w:rsidR="004B3992" w:rsidRPr="00635F4B" w:rsidRDefault="004B3992" w:rsidP="00E26557">
      <w:pPr>
        <w:rPr>
          <w:rFonts w:hint="eastAsia"/>
          <w:lang w:eastAsia="ja-JP"/>
        </w:rPr>
      </w:pPr>
    </w:p>
    <w:p w:rsidR="004B3992" w:rsidRPr="00635F4B" w:rsidRDefault="004B3992" w:rsidP="00E26557">
      <w:pPr>
        <w:rPr>
          <w:rFonts w:hint="eastAsia"/>
          <w:lang w:eastAsia="ja-JP"/>
        </w:rPr>
      </w:pPr>
    </w:p>
    <w:p w:rsidR="004B3992" w:rsidRPr="00635F4B" w:rsidRDefault="004B3992" w:rsidP="00E26557">
      <w:pPr>
        <w:rPr>
          <w:rFonts w:hint="eastAsia"/>
          <w:lang w:eastAsia="ja-JP"/>
        </w:rPr>
      </w:pPr>
    </w:p>
    <w:p w:rsidR="004B3992" w:rsidRPr="00635F4B" w:rsidRDefault="004B3992" w:rsidP="00E26557">
      <w:pPr>
        <w:rPr>
          <w:rFonts w:hint="eastAsia"/>
          <w:lang w:eastAsia="ja-JP"/>
        </w:rPr>
      </w:pPr>
    </w:p>
    <w:p w:rsidR="004B3992" w:rsidRPr="00635F4B" w:rsidRDefault="004B3992" w:rsidP="00E26557">
      <w:pPr>
        <w:rPr>
          <w:rFonts w:hint="eastAsia"/>
          <w:lang w:eastAsia="ja-JP"/>
        </w:rPr>
      </w:pPr>
    </w:p>
    <w:p w:rsidR="004B3992" w:rsidRPr="00635F4B" w:rsidRDefault="004B3992" w:rsidP="00E26557">
      <w:pPr>
        <w:rPr>
          <w:rFonts w:hint="eastAsia"/>
          <w:lang w:eastAsia="ja-JP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7"/>
        <w:gridCol w:w="1365"/>
        <w:gridCol w:w="1985"/>
        <w:gridCol w:w="3793"/>
      </w:tblGrid>
      <w:tr w:rsidR="00755762" w:rsidRPr="00635F4B" w:rsidTr="00755762">
        <w:trPr>
          <w:jc w:val="center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0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Поле: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rPr>
                <w:sz w:val="24"/>
              </w:rPr>
            </w:pPr>
            <w:r w:rsidRPr="00635F4B">
              <w:rPr>
                <w:sz w:val="24"/>
              </w:rPr>
              <w:t>Фамилия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rPr>
                <w:sz w:val="24"/>
              </w:rPr>
            </w:pPr>
            <w:r w:rsidRPr="00635F4B">
              <w:rPr>
                <w:sz w:val="24"/>
              </w:rPr>
              <w:t>Название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rPr>
                <w:sz w:val="24"/>
              </w:rPr>
            </w:pPr>
            <w:r w:rsidRPr="00635F4B">
              <w:rPr>
                <w:sz w:val="24"/>
              </w:rPr>
              <w:t xml:space="preserve">Выражение1: </w:t>
            </w:r>
            <w:r w:rsidRPr="00635F4B">
              <w:rPr>
                <w:sz w:val="24"/>
                <w:lang w:val="en-US"/>
              </w:rPr>
              <w:t>Year</w:t>
            </w:r>
            <w:r w:rsidRPr="00635F4B">
              <w:rPr>
                <w:sz w:val="24"/>
              </w:rPr>
              <w:t xml:space="preserve"> (</w:t>
            </w:r>
            <w:r w:rsidRPr="00635F4B">
              <w:rPr>
                <w:sz w:val="24"/>
                <w:lang w:val="en-US"/>
              </w:rPr>
              <w:t>[</w:t>
            </w:r>
            <w:r w:rsidRPr="00635F4B">
              <w:rPr>
                <w:sz w:val="24"/>
              </w:rPr>
              <w:t>Дата заказа</w:t>
            </w:r>
            <w:r w:rsidRPr="00635F4B">
              <w:rPr>
                <w:sz w:val="24"/>
                <w:lang w:val="en-US"/>
              </w:rPr>
              <w:t>]</w:t>
            </w:r>
            <w:r w:rsidRPr="00635F4B">
              <w:rPr>
                <w:sz w:val="24"/>
              </w:rPr>
              <w:t>)</w:t>
            </w:r>
          </w:p>
        </w:tc>
      </w:tr>
      <w:tr w:rsidR="00755762" w:rsidRPr="00635F4B" w:rsidTr="00755762">
        <w:trPr>
          <w:jc w:val="center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0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Имя таблицы: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rPr>
                <w:sz w:val="24"/>
              </w:rPr>
            </w:pPr>
            <w:r w:rsidRPr="00635F4B">
              <w:rPr>
                <w:sz w:val="24"/>
              </w:rPr>
              <w:t>Читатели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rPr>
                <w:sz w:val="24"/>
              </w:rPr>
            </w:pPr>
            <w:r w:rsidRPr="00635F4B">
              <w:rPr>
                <w:sz w:val="24"/>
              </w:rPr>
              <w:t>Книги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rPr>
                <w:sz w:val="24"/>
              </w:rPr>
            </w:pPr>
            <w:r w:rsidRPr="00635F4B">
              <w:rPr>
                <w:sz w:val="24"/>
              </w:rPr>
              <w:t>Выдача книг</w:t>
            </w:r>
          </w:p>
        </w:tc>
      </w:tr>
      <w:tr w:rsidR="00755762" w:rsidRPr="00635F4B" w:rsidTr="00755762">
        <w:trPr>
          <w:jc w:val="center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0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Сортировка: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0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0"/>
              <w:rPr>
                <w:sz w:val="24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0"/>
              <w:rPr>
                <w:sz w:val="24"/>
              </w:rPr>
            </w:pPr>
          </w:p>
        </w:tc>
      </w:tr>
      <w:tr w:rsidR="00755762" w:rsidRPr="00635F4B" w:rsidTr="00755762">
        <w:trPr>
          <w:jc w:val="center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0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Вывод на экран: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rPr>
                <w:sz w:val="24"/>
              </w:rPr>
            </w:pPr>
            <w:r w:rsidRPr="00635F4B">
              <w:rPr>
                <w:sz w:val="24"/>
              </w:rPr>
              <w:sym w:font="Wingdings" w:char="F0FC"/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rPr>
                <w:sz w:val="24"/>
              </w:rPr>
            </w:pPr>
            <w:r w:rsidRPr="00635F4B">
              <w:rPr>
                <w:sz w:val="24"/>
              </w:rPr>
              <w:sym w:font="Wingdings" w:char="F0FC"/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0"/>
              <w:rPr>
                <w:sz w:val="24"/>
              </w:rPr>
            </w:pPr>
          </w:p>
        </w:tc>
      </w:tr>
      <w:tr w:rsidR="00755762" w:rsidRPr="00635F4B" w:rsidTr="00755762">
        <w:trPr>
          <w:jc w:val="center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0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Условие отбора: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0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rPr>
                <w:sz w:val="24"/>
                <w:lang w:val="en-US"/>
              </w:rPr>
            </w:pPr>
            <w:r w:rsidRPr="00635F4B">
              <w:t>"</w:t>
            </w:r>
            <w:r w:rsidRPr="00635F4B">
              <w:rPr>
                <w:sz w:val="24"/>
              </w:rPr>
              <w:t>Сборник задач</w:t>
            </w:r>
            <w:r w:rsidRPr="00635F4B">
              <w:t>"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ind w:firstLine="0"/>
              <w:rPr>
                <w:sz w:val="24"/>
              </w:rPr>
            </w:pPr>
            <w:r w:rsidRPr="00635F4B">
              <w:rPr>
                <w:sz w:val="24"/>
              </w:rPr>
              <w:t>1996</w:t>
            </w:r>
          </w:p>
        </w:tc>
      </w:tr>
      <w:tr w:rsidR="00755762" w:rsidRPr="00635F4B" w:rsidTr="00755762">
        <w:trPr>
          <w:jc w:val="center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ind w:firstLine="0"/>
              <w:rPr>
                <w:b/>
                <w:sz w:val="24"/>
              </w:rPr>
            </w:pPr>
            <w:r w:rsidRPr="00635F4B">
              <w:rPr>
                <w:b/>
                <w:sz w:val="24"/>
              </w:rPr>
              <w:t>или: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0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0"/>
              <w:rPr>
                <w:sz w:val="24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ind w:firstLine="0"/>
              <w:rPr>
                <w:sz w:val="24"/>
              </w:rPr>
            </w:pPr>
          </w:p>
        </w:tc>
      </w:tr>
    </w:tbl>
    <w:p w:rsidR="00E26557" w:rsidRPr="00635F4B" w:rsidRDefault="00E26557" w:rsidP="00E26557">
      <w:pPr>
        <w:jc w:val="center"/>
      </w:pPr>
    </w:p>
    <w:p w:rsidR="00E26557" w:rsidRPr="00635F4B" w:rsidRDefault="00E26557" w:rsidP="00E26557">
      <w:pPr>
        <w:jc w:val="center"/>
      </w:pPr>
      <w:r w:rsidRPr="00635F4B">
        <w:t xml:space="preserve">Рис. 12. Многотабличный запрос на выборку с функцией </w:t>
      </w:r>
      <w:r w:rsidRPr="00635F4B">
        <w:rPr>
          <w:lang w:val="en-US"/>
        </w:rPr>
        <w:t>Year</w:t>
      </w:r>
    </w:p>
    <w:p w:rsidR="00E26557" w:rsidRPr="00635F4B" w:rsidRDefault="00E26557" w:rsidP="00E26557">
      <w:pPr>
        <w:jc w:val="center"/>
      </w:pPr>
      <w:r w:rsidRPr="00635F4B">
        <w:rPr>
          <w:b/>
          <w:bCs/>
          <w:sz w:val="24"/>
          <w:szCs w:val="24"/>
        </w:rPr>
        <w:t> </w:t>
      </w:r>
    </w:p>
    <w:p w:rsidR="00E26557" w:rsidRPr="00635F4B" w:rsidRDefault="00E26557" w:rsidP="00E26557">
      <w:r w:rsidRPr="00635F4B">
        <w:rPr>
          <w:b/>
          <w:bCs/>
        </w:rPr>
        <w:t>Запросы на изменение.</w:t>
      </w:r>
      <w:r w:rsidRPr="00635F4B">
        <w:t xml:space="preserve"> Позволяют изменять таблицы БД – обновлять, дополнять новыми записями, удалять некоторые записи, а также создавать н</w:t>
      </w:r>
      <w:r w:rsidRPr="00635F4B">
        <w:t>о</w:t>
      </w:r>
      <w:r w:rsidRPr="00635F4B">
        <w:t xml:space="preserve">вые таблицы в БД. </w:t>
      </w:r>
    </w:p>
    <w:p w:rsidR="00E26557" w:rsidRPr="00635F4B" w:rsidRDefault="00E26557" w:rsidP="00E26557">
      <w:r w:rsidRPr="00635F4B">
        <w:t xml:space="preserve">Для создания запросов на изменение в </w:t>
      </w:r>
      <w:r w:rsidRPr="00635F4B">
        <w:rPr>
          <w:lang w:val="en-US"/>
        </w:rPr>
        <w:t>MS</w:t>
      </w:r>
      <w:r w:rsidRPr="00635F4B">
        <w:t xml:space="preserve"> </w:t>
      </w:r>
      <w:r w:rsidRPr="00635F4B">
        <w:rPr>
          <w:lang w:val="en-US"/>
        </w:rPr>
        <w:t>Access</w:t>
      </w:r>
      <w:r w:rsidRPr="00635F4B">
        <w:t xml:space="preserve"> необходимо открыть Конструктор запросов, как при создании обычного запроса, а затем на панели инструментов Конструктора в разделе Запросы  выбрать иконку с нужным т</w:t>
      </w:r>
      <w:r w:rsidRPr="00635F4B">
        <w:t>и</w:t>
      </w:r>
      <w:r w:rsidRPr="00635F4B">
        <w:t>пом запроса на изменение (рис. 13).</w:t>
      </w:r>
    </w:p>
    <w:p w:rsidR="00E26557" w:rsidRPr="00635F4B" w:rsidRDefault="00E26557" w:rsidP="00E26557">
      <w:r w:rsidRPr="00635F4B">
        <w:rPr>
          <w:sz w:val="16"/>
          <w:szCs w:val="16"/>
        </w:rPr>
        <w:t> </w:t>
      </w:r>
    </w:p>
    <w:p w:rsidR="00E26557" w:rsidRPr="00635F4B" w:rsidRDefault="00E26557" w:rsidP="00E26557">
      <w:pPr>
        <w:jc w:val="center"/>
      </w:pPr>
      <w:r w:rsidRPr="00635F4B">
        <w:rPr>
          <w:noProof/>
        </w:rPr>
        <w:pict>
          <v:shape id="_x0000_i1046" type="#_x0000_t75" style="width:42pt;height:51pt;visibility:visible">
            <v:imagedata r:id="rId33" o:title=""/>
          </v:shape>
        </w:pict>
      </w:r>
      <w:r w:rsidRPr="00635F4B">
        <w:t xml:space="preserve">       </w:t>
      </w:r>
      <w:r w:rsidRPr="00635F4B">
        <w:rPr>
          <w:noProof/>
        </w:rPr>
        <w:pict>
          <v:shape id="_x0000_i1047" type="#_x0000_t75" style="width:50.25pt;height:47.25pt;visibility:visible">
            <v:imagedata r:id="rId34" o:title=""/>
          </v:shape>
        </w:pict>
      </w:r>
      <w:r w:rsidRPr="00635F4B">
        <w:t>    </w:t>
      </w:r>
      <w:r w:rsidRPr="00635F4B">
        <w:rPr>
          <w:noProof/>
        </w:rPr>
        <w:pict>
          <v:shape id="_x0000_i1048" type="#_x0000_t75" style="width:56.25pt;height:48pt;visibility:visible">
            <v:imagedata r:id="rId35" o:title=""/>
          </v:shape>
        </w:pict>
      </w:r>
      <w:r w:rsidRPr="00635F4B">
        <w:t>     </w:t>
      </w:r>
      <w:r w:rsidRPr="00635F4B">
        <w:rPr>
          <w:noProof/>
        </w:rPr>
        <w:pict>
          <v:shape id="_x0000_i1049" type="#_x0000_t75" style="width:40.5pt;height:49.5pt;visibility:visible">
            <v:imagedata r:id="rId36" o:title=""/>
          </v:shape>
        </w:pict>
      </w:r>
    </w:p>
    <w:p w:rsidR="00E26557" w:rsidRPr="00635F4B" w:rsidRDefault="00E26557" w:rsidP="00E26557">
      <w:pPr>
        <w:jc w:val="center"/>
      </w:pPr>
      <w:r w:rsidRPr="00635F4B">
        <w:rPr>
          <w:sz w:val="16"/>
          <w:szCs w:val="16"/>
        </w:rPr>
        <w:t> </w:t>
      </w:r>
    </w:p>
    <w:p w:rsidR="00E26557" w:rsidRPr="00635F4B" w:rsidRDefault="00E26557" w:rsidP="00E26557">
      <w:pPr>
        <w:jc w:val="center"/>
      </w:pPr>
      <w:r w:rsidRPr="00635F4B">
        <w:rPr>
          <w:sz w:val="24"/>
          <w:szCs w:val="24"/>
        </w:rPr>
        <w:t>Рис. 13</w:t>
      </w:r>
    </w:p>
    <w:p w:rsidR="00E26557" w:rsidRPr="00635F4B" w:rsidRDefault="00E26557" w:rsidP="00E26557">
      <w:pPr>
        <w:jc w:val="center"/>
      </w:pPr>
      <w:r w:rsidRPr="00635F4B">
        <w:rPr>
          <w:sz w:val="16"/>
          <w:szCs w:val="16"/>
        </w:rPr>
        <w:t> </w:t>
      </w:r>
    </w:p>
    <w:p w:rsidR="00E26557" w:rsidRPr="00635F4B" w:rsidRDefault="00E26557" w:rsidP="00E26557">
      <w:r w:rsidRPr="00635F4B">
        <w:t>Запрос на обновление изменяет значения заданных полей в определенной группе записей одной или нескольких таблиц. Например, Конструктор запроса на обновление: увеличить стоимость московских издательств на 10%, будет выглядеть, как показано на рис. 14.</w:t>
      </w:r>
    </w:p>
    <w:p w:rsidR="00E26557" w:rsidRPr="00635F4B" w:rsidRDefault="00E26557" w:rsidP="00E26557">
      <w:pPr>
        <w:jc w:val="center"/>
      </w:pPr>
      <w:r w:rsidRPr="00635F4B">
        <w:rPr>
          <w:sz w:val="20"/>
        </w:rPr>
        <w:t> </w:t>
      </w:r>
    </w:p>
    <w:p w:rsidR="00E26557" w:rsidRPr="00635F4B" w:rsidRDefault="00E26557" w:rsidP="00E26557">
      <w:pPr>
        <w:jc w:val="center"/>
      </w:pPr>
      <w:r w:rsidRPr="00635F4B">
        <w:rPr>
          <w:noProof/>
        </w:rPr>
        <w:pict>
          <v:shape id="_x0000_i1050" type="#_x0000_t75" style="width:303pt;height:222pt;visibility:visible">
            <v:imagedata r:id="rId37" o:title="" cropleft="801f"/>
          </v:shape>
        </w:pict>
      </w:r>
    </w:p>
    <w:p w:rsidR="00E26557" w:rsidRPr="00635F4B" w:rsidRDefault="00E26557" w:rsidP="00E26557">
      <w:pPr>
        <w:jc w:val="center"/>
      </w:pPr>
      <w:r w:rsidRPr="00635F4B">
        <w:rPr>
          <w:sz w:val="16"/>
          <w:szCs w:val="16"/>
        </w:rPr>
        <w:t> </w:t>
      </w:r>
    </w:p>
    <w:p w:rsidR="00E26557" w:rsidRPr="00635F4B" w:rsidRDefault="00E26557" w:rsidP="00E26557">
      <w:pPr>
        <w:jc w:val="center"/>
      </w:pPr>
      <w:r w:rsidRPr="00635F4B">
        <w:t>Рис.14. Запрос на обновление</w:t>
      </w:r>
    </w:p>
    <w:p w:rsidR="00E26557" w:rsidRPr="00635F4B" w:rsidRDefault="00E26557" w:rsidP="00E26557">
      <w:pPr>
        <w:jc w:val="center"/>
      </w:pPr>
      <w:r w:rsidRPr="00635F4B">
        <w:rPr>
          <w:sz w:val="24"/>
          <w:szCs w:val="24"/>
        </w:rPr>
        <w:t> </w:t>
      </w:r>
    </w:p>
    <w:p w:rsidR="00E26557" w:rsidRPr="00635F4B" w:rsidRDefault="00E26557" w:rsidP="00E26557">
      <w:r w:rsidRPr="00635F4B">
        <w:t>Запрос на создание таблицы позволяет создать новую таблицу на основ</w:t>
      </w:r>
      <w:r w:rsidRPr="00635F4B">
        <w:t>а</w:t>
      </w:r>
      <w:r w:rsidRPr="00635F4B">
        <w:t>нии всех либо какой-то части данных имеющихся таблиц. Например, запрос на создание таблицы: создать архивную таблицу, содержащую все записи о выдаче книг за два года, например, 1996 и 1997 год, будет выглядеть, как п</w:t>
      </w:r>
      <w:r w:rsidRPr="00635F4B">
        <w:t>о</w:t>
      </w:r>
      <w:r w:rsidRPr="00635F4B">
        <w:t>казано на рис. 15.</w:t>
      </w:r>
    </w:p>
    <w:p w:rsidR="00E26557" w:rsidRPr="00635F4B" w:rsidRDefault="00E26557" w:rsidP="00E26557">
      <w:pPr>
        <w:jc w:val="center"/>
      </w:pPr>
      <w:r w:rsidRPr="00635F4B">
        <w:t> </w:t>
      </w:r>
    </w:p>
    <w:p w:rsidR="00E26557" w:rsidRPr="00635F4B" w:rsidRDefault="00E26557" w:rsidP="00E26557">
      <w:pPr>
        <w:jc w:val="center"/>
      </w:pPr>
      <w:r w:rsidRPr="00635F4B">
        <w:rPr>
          <w:noProof/>
        </w:rPr>
        <w:pict>
          <v:shape id="_x0000_i1051" type="#_x0000_t75" style="width:433.5pt;height:230.25pt;visibility:visible">
            <v:imagedata r:id="rId38" o:title="" cropright="1442f"/>
          </v:shape>
        </w:pict>
      </w:r>
    </w:p>
    <w:p w:rsidR="00E26557" w:rsidRPr="00635F4B" w:rsidRDefault="00E26557" w:rsidP="00E26557">
      <w:pPr>
        <w:jc w:val="center"/>
      </w:pPr>
      <w:r w:rsidRPr="00635F4B">
        <w:rPr>
          <w:sz w:val="18"/>
          <w:szCs w:val="18"/>
        </w:rPr>
        <w:t> </w:t>
      </w:r>
    </w:p>
    <w:p w:rsidR="00E26557" w:rsidRPr="00635F4B" w:rsidRDefault="00E26557" w:rsidP="00E26557">
      <w:pPr>
        <w:jc w:val="center"/>
      </w:pPr>
      <w:r w:rsidRPr="00635F4B">
        <w:t>Рис. 15. Запрос на создание таблицы</w:t>
      </w:r>
    </w:p>
    <w:p w:rsidR="00E26557" w:rsidRPr="00635F4B" w:rsidRDefault="00E26557" w:rsidP="00E26557">
      <w:pPr>
        <w:jc w:val="center"/>
      </w:pPr>
    </w:p>
    <w:p w:rsidR="00E26557" w:rsidRPr="00635F4B" w:rsidRDefault="00E26557" w:rsidP="00E26557">
      <w:r w:rsidRPr="00635F4B">
        <w:t>Запрос на удаление удаляет определенную группу записей из одной или нескольких таблиц. С помощью такого запроса можно удалить только всю з</w:t>
      </w:r>
      <w:r w:rsidRPr="00635F4B">
        <w:t>а</w:t>
      </w:r>
      <w:r w:rsidRPr="00635F4B">
        <w:t>пись, а не отдельные поля внутри ее. Например, запрос на удаление: удалить все заархивированные записи из таблицы «Выдача книг», будет выглядеть, как показано на рис. 16.</w:t>
      </w:r>
    </w:p>
    <w:p w:rsidR="00E26557" w:rsidRPr="00635F4B" w:rsidRDefault="00E26557" w:rsidP="00E26557">
      <w:pPr>
        <w:jc w:val="center"/>
      </w:pPr>
      <w:r w:rsidRPr="00635F4B">
        <w:rPr>
          <w:sz w:val="16"/>
          <w:szCs w:val="16"/>
        </w:rPr>
        <w:t> </w:t>
      </w:r>
    </w:p>
    <w:p w:rsidR="00E26557" w:rsidRPr="00635F4B" w:rsidRDefault="00E26557" w:rsidP="00E26557">
      <w:pPr>
        <w:jc w:val="center"/>
      </w:pPr>
      <w:r w:rsidRPr="00635F4B">
        <w:rPr>
          <w:b/>
          <w:noProof/>
        </w:rPr>
        <w:pict>
          <v:shape id="_x0000_i1052" type="#_x0000_t75" style="width:443.25pt;height:198.75pt;visibility:visible">
            <v:imagedata r:id="rId39" o:title="" croptop="734f" cropleft="659f"/>
          </v:shape>
        </w:pict>
      </w:r>
    </w:p>
    <w:p w:rsidR="00E26557" w:rsidRPr="00635F4B" w:rsidRDefault="00E26557" w:rsidP="00E26557">
      <w:pPr>
        <w:jc w:val="center"/>
      </w:pPr>
      <w:r w:rsidRPr="00635F4B">
        <w:rPr>
          <w:sz w:val="24"/>
          <w:szCs w:val="24"/>
        </w:rPr>
        <w:t> </w:t>
      </w:r>
    </w:p>
    <w:p w:rsidR="00E26557" w:rsidRPr="00635F4B" w:rsidRDefault="00E26557" w:rsidP="00E26557">
      <w:pPr>
        <w:jc w:val="center"/>
      </w:pPr>
      <w:r w:rsidRPr="00635F4B">
        <w:t>Рис. 16. Запрос на удаление</w:t>
      </w:r>
    </w:p>
    <w:p w:rsidR="00E26557" w:rsidRPr="00635F4B" w:rsidRDefault="00E26557" w:rsidP="00E26557">
      <w:pPr>
        <w:jc w:val="center"/>
      </w:pPr>
      <w:r w:rsidRPr="00635F4B">
        <w:rPr>
          <w:b/>
          <w:bCs/>
          <w:sz w:val="16"/>
          <w:szCs w:val="16"/>
        </w:rPr>
        <w:t> </w:t>
      </w:r>
    </w:p>
    <w:p w:rsidR="00E26557" w:rsidRPr="00635F4B" w:rsidRDefault="00E26557" w:rsidP="00E26557">
      <w:r w:rsidRPr="00635F4B">
        <w:t>Запрос на добавление добавляет группу записей из одной таблицы в к</w:t>
      </w:r>
      <w:r w:rsidRPr="00635F4B">
        <w:t>о</w:t>
      </w:r>
      <w:r w:rsidRPr="00635F4B">
        <w:t>нец другой таблицы. Запрос полезен для объединения таблиц, хранящихся в разных файлах. Запрос на добавление: восстановить в таблицу «Выдача книг» записи из архива, будет выглядеть, как показано на рис. 17.</w:t>
      </w:r>
    </w:p>
    <w:p w:rsidR="00E26557" w:rsidRPr="00635F4B" w:rsidRDefault="00E26557" w:rsidP="00E26557">
      <w:pPr>
        <w:jc w:val="center"/>
      </w:pPr>
      <w:r w:rsidRPr="00635F4B">
        <w:rPr>
          <w:sz w:val="16"/>
          <w:szCs w:val="16"/>
        </w:rPr>
        <w:t> </w:t>
      </w:r>
    </w:p>
    <w:p w:rsidR="00E26557" w:rsidRPr="00635F4B" w:rsidRDefault="00755762" w:rsidP="00E26557">
      <w:pPr>
        <w:jc w:val="center"/>
      </w:pPr>
      <w:r w:rsidRPr="00635F4B">
        <w:rPr>
          <w:b/>
          <w:noProof/>
        </w:rPr>
        <w:pict>
          <v:shape id="_x0000_i1053" type="#_x0000_t75" style="width:370.5pt;height:223.5pt;visibility:visible">
            <v:imagedata r:id="rId40" o:title=""/>
          </v:shape>
        </w:pict>
      </w:r>
    </w:p>
    <w:p w:rsidR="00E26557" w:rsidRPr="00635F4B" w:rsidRDefault="00E26557" w:rsidP="00E26557">
      <w:pPr>
        <w:jc w:val="center"/>
      </w:pPr>
      <w:r w:rsidRPr="00635F4B">
        <w:t> </w:t>
      </w:r>
    </w:p>
    <w:p w:rsidR="00E26557" w:rsidRPr="00635F4B" w:rsidRDefault="00E26557" w:rsidP="00E26557">
      <w:pPr>
        <w:jc w:val="center"/>
      </w:pPr>
      <w:r w:rsidRPr="00635F4B">
        <w:t>Рис. 17. Запрос на добавление</w:t>
      </w:r>
    </w:p>
    <w:p w:rsidR="00E26557" w:rsidRPr="00635F4B" w:rsidRDefault="00E26557" w:rsidP="00E26557">
      <w:pPr>
        <w:jc w:val="center"/>
      </w:pPr>
      <w:r w:rsidRPr="00635F4B">
        <w:t> </w:t>
      </w:r>
    </w:p>
    <w:p w:rsidR="00E26557" w:rsidRPr="00635F4B" w:rsidRDefault="00E26557" w:rsidP="00E26557">
      <w:pPr>
        <w:pStyle w:val="Heading2"/>
        <w:jc w:val="center"/>
      </w:pPr>
      <w:r w:rsidRPr="00635F4B">
        <w:rPr>
          <w:b/>
          <w:bCs/>
        </w:rPr>
        <w:t>Задание к лабораторной работе</w:t>
      </w:r>
    </w:p>
    <w:p w:rsidR="00E26557" w:rsidRPr="00635F4B" w:rsidRDefault="00E26557" w:rsidP="00E26557">
      <w:r w:rsidRPr="00635F4B">
        <w:t> </w:t>
      </w:r>
    </w:p>
    <w:p w:rsidR="00E26557" w:rsidRPr="00635F4B" w:rsidRDefault="00E26557" w:rsidP="00E26557">
      <w:r w:rsidRPr="00635F4B">
        <w:t>1.</w:t>
      </w:r>
      <w:r w:rsidRPr="00635F4B">
        <w:rPr>
          <w:sz w:val="14"/>
          <w:szCs w:val="14"/>
        </w:rPr>
        <w:t xml:space="preserve">  </w:t>
      </w:r>
      <w:r w:rsidR="00BF7A32" w:rsidRPr="00635F4B">
        <w:t xml:space="preserve">Открыть исходный файл БД Библиотека (можно использовать и файл с изменённой в ходе второй лабораторной работы БД, но тогда обязательно самостоятельно учитывать сделанные изменения в формулировках </w:t>
      </w:r>
      <w:r w:rsidR="000B69C1">
        <w:t xml:space="preserve">и результатах </w:t>
      </w:r>
      <w:r w:rsidR="00BF7A32" w:rsidRPr="00635F4B">
        <w:t>запросов).</w:t>
      </w:r>
    </w:p>
    <w:p w:rsidR="00E26557" w:rsidRPr="00635F4B" w:rsidRDefault="00E26557" w:rsidP="00E26557">
      <w:r w:rsidRPr="00635F4B">
        <w:t>2.</w:t>
      </w:r>
      <w:r w:rsidRPr="00635F4B">
        <w:rPr>
          <w:sz w:val="14"/>
          <w:szCs w:val="14"/>
        </w:rPr>
        <w:t xml:space="preserve">  </w:t>
      </w:r>
      <w:r w:rsidRPr="00635F4B">
        <w:t>Выполнить условные запросы и запросы на выборку</w:t>
      </w:r>
      <w:r w:rsidR="004B3992" w:rsidRPr="00635F4B">
        <w:t>, сохранив их в БД в следующем порядке</w:t>
      </w:r>
      <w:r w:rsidRPr="00635F4B">
        <w:t>: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t xml:space="preserve">вывести </w:t>
      </w:r>
      <w:r w:rsidR="00C06B17" w:rsidRPr="00635F4B">
        <w:t xml:space="preserve">в алфавитном порядке </w:t>
      </w:r>
      <w:r w:rsidRPr="00635F4B">
        <w:t>фамилии</w:t>
      </w:r>
      <w:r w:rsidR="00C06B17" w:rsidRPr="00635F4B">
        <w:t xml:space="preserve"> </w:t>
      </w:r>
      <w:r w:rsidRPr="00635F4B">
        <w:t xml:space="preserve">читателей и </w:t>
      </w:r>
      <w:r w:rsidR="00C06B17" w:rsidRPr="00635F4B">
        <w:t xml:space="preserve">их </w:t>
      </w:r>
      <w:r w:rsidRPr="00635F4B">
        <w:t>домашние тел</w:t>
      </w:r>
      <w:r w:rsidRPr="00635F4B">
        <w:t>е</w:t>
      </w:r>
      <w:r w:rsidRPr="00635F4B">
        <w:t>фоны;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t>вывести список тем с указанием названия издательства;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t>вывести названия и авторов книг издательства «Мир» в</w:t>
      </w:r>
      <w:r w:rsidR="00C06B17" w:rsidRPr="00635F4B">
        <w:t xml:space="preserve"> обратном алф</w:t>
      </w:r>
      <w:r w:rsidR="00C06B17" w:rsidRPr="00635F4B">
        <w:t>а</w:t>
      </w:r>
      <w:r w:rsidR="00C06B17" w:rsidRPr="00635F4B">
        <w:t xml:space="preserve">витном </w:t>
      </w:r>
      <w:r w:rsidRPr="00635F4B">
        <w:t>порядке;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rPr>
          <w:sz w:val="14"/>
          <w:szCs w:val="14"/>
        </w:rPr>
        <w:t xml:space="preserve"> </w:t>
      </w:r>
      <w:r w:rsidRPr="00635F4B">
        <w:t xml:space="preserve">вывести список книг, имеющих сочетание букв «упр» </w:t>
      </w:r>
      <w:r w:rsidR="00C06B17" w:rsidRPr="00635F4B">
        <w:t xml:space="preserve">или «бин» </w:t>
      </w:r>
      <w:r w:rsidRPr="00635F4B">
        <w:t>в н</w:t>
      </w:r>
      <w:r w:rsidRPr="00635F4B">
        <w:t>а</w:t>
      </w:r>
      <w:r w:rsidRPr="00635F4B">
        <w:t>звании темы;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rPr>
          <w:sz w:val="14"/>
          <w:szCs w:val="14"/>
        </w:rPr>
        <w:t xml:space="preserve"> </w:t>
      </w:r>
      <w:r w:rsidRPr="00635F4B">
        <w:t xml:space="preserve">вывести </w:t>
      </w:r>
      <w:r w:rsidRPr="00635F4B">
        <w:rPr>
          <w:b/>
        </w:rPr>
        <w:t xml:space="preserve">в одном поле </w:t>
      </w:r>
      <w:r w:rsidRPr="00635F4B">
        <w:t>фамилию, имя и адрес читателей, заказывавших книги Сканави или Перминова;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rPr>
          <w:sz w:val="14"/>
          <w:szCs w:val="14"/>
        </w:rPr>
        <w:t xml:space="preserve"> </w:t>
      </w:r>
      <w:r w:rsidRPr="00635F4B">
        <w:t>вывести фамилии читателей, не имеющих телефона.</w:t>
      </w:r>
    </w:p>
    <w:p w:rsidR="00E26557" w:rsidRPr="00635F4B" w:rsidRDefault="00E26557" w:rsidP="00E26557">
      <w:r w:rsidRPr="00635F4B">
        <w:t>3.</w:t>
      </w:r>
      <w:r w:rsidRPr="00635F4B">
        <w:rPr>
          <w:sz w:val="14"/>
          <w:szCs w:val="14"/>
        </w:rPr>
        <w:t xml:space="preserve">  </w:t>
      </w:r>
      <w:r w:rsidRPr="00635F4B">
        <w:t>Создать и сохранить запросы с использованием встроенных функций</w:t>
      </w:r>
      <w:r w:rsidR="00635F4B" w:rsidRPr="00635F4B">
        <w:t xml:space="preserve"> </w:t>
      </w:r>
      <w:r w:rsidR="00635F4B" w:rsidRPr="00635F4B">
        <w:rPr>
          <w:lang w:val="en-US"/>
        </w:rPr>
        <w:t>Day</w:t>
      </w:r>
      <w:r w:rsidR="00635F4B" w:rsidRPr="00635F4B">
        <w:t xml:space="preserve"> ([имя_поля]), </w:t>
      </w:r>
      <w:r w:rsidR="00635F4B" w:rsidRPr="00635F4B">
        <w:rPr>
          <w:lang w:val="en-US"/>
        </w:rPr>
        <w:t>Month</w:t>
      </w:r>
      <w:r w:rsidR="00635F4B" w:rsidRPr="00635F4B">
        <w:t xml:space="preserve"> ([имя_поля]), </w:t>
      </w:r>
      <w:r w:rsidR="00635F4B" w:rsidRPr="00635F4B">
        <w:rPr>
          <w:lang w:val="en-US"/>
        </w:rPr>
        <w:t>Year</w:t>
      </w:r>
      <w:r w:rsidR="00635F4B" w:rsidRPr="00635F4B">
        <w:t xml:space="preserve"> ([имя_поля]), </w:t>
      </w:r>
      <w:r w:rsidR="00635F4B" w:rsidRPr="00635F4B">
        <w:rPr>
          <w:lang w:val="en-US"/>
        </w:rPr>
        <w:t>Now</w:t>
      </w:r>
      <w:r w:rsidR="00635F4B" w:rsidRPr="000B69C1">
        <w:t>()</w:t>
      </w:r>
      <w:r w:rsidR="00635F4B" w:rsidRPr="00635F4B">
        <w:t xml:space="preserve"> </w:t>
      </w:r>
      <w:r w:rsidR="00635F4B" w:rsidRPr="000B69C1">
        <w:t xml:space="preserve">и </w:t>
      </w:r>
      <w:r w:rsidR="00635F4B" w:rsidRPr="00635F4B">
        <w:rPr>
          <w:lang w:val="en-US"/>
        </w:rPr>
        <w:t>DatePart</w:t>
      </w:r>
      <w:r w:rsidR="00635F4B" w:rsidRPr="00635F4B">
        <w:t xml:space="preserve"> ("интервал"; [имя_поля])</w:t>
      </w:r>
      <w:r w:rsidRPr="00635F4B">
        <w:t>, которые позволят произвести следующие выборки: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t xml:space="preserve">Информация о заказах на книги за последние </w:t>
      </w:r>
      <w:r w:rsidR="001274B2" w:rsidRPr="00635F4B">
        <w:t>20</w:t>
      </w:r>
      <w:r w:rsidRPr="00635F4B">
        <w:t xml:space="preserve"> дней.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rPr>
          <w:sz w:val="14"/>
          <w:szCs w:val="14"/>
        </w:rPr>
        <w:t xml:space="preserve"> </w:t>
      </w:r>
      <w:r w:rsidRPr="00635F4B">
        <w:t>Все книги, заказанные после 15 числа любого месяца.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rPr>
          <w:sz w:val="14"/>
          <w:szCs w:val="14"/>
        </w:rPr>
        <w:t xml:space="preserve"> </w:t>
      </w:r>
      <w:r w:rsidRPr="00635F4B">
        <w:t xml:space="preserve">Читатели, сделавшие заказы на книги </w:t>
      </w:r>
      <w:r w:rsidR="00814A9F" w:rsidRPr="00635F4B">
        <w:t>с</w:t>
      </w:r>
      <w:r w:rsidRPr="00635F4B">
        <w:t xml:space="preserve"> 199</w:t>
      </w:r>
      <w:r w:rsidR="00814A9F" w:rsidRPr="00635F4B">
        <w:t>6 по 2006</w:t>
      </w:r>
      <w:r w:rsidRPr="00635F4B">
        <w:t xml:space="preserve"> год.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rPr>
          <w:sz w:val="14"/>
          <w:szCs w:val="14"/>
        </w:rPr>
        <w:t xml:space="preserve"> </w:t>
      </w:r>
      <w:r w:rsidR="00814A9F" w:rsidRPr="00635F4B">
        <w:t xml:space="preserve">Книги, </w:t>
      </w:r>
      <w:r w:rsidRPr="00635F4B">
        <w:t>заказ</w:t>
      </w:r>
      <w:r w:rsidR="00814A9F" w:rsidRPr="00635F4B">
        <w:t>анные</w:t>
      </w:r>
      <w:r w:rsidRPr="00635F4B">
        <w:t xml:space="preserve"> в январе 1997 года.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rPr>
          <w:sz w:val="14"/>
          <w:szCs w:val="14"/>
        </w:rPr>
        <w:t xml:space="preserve"> </w:t>
      </w:r>
      <w:r w:rsidRPr="00635F4B">
        <w:t>Читатели, сделавшие заказы на книги в текущем месяце текущего года.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rPr>
          <w:sz w:val="14"/>
          <w:szCs w:val="14"/>
        </w:rPr>
        <w:t xml:space="preserve"> </w:t>
      </w:r>
      <w:r w:rsidRPr="00635F4B">
        <w:t xml:space="preserve">Читатели, сделавшие заказы на книги в первом квартале </w:t>
      </w:r>
      <w:r w:rsidR="00814A9F" w:rsidRPr="00635F4B">
        <w:t>текущего</w:t>
      </w:r>
      <w:r w:rsidRPr="00635F4B">
        <w:t xml:space="preserve"> г</w:t>
      </w:r>
      <w:r w:rsidR="00814A9F" w:rsidRPr="00635F4B">
        <w:t>ода</w:t>
      </w:r>
      <w:r w:rsidRPr="00635F4B">
        <w:t>.</w:t>
      </w:r>
    </w:p>
    <w:p w:rsidR="00E26557" w:rsidRPr="00635F4B" w:rsidRDefault="00E26557" w:rsidP="00E26557">
      <w:pPr>
        <w:ind w:left="993" w:hanging="567"/>
      </w:pPr>
      <w:r w:rsidRPr="00635F4B">
        <w:t>4.</w:t>
      </w:r>
      <w:r w:rsidRPr="00635F4B">
        <w:rPr>
          <w:sz w:val="14"/>
          <w:szCs w:val="14"/>
        </w:rPr>
        <w:t xml:space="preserve">  </w:t>
      </w:r>
      <w:r w:rsidRPr="00635F4B">
        <w:t>Выполнить следующие запросы на изменение: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t xml:space="preserve">изменить фамилию читательницы Семеновой Г.И. на </w:t>
      </w:r>
      <w:r w:rsidR="00CF797B" w:rsidRPr="00635F4B">
        <w:t>Кормухина</w:t>
      </w:r>
      <w:r w:rsidRPr="00635F4B">
        <w:t xml:space="preserve"> Г.И. (запрос на обновление);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t>создать таблицу</w:t>
      </w:r>
      <w:r w:rsidR="00CF797B" w:rsidRPr="00635F4B">
        <w:t>-архив</w:t>
      </w:r>
      <w:r w:rsidRPr="00635F4B">
        <w:t xml:space="preserve"> со всеми заказами Гуляева (запрос на создание таблицы);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t>удалить все заказы Гуляева из «Выдачи книг» (запрос на удаление);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t>восстановить заказы Гуляева за последний год (запрос на добавление);</w:t>
      </w:r>
    </w:p>
    <w:p w:rsidR="00E26557" w:rsidRPr="00635F4B" w:rsidRDefault="00E26557" w:rsidP="00E26557">
      <w:r w:rsidRPr="00635F4B">
        <w:t>5.</w:t>
      </w:r>
      <w:r w:rsidRPr="00635F4B">
        <w:rPr>
          <w:sz w:val="14"/>
          <w:szCs w:val="14"/>
        </w:rPr>
        <w:t xml:space="preserve">  </w:t>
      </w:r>
      <w:r w:rsidRPr="00635F4B">
        <w:t>Работа с индивидуальным заданием: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rPr>
          <w:sz w:val="14"/>
          <w:szCs w:val="14"/>
        </w:rPr>
        <w:t xml:space="preserve"> </w:t>
      </w:r>
      <w:r w:rsidRPr="00635F4B">
        <w:t>выполнить заданный в варианте условный запрос;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t xml:space="preserve">самостоятельно </w:t>
      </w:r>
      <w:r w:rsidR="00CF797B" w:rsidRPr="00635F4B">
        <w:t>придумать</w:t>
      </w:r>
      <w:r w:rsidRPr="00635F4B">
        <w:t xml:space="preserve"> задание и создать условные запросы, с и</w:t>
      </w:r>
      <w:r w:rsidRPr="00635F4B">
        <w:t>с</w:t>
      </w:r>
      <w:r w:rsidRPr="00635F4B">
        <w:t>пользованием встроенных функций обработки данных в поле с типом д</w:t>
      </w:r>
      <w:r w:rsidRPr="00635F4B">
        <w:t>а</w:t>
      </w:r>
      <w:r w:rsidRPr="00635F4B">
        <w:t>та/время (аналогично запросам п.3);</w:t>
      </w:r>
    </w:p>
    <w:p w:rsidR="00E26557" w:rsidRPr="00635F4B" w:rsidRDefault="00E26557" w:rsidP="00E26557">
      <w:r w:rsidRPr="00635F4B">
        <w:rPr>
          <w:rFonts w:ascii="Symbol" w:hAnsi="Symbol"/>
        </w:rPr>
        <w:t></w:t>
      </w:r>
      <w:r w:rsidRPr="00635F4B">
        <w:t xml:space="preserve">самостоятельно </w:t>
      </w:r>
      <w:r w:rsidR="00CF797B" w:rsidRPr="00635F4B">
        <w:t>придумать</w:t>
      </w:r>
      <w:r w:rsidRPr="00635F4B">
        <w:t xml:space="preserve"> задание и создать запросы на обновление данных, на создание таблицы, на удаление и добавление данных (аналогично з</w:t>
      </w:r>
      <w:r w:rsidRPr="00635F4B">
        <w:t>а</w:t>
      </w:r>
      <w:r w:rsidRPr="00635F4B">
        <w:t>просам п.4).</w:t>
      </w:r>
    </w:p>
    <w:p w:rsidR="00E26557" w:rsidRPr="00635F4B" w:rsidRDefault="00E26557" w:rsidP="00E26557"/>
    <w:p w:rsidR="00E26557" w:rsidRPr="00635F4B" w:rsidRDefault="00E26557" w:rsidP="00E26557">
      <w:pPr>
        <w:pStyle w:val="Heading2"/>
        <w:jc w:val="center"/>
        <w:rPr>
          <w:b/>
        </w:rPr>
      </w:pPr>
      <w:r w:rsidRPr="00635F4B">
        <w:rPr>
          <w:b/>
        </w:rPr>
        <w:t>Контрольные вопросы</w:t>
      </w:r>
    </w:p>
    <w:p w:rsidR="00E26557" w:rsidRPr="00635F4B" w:rsidRDefault="00E26557" w:rsidP="00E26557">
      <w:pPr>
        <w:rPr>
          <w:b/>
        </w:rPr>
      </w:pPr>
    </w:p>
    <w:p w:rsidR="00E26557" w:rsidRPr="00635F4B" w:rsidRDefault="00E26557" w:rsidP="00EB0A3B">
      <w:pPr>
        <w:pStyle w:val="ListParagraph"/>
        <w:numPr>
          <w:ilvl w:val="0"/>
          <w:numId w:val="15"/>
        </w:numPr>
        <w:tabs>
          <w:tab w:val="left" w:pos="993"/>
        </w:tabs>
        <w:ind w:left="0" w:firstLine="567"/>
      </w:pPr>
      <w:r w:rsidRPr="00635F4B">
        <w:t>Что такое запрос?</w:t>
      </w:r>
    </w:p>
    <w:p w:rsidR="00E26557" w:rsidRPr="00635F4B" w:rsidRDefault="00E26557" w:rsidP="00EB0A3B">
      <w:pPr>
        <w:pStyle w:val="ListParagraph"/>
        <w:numPr>
          <w:ilvl w:val="0"/>
          <w:numId w:val="15"/>
        </w:numPr>
        <w:tabs>
          <w:tab w:val="left" w:pos="993"/>
        </w:tabs>
        <w:ind w:left="0" w:firstLine="567"/>
      </w:pPr>
      <w:r w:rsidRPr="00635F4B">
        <w:t>Как создать запрос с помощью конструктора MS Access?</w:t>
      </w:r>
    </w:p>
    <w:p w:rsidR="00E26557" w:rsidRPr="00635F4B" w:rsidRDefault="00E26557" w:rsidP="00EB0A3B">
      <w:pPr>
        <w:pStyle w:val="ListParagraph"/>
        <w:numPr>
          <w:ilvl w:val="0"/>
          <w:numId w:val="15"/>
        </w:numPr>
        <w:tabs>
          <w:tab w:val="left" w:pos="993"/>
        </w:tabs>
        <w:ind w:left="0" w:firstLine="567"/>
      </w:pPr>
      <w:r w:rsidRPr="00635F4B">
        <w:t>Чем отличаются запрос на выборку и условный запрос?</w:t>
      </w:r>
    </w:p>
    <w:p w:rsidR="00E26557" w:rsidRPr="00635F4B" w:rsidRDefault="00E26557" w:rsidP="00EB0A3B">
      <w:pPr>
        <w:pStyle w:val="ListParagraph"/>
        <w:numPr>
          <w:ilvl w:val="0"/>
          <w:numId w:val="15"/>
        </w:numPr>
        <w:tabs>
          <w:tab w:val="left" w:pos="993"/>
        </w:tabs>
        <w:ind w:left="0" w:firstLine="567"/>
      </w:pPr>
      <w:r w:rsidRPr="00635F4B">
        <w:t>Какие запросы относятся к запросам на изменение?</w:t>
      </w:r>
    </w:p>
    <w:p w:rsidR="00E26557" w:rsidRPr="00635F4B" w:rsidRDefault="00E26557" w:rsidP="00EB0A3B">
      <w:pPr>
        <w:pStyle w:val="ListParagraph"/>
        <w:numPr>
          <w:ilvl w:val="0"/>
          <w:numId w:val="15"/>
        </w:numPr>
        <w:tabs>
          <w:tab w:val="left" w:pos="993"/>
        </w:tabs>
        <w:ind w:left="0" w:firstLine="567"/>
      </w:pPr>
      <w:r w:rsidRPr="00635F4B">
        <w:t>Какие функции используют для полей с типом «дата-время»?</w:t>
      </w:r>
    </w:p>
    <w:p w:rsidR="00E26557" w:rsidRPr="00635F4B" w:rsidRDefault="00E26557" w:rsidP="00EB0A3B">
      <w:pPr>
        <w:pStyle w:val="ListParagraph"/>
        <w:numPr>
          <w:ilvl w:val="0"/>
          <w:numId w:val="15"/>
        </w:numPr>
        <w:tabs>
          <w:tab w:val="left" w:pos="993"/>
        </w:tabs>
        <w:ind w:left="0" w:firstLine="567"/>
      </w:pPr>
      <w:r w:rsidRPr="00635F4B">
        <w:t>В чем особенность запросов к данным, содержащим пустые значения?</w:t>
      </w:r>
    </w:p>
    <w:p w:rsidR="00E26557" w:rsidRPr="00635F4B" w:rsidRDefault="00E26557" w:rsidP="00EB0A3B">
      <w:pPr>
        <w:pStyle w:val="ListParagraph"/>
        <w:numPr>
          <w:ilvl w:val="0"/>
          <w:numId w:val="15"/>
        </w:numPr>
        <w:tabs>
          <w:tab w:val="left" w:pos="993"/>
        </w:tabs>
        <w:ind w:left="0" w:firstLine="567"/>
      </w:pPr>
      <w:r w:rsidRPr="00635F4B">
        <w:t>Как создать вычисляемое поле?</w:t>
      </w:r>
    </w:p>
    <w:p w:rsidR="00E26557" w:rsidRPr="00635F4B" w:rsidRDefault="00E26557" w:rsidP="00EB0A3B">
      <w:pPr>
        <w:pStyle w:val="ListParagraph"/>
        <w:numPr>
          <w:ilvl w:val="0"/>
          <w:numId w:val="15"/>
        </w:numPr>
        <w:tabs>
          <w:tab w:val="left" w:pos="993"/>
        </w:tabs>
        <w:ind w:left="0" w:firstLine="567"/>
      </w:pPr>
      <w:r w:rsidRPr="00635F4B">
        <w:t>Как можно реализовать в конструкторе логические функции OR и AND по отношению к одному полю? К нескольким полям?</w:t>
      </w:r>
    </w:p>
    <w:p w:rsidR="00E26557" w:rsidRPr="00635F4B" w:rsidRDefault="00E26557" w:rsidP="00EB0A3B">
      <w:pPr>
        <w:pStyle w:val="ListParagraph"/>
        <w:numPr>
          <w:ilvl w:val="0"/>
          <w:numId w:val="15"/>
        </w:numPr>
        <w:tabs>
          <w:tab w:val="left" w:pos="993"/>
        </w:tabs>
        <w:ind w:left="0" w:firstLine="567"/>
      </w:pPr>
      <w:r w:rsidRPr="00635F4B">
        <w:t>Для чего и как используется функция LIKE?</w:t>
      </w:r>
    </w:p>
    <w:p w:rsidR="00E26557" w:rsidRPr="00635F4B" w:rsidRDefault="00E26557" w:rsidP="00EB0A3B">
      <w:pPr>
        <w:pStyle w:val="ListParagraph"/>
        <w:numPr>
          <w:ilvl w:val="0"/>
          <w:numId w:val="15"/>
        </w:numPr>
        <w:tabs>
          <w:tab w:val="left" w:pos="993"/>
        </w:tabs>
        <w:ind w:left="0" w:firstLine="567"/>
      </w:pPr>
      <w:r w:rsidRPr="00635F4B">
        <w:t>Какие параметры интервалов используются в функции DatePart()? Приведите примеры.</w:t>
      </w:r>
    </w:p>
    <w:p w:rsidR="00E26557" w:rsidRPr="00635F4B" w:rsidRDefault="00E26557" w:rsidP="00E26557">
      <w:pPr>
        <w:ind w:firstLine="0"/>
        <w:rPr>
          <w:sz w:val="24"/>
          <w:szCs w:val="24"/>
        </w:rPr>
      </w:pPr>
    </w:p>
    <w:p w:rsidR="009632FD" w:rsidRPr="00635F4B" w:rsidRDefault="009632FD" w:rsidP="00944814">
      <w:pPr>
        <w:pStyle w:val="2a"/>
        <w:tabs>
          <w:tab w:val="left" w:pos="993"/>
        </w:tabs>
        <w:ind w:firstLine="567"/>
        <w:rPr>
          <w:lang w:val="ru-RU"/>
        </w:rPr>
      </w:pPr>
    </w:p>
    <w:p w:rsidR="009632FD" w:rsidRPr="00635F4B" w:rsidRDefault="009632FD" w:rsidP="00944814">
      <w:pPr>
        <w:pStyle w:val="2a"/>
        <w:tabs>
          <w:tab w:val="left" w:pos="993"/>
        </w:tabs>
        <w:ind w:firstLine="567"/>
        <w:rPr>
          <w:lang w:val="ru-RU"/>
        </w:rPr>
      </w:pPr>
    </w:p>
    <w:p w:rsidR="004A5FDF" w:rsidRPr="00635F4B" w:rsidRDefault="004A5FDF" w:rsidP="004A5FDF">
      <w:pPr>
        <w:pStyle w:val="Heading1"/>
        <w:pageBreakBefore/>
        <w:rPr>
          <w:rStyle w:val="Strong"/>
          <w:b w:val="0"/>
          <w:lang w:val="ru-RU"/>
        </w:rPr>
      </w:pPr>
      <w:bookmarkStart w:id="21" w:name="_Toc285033773"/>
      <w:bookmarkStart w:id="22" w:name="_Toc378696041"/>
      <w:r w:rsidRPr="00635F4B">
        <w:rPr>
          <w:rStyle w:val="Strong"/>
          <w:b w:val="0"/>
        </w:rPr>
        <w:t xml:space="preserve">Лабораторная работа </w:t>
      </w:r>
      <w:bookmarkEnd w:id="21"/>
      <w:r w:rsidRPr="00635F4B">
        <w:rPr>
          <w:rStyle w:val="Strong"/>
          <w:b w:val="0"/>
        </w:rPr>
        <w:t>№ 4</w:t>
      </w:r>
      <w:r w:rsidRPr="00635F4B">
        <w:rPr>
          <w:b/>
          <w:bCs w:val="0"/>
        </w:rPr>
        <w:br/>
      </w:r>
      <w:r w:rsidRPr="00635F4B">
        <w:rPr>
          <w:b/>
          <w:bCs w:val="0"/>
        </w:rPr>
        <w:br/>
      </w:r>
      <w:r w:rsidRPr="00635F4B">
        <w:rPr>
          <w:rStyle w:val="Strong"/>
          <w:b w:val="0"/>
        </w:rPr>
        <w:t>Создание сложных запросов. Работа с отчетами</w:t>
      </w:r>
      <w:bookmarkEnd w:id="22"/>
    </w:p>
    <w:p w:rsidR="0034240F" w:rsidRPr="00635F4B" w:rsidRDefault="0034240F" w:rsidP="0034240F">
      <w:pPr>
        <w:rPr>
          <w:lang w:eastAsia="x-none"/>
        </w:rPr>
      </w:pPr>
    </w:p>
    <w:p w:rsidR="004A5FDF" w:rsidRPr="00635F4B" w:rsidRDefault="004A5FDF" w:rsidP="004A5FDF">
      <w:pPr>
        <w:pStyle w:val="Heading2"/>
      </w:pPr>
      <w:r w:rsidRPr="00635F4B">
        <w:rPr>
          <w:b/>
          <w:bCs/>
        </w:rPr>
        <w:t>Цель работы:</w:t>
      </w:r>
      <w:r w:rsidRPr="00635F4B">
        <w:t xml:space="preserve"> создание итоговых, параметрических, перекрестных запросов и запросов на объединение; создание и настройка отчетов по запросам на основе учебной БД «Библиотека».</w:t>
      </w:r>
    </w:p>
    <w:p w:rsidR="004A5FDF" w:rsidRPr="00635F4B" w:rsidRDefault="004A5FDF" w:rsidP="004A5FDF">
      <w:pPr>
        <w:ind w:firstLine="540"/>
      </w:pPr>
      <w:r w:rsidRPr="00635F4B">
        <w:rPr>
          <w:b/>
          <w:bCs/>
        </w:rPr>
        <w:t> </w:t>
      </w:r>
    </w:p>
    <w:p w:rsidR="004A5FDF" w:rsidRPr="00635F4B" w:rsidRDefault="004A5FDF" w:rsidP="004A5FDF">
      <w:pPr>
        <w:jc w:val="center"/>
      </w:pPr>
      <w:r w:rsidRPr="00635F4B">
        <w:rPr>
          <w:b/>
          <w:bCs/>
        </w:rPr>
        <w:t>Краткие теоретические сведения</w:t>
      </w:r>
    </w:p>
    <w:p w:rsidR="004A5FDF" w:rsidRPr="00635F4B" w:rsidRDefault="004A5FDF" w:rsidP="004A5FDF">
      <w:r w:rsidRPr="00635F4B">
        <w:t> </w:t>
      </w:r>
    </w:p>
    <w:p w:rsidR="004A5FDF" w:rsidRPr="00635F4B" w:rsidRDefault="004A5FDF" w:rsidP="004A5FDF">
      <w:r w:rsidRPr="00635F4B">
        <w:rPr>
          <w:b/>
          <w:bCs/>
        </w:rPr>
        <w:t xml:space="preserve">Создание итоговых запросов. </w:t>
      </w:r>
      <w:r w:rsidRPr="00635F4B">
        <w:t>С помощью итогового запроса получают не отдельные записи таблицы, а итоговые значения по группам данных. Н</w:t>
      </w:r>
      <w:r w:rsidRPr="00635F4B">
        <w:t>а</w:t>
      </w:r>
      <w:r w:rsidRPr="00635F4B">
        <w:t>пример, общее количество взятых книг для всех читателей за последний месяц или средний объем заказов по каждому месяцу прошлого года. Для з</w:t>
      </w:r>
      <w:r w:rsidRPr="00635F4B">
        <w:t>а</w:t>
      </w:r>
      <w:r w:rsidRPr="00635F4B">
        <w:t>дания вычислений итоговых значений в обычный бланк Конструктора запросов д</w:t>
      </w:r>
      <w:r w:rsidRPr="00635F4B">
        <w:t>о</w:t>
      </w:r>
      <w:r w:rsidRPr="00635F4B">
        <w:t>бавляют возможность выбора групповой операции. Это делается с п</w:t>
      </w:r>
      <w:r w:rsidRPr="00635F4B">
        <w:t>о</w:t>
      </w:r>
      <w:r w:rsidRPr="00635F4B">
        <w:t>мощью иконки (рис. 18) на  панели инструментов Конструктора запросов, в результ</w:t>
      </w:r>
      <w:r w:rsidRPr="00635F4B">
        <w:t>а</w:t>
      </w:r>
      <w:r w:rsidRPr="00635F4B">
        <w:t xml:space="preserve">те  в бланке запроса появляется строка </w:t>
      </w:r>
      <w:r w:rsidRPr="00635F4B">
        <w:rPr>
          <w:i/>
          <w:iCs/>
        </w:rPr>
        <w:t>Групповая операция:</w:t>
      </w:r>
      <w:r w:rsidRPr="00635F4B">
        <w:t>.</w:t>
      </w:r>
    </w:p>
    <w:p w:rsidR="004A5FDF" w:rsidRPr="00635F4B" w:rsidRDefault="004A5FDF" w:rsidP="004A5FDF">
      <w:r w:rsidRPr="00635F4B">
        <w:rPr>
          <w:sz w:val="16"/>
          <w:szCs w:val="16"/>
        </w:rPr>
        <w:t> </w:t>
      </w:r>
    </w:p>
    <w:p w:rsidR="004A5FDF" w:rsidRPr="00635F4B" w:rsidRDefault="004A5FDF" w:rsidP="004A5FDF">
      <w:pPr>
        <w:jc w:val="center"/>
      </w:pPr>
      <w:r w:rsidRPr="00635F4B">
        <w:rPr>
          <w:b/>
          <w:noProof/>
        </w:rPr>
        <w:pict>
          <v:shape id="_x0000_i1054" type="#_x0000_t75" style="width:31.5pt;height:43.5pt;visibility:visible">
            <v:imagedata r:id="rId41" o:title=""/>
          </v:shape>
        </w:pict>
      </w:r>
    </w:p>
    <w:p w:rsidR="004A5FDF" w:rsidRPr="00635F4B" w:rsidRDefault="004A5FDF" w:rsidP="0025335A">
      <w:pPr>
        <w:jc w:val="center"/>
      </w:pPr>
      <w:r w:rsidRPr="00635F4B">
        <w:rPr>
          <w:sz w:val="24"/>
          <w:szCs w:val="24"/>
        </w:rPr>
        <w:t>Рис. 18</w:t>
      </w:r>
    </w:p>
    <w:p w:rsidR="004A5FDF" w:rsidRPr="00635F4B" w:rsidRDefault="004A5FDF" w:rsidP="004A5FDF">
      <w:r w:rsidRPr="00635F4B">
        <w:rPr>
          <w:sz w:val="16"/>
          <w:szCs w:val="16"/>
        </w:rPr>
        <w:t> </w:t>
      </w:r>
    </w:p>
    <w:p w:rsidR="004A5FDF" w:rsidRPr="00635F4B" w:rsidRDefault="004A5FDF" w:rsidP="004A5FDF">
      <w:r w:rsidRPr="00635F4B">
        <w:t>Если выполнить запрос с этой строкой, то получится набор записей, с</w:t>
      </w:r>
      <w:r w:rsidRPr="00635F4B">
        <w:t>о</w:t>
      </w:r>
      <w:r w:rsidRPr="00635F4B">
        <w:t xml:space="preserve">держащий по одной строке для каждого уникального значения поля запроса, но без итогов. Для вычисления итогов операция </w:t>
      </w:r>
      <w:r w:rsidRPr="00635F4B">
        <w:rPr>
          <w:i/>
          <w:iCs/>
        </w:rPr>
        <w:t>Группировка</w:t>
      </w:r>
      <w:r w:rsidRPr="00635F4B">
        <w:t xml:space="preserve"> в строке </w:t>
      </w:r>
      <w:r w:rsidRPr="00635F4B">
        <w:rPr>
          <w:i/>
          <w:iCs/>
        </w:rPr>
        <w:t>Групп</w:t>
      </w:r>
      <w:r w:rsidRPr="00635F4B">
        <w:rPr>
          <w:i/>
          <w:iCs/>
        </w:rPr>
        <w:t>о</w:t>
      </w:r>
      <w:r w:rsidRPr="00635F4B">
        <w:rPr>
          <w:i/>
          <w:iCs/>
        </w:rPr>
        <w:t xml:space="preserve">вая операция: </w:t>
      </w:r>
      <w:r w:rsidRPr="00635F4B">
        <w:t>должна быть заменена на конкретную итоговую функцию.</w:t>
      </w:r>
    </w:p>
    <w:p w:rsidR="004A5FDF" w:rsidRPr="00635F4B" w:rsidRDefault="004A5FDF" w:rsidP="004A5FDF">
      <w:r w:rsidRPr="00635F4B">
        <w:rPr>
          <w:lang w:val="en-US"/>
        </w:rPr>
        <w:t>MS</w:t>
      </w:r>
      <w:r w:rsidRPr="00635F4B">
        <w:t xml:space="preserve"> Access предоставляет девять встроенных функций, обеспечивающих выполнение групповых операций, которые можно выбрать в выпадающем списке столбцов в строке </w:t>
      </w:r>
      <w:r w:rsidRPr="00635F4B">
        <w:rPr>
          <w:i/>
          <w:iCs/>
        </w:rPr>
        <w:t>Групповая операция:</w:t>
      </w:r>
      <w:r w:rsidRPr="00635F4B">
        <w:t>. К итоговым функциям отн</w:t>
      </w:r>
      <w:r w:rsidRPr="00635F4B">
        <w:t>о</w:t>
      </w:r>
      <w:r w:rsidRPr="00635F4B">
        <w:t>сятся:</w:t>
      </w:r>
    </w:p>
    <w:p w:rsidR="004A5FDF" w:rsidRPr="00635F4B" w:rsidRDefault="004A5FDF" w:rsidP="004A5FDF">
      <w:r w:rsidRPr="00635F4B">
        <w:rPr>
          <w:i/>
          <w:iCs/>
        </w:rPr>
        <w:t>Sum</w:t>
      </w:r>
      <w:r w:rsidR="0025335A" w:rsidRPr="00635F4B">
        <w:rPr>
          <w:iCs/>
        </w:rPr>
        <w:t>()</w:t>
      </w:r>
      <w:r w:rsidRPr="00635F4B">
        <w:rPr>
          <w:i/>
          <w:iCs/>
        </w:rPr>
        <w:t xml:space="preserve"> </w:t>
      </w:r>
      <w:r w:rsidRPr="00635F4B">
        <w:t>– возвращает сумму всех значений данного поля в каждой группе. Используется только для числовых или денежных полей.</w:t>
      </w:r>
    </w:p>
    <w:p w:rsidR="004A5FDF" w:rsidRPr="00635F4B" w:rsidRDefault="004A5FDF" w:rsidP="004A5FDF">
      <w:pPr>
        <w:rPr>
          <w:rFonts w:hint="eastAsia"/>
          <w:lang w:eastAsia="ja-JP"/>
        </w:rPr>
      </w:pPr>
      <w:r w:rsidRPr="00635F4B">
        <w:rPr>
          <w:i/>
          <w:iCs/>
        </w:rPr>
        <w:t>Avg</w:t>
      </w:r>
      <w:r w:rsidR="0025335A" w:rsidRPr="00635F4B">
        <w:rPr>
          <w:iCs/>
        </w:rPr>
        <w:t>()</w:t>
      </w:r>
      <w:r w:rsidRPr="00635F4B">
        <w:t xml:space="preserve"> – возвращает среднее арифметическое всех значений данного поля в каждой группе. Используется только для числовых или денежных полей. При вычислении функции исключаются значения Null.</w:t>
      </w:r>
      <w:r w:rsidR="00A14279" w:rsidRPr="00635F4B">
        <w:t xml:space="preserve"> </w:t>
      </w:r>
      <w:r w:rsidR="0025335A" w:rsidRPr="00635F4B">
        <w:t>С</w:t>
      </w:r>
      <w:r w:rsidR="00A14279" w:rsidRPr="00635F4B">
        <w:t xml:space="preserve"> функци</w:t>
      </w:r>
      <w:r w:rsidR="0025335A" w:rsidRPr="00635F4B">
        <w:t>ей</w:t>
      </w:r>
      <w:r w:rsidR="00A14279" w:rsidRPr="00635F4B">
        <w:t xml:space="preserve"> </w:t>
      </w:r>
      <w:r w:rsidR="00A14279" w:rsidRPr="00635F4B">
        <w:rPr>
          <w:i/>
          <w:iCs/>
        </w:rPr>
        <w:t xml:space="preserve">Avg </w:t>
      </w:r>
      <w:r w:rsidR="00A14279" w:rsidRPr="00635F4B">
        <w:t xml:space="preserve"> практич</w:t>
      </w:r>
      <w:r w:rsidR="00A14279" w:rsidRPr="00635F4B">
        <w:t>е</w:t>
      </w:r>
      <w:r w:rsidR="00A14279" w:rsidRPr="00635F4B">
        <w:t xml:space="preserve">ски всегда необходимо </w:t>
      </w:r>
      <w:r w:rsidR="0025335A" w:rsidRPr="00635F4B">
        <w:rPr>
          <w:lang w:eastAsia="ja-JP"/>
        </w:rPr>
        <w:t>использовать</w:t>
      </w:r>
      <w:r w:rsidR="00A14279" w:rsidRPr="00635F4B">
        <w:rPr>
          <w:lang w:eastAsia="ja-JP"/>
        </w:rPr>
        <w:t xml:space="preserve"> </w:t>
      </w:r>
      <w:r w:rsidR="00A14279" w:rsidRPr="00635F4B">
        <w:t xml:space="preserve">встроенную функцию округления </w:t>
      </w:r>
      <w:r w:rsidR="00A14279" w:rsidRPr="00635F4B">
        <w:rPr>
          <w:i/>
        </w:rPr>
        <w:t>Round</w:t>
      </w:r>
      <w:r w:rsidR="00A14279" w:rsidRPr="00635F4B">
        <w:t>, чтобы исключить возможность переполнения поля в случае возникн</w:t>
      </w:r>
      <w:r w:rsidR="00A14279" w:rsidRPr="00635F4B">
        <w:t>о</w:t>
      </w:r>
      <w:r w:rsidR="00A14279" w:rsidRPr="00635F4B">
        <w:t>вения в результате вычисления среднего значения бесконечной др</w:t>
      </w:r>
      <w:r w:rsidR="00A14279" w:rsidRPr="00635F4B">
        <w:t>о</w:t>
      </w:r>
      <w:r w:rsidR="00A14279" w:rsidRPr="00635F4B">
        <w:t>би.</w:t>
      </w:r>
    </w:p>
    <w:p w:rsidR="004A5FDF" w:rsidRPr="00635F4B" w:rsidRDefault="004A5FDF" w:rsidP="004A5FDF">
      <w:r w:rsidRPr="00635F4B">
        <w:rPr>
          <w:i/>
          <w:iCs/>
        </w:rPr>
        <w:t>Min</w:t>
      </w:r>
      <w:r w:rsidR="0025335A" w:rsidRPr="00635F4B">
        <w:rPr>
          <w:iCs/>
        </w:rPr>
        <w:t>()</w:t>
      </w:r>
      <w:r w:rsidRPr="00635F4B">
        <w:t xml:space="preserve"> – возвращает наименьшее значение, найденное в данном поле вну</w:t>
      </w:r>
      <w:r w:rsidRPr="00635F4B">
        <w:t>т</w:t>
      </w:r>
      <w:r w:rsidRPr="00635F4B">
        <w:t>ри каждой группы, для числовых полей возвращает наименьшее значение, для текстовых полей – наименьшее из символьных значений независимо от рег</w:t>
      </w:r>
      <w:r w:rsidRPr="00635F4B">
        <w:t>и</w:t>
      </w:r>
      <w:r w:rsidRPr="00635F4B">
        <w:t>стра, игнорирует значения Null.</w:t>
      </w:r>
    </w:p>
    <w:p w:rsidR="004A5FDF" w:rsidRPr="00635F4B" w:rsidRDefault="004A5FDF" w:rsidP="004A5FDF">
      <w:r w:rsidRPr="00635F4B">
        <w:rPr>
          <w:i/>
          <w:iCs/>
        </w:rPr>
        <w:t>Мах</w:t>
      </w:r>
      <w:r w:rsidR="0025335A" w:rsidRPr="00635F4B">
        <w:rPr>
          <w:iCs/>
        </w:rPr>
        <w:t>()</w:t>
      </w:r>
      <w:r w:rsidRPr="00635F4B">
        <w:t xml:space="preserve"> – возвращает наибольшее значение, найденное в данном поле вну</w:t>
      </w:r>
      <w:r w:rsidRPr="00635F4B">
        <w:t>т</w:t>
      </w:r>
      <w:r w:rsidRPr="00635F4B">
        <w:t>ри каждой группы, для числовых полей возвращает наибольшее значение, для текстовых полей – наибольшее из символьных значений независимо от рег</w:t>
      </w:r>
      <w:r w:rsidRPr="00635F4B">
        <w:t>и</w:t>
      </w:r>
      <w:r w:rsidRPr="00635F4B">
        <w:t>стра, игнорирует значения Null.</w:t>
      </w:r>
    </w:p>
    <w:p w:rsidR="004A5FDF" w:rsidRPr="00635F4B" w:rsidRDefault="004A5FDF" w:rsidP="004A5FDF">
      <w:r w:rsidRPr="00635F4B">
        <w:rPr>
          <w:i/>
          <w:iCs/>
        </w:rPr>
        <w:t>Count</w:t>
      </w:r>
      <w:r w:rsidR="0025335A" w:rsidRPr="00635F4B">
        <w:rPr>
          <w:iCs/>
        </w:rPr>
        <w:t>()</w:t>
      </w:r>
      <w:r w:rsidRPr="00635F4B">
        <w:t xml:space="preserve"> – возвращает число записей, в которых значения данного поля о</w:t>
      </w:r>
      <w:r w:rsidRPr="00635F4B">
        <w:t>т</w:t>
      </w:r>
      <w:r w:rsidRPr="00635F4B">
        <w:t xml:space="preserve">личны от Null. Чтобы подсчитать число записей в каждой группе с учетом значений Null в строку </w:t>
      </w:r>
      <w:r w:rsidRPr="00635F4B">
        <w:rPr>
          <w:i/>
          <w:iCs/>
        </w:rPr>
        <w:t>Поле:</w:t>
      </w:r>
      <w:r w:rsidRPr="00635F4B">
        <w:t xml:space="preserve"> вводится выражение </w:t>
      </w:r>
      <w:r w:rsidRPr="00635F4B">
        <w:rPr>
          <w:i/>
        </w:rPr>
        <w:t>Count (*).</w:t>
      </w:r>
    </w:p>
    <w:p w:rsidR="004A5FDF" w:rsidRPr="00635F4B" w:rsidRDefault="004A5FDF" w:rsidP="004A5FDF">
      <w:r w:rsidRPr="00635F4B">
        <w:rPr>
          <w:i/>
          <w:iCs/>
        </w:rPr>
        <w:t>StDev</w:t>
      </w:r>
      <w:r w:rsidR="0025335A" w:rsidRPr="00635F4B">
        <w:rPr>
          <w:iCs/>
        </w:rPr>
        <w:t>()</w:t>
      </w:r>
      <w:r w:rsidRPr="00635F4B">
        <w:t xml:space="preserve"> – возвращает стандартное отклонение всех значений данного поля в каждой группе. Эта функция применяется только к числовым или денежным полям. Если в группе меньше двух строк, возвращает значение Null.</w:t>
      </w:r>
    </w:p>
    <w:p w:rsidR="004A5FDF" w:rsidRPr="00635F4B" w:rsidRDefault="004A5FDF" w:rsidP="004A5FDF">
      <w:r w:rsidRPr="00635F4B">
        <w:rPr>
          <w:i/>
          <w:iCs/>
        </w:rPr>
        <w:t>Var</w:t>
      </w:r>
      <w:r w:rsidR="0025335A" w:rsidRPr="00635F4B">
        <w:rPr>
          <w:iCs/>
        </w:rPr>
        <w:t>()</w:t>
      </w:r>
      <w:r w:rsidRPr="00635F4B">
        <w:rPr>
          <w:i/>
          <w:iCs/>
        </w:rPr>
        <w:t xml:space="preserve"> </w:t>
      </w:r>
      <w:r w:rsidRPr="00635F4B">
        <w:t>– возвращает дисперсию значений данного поля в каждой группе. Эта функция применима только к числовым или денежным полям. Если в группе менее двух строк, возвращает значение Null.</w:t>
      </w:r>
    </w:p>
    <w:p w:rsidR="004A5FDF" w:rsidRPr="00635F4B" w:rsidRDefault="004A5FDF" w:rsidP="004A5FDF">
      <w:r w:rsidRPr="00635F4B">
        <w:rPr>
          <w:i/>
          <w:iCs/>
        </w:rPr>
        <w:t>First</w:t>
      </w:r>
      <w:r w:rsidR="0025335A" w:rsidRPr="00635F4B">
        <w:t>()</w:t>
      </w:r>
      <w:r w:rsidRPr="00635F4B">
        <w:t>– возвращает первое значение данного поля в группе.</w:t>
      </w:r>
    </w:p>
    <w:p w:rsidR="004A5FDF" w:rsidRPr="00635F4B" w:rsidRDefault="004A5FDF" w:rsidP="004A5FDF">
      <w:r w:rsidRPr="00635F4B">
        <w:rPr>
          <w:i/>
          <w:iCs/>
        </w:rPr>
        <w:t>Last</w:t>
      </w:r>
      <w:r w:rsidRPr="00635F4B">
        <w:t xml:space="preserve"> </w:t>
      </w:r>
      <w:r w:rsidR="0025335A" w:rsidRPr="00635F4B">
        <w:t>()</w:t>
      </w:r>
      <w:r w:rsidRPr="00635F4B">
        <w:t>– возвращает последнее значение данного поля в группе.</w:t>
      </w:r>
    </w:p>
    <w:p w:rsidR="004A5FDF" w:rsidRPr="00635F4B" w:rsidRDefault="004A5FDF" w:rsidP="004A5FDF">
      <w:r w:rsidRPr="00635F4B">
        <w:rPr>
          <w:b/>
          <w:bCs/>
        </w:rPr>
        <w:t xml:space="preserve">Создание параметрических запросов. </w:t>
      </w:r>
      <w:r w:rsidRPr="00635F4B">
        <w:t>Запрос с параметрами – это з</w:t>
      </w:r>
      <w:r w:rsidRPr="00635F4B">
        <w:t>а</w:t>
      </w:r>
      <w:r w:rsidRPr="00635F4B">
        <w:t>прос, при выполнении которого в диалоговом окне пользователю выдается приглашение ввести какие-либо данные, необходимые для формирования р</w:t>
      </w:r>
      <w:r w:rsidRPr="00635F4B">
        <w:t>е</w:t>
      </w:r>
      <w:r w:rsidRPr="00635F4B">
        <w:t>зультирующего множества запроса. Количество приглашений для ввода да</w:t>
      </w:r>
      <w:r w:rsidRPr="00635F4B">
        <w:t>н</w:t>
      </w:r>
      <w:r w:rsidRPr="00635F4B">
        <w:t>ных в одном запросе практически не ограничено.</w:t>
      </w:r>
    </w:p>
    <w:p w:rsidR="004A5FDF" w:rsidRPr="00635F4B" w:rsidRDefault="004A5FDF" w:rsidP="004A5FDF">
      <w:r w:rsidRPr="00635F4B">
        <w:t>Запросы с параметрами удобно использовать в качестве основы для фо</w:t>
      </w:r>
      <w:r w:rsidRPr="00635F4B">
        <w:t>р</w:t>
      </w:r>
      <w:r w:rsidRPr="00635F4B">
        <w:t>мирования форм и отчетов. Например, можно создать месячный отчет о зак</w:t>
      </w:r>
      <w:r w:rsidRPr="00635F4B">
        <w:t>а</w:t>
      </w:r>
      <w:r w:rsidRPr="00635F4B">
        <w:t>зах. При выполнении данного отчета на экране будет появляться приглашение ввести месяц года, заказы за который интересуют пользователя. После ввода месяца пользователю представляется требуемый отчет.</w:t>
      </w:r>
    </w:p>
    <w:p w:rsidR="004A5FDF" w:rsidRPr="00635F4B" w:rsidRDefault="004A5FDF" w:rsidP="004A5FDF">
      <w:r w:rsidRPr="00635F4B">
        <w:t>Для создания параметрического запроса необходимо сначала создать л</w:t>
      </w:r>
      <w:r w:rsidRPr="00635F4B">
        <w:t>ю</w:t>
      </w:r>
      <w:r w:rsidRPr="00635F4B">
        <w:t xml:space="preserve">бой другой запрос или использовать уже имеющийся в БД. Для каждого поля, в которое предполагается вводить параметры, в строку </w:t>
      </w:r>
      <w:r w:rsidRPr="00635F4B">
        <w:rPr>
          <w:i/>
          <w:iCs/>
        </w:rPr>
        <w:t>Условие отбора:</w:t>
      </w:r>
      <w:r w:rsidRPr="00635F4B">
        <w:t xml:space="preserve"> д</w:t>
      </w:r>
      <w:r w:rsidRPr="00635F4B">
        <w:t>о</w:t>
      </w:r>
      <w:r w:rsidRPr="00635F4B">
        <w:t>бавляют текст приглашения, заключенный в квадратные скобки [ ]. Это пр</w:t>
      </w:r>
      <w:r w:rsidRPr="00635F4B">
        <w:t>и</w:t>
      </w:r>
      <w:r w:rsidRPr="00635F4B">
        <w:t>глашение будет выводиться при запуске запроса. Текст подсказки должен о</w:t>
      </w:r>
      <w:r w:rsidRPr="00635F4B">
        <w:t>т</w:t>
      </w:r>
      <w:r w:rsidRPr="00635F4B">
        <w:t>личаться от имени поля, но может включать его.</w:t>
      </w:r>
    </w:p>
    <w:p w:rsidR="004A5FDF" w:rsidRPr="00635F4B" w:rsidRDefault="004A5FDF" w:rsidP="004A5FDF">
      <w:r w:rsidRPr="00635F4B">
        <w:t xml:space="preserve">При создании параметрических запросов необходимо определять тип данных для вводимых параметров. Это делается с помощью пункта меню </w:t>
      </w:r>
      <w:r w:rsidRPr="00635F4B">
        <w:rPr>
          <w:i/>
          <w:iCs/>
        </w:rPr>
        <w:t>П</w:t>
      </w:r>
      <w:r w:rsidRPr="00635F4B">
        <w:rPr>
          <w:i/>
          <w:iCs/>
        </w:rPr>
        <w:t>а</w:t>
      </w:r>
      <w:r w:rsidRPr="00635F4B">
        <w:rPr>
          <w:i/>
          <w:iCs/>
        </w:rPr>
        <w:t>раметры запроса</w:t>
      </w:r>
      <w:r w:rsidRPr="00635F4B">
        <w:t xml:space="preserve">, который открывает дополнительное окно. В предложенном окне в колонке </w:t>
      </w:r>
      <w:r w:rsidRPr="00635F4B">
        <w:rPr>
          <w:i/>
          <w:iCs/>
        </w:rPr>
        <w:t>Параметр</w:t>
      </w:r>
      <w:r w:rsidRPr="00635F4B">
        <w:t xml:space="preserve"> указывается содержимое квадратных скобок в то</w:t>
      </w:r>
      <w:r w:rsidRPr="00635F4B">
        <w:t>ч</w:t>
      </w:r>
      <w:r w:rsidRPr="00635F4B">
        <w:t>ном соответствии с бланком запроса, а затем выбирается нужный тип данных.</w:t>
      </w:r>
    </w:p>
    <w:p w:rsidR="004A5FDF" w:rsidRPr="00635F4B" w:rsidRDefault="004A5FDF" w:rsidP="004A5FDF">
      <w:r w:rsidRPr="00635F4B">
        <w:rPr>
          <w:b/>
          <w:bCs/>
        </w:rPr>
        <w:t xml:space="preserve">Создание перекрестных запросов. </w:t>
      </w:r>
      <w:r w:rsidRPr="00635F4B">
        <w:t>Перекрестные запросы используют для расчетов и представления данных в табличной структуре, облегчающей их анализ. Перекрестный запрос подсчитывает сумму, среднее число значений или выполняет другие итоговые расчеты, после чего результаты группируются в виде таблицы по двум полям данных, один из которых определяет заголовки столбцов, а другой – заголовки строк новой таблицы.</w:t>
      </w:r>
    </w:p>
    <w:p w:rsidR="004A5FDF" w:rsidRPr="00635F4B" w:rsidRDefault="004A5FDF" w:rsidP="004A5FDF">
      <w:r w:rsidRPr="00635F4B">
        <w:t>Перекрестный запрос создается с помощью соответствующего Мастера или самостоятельно в режиме Конструктора запроса. В бланке Конструктора запроса нужно указать поля, значения которых будут заголовками столбцов и строк, а также поле, значения которого следует использовать в вычислениях.</w:t>
      </w:r>
    </w:p>
    <w:p w:rsidR="004A5FDF" w:rsidRPr="00635F4B" w:rsidRDefault="004A5FDF" w:rsidP="004A5FDF">
      <w:r w:rsidRPr="00635F4B">
        <w:t>В перекрестном запросе, в котором заголовками столбцов являются, н</w:t>
      </w:r>
      <w:r w:rsidRPr="00635F4B">
        <w:t>а</w:t>
      </w:r>
      <w:r w:rsidRPr="00635F4B">
        <w:t>пример, названия месяцев, можно выводить их в хронологическом, а не в а</w:t>
      </w:r>
      <w:r w:rsidRPr="00635F4B">
        <w:t>л</w:t>
      </w:r>
      <w:r w:rsidRPr="00635F4B">
        <w:t>фавитном порядке, как это делается по умолчанию, или выводить только ко</w:t>
      </w:r>
      <w:r w:rsidRPr="00635F4B">
        <w:t>н</w:t>
      </w:r>
      <w:r w:rsidRPr="00635F4B">
        <w:t>кретно указанные месяцы.</w:t>
      </w:r>
    </w:p>
    <w:p w:rsidR="004A5FDF" w:rsidRPr="00635F4B" w:rsidRDefault="004A5FDF" w:rsidP="004A5FDF">
      <w:r w:rsidRPr="00635F4B">
        <w:t xml:space="preserve">Для этого используют окно свойств перекрестного запроса, открытого в режиме Конструктора. Окно открывается выбором опции </w:t>
      </w:r>
      <w:r w:rsidRPr="00635F4B">
        <w:rPr>
          <w:i/>
          <w:iCs/>
        </w:rPr>
        <w:t>Свойства</w:t>
      </w:r>
      <w:r w:rsidRPr="00635F4B">
        <w:t>, при н</w:t>
      </w:r>
      <w:r w:rsidRPr="00635F4B">
        <w:t>а</w:t>
      </w:r>
      <w:r w:rsidRPr="00635F4B">
        <w:t xml:space="preserve">жатии правой кнопки мыши в фоновой области окна Конструктора запроса (вне бланка запроса и списка полей). В появившемся окне свойств в строке </w:t>
      </w:r>
      <w:r w:rsidRPr="00635F4B">
        <w:rPr>
          <w:i/>
          <w:iCs/>
        </w:rPr>
        <w:t>З</w:t>
      </w:r>
      <w:r w:rsidRPr="00635F4B">
        <w:rPr>
          <w:i/>
          <w:iCs/>
        </w:rPr>
        <w:t>а</w:t>
      </w:r>
      <w:r w:rsidRPr="00635F4B">
        <w:rPr>
          <w:i/>
          <w:iCs/>
        </w:rPr>
        <w:t>головки столбцов</w:t>
      </w:r>
      <w:r w:rsidRPr="00635F4B">
        <w:t xml:space="preserve"> вводят заголовки столбцов перекрестной таблицы, в том п</w:t>
      </w:r>
      <w:r w:rsidRPr="00635F4B">
        <w:t>о</w:t>
      </w:r>
      <w:r w:rsidRPr="00635F4B">
        <w:t>рядке, в котором их следует выводить в запросе. Заголовки столбцов раздел</w:t>
      </w:r>
      <w:r w:rsidRPr="00635F4B">
        <w:t>я</w:t>
      </w:r>
      <w:r w:rsidRPr="00635F4B">
        <w:t>ют точкой с запятой.</w:t>
      </w:r>
    </w:p>
    <w:p w:rsidR="004A5FDF" w:rsidRPr="00635F4B" w:rsidRDefault="004A5FDF" w:rsidP="004A5FDF">
      <w:r w:rsidRPr="00635F4B">
        <w:t>Введенные заголовки столбцов должны точно соответствовать заголо</w:t>
      </w:r>
      <w:r w:rsidRPr="00635F4B">
        <w:t>в</w:t>
      </w:r>
      <w:r w:rsidRPr="00635F4B">
        <w:t>кам столбцов в запросе в режиме таблицы.</w:t>
      </w:r>
    </w:p>
    <w:p w:rsidR="004A5FDF" w:rsidRPr="00635F4B" w:rsidRDefault="004A5FDF" w:rsidP="004A5FDF">
      <w:r w:rsidRPr="00635F4B">
        <w:t>Если перекрестный запрос выполняется часто или если он используется как базовый для формы или отчета, то задание фиксированных заголовков столбцов позволяет существенно уменьшить время выполнения запроса.</w:t>
      </w:r>
    </w:p>
    <w:p w:rsidR="004A5FDF" w:rsidRPr="00635F4B" w:rsidRDefault="004A5FDF" w:rsidP="004A5FDF">
      <w:r w:rsidRPr="00635F4B">
        <w:t>При частом использовании одних и тех же заголовков в разных запросах можно создать таблицу с одним текстовым полем, в котором будут храниться заголовки столбцов.</w:t>
      </w:r>
    </w:p>
    <w:p w:rsidR="004A5FDF" w:rsidRPr="00635F4B" w:rsidRDefault="004A5FDF" w:rsidP="004A5FDF">
      <w:r w:rsidRPr="00635F4B">
        <w:rPr>
          <w:b/>
          <w:bCs/>
        </w:rPr>
        <w:t>Создание запросов на объединение.</w:t>
      </w:r>
    </w:p>
    <w:p w:rsidR="004A5FDF" w:rsidRPr="00635F4B" w:rsidRDefault="004A5FDF" w:rsidP="004A5FDF">
      <w:r w:rsidRPr="00635F4B">
        <w:t>Запрос на объединение объединяет наборы результатов из нескольких похожих запросов на выборку. Он используется для одновременного просмо</w:t>
      </w:r>
      <w:r w:rsidRPr="00635F4B">
        <w:t>т</w:t>
      </w:r>
      <w:r w:rsidRPr="00635F4B">
        <w:t>ра всех данных, возвращаемых несколькими сходными запросами на выборку, в виде объединенного набора.</w:t>
      </w:r>
    </w:p>
    <w:p w:rsidR="004A5FDF" w:rsidRPr="00635F4B" w:rsidRDefault="004A5FDF" w:rsidP="004A5FDF">
      <w:r w:rsidRPr="00635F4B">
        <w:t>Когда два (или более) запроса подвергаются объединению, их столбцы вывода должны быть совместимы для объединения. Это означает, что в ка</w:t>
      </w:r>
      <w:r w:rsidRPr="00635F4B">
        <w:t>ж</w:t>
      </w:r>
      <w:r w:rsidRPr="00635F4B">
        <w:t>дом объединяемом  запросе должно указываться одинаковое число столбцов и в том же порядке что и первом, втором, третьем запросе, и так далее, и ка</w:t>
      </w:r>
      <w:r w:rsidRPr="00635F4B">
        <w:t>ж</w:t>
      </w:r>
      <w:r w:rsidRPr="00635F4B">
        <w:t>дый столбец должен иметь тип данных, совместимый с каждым другим  объ</w:t>
      </w:r>
      <w:r w:rsidRPr="00635F4B">
        <w:t>е</w:t>
      </w:r>
      <w:r w:rsidRPr="00635F4B">
        <w:t>диняемым столбцом. Другое ограничение на совместимость - это когда п</w:t>
      </w:r>
      <w:r w:rsidRPr="00635F4B">
        <w:t>у</w:t>
      </w:r>
      <w:r w:rsidRPr="00635F4B">
        <w:t>стые значения (N</w:t>
      </w:r>
      <w:r w:rsidRPr="00635F4B">
        <w:rPr>
          <w:lang w:val="en-US"/>
        </w:rPr>
        <w:t>ull</w:t>
      </w:r>
      <w:r w:rsidRPr="00635F4B">
        <w:t>) запрещены в любом столбце объединения, причем эти знач</w:t>
      </w:r>
      <w:r w:rsidRPr="00635F4B">
        <w:t>е</w:t>
      </w:r>
      <w:r w:rsidRPr="00635F4B">
        <w:t>ния необходимо запретить и для всех соответствующих столбцов в других з</w:t>
      </w:r>
      <w:r w:rsidRPr="00635F4B">
        <w:t>а</w:t>
      </w:r>
      <w:r w:rsidRPr="00635F4B">
        <w:t>просах объединения.</w:t>
      </w:r>
    </w:p>
    <w:p w:rsidR="004A5FDF" w:rsidRPr="00635F4B" w:rsidRDefault="004A5FDF" w:rsidP="004A5FDF">
      <w:r w:rsidRPr="00635F4B">
        <w:t>В запросах на объединение числовой и текстовый типы данных являются совместимыми.</w:t>
      </w:r>
    </w:p>
    <w:p w:rsidR="004A5FDF" w:rsidRPr="00635F4B" w:rsidRDefault="004A5FDF" w:rsidP="004A5FDF">
      <w:r w:rsidRPr="00635F4B">
        <w:t>При выполнении объединения данные из каждого набора соответству</w:t>
      </w:r>
      <w:r w:rsidRPr="00635F4B">
        <w:t>ю</w:t>
      </w:r>
      <w:r w:rsidRPr="00635F4B">
        <w:t>щих полей объединяются в одно выходное поле, поэтому выходные данные запроса имеют столько же полей, сколько и каждый запрос по отдельности.</w:t>
      </w:r>
    </w:p>
    <w:p w:rsidR="004A5FDF" w:rsidRPr="00635F4B" w:rsidRDefault="004A5FDF" w:rsidP="004A5FDF">
      <w:r w:rsidRPr="00635F4B">
        <w:t xml:space="preserve">Запрос на объединение является </w:t>
      </w:r>
      <w:r w:rsidRPr="00635F4B">
        <w:rPr>
          <w:lang w:val="en-US"/>
        </w:rPr>
        <w:t>SQL</w:t>
      </w:r>
      <w:r w:rsidRPr="00635F4B">
        <w:t xml:space="preserve">-запросом. </w:t>
      </w:r>
      <w:r w:rsidRPr="00635F4B">
        <w:rPr>
          <w:lang w:val="en-US"/>
        </w:rPr>
        <w:t>SQL</w:t>
      </w:r>
      <w:r w:rsidRPr="00635F4B">
        <w:t>-запросы не отобр</w:t>
      </w:r>
      <w:r w:rsidRPr="00635F4B">
        <w:t>а</w:t>
      </w:r>
      <w:r w:rsidRPr="00635F4B">
        <w:t xml:space="preserve">жаются в режиме Конструктора и пишутся непосредственно на языке </w:t>
      </w:r>
      <w:r w:rsidRPr="00635F4B">
        <w:rPr>
          <w:lang w:val="en-US"/>
        </w:rPr>
        <w:t>SQL</w:t>
      </w:r>
      <w:r w:rsidRPr="00635F4B">
        <w:t xml:space="preserve">. В </w:t>
      </w:r>
      <w:r w:rsidRPr="00635F4B">
        <w:rPr>
          <w:lang w:val="en-US"/>
        </w:rPr>
        <w:t>MS</w:t>
      </w:r>
      <w:r w:rsidRPr="00635F4B">
        <w:t xml:space="preserve"> </w:t>
      </w:r>
      <w:r w:rsidRPr="00635F4B">
        <w:rPr>
          <w:lang w:val="en-US"/>
        </w:rPr>
        <w:t>Access</w:t>
      </w:r>
      <w:r w:rsidRPr="00635F4B">
        <w:t xml:space="preserve"> для написания </w:t>
      </w:r>
      <w:r w:rsidRPr="00635F4B">
        <w:rPr>
          <w:lang w:val="en-US"/>
        </w:rPr>
        <w:t>SQL</w:t>
      </w:r>
      <w:r w:rsidRPr="00635F4B">
        <w:t xml:space="preserve">-запросов, включая запросы на объединение, используется режим </w:t>
      </w:r>
      <w:r w:rsidRPr="00635F4B">
        <w:rPr>
          <w:lang w:val="en-US"/>
        </w:rPr>
        <w:t>SQL</w:t>
      </w:r>
      <w:r w:rsidRPr="00635F4B">
        <w:t xml:space="preserve"> (выбирается в меню </w:t>
      </w:r>
      <w:r w:rsidRPr="00635F4B">
        <w:rPr>
          <w:i/>
          <w:iCs/>
        </w:rPr>
        <w:t>Режимы</w:t>
      </w:r>
      <w:r w:rsidRPr="00635F4B">
        <w:t>).</w:t>
      </w:r>
    </w:p>
    <w:p w:rsidR="004A5FDF" w:rsidRPr="00635F4B" w:rsidRDefault="004A5FDF" w:rsidP="004A5FDF">
      <w:r w:rsidRPr="00635F4B">
        <w:t>При создании запроса с помощью конструктора всегда можно перекл</w:t>
      </w:r>
      <w:r w:rsidRPr="00635F4B">
        <w:t>ю</w:t>
      </w:r>
      <w:r w:rsidRPr="00635F4B">
        <w:t xml:space="preserve">читься в режим </w:t>
      </w:r>
      <w:r w:rsidRPr="00635F4B">
        <w:rPr>
          <w:lang w:val="en-US"/>
        </w:rPr>
        <w:t>SQL</w:t>
      </w:r>
      <w:r w:rsidRPr="00635F4B">
        <w:t xml:space="preserve">, чтобы просмотреть инструкцию </w:t>
      </w:r>
      <w:r w:rsidRPr="00635F4B">
        <w:rPr>
          <w:lang w:val="en-US"/>
        </w:rPr>
        <w:t>SQL</w:t>
      </w:r>
      <w:r w:rsidRPr="00635F4B">
        <w:t>, обрабатываемую при выполнении запроса. Рекомендуется просматривать свои запросы в реж</w:t>
      </w:r>
      <w:r w:rsidRPr="00635F4B">
        <w:t>и</w:t>
      </w:r>
      <w:r w:rsidRPr="00635F4B">
        <w:t xml:space="preserve">ме </w:t>
      </w:r>
      <w:r w:rsidRPr="00635F4B">
        <w:rPr>
          <w:lang w:val="en-US"/>
        </w:rPr>
        <w:t>SQL</w:t>
      </w:r>
      <w:r w:rsidRPr="00635F4B">
        <w:t xml:space="preserve">, чтобы ознакомиться с языком </w:t>
      </w:r>
      <w:r w:rsidRPr="00635F4B">
        <w:rPr>
          <w:lang w:val="en-US"/>
        </w:rPr>
        <w:t>SQL</w:t>
      </w:r>
      <w:r w:rsidRPr="00635F4B">
        <w:t xml:space="preserve"> и лучше понять принципы работы запросов. В некоторых случаях режим </w:t>
      </w:r>
      <w:r w:rsidRPr="00635F4B">
        <w:rPr>
          <w:lang w:val="en-US"/>
        </w:rPr>
        <w:t>SQL</w:t>
      </w:r>
      <w:r w:rsidRPr="00635F4B">
        <w:t xml:space="preserve"> может оказаться полезным для о</w:t>
      </w:r>
      <w:r w:rsidRPr="00635F4B">
        <w:t>т</w:t>
      </w:r>
      <w:r w:rsidRPr="00635F4B">
        <w:t>ладки запроса, который возвращает не те данные, которые ожидаются.</w:t>
      </w:r>
    </w:p>
    <w:p w:rsidR="004A5FDF" w:rsidRPr="00635F4B" w:rsidRDefault="004A5FDF" w:rsidP="004A5FDF">
      <w:r w:rsidRPr="00635F4B">
        <w:t xml:space="preserve">Ниже представлен базовый синтаксис </w:t>
      </w:r>
      <w:r w:rsidRPr="00635F4B">
        <w:rPr>
          <w:lang w:val="en-US"/>
        </w:rPr>
        <w:t>SQL</w:t>
      </w:r>
      <w:r w:rsidRPr="00635F4B">
        <w:t xml:space="preserve"> для запроса на объединение двух запросов на выборку.</w:t>
      </w:r>
    </w:p>
    <w:p w:rsidR="004A5FDF" w:rsidRPr="00635F4B" w:rsidRDefault="004A5FDF" w:rsidP="004A5FDF">
      <w:r w:rsidRPr="00635F4B">
        <w:rPr>
          <w:sz w:val="16"/>
          <w:szCs w:val="16"/>
        </w:rPr>
        <w:t> </w:t>
      </w:r>
    </w:p>
    <w:p w:rsidR="004A5FDF" w:rsidRPr="00635F4B" w:rsidRDefault="004A5FDF" w:rsidP="004A5FDF">
      <w:r w:rsidRPr="00635F4B">
        <w:rPr>
          <w:rFonts w:ascii="Courier New" w:hAnsi="Courier New" w:cs="Courier New"/>
          <w:lang w:val="en-US"/>
        </w:rPr>
        <w:t>SELECT</w:t>
      </w:r>
      <w:r w:rsidRPr="00635F4B">
        <w:rPr>
          <w:rFonts w:ascii="Courier New" w:hAnsi="Courier New" w:cs="Courier New"/>
        </w:rPr>
        <w:t xml:space="preserve"> поле_1 [, поле_2,…]</w:t>
      </w:r>
    </w:p>
    <w:p w:rsidR="004A5FDF" w:rsidRPr="00635F4B" w:rsidRDefault="004A5FDF" w:rsidP="004A5FDF">
      <w:r w:rsidRPr="00635F4B">
        <w:rPr>
          <w:rFonts w:ascii="Courier New" w:hAnsi="Courier New" w:cs="Courier New"/>
          <w:lang w:val="en-US"/>
        </w:rPr>
        <w:t>FROM</w:t>
      </w:r>
      <w:r w:rsidRPr="00635F4B">
        <w:rPr>
          <w:rFonts w:ascii="Courier New" w:hAnsi="Courier New" w:cs="Courier New"/>
        </w:rPr>
        <w:t xml:space="preserve"> таблица_1 [, таблица_2,…]</w:t>
      </w:r>
    </w:p>
    <w:p w:rsidR="004A5FDF" w:rsidRPr="00635F4B" w:rsidRDefault="004A5FDF" w:rsidP="004A5FDF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WHERE (условие)</w:t>
      </w:r>
    </w:p>
    <w:p w:rsidR="004A5FDF" w:rsidRPr="00635F4B" w:rsidRDefault="004A5FDF" w:rsidP="004A5FDF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UNION [ALL]</w:t>
      </w:r>
    </w:p>
    <w:p w:rsidR="004A5FDF" w:rsidRPr="00635F4B" w:rsidRDefault="004A5FDF" w:rsidP="004A5FDF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SELECT поле_a [, поле_b,...]</w:t>
      </w:r>
    </w:p>
    <w:p w:rsidR="004A5FDF" w:rsidRPr="00635F4B" w:rsidRDefault="004A5FDF" w:rsidP="004A5FDF">
      <w:r w:rsidRPr="00635F4B">
        <w:rPr>
          <w:rFonts w:ascii="Courier New" w:hAnsi="Courier New" w:cs="Courier New"/>
          <w:lang w:val="en-US"/>
        </w:rPr>
        <w:t>FROM</w:t>
      </w:r>
      <w:r w:rsidRPr="00635F4B">
        <w:rPr>
          <w:rFonts w:ascii="Courier New" w:hAnsi="Courier New" w:cs="Courier New"/>
        </w:rPr>
        <w:t xml:space="preserve"> таблица_</w:t>
      </w:r>
      <w:r w:rsidRPr="00635F4B">
        <w:rPr>
          <w:rFonts w:ascii="Courier New" w:hAnsi="Courier New" w:cs="Courier New"/>
          <w:lang w:val="en-US"/>
        </w:rPr>
        <w:t>a</w:t>
      </w:r>
      <w:r w:rsidRPr="00635F4B">
        <w:rPr>
          <w:rFonts w:ascii="Courier New" w:hAnsi="Courier New" w:cs="Courier New"/>
        </w:rPr>
        <w:t xml:space="preserve"> [, таблица_</w:t>
      </w:r>
      <w:r w:rsidRPr="00635F4B">
        <w:rPr>
          <w:rFonts w:ascii="Courier New" w:hAnsi="Courier New" w:cs="Courier New"/>
          <w:lang w:val="en-US"/>
        </w:rPr>
        <w:t>b</w:t>
      </w:r>
      <w:r w:rsidRPr="00635F4B">
        <w:rPr>
          <w:rFonts w:ascii="Courier New" w:hAnsi="Courier New" w:cs="Courier New"/>
        </w:rPr>
        <w:t>,…]</w:t>
      </w:r>
    </w:p>
    <w:p w:rsidR="004A5FDF" w:rsidRPr="00635F4B" w:rsidRDefault="004A5FDF" w:rsidP="004A5FDF">
      <w:r w:rsidRPr="00635F4B">
        <w:rPr>
          <w:rFonts w:ascii="Courier New" w:hAnsi="Courier New" w:cs="Courier New"/>
          <w:lang w:val="en-US"/>
        </w:rPr>
        <w:t>WHERE</w:t>
      </w:r>
      <w:r w:rsidRPr="00635F4B">
        <w:rPr>
          <w:rFonts w:ascii="Courier New" w:hAnsi="Courier New" w:cs="Courier New"/>
        </w:rPr>
        <w:t xml:space="preserve"> (условие);</w:t>
      </w:r>
    </w:p>
    <w:p w:rsidR="004A5FDF" w:rsidRPr="00635F4B" w:rsidRDefault="004A5FDF" w:rsidP="004A5FDF">
      <w:r w:rsidRPr="00635F4B">
        <w:rPr>
          <w:rFonts w:ascii="Courier New" w:hAnsi="Courier New" w:cs="Courier New"/>
        </w:rPr>
        <w:t> </w:t>
      </w:r>
    </w:p>
    <w:p w:rsidR="004A5FDF" w:rsidRPr="00635F4B" w:rsidRDefault="004A5FDF" w:rsidP="004A5FDF">
      <w:r w:rsidRPr="00635F4B">
        <w:t xml:space="preserve">Ключевое слово </w:t>
      </w:r>
      <w:r w:rsidRPr="00635F4B">
        <w:rPr>
          <w:lang w:val="en-US"/>
        </w:rPr>
        <w:t>UNION</w:t>
      </w:r>
      <w:r w:rsidRPr="00635F4B">
        <w:t xml:space="preserve"> и необязательное ключевое слово </w:t>
      </w:r>
      <w:r w:rsidRPr="00635F4B">
        <w:rPr>
          <w:lang w:val="en-US"/>
        </w:rPr>
        <w:t>ALL</w:t>
      </w:r>
      <w:r w:rsidRPr="00635F4B">
        <w:t xml:space="preserve"> обозн</w:t>
      </w:r>
      <w:r w:rsidRPr="00635F4B">
        <w:t>а</w:t>
      </w:r>
      <w:r w:rsidRPr="00635F4B">
        <w:t xml:space="preserve">чают, что все результаты инструкции </w:t>
      </w:r>
      <w:r w:rsidRPr="00635F4B">
        <w:rPr>
          <w:lang w:val="en-US"/>
        </w:rPr>
        <w:t>SELECT</w:t>
      </w:r>
      <w:r w:rsidRPr="00635F4B">
        <w:t xml:space="preserve">, предшествующей слову </w:t>
      </w:r>
      <w:r w:rsidRPr="00635F4B">
        <w:rPr>
          <w:lang w:val="en-US"/>
        </w:rPr>
        <w:t>U</w:t>
      </w:r>
      <w:r w:rsidRPr="00635F4B">
        <w:rPr>
          <w:lang w:val="en-US"/>
        </w:rPr>
        <w:t>N</w:t>
      </w:r>
      <w:r w:rsidRPr="00635F4B">
        <w:rPr>
          <w:lang w:val="en-US"/>
        </w:rPr>
        <w:t>ION</w:t>
      </w:r>
      <w:r w:rsidRPr="00635F4B">
        <w:t xml:space="preserve">, будут объединены со всеми результатами инструкции </w:t>
      </w:r>
      <w:r w:rsidRPr="00635F4B">
        <w:rPr>
          <w:lang w:val="en-US"/>
        </w:rPr>
        <w:t>SELECT</w:t>
      </w:r>
      <w:r w:rsidRPr="00635F4B">
        <w:t>, следу</w:t>
      </w:r>
      <w:r w:rsidRPr="00635F4B">
        <w:t>ю</w:t>
      </w:r>
      <w:r w:rsidRPr="00635F4B">
        <w:t xml:space="preserve">щей после </w:t>
      </w:r>
      <w:r w:rsidRPr="00635F4B">
        <w:rPr>
          <w:lang w:val="en-US"/>
        </w:rPr>
        <w:t>UNION</w:t>
      </w:r>
      <w:r w:rsidRPr="00635F4B">
        <w:t>.</w:t>
      </w:r>
    </w:p>
    <w:p w:rsidR="004A5FDF" w:rsidRPr="00635F4B" w:rsidRDefault="004A5FDF" w:rsidP="004A5FDF">
      <w:r w:rsidRPr="00635F4B">
        <w:t>Существует два основных способа создания запроса на объединение:</w:t>
      </w:r>
    </w:p>
    <w:p w:rsidR="004A5FDF" w:rsidRPr="00635F4B" w:rsidRDefault="004A5FDF" w:rsidP="004A5FDF">
      <w:r w:rsidRPr="00635F4B">
        <w:t>1.</w:t>
      </w:r>
      <w:r w:rsidRPr="00635F4B">
        <w:rPr>
          <w:sz w:val="14"/>
          <w:szCs w:val="14"/>
        </w:rPr>
        <w:t xml:space="preserve">  </w:t>
      </w:r>
      <w:r w:rsidRPr="00635F4B">
        <w:t>в режиме Конструктора с последующим объединением запросов в р</w:t>
      </w:r>
      <w:r w:rsidRPr="00635F4B">
        <w:t>е</w:t>
      </w:r>
      <w:r w:rsidRPr="00635F4B">
        <w:t>жиме SQL;</w:t>
      </w:r>
    </w:p>
    <w:p w:rsidR="004A5FDF" w:rsidRPr="00635F4B" w:rsidRDefault="004A5FDF" w:rsidP="004A5FDF">
      <w:r w:rsidRPr="00635F4B">
        <w:t>2.</w:t>
      </w:r>
      <w:r w:rsidRPr="00635F4B">
        <w:rPr>
          <w:sz w:val="14"/>
          <w:szCs w:val="14"/>
        </w:rPr>
        <w:t xml:space="preserve">  </w:t>
      </w:r>
      <w:r w:rsidRPr="00635F4B">
        <w:t>непосредственно в режиме SQL (не рассматривается в лабораторной работе).</w:t>
      </w:r>
    </w:p>
    <w:p w:rsidR="004A5FDF" w:rsidRPr="00635F4B" w:rsidRDefault="004A5FDF" w:rsidP="004A5FDF">
      <w:r w:rsidRPr="00635F4B">
        <w:t>В первом способе каждый запрос на выборку создается как обычно в р</w:t>
      </w:r>
      <w:r w:rsidRPr="00635F4B">
        <w:t>е</w:t>
      </w:r>
      <w:r w:rsidRPr="00635F4B">
        <w:t xml:space="preserve">жиме Конструктора, а затем эти запросы объединяются в режиме </w:t>
      </w:r>
      <w:r w:rsidRPr="00635F4B">
        <w:rPr>
          <w:lang w:val="en-US"/>
        </w:rPr>
        <w:t>SQL</w:t>
      </w:r>
      <w:r w:rsidRPr="00635F4B">
        <w:t>.</w:t>
      </w:r>
    </w:p>
    <w:p w:rsidR="004A5FDF" w:rsidRPr="00635F4B" w:rsidRDefault="004A5FDF" w:rsidP="004A5FDF">
      <w:r w:rsidRPr="00635F4B">
        <w:rPr>
          <w:b/>
          <w:bCs/>
        </w:rPr>
        <w:t>Отчеты</w:t>
      </w:r>
      <w:r w:rsidRPr="00635F4B">
        <w:t>. Отчет является эффективным средством представления данных в печатном формате. Имея возможность управлять размером и внешним видом всех элементов отчета, пользователь может отобразить сведения желаемым образом. Большинство отчетов являются присоединенными к одной или н</w:t>
      </w:r>
      <w:r w:rsidRPr="00635F4B">
        <w:t>е</w:t>
      </w:r>
      <w:r w:rsidRPr="00635F4B">
        <w:t>скольким таблицам и запросам из БД, так как источником записей отчета я</w:t>
      </w:r>
      <w:r w:rsidRPr="00635F4B">
        <w:t>в</w:t>
      </w:r>
      <w:r w:rsidRPr="00635F4B">
        <w:t>ляются поля в базовых таблицах и запросах. Отчет не должен включать все поля из каждой таблицы или запроса, на основе которых он создается.</w:t>
      </w:r>
    </w:p>
    <w:p w:rsidR="004A5FDF" w:rsidRPr="00635F4B" w:rsidRDefault="004A5FDF" w:rsidP="004A5FDF">
      <w:r w:rsidRPr="00635F4B">
        <w:t>Отчет получает данные из базового источника записей, но другие данные, такие, как заголовок, подзаголовки, визы исполнителей, дата и номера стр</w:t>
      </w:r>
      <w:r w:rsidRPr="00635F4B">
        <w:t>а</w:t>
      </w:r>
      <w:r w:rsidRPr="00635F4B">
        <w:t>ниц, сохраняются в Конструкторе отчета.</w:t>
      </w:r>
    </w:p>
    <w:p w:rsidR="004A5FDF" w:rsidRPr="00635F4B" w:rsidRDefault="004A5FDF" w:rsidP="004A5FDF">
      <w:r w:rsidRPr="00635F4B">
        <w:t xml:space="preserve">В </w:t>
      </w:r>
      <w:r w:rsidRPr="00635F4B">
        <w:rPr>
          <w:lang w:val="en-US"/>
        </w:rPr>
        <w:t>MS</w:t>
      </w:r>
      <w:r w:rsidRPr="00635F4B">
        <w:t xml:space="preserve"> </w:t>
      </w:r>
      <w:r w:rsidRPr="00635F4B">
        <w:rPr>
          <w:lang w:val="en-US"/>
        </w:rPr>
        <w:t>Access</w:t>
      </w:r>
      <w:r w:rsidRPr="00635F4B">
        <w:t xml:space="preserve"> используется несколько видов отчетов: </w:t>
      </w:r>
    </w:p>
    <w:p w:rsidR="004A5FDF" w:rsidRPr="00635F4B" w:rsidRDefault="004A5FDF" w:rsidP="004A5FDF">
      <w:r w:rsidRPr="00635F4B">
        <w:t>Одноколонный отчет (в столбец) – это столбец текста, содержащий н</w:t>
      </w:r>
      <w:r w:rsidRPr="00635F4B">
        <w:t>а</w:t>
      </w:r>
      <w:r w:rsidRPr="00635F4B">
        <w:t xml:space="preserve">звания полей и их значения из всех записей таблицы или запроса. </w:t>
      </w:r>
    </w:p>
    <w:p w:rsidR="004A5FDF" w:rsidRPr="00635F4B" w:rsidRDefault="004A5FDF" w:rsidP="004A5FDF">
      <w:r w:rsidRPr="00635F4B">
        <w:t xml:space="preserve">Многоколонный отчет – создается из отчета в одну колонку и позволяет вывести данные отчета в несколько колонок. </w:t>
      </w:r>
    </w:p>
    <w:p w:rsidR="004A5FDF" w:rsidRPr="00635F4B" w:rsidRDefault="004A5FDF" w:rsidP="004A5FDF">
      <w:r w:rsidRPr="00635F4B">
        <w:t xml:space="preserve">Табличный отчет – отчет, имеющий табличную форму. </w:t>
      </w:r>
    </w:p>
    <w:p w:rsidR="004A5FDF" w:rsidRPr="00635F4B" w:rsidRDefault="004A5FDF" w:rsidP="004A5FDF">
      <w:r w:rsidRPr="00635F4B">
        <w:t>Отчет с группировкой данных и подведением итогов – создается из та</w:t>
      </w:r>
      <w:r w:rsidRPr="00635F4B">
        <w:t>б</w:t>
      </w:r>
      <w:r w:rsidRPr="00635F4B">
        <w:t xml:space="preserve">личного отчета объединением данных в группы с подсчетом итогов. </w:t>
      </w:r>
    </w:p>
    <w:p w:rsidR="004A5FDF" w:rsidRPr="00635F4B" w:rsidRDefault="004A5FDF" w:rsidP="004A5FDF">
      <w:r w:rsidRPr="00635F4B">
        <w:t>Перекрестный отчет – строится на основе перекрестных запросов и с</w:t>
      </w:r>
      <w:r w:rsidRPr="00635F4B">
        <w:t>о</w:t>
      </w:r>
      <w:r w:rsidRPr="00635F4B">
        <w:t xml:space="preserve">держит итоговые данные. </w:t>
      </w:r>
    </w:p>
    <w:p w:rsidR="004A5FDF" w:rsidRPr="00635F4B" w:rsidRDefault="004A5FDF" w:rsidP="004A5FDF">
      <w:r w:rsidRPr="00635F4B">
        <w:t xml:space="preserve">Составной отчет – отчет, имеющий сложную структуру, включающий один или несколько отчетов. </w:t>
      </w:r>
    </w:p>
    <w:p w:rsidR="004A5FDF" w:rsidRPr="00635F4B" w:rsidRDefault="004A5FDF" w:rsidP="004A5FDF">
      <w:r w:rsidRPr="00635F4B">
        <w:t xml:space="preserve">Отчет, полученный слиянием документов с </w:t>
      </w:r>
      <w:r w:rsidRPr="00635F4B">
        <w:rPr>
          <w:lang w:val="en-US"/>
        </w:rPr>
        <w:t>MS</w:t>
      </w:r>
      <w:r w:rsidRPr="00635F4B">
        <w:t xml:space="preserve"> Word (составной док</w:t>
      </w:r>
      <w:r w:rsidRPr="00635F4B">
        <w:t>у</w:t>
      </w:r>
      <w:r w:rsidRPr="00635F4B">
        <w:t xml:space="preserve">мент). </w:t>
      </w:r>
    </w:p>
    <w:p w:rsidR="004A5FDF" w:rsidRPr="00635F4B" w:rsidRDefault="004A5FDF" w:rsidP="004A5FDF">
      <w:r w:rsidRPr="00635F4B">
        <w:t>Почтовые наклейки – специальный тип многоколонного отчета, предн</w:t>
      </w:r>
      <w:r w:rsidRPr="00635F4B">
        <w:t>а</w:t>
      </w:r>
      <w:r w:rsidRPr="00635F4B">
        <w:t xml:space="preserve">значенный для печати имен и адресов групп. </w:t>
      </w:r>
    </w:p>
    <w:p w:rsidR="004A5FDF" w:rsidRPr="00635F4B" w:rsidRDefault="004A5FDF" w:rsidP="004A5FDF">
      <w:r w:rsidRPr="00635F4B">
        <w:t xml:space="preserve">Отчет по связанным таблицам – отчет, позволяющий выводить данные из нескольких таблиц, имеющих связь типа «один-ко-многим». </w:t>
      </w:r>
    </w:p>
    <w:p w:rsidR="004A5FDF" w:rsidRPr="00635F4B" w:rsidRDefault="004A5FDF" w:rsidP="004A5FDF">
      <w:r w:rsidRPr="00635F4B">
        <w:t xml:space="preserve">Отчет может состоять из следующих разделов: </w:t>
      </w:r>
    </w:p>
    <w:p w:rsidR="004A5FDF" w:rsidRPr="00635F4B" w:rsidRDefault="004A5FDF" w:rsidP="004A5FDF">
      <w:r w:rsidRPr="00635F4B">
        <w:t xml:space="preserve">Заголовок отчета – отображается только на первой странице и определяет высоту области заголовка отчета, который может содержать текст, графику и другие элементы управления. </w:t>
      </w:r>
    </w:p>
    <w:p w:rsidR="004A5FDF" w:rsidRPr="00635F4B" w:rsidRDefault="004A5FDF" w:rsidP="004A5FDF">
      <w:r w:rsidRPr="00635F4B">
        <w:t>Верхний колонтитул – выводится на верху каждой страницы; как прав</w:t>
      </w:r>
      <w:r w:rsidRPr="00635F4B">
        <w:t>и</w:t>
      </w:r>
      <w:r w:rsidRPr="00635F4B">
        <w:t xml:space="preserve">ло, содержит заголовки столбцов. </w:t>
      </w:r>
    </w:p>
    <w:p w:rsidR="004A5FDF" w:rsidRPr="00635F4B" w:rsidRDefault="004A5FDF" w:rsidP="004A5FDF">
      <w:r w:rsidRPr="00635F4B">
        <w:t>Заголовок группы – печатается перед первой записью, входящей в гру</w:t>
      </w:r>
      <w:r w:rsidRPr="00635F4B">
        <w:t>п</w:t>
      </w:r>
      <w:r w:rsidRPr="00635F4B">
        <w:t xml:space="preserve">пу; обычно содержит итоговые данные по записям, входящим в группу. </w:t>
      </w:r>
    </w:p>
    <w:p w:rsidR="004A5FDF" w:rsidRPr="00635F4B" w:rsidRDefault="004A5FDF" w:rsidP="004A5FDF">
      <w:r w:rsidRPr="00635F4B">
        <w:t>Область данных – предназначена для отображения записей источника данных отчета. Может содержать вычисляемые поля, предназначенные для отображения в отчетах значений выражений на основе исходных данных.</w:t>
      </w:r>
    </w:p>
    <w:p w:rsidR="004A5FDF" w:rsidRPr="00635F4B" w:rsidRDefault="004A5FDF" w:rsidP="004A5FDF">
      <w:r w:rsidRPr="00635F4B">
        <w:t xml:space="preserve">Область примечания группы – отображается после обработки последней записи группы; обычно содержит итоговые данные по записям, входящим в группу. </w:t>
      </w:r>
    </w:p>
    <w:p w:rsidR="004A5FDF" w:rsidRPr="00635F4B" w:rsidRDefault="004A5FDF" w:rsidP="004A5FDF">
      <w:r w:rsidRPr="00635F4B">
        <w:t>Нижний колонтитул – выводится внизу каждой страницы; содержит, н</w:t>
      </w:r>
      <w:r w:rsidRPr="00635F4B">
        <w:t>а</w:t>
      </w:r>
      <w:r w:rsidRPr="00635F4B">
        <w:t xml:space="preserve">пример, номер страницы отчета, дату печати отчета и т. д. </w:t>
      </w:r>
    </w:p>
    <w:p w:rsidR="004A5FDF" w:rsidRPr="00635F4B" w:rsidRDefault="004A5FDF" w:rsidP="004A5FDF">
      <w:r w:rsidRPr="00635F4B">
        <w:t xml:space="preserve">Раздел примечаний – отображается только внизу последней страницы; сюда помещают поля с итоговыми значениями по всем записям, включенным в отчет. </w:t>
      </w:r>
    </w:p>
    <w:p w:rsidR="0025335A" w:rsidRPr="00635F4B" w:rsidRDefault="004A5FDF" w:rsidP="0025335A">
      <w:r w:rsidRPr="00635F4B">
        <w:t>Отчет может быть создан при помощи Мастера отчетов (автоотчет),  или в режиме Конструктора. Обычно используют оба способа. Мастер отчетов п</w:t>
      </w:r>
      <w:r w:rsidRPr="00635F4B">
        <w:t>о</w:t>
      </w:r>
      <w:r w:rsidRPr="00635F4B">
        <w:t>зволяет ускорить процесс создания отчета, работа в нем производится в пош</w:t>
      </w:r>
      <w:r w:rsidRPr="00635F4B">
        <w:t>а</w:t>
      </w:r>
      <w:r w:rsidRPr="00635F4B">
        <w:t>говом режиме в диалоге с пользователем. Доработать созданный мастером о</w:t>
      </w:r>
      <w:r w:rsidRPr="00635F4B">
        <w:t>т</w:t>
      </w:r>
      <w:r w:rsidRPr="00635F4B">
        <w:t xml:space="preserve">чет можно в режиме Конструктора. </w:t>
      </w:r>
    </w:p>
    <w:p w:rsidR="004A5FDF" w:rsidRPr="00635F4B" w:rsidRDefault="004A5FDF" w:rsidP="0025335A">
      <w:r w:rsidRPr="00635F4B">
        <w:t xml:space="preserve">В режиме Конструктора доступны такие свойства отчета, как </w:t>
      </w:r>
      <w:r w:rsidRPr="00635F4B">
        <w:rPr>
          <w:i/>
          <w:iCs/>
        </w:rPr>
        <w:t>Сортировка</w:t>
      </w:r>
      <w:r w:rsidRPr="00635F4B">
        <w:t xml:space="preserve"> </w:t>
      </w:r>
      <w:r w:rsidRPr="00635F4B">
        <w:rPr>
          <w:i/>
          <w:iCs/>
        </w:rPr>
        <w:t>и группировка</w:t>
      </w:r>
      <w:r w:rsidRPr="00635F4B">
        <w:t xml:space="preserve"> данных, которые расположены на панели инструментов Конс</w:t>
      </w:r>
      <w:r w:rsidRPr="00635F4B">
        <w:t>т</w:t>
      </w:r>
      <w:r w:rsidRPr="00635F4B">
        <w:t xml:space="preserve">руктора отчетов. В диалоговом окне </w:t>
      </w:r>
      <w:r w:rsidRPr="00635F4B">
        <w:rPr>
          <w:i/>
          <w:iCs/>
        </w:rPr>
        <w:t>Сортировка и группировка</w:t>
      </w:r>
      <w:r w:rsidRPr="00635F4B">
        <w:t xml:space="preserve"> можно опр</w:t>
      </w:r>
      <w:r w:rsidRPr="00635F4B">
        <w:t>е</w:t>
      </w:r>
      <w:r w:rsidRPr="00635F4B">
        <w:t>делить поле или выражение, по которому будут сгруппированы данные, а также сгруппированные данные можно отсортировать по возрастанию или убыванию. Например, можно группировать данные двумя способами – по к</w:t>
      </w:r>
      <w:r w:rsidRPr="00635F4B">
        <w:t>а</w:t>
      </w:r>
      <w:r w:rsidRPr="00635F4B">
        <w:t>тегориям и по диапазону значений, который может быть как числовым, так и алфавитным.</w:t>
      </w:r>
    </w:p>
    <w:p w:rsidR="004A5FDF" w:rsidRPr="00635F4B" w:rsidRDefault="004A5FDF" w:rsidP="0025335A">
      <w:r w:rsidRPr="00635F4B">
        <w:rPr>
          <w:color w:val="000000"/>
        </w:rPr>
        <w:t> </w:t>
      </w:r>
      <w:r w:rsidRPr="00635F4B">
        <w:rPr>
          <w:b/>
          <w:bCs/>
        </w:rPr>
        <w:t>Задание к лабораторной работе</w:t>
      </w:r>
    </w:p>
    <w:p w:rsidR="004A5FDF" w:rsidRPr="00635F4B" w:rsidRDefault="004A5FDF" w:rsidP="004A5FDF">
      <w:pPr>
        <w:rPr>
          <w:sz w:val="24"/>
          <w:szCs w:val="24"/>
        </w:rPr>
      </w:pPr>
      <w:r w:rsidRPr="00635F4B">
        <w:t> </w:t>
      </w:r>
    </w:p>
    <w:p w:rsidR="004A5FDF" w:rsidRPr="00635F4B" w:rsidRDefault="004A5FDF" w:rsidP="004A5FDF">
      <w:r w:rsidRPr="00635F4B">
        <w:t>1.  Чтобы получить практические навыки, необходимо создать следу</w:t>
      </w:r>
      <w:r w:rsidRPr="00635F4B">
        <w:t>ю</w:t>
      </w:r>
      <w:r w:rsidRPr="00635F4B">
        <w:t>щие запросы:</w:t>
      </w:r>
    </w:p>
    <w:p w:rsidR="004A5FDF" w:rsidRPr="00635F4B" w:rsidRDefault="004A5FDF" w:rsidP="004A5FDF">
      <w:r w:rsidRPr="00635F4B">
        <w:t>а) итоговый запрос, который выводит список читателей и общее колич</w:t>
      </w:r>
      <w:r w:rsidRPr="00635F4B">
        <w:t>е</w:t>
      </w:r>
      <w:r w:rsidRPr="00635F4B">
        <w:t>ство заказанных ими книг. Для этого: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создать новый запрос в режиме Конструктора;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добавить таблицы «Читатели», «Выдача книг» и закрыть окно;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в бланк запроса добавить из таблицы «Читатели» поле Фамилия, а из таблицы «Выдача книг» – Код книги;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выбрать из меню Групповые операции. По умолчанию в новой строке бланка для всех полей устанавливается Группировка и при выполнении запр</w:t>
      </w:r>
      <w:r w:rsidRPr="00635F4B">
        <w:t>о</w:t>
      </w:r>
      <w:r w:rsidRPr="00635F4B">
        <w:t>са итоги не подводятся;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для получения итогового значения для поля Код книги в строке Гру</w:t>
      </w:r>
      <w:r w:rsidRPr="00635F4B">
        <w:t>п</w:t>
      </w:r>
      <w:r w:rsidRPr="00635F4B">
        <w:t>повая операция: выбрать функцию Count;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в строке Поле: этого столбца ввести его новое имя, для чего перед им</w:t>
      </w:r>
      <w:r w:rsidRPr="00635F4B">
        <w:t>е</w:t>
      </w:r>
      <w:r w:rsidRPr="00635F4B">
        <w:t>нем столбца – Код книги ввести Общее кол-во книг:;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установить сортировку по убыванию и сохранить запрос.</w:t>
      </w:r>
    </w:p>
    <w:p w:rsidR="004A5FDF" w:rsidRPr="00635F4B" w:rsidRDefault="004A5FDF" w:rsidP="004A5FDF">
      <w:pPr>
        <w:pStyle w:val="BodyText"/>
        <w:ind w:firstLine="567"/>
        <w:rPr>
          <w:sz w:val="24"/>
          <w:szCs w:val="24"/>
        </w:rPr>
      </w:pPr>
      <w:r w:rsidRPr="00635F4B">
        <w:t> </w:t>
      </w:r>
    </w:p>
    <w:p w:rsidR="004A5FDF" w:rsidRPr="00635F4B" w:rsidRDefault="004A5FDF" w:rsidP="004A5FDF">
      <w:pPr>
        <w:pStyle w:val="BodyText"/>
        <w:ind w:firstLine="567"/>
      </w:pPr>
      <w:r w:rsidRPr="00635F4B">
        <w:t>б) Создать параметрический запрос, который выводит в алфавитном п</w:t>
      </w:r>
      <w:r w:rsidRPr="00635F4B">
        <w:t>о</w:t>
      </w:r>
      <w:r w:rsidRPr="00635F4B">
        <w:t>рядке список читателей, заказавших книги в определенный интервал времени, который будет устанавливаться пользователем. Для этого: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rPr>
          <w:sz w:val="14"/>
          <w:szCs w:val="14"/>
        </w:rPr>
        <w:t xml:space="preserve">  </w:t>
      </w:r>
      <w:r w:rsidRPr="00635F4B">
        <w:t>создать обычный запрос с помощью Конструктора;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добавить таблицы «Читатели» и «Выдача книг», закрыть окно;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в бланк запроса добавить из таблицы Читатели» поля Фамилия, Имя, Отчество, а из таблицы «Выдача книг» – Дата заказа;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для поля Фамилия установить сортировку по возрастанию;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в строке Условия отбора: для поля Дата заказа ввести выражение: Between [Введите начальную дату:] And [Введите конечную дату:];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указать тип каждого параметра: выбрать в меню Параметры и в о</w:t>
      </w:r>
      <w:r w:rsidRPr="00635F4B">
        <w:t>т</w:t>
      </w:r>
      <w:r w:rsidRPr="00635F4B">
        <w:t>крывшемся окне в столбец Параметры ввести две строки с именем каждого параметра (Введите начальную дату: и Введите конечную дату:), а затем во втором столбце выбрать тип каждого параметра (Дата/Время) и закрыть окно;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rPr>
          <w:rFonts w:ascii="Symbol" w:hAnsi="Symbol"/>
        </w:rPr>
        <w:t></w:t>
      </w:r>
      <w:r w:rsidRPr="00635F4B">
        <w:t>сохранить и выполнить запрос.</w:t>
      </w:r>
    </w:p>
    <w:p w:rsidR="004A5FDF" w:rsidRPr="00635F4B" w:rsidRDefault="004A5FDF" w:rsidP="004A5FDF">
      <w:r w:rsidRPr="00635F4B">
        <w:t>Создать параметрический запрос, который выводит книги по первым бу</w:t>
      </w:r>
      <w:r w:rsidRPr="00635F4B">
        <w:t>к</w:t>
      </w:r>
      <w:r w:rsidRPr="00635F4B">
        <w:t>вам фамилии автора. Для этого: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создать новый запрос в режиме Конструктора;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добавить таблицы «Книги » и «Издательства»;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выбрать поля Автор, Название, Год издания из таблицы «Книги » и Г</w:t>
      </w:r>
      <w:r w:rsidRPr="00635F4B">
        <w:t>о</w:t>
      </w:r>
      <w:r w:rsidRPr="00635F4B">
        <w:t>род, Название из таблицы «Издательства»;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для поля Автор установить сортировку по возрастанию;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rPr>
          <w:rFonts w:ascii="Symbol" w:hAnsi="Symbol"/>
        </w:rPr>
        <w:t></w:t>
      </w:r>
      <w:r w:rsidRPr="00635F4B">
        <w:t>в строке Условия отбора: для поля Автор ввести выражение: Like [Вв</w:t>
      </w:r>
      <w:r w:rsidRPr="00635F4B">
        <w:t>е</w:t>
      </w:r>
      <w:r w:rsidRPr="00635F4B">
        <w:t>дите первые буквы фамилии:] &amp;"*";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указать тип данных параметра запроса – текстовый;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сохранить и выполнить запрос.</w:t>
      </w:r>
    </w:p>
    <w:p w:rsidR="004A5FDF" w:rsidRPr="00635F4B" w:rsidRDefault="004A5FDF" w:rsidP="004A5FDF">
      <w:pPr>
        <w:rPr>
          <w:sz w:val="24"/>
          <w:szCs w:val="24"/>
        </w:rPr>
      </w:pPr>
      <w:r w:rsidRPr="00635F4B">
        <w:t> </w:t>
      </w:r>
    </w:p>
    <w:p w:rsidR="004A5FDF" w:rsidRPr="00635F4B" w:rsidRDefault="004A5FDF" w:rsidP="004A5FDF">
      <w:r w:rsidRPr="00635F4B">
        <w:t>в) Создать перекрестный запрос, который содержит список издательств и для каждого издательства подсчитывает и выводит количество книг, сгрупп</w:t>
      </w:r>
      <w:r w:rsidRPr="00635F4B">
        <w:t>и</w:t>
      </w:r>
      <w:r w:rsidRPr="00635F4B">
        <w:t>рованных по годам издания. Для этого: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создать новый запрос в режиме Конструктора;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добавить таблицы «Книги» и «Издательства»;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выбрать поля Год издания и Код книги из таблицы «Книги» и поле Н</w:t>
      </w:r>
      <w:r w:rsidRPr="00635F4B">
        <w:t>а</w:t>
      </w:r>
      <w:r w:rsidRPr="00635F4B">
        <w:t>звание из таблицы «Издательства»;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в меню выбрать вид запроса Перекрестный (в бланке запроса появятся две новые строки Групповая операция: и  Перекрестная таблица:).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в строке Перекрестная таблица: для поля Название установить из вып</w:t>
      </w:r>
      <w:r w:rsidRPr="00635F4B">
        <w:t>а</w:t>
      </w:r>
      <w:r w:rsidRPr="00635F4B">
        <w:t>дающего списка значение Заголовки строк, а для поля Год издания – Заголовки столбцов. В строке Групповая операция: в этих полях по умолч</w:t>
      </w:r>
      <w:r w:rsidRPr="00635F4B">
        <w:t>а</w:t>
      </w:r>
      <w:r w:rsidRPr="00635F4B">
        <w:t>нию остается значение Группировка;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для поля Код книги в строке Перекрестная таблица: установить Знач</w:t>
      </w:r>
      <w:r w:rsidRPr="00635F4B">
        <w:t>е</w:t>
      </w:r>
      <w:r w:rsidRPr="00635F4B">
        <w:t>ние, а в строке Групповая операция: выбрать функцию Count;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добавить итоговый столбец, для чего повторно добавить в бланк запр</w:t>
      </w:r>
      <w:r w:rsidRPr="00635F4B">
        <w:t>о</w:t>
      </w:r>
      <w:r w:rsidRPr="00635F4B">
        <w:t>са поле Код книги. В строке Перекрестная таблица: для нового столбца уст</w:t>
      </w:r>
      <w:r w:rsidRPr="00635F4B">
        <w:t>а</w:t>
      </w:r>
      <w:r w:rsidRPr="00635F4B">
        <w:t>новить Заголовок строк, а в строке Групповая операция: выбрать Count. Пер</w:t>
      </w:r>
      <w:r w:rsidRPr="00635F4B">
        <w:t>е</w:t>
      </w:r>
      <w:r w:rsidRPr="00635F4B">
        <w:t>именовать столбец в «Итого:»;</w:t>
      </w:r>
    </w:p>
    <w:p w:rsidR="004A5FDF" w:rsidRPr="00635F4B" w:rsidRDefault="004A5FDF" w:rsidP="004A5FDF">
      <w:r w:rsidRPr="00635F4B">
        <w:rPr>
          <w:rFonts w:ascii="Symbol" w:hAnsi="Symbol"/>
        </w:rPr>
        <w:t></w:t>
      </w:r>
      <w:r w:rsidRPr="00635F4B">
        <w:t xml:space="preserve"> сохранить и выполнить запрос.</w:t>
      </w:r>
    </w:p>
    <w:p w:rsidR="004A5FDF" w:rsidRPr="00635F4B" w:rsidRDefault="004A5FDF" w:rsidP="004A5FDF">
      <w:pPr>
        <w:rPr>
          <w:sz w:val="24"/>
          <w:szCs w:val="24"/>
        </w:rPr>
      </w:pPr>
      <w:r w:rsidRPr="00635F4B">
        <w:t> </w:t>
      </w:r>
    </w:p>
    <w:p w:rsidR="004A5FDF" w:rsidRPr="00635F4B" w:rsidRDefault="004A5FDF" w:rsidP="004A5FDF">
      <w:r w:rsidRPr="00635F4B">
        <w:t>г) Создать запрос на объединение названий книг и авторов в одном поле. Для этого:</w:t>
      </w:r>
    </w:p>
    <w:p w:rsidR="004A5FDF" w:rsidRPr="00635F4B" w:rsidRDefault="004A5FDF" w:rsidP="004A5FDF">
      <w:pPr>
        <w:pStyle w:val="ListParagraph"/>
        <w:ind w:left="0"/>
        <w:jc w:val="left"/>
      </w:pPr>
      <w:r w:rsidRPr="00635F4B">
        <w:t>1.</w:t>
      </w:r>
      <w:r w:rsidRPr="00635F4B">
        <w:rPr>
          <w:sz w:val="14"/>
          <w:szCs w:val="14"/>
        </w:rPr>
        <w:t xml:space="preserve">  </w:t>
      </w:r>
      <w:r w:rsidRPr="00635F4B">
        <w:t>создать в Конструкторе, с учетом требований к полям запросов на об</w:t>
      </w:r>
      <w:r w:rsidRPr="00635F4B">
        <w:t>ъ</w:t>
      </w:r>
      <w:r w:rsidRPr="00635F4B">
        <w:t xml:space="preserve">единение, обычный запрос на выборку или условный запрос, проверить его выходные данные; т.е. в данном случае создать запрос на выборку поля  </w:t>
      </w:r>
      <w:r w:rsidRPr="00635F4B">
        <w:rPr>
          <w:i/>
          <w:iCs/>
        </w:rPr>
        <w:t>Н</w:t>
      </w:r>
      <w:r w:rsidRPr="00635F4B">
        <w:rPr>
          <w:i/>
          <w:iCs/>
        </w:rPr>
        <w:t>а</w:t>
      </w:r>
      <w:r w:rsidRPr="00635F4B">
        <w:rPr>
          <w:i/>
          <w:iCs/>
        </w:rPr>
        <w:t xml:space="preserve">звание </w:t>
      </w:r>
      <w:r w:rsidRPr="00635F4B">
        <w:t> из таблицы «Книги»;</w:t>
      </w:r>
    </w:p>
    <w:p w:rsidR="004A5FDF" w:rsidRPr="00635F4B" w:rsidRDefault="004A5FDF" w:rsidP="004A5FDF">
      <w:pPr>
        <w:pStyle w:val="ListParagraph"/>
        <w:ind w:left="0"/>
        <w:jc w:val="left"/>
      </w:pPr>
      <w:r w:rsidRPr="00635F4B">
        <w:t>2.</w:t>
      </w:r>
      <w:r w:rsidRPr="00635F4B">
        <w:rPr>
          <w:sz w:val="14"/>
          <w:szCs w:val="14"/>
        </w:rPr>
        <w:t xml:space="preserve">   </w:t>
      </w:r>
      <w:r w:rsidRPr="00635F4B">
        <w:t>сохранить запрос и не закрывать его;</w:t>
      </w:r>
    </w:p>
    <w:p w:rsidR="004A5FDF" w:rsidRPr="00635F4B" w:rsidRDefault="004A5FDF" w:rsidP="004A5FDF">
      <w:pPr>
        <w:pStyle w:val="ListParagraph"/>
        <w:ind w:left="0"/>
        <w:jc w:val="left"/>
      </w:pPr>
      <w:r w:rsidRPr="00635F4B">
        <w:t>3.</w:t>
      </w:r>
      <w:r w:rsidRPr="00635F4B">
        <w:rPr>
          <w:sz w:val="14"/>
          <w:szCs w:val="14"/>
        </w:rPr>
        <w:t>  </w:t>
      </w:r>
      <w:r w:rsidRPr="00635F4B">
        <w:t>повторить шаги 1 и 2 для всех запросов на выборку, которые необх</w:t>
      </w:r>
      <w:r w:rsidRPr="00635F4B">
        <w:t>о</w:t>
      </w:r>
      <w:r w:rsidRPr="00635F4B">
        <w:t>димо будет объединить; т.е. в данном случае создать второй запрос на выбо</w:t>
      </w:r>
      <w:r w:rsidRPr="00635F4B">
        <w:t>р</w:t>
      </w:r>
      <w:r w:rsidRPr="00635F4B">
        <w:t xml:space="preserve">ку для поля </w:t>
      </w:r>
      <w:r w:rsidRPr="00635F4B">
        <w:rPr>
          <w:i/>
          <w:iCs/>
        </w:rPr>
        <w:t>Автор</w:t>
      </w:r>
      <w:r w:rsidRPr="00635F4B">
        <w:t xml:space="preserve"> из таблицы «Книги»;</w:t>
      </w:r>
    </w:p>
    <w:p w:rsidR="004A5FDF" w:rsidRPr="00635F4B" w:rsidRDefault="004A5FDF" w:rsidP="004A5FDF">
      <w:pPr>
        <w:pStyle w:val="ListParagraph"/>
        <w:ind w:left="0"/>
        <w:jc w:val="left"/>
      </w:pPr>
      <w:r w:rsidRPr="00635F4B">
        <w:t>4.</w:t>
      </w:r>
      <w:r w:rsidRPr="00635F4B">
        <w:rPr>
          <w:sz w:val="14"/>
          <w:szCs w:val="14"/>
        </w:rPr>
        <w:t xml:space="preserve">   </w:t>
      </w:r>
      <w:r w:rsidRPr="00635F4B">
        <w:t>создать новый запрос в Конструкторе запросов, сразу закрывая диал</w:t>
      </w:r>
      <w:r w:rsidRPr="00635F4B">
        <w:t>о</w:t>
      </w:r>
      <w:r w:rsidRPr="00635F4B">
        <w:t xml:space="preserve">говое окно </w:t>
      </w:r>
      <w:r w:rsidRPr="00635F4B">
        <w:rPr>
          <w:i/>
          <w:iCs/>
        </w:rPr>
        <w:t>Добавление таблицы</w:t>
      </w:r>
      <w:r w:rsidRPr="00635F4B">
        <w:t xml:space="preserve">. Найти на панели управления  и  нажать кнопку </w:t>
      </w:r>
      <w:r w:rsidRPr="00635F4B">
        <w:rPr>
          <w:i/>
          <w:iCs/>
        </w:rPr>
        <w:t>Объединение</w:t>
      </w:r>
      <w:r w:rsidRPr="00635F4B">
        <w:t xml:space="preserve"> (рис. 19). При этом привычное окно Конструктора запр</w:t>
      </w:r>
      <w:r w:rsidRPr="00635F4B">
        <w:t>о</w:t>
      </w:r>
      <w:r w:rsidRPr="00635F4B">
        <w:t xml:space="preserve">сов будет скрыто, а отобразится пустое окно  режима SQL, в котором можно объединить запросы на выборку; </w:t>
      </w:r>
    </w:p>
    <w:p w:rsidR="004A5FDF" w:rsidRPr="00635F4B" w:rsidRDefault="004A5FDF" w:rsidP="004A5FDF">
      <w:pPr>
        <w:pStyle w:val="ListParagraph"/>
        <w:ind w:left="567" w:firstLine="0"/>
        <w:jc w:val="left"/>
        <w:rPr>
          <w:sz w:val="24"/>
          <w:szCs w:val="24"/>
        </w:rPr>
      </w:pPr>
      <w:r w:rsidRPr="00635F4B">
        <w:t> </w:t>
      </w:r>
    </w:p>
    <w:p w:rsidR="004A5FDF" w:rsidRPr="00635F4B" w:rsidRDefault="0025335A" w:rsidP="004A5FDF">
      <w:pPr>
        <w:pStyle w:val="ListParagraph"/>
        <w:ind w:left="567" w:firstLine="0"/>
        <w:jc w:val="center"/>
      </w:pPr>
      <w:r w:rsidRPr="00635F4B">
        <w:rPr>
          <w:noProof/>
        </w:rPr>
        <w:pict>
          <v:shape id="_x0000_i1055" type="#_x0000_t75" style="width:80.25pt;height:26.25pt;visibility:visible">
            <v:imagedata r:id="rId42" o:title=""/>
          </v:shape>
        </w:pict>
      </w:r>
    </w:p>
    <w:p w:rsidR="004A5FDF" w:rsidRPr="00635F4B" w:rsidRDefault="004A5FDF" w:rsidP="004A5FDF">
      <w:pPr>
        <w:pStyle w:val="ListParagraph"/>
        <w:ind w:left="567" w:firstLine="0"/>
        <w:jc w:val="center"/>
      </w:pPr>
      <w:r w:rsidRPr="00635F4B">
        <w:t>рис. 19</w:t>
      </w:r>
    </w:p>
    <w:p w:rsidR="004A5FDF" w:rsidRPr="00635F4B" w:rsidRDefault="004A5FDF" w:rsidP="004A5FDF">
      <w:pPr>
        <w:pStyle w:val="ListParagraph"/>
        <w:ind w:left="567" w:firstLine="0"/>
        <w:jc w:val="center"/>
      </w:pPr>
      <w:r w:rsidRPr="00635F4B">
        <w:rPr>
          <w:sz w:val="24"/>
          <w:szCs w:val="24"/>
        </w:rPr>
        <w:t> </w:t>
      </w:r>
    </w:p>
    <w:p w:rsidR="004A5FDF" w:rsidRPr="00635F4B" w:rsidRDefault="004A5FDF" w:rsidP="004A5FDF">
      <w:pPr>
        <w:pStyle w:val="ListParagraph"/>
        <w:ind w:left="0"/>
        <w:jc w:val="left"/>
      </w:pPr>
      <w:r w:rsidRPr="00635F4B">
        <w:t>5.</w:t>
      </w:r>
      <w:r w:rsidRPr="00635F4B">
        <w:rPr>
          <w:sz w:val="14"/>
          <w:szCs w:val="14"/>
        </w:rPr>
        <w:t xml:space="preserve">   </w:t>
      </w:r>
      <w:r w:rsidRPr="00635F4B">
        <w:t>переключить первый из сохраненных запросов на выборку в режим SQL, скопировать находящуюся там SQL инструкцию и вставить ее в пустое окно нового запроса. Удалить точку с запятой (;) в конце инструкции SQL;</w:t>
      </w:r>
    </w:p>
    <w:p w:rsidR="004A5FDF" w:rsidRPr="00635F4B" w:rsidRDefault="004A5FDF" w:rsidP="004A5FDF">
      <w:pPr>
        <w:pStyle w:val="ListParagraph"/>
        <w:ind w:left="0"/>
        <w:jc w:val="left"/>
      </w:pPr>
      <w:r w:rsidRPr="00635F4B">
        <w:t>6.</w:t>
      </w:r>
      <w:r w:rsidRPr="00635F4B">
        <w:rPr>
          <w:sz w:val="14"/>
          <w:szCs w:val="14"/>
        </w:rPr>
        <w:t xml:space="preserve">   </w:t>
      </w:r>
      <w:r w:rsidRPr="00635F4B">
        <w:t>переместить курсор на строку ниже и ввести слово UNION в новой строке, снова переместить курсор;</w:t>
      </w:r>
    </w:p>
    <w:p w:rsidR="004A5FDF" w:rsidRPr="00635F4B" w:rsidRDefault="004A5FDF" w:rsidP="004A5FDF">
      <w:pPr>
        <w:pStyle w:val="ListParagraph"/>
        <w:ind w:left="0"/>
        <w:jc w:val="left"/>
      </w:pPr>
      <w:r w:rsidRPr="00635F4B">
        <w:t>7.</w:t>
      </w:r>
      <w:r w:rsidRPr="00635F4B">
        <w:rPr>
          <w:sz w:val="14"/>
          <w:szCs w:val="14"/>
        </w:rPr>
        <w:t xml:space="preserve">   </w:t>
      </w:r>
      <w:r w:rsidRPr="00635F4B">
        <w:t>не удалять точку с запятой и не вводить ничего после инструкции SQL в последнем объединяемом запросе на выборку.</w:t>
      </w:r>
    </w:p>
    <w:p w:rsidR="004A5FDF" w:rsidRPr="00635F4B" w:rsidRDefault="004A5FDF" w:rsidP="004A5FDF">
      <w:pPr>
        <w:pStyle w:val="ListParagraph"/>
        <w:ind w:left="0"/>
      </w:pPr>
      <w:r w:rsidRPr="00635F4B">
        <w:t>Запрос на объединение, формирующий общий список книг и авт</w:t>
      </w:r>
      <w:r w:rsidRPr="00635F4B">
        <w:t>о</w:t>
      </w:r>
      <w:r w:rsidRPr="00635F4B">
        <w:t>ров,  будет иметь вид:</w:t>
      </w:r>
    </w:p>
    <w:p w:rsidR="004A5FDF" w:rsidRPr="00635F4B" w:rsidRDefault="004A5FDF" w:rsidP="004A5FDF">
      <w:pPr>
        <w:pStyle w:val="ListParagraph"/>
        <w:ind w:left="0"/>
      </w:pPr>
      <w:r w:rsidRPr="00635F4B">
        <w:rPr>
          <w:sz w:val="16"/>
          <w:szCs w:val="16"/>
        </w:rPr>
        <w:t> </w:t>
      </w:r>
    </w:p>
    <w:p w:rsidR="004A5FDF" w:rsidRPr="00635F4B" w:rsidRDefault="004A5FDF" w:rsidP="004A5FDF">
      <w:r w:rsidRPr="00635F4B">
        <w:rPr>
          <w:i/>
          <w:iCs/>
        </w:rPr>
        <w:t>SELECT Книги.Название</w:t>
      </w:r>
    </w:p>
    <w:p w:rsidR="004A5FDF" w:rsidRPr="00635F4B" w:rsidRDefault="004A5FDF" w:rsidP="004A5FDF">
      <w:r w:rsidRPr="00635F4B">
        <w:rPr>
          <w:i/>
          <w:iCs/>
        </w:rPr>
        <w:t>FROM Книги</w:t>
      </w:r>
    </w:p>
    <w:p w:rsidR="004A5FDF" w:rsidRPr="00635F4B" w:rsidRDefault="004A5FDF" w:rsidP="004A5FDF">
      <w:r w:rsidRPr="00635F4B">
        <w:rPr>
          <w:i/>
          <w:iCs/>
        </w:rPr>
        <w:t xml:space="preserve">UNION </w:t>
      </w:r>
    </w:p>
    <w:p w:rsidR="004A5FDF" w:rsidRPr="00635F4B" w:rsidRDefault="004A5FDF" w:rsidP="004A5FDF">
      <w:r w:rsidRPr="00635F4B">
        <w:rPr>
          <w:i/>
          <w:iCs/>
        </w:rPr>
        <w:t>SELECT Книги.Автор</w:t>
      </w:r>
    </w:p>
    <w:p w:rsidR="004A5FDF" w:rsidRPr="00635F4B" w:rsidRDefault="004A5FDF" w:rsidP="004A5FDF">
      <w:pPr>
        <w:rPr>
          <w:i/>
          <w:iCs/>
        </w:rPr>
      </w:pPr>
      <w:r w:rsidRPr="00635F4B">
        <w:rPr>
          <w:i/>
          <w:iCs/>
        </w:rPr>
        <w:t>FROM Книги;</w:t>
      </w:r>
    </w:p>
    <w:p w:rsidR="004A5FDF" w:rsidRPr="00635F4B" w:rsidRDefault="004A5FDF" w:rsidP="004A5FDF"/>
    <w:p w:rsidR="004A5FDF" w:rsidRPr="00635F4B" w:rsidRDefault="004A5FDF" w:rsidP="004A5FDF">
      <w:pPr>
        <w:pStyle w:val="ListParagraph"/>
        <w:ind w:left="0"/>
        <w:jc w:val="left"/>
      </w:pPr>
      <w:r w:rsidRPr="00635F4B">
        <w:t>2.</w:t>
      </w:r>
      <w:r w:rsidRPr="00635F4B">
        <w:rPr>
          <w:sz w:val="14"/>
          <w:szCs w:val="14"/>
        </w:rPr>
        <w:t xml:space="preserve">  </w:t>
      </w:r>
      <w:r w:rsidRPr="00635F4B">
        <w:t>Самостоятельно создать и сохранить следующие запросы в базе данных «Библиотека».</w:t>
      </w:r>
    </w:p>
    <w:p w:rsidR="004A5FDF" w:rsidRPr="00635F4B" w:rsidRDefault="004A5FDF" w:rsidP="004A5FDF">
      <w:pPr>
        <w:pStyle w:val="ListParagraph"/>
        <w:ind w:left="0"/>
        <w:jc w:val="left"/>
      </w:pPr>
      <w:r w:rsidRPr="00635F4B">
        <w:t>а) Итоговые запросы:</w:t>
      </w:r>
    </w:p>
    <w:p w:rsidR="004A5FDF" w:rsidRPr="00635F4B" w:rsidRDefault="004A5FDF" w:rsidP="004A5FDF">
      <w:pPr>
        <w:pStyle w:val="ListParagraph"/>
        <w:ind w:left="0"/>
        <w:jc w:val="left"/>
      </w:pPr>
      <w:r w:rsidRPr="00635F4B">
        <w:t>1.</w:t>
      </w:r>
      <w:r w:rsidRPr="00635F4B">
        <w:rPr>
          <w:sz w:val="14"/>
          <w:szCs w:val="14"/>
        </w:rPr>
        <w:t xml:space="preserve">  </w:t>
      </w:r>
      <w:r w:rsidRPr="00635F4B">
        <w:t xml:space="preserve">список городов и общая сумма стоимости книг по </w:t>
      </w:r>
      <w:r w:rsidR="00CF797B" w:rsidRPr="00635F4B">
        <w:t>городам</w:t>
      </w:r>
      <w:r w:rsidRPr="00635F4B">
        <w:t xml:space="preserve"> (вычисля</w:t>
      </w:r>
      <w:r w:rsidRPr="00635F4B">
        <w:t>е</w:t>
      </w:r>
      <w:r w:rsidRPr="00635F4B">
        <w:t xml:space="preserve">мому полю присвоить имя </w:t>
      </w:r>
      <w:r w:rsidRPr="00635F4B">
        <w:rPr>
          <w:i/>
          <w:iCs/>
        </w:rPr>
        <w:t>Общая стоимость книг</w:t>
      </w:r>
      <w:r w:rsidRPr="00635F4B">
        <w:t>);</w:t>
      </w:r>
    </w:p>
    <w:p w:rsidR="004A5FDF" w:rsidRPr="00635F4B" w:rsidRDefault="004A5FDF" w:rsidP="0025335A">
      <w:pPr>
        <w:pStyle w:val="ListParagraph"/>
        <w:ind w:left="0"/>
      </w:pPr>
      <w:r w:rsidRPr="00635F4B">
        <w:t>2.</w:t>
      </w:r>
      <w:r w:rsidRPr="00635F4B">
        <w:rPr>
          <w:sz w:val="14"/>
          <w:szCs w:val="14"/>
        </w:rPr>
        <w:t xml:space="preserve">  </w:t>
      </w:r>
      <w:r w:rsidRPr="00635F4B">
        <w:t xml:space="preserve">список фамилий читателей и для каждого читателя </w:t>
      </w:r>
      <w:r w:rsidRPr="00635F4B">
        <w:rPr>
          <w:rStyle w:val="msonormal0"/>
        </w:rPr>
        <w:t>–</w:t>
      </w:r>
      <w:r w:rsidRPr="00635F4B">
        <w:t> количество книг, заказанных им в 199</w:t>
      </w:r>
      <w:r w:rsidR="00CF797B" w:rsidRPr="00635F4B">
        <w:t>7</w:t>
      </w:r>
      <w:r w:rsidRPr="00635F4B">
        <w:t xml:space="preserve"> г. (вычисляемому полю присвоить имя </w:t>
      </w:r>
      <w:r w:rsidRPr="00635F4B">
        <w:rPr>
          <w:i/>
          <w:iCs/>
        </w:rPr>
        <w:t>Общее количес</w:t>
      </w:r>
      <w:r w:rsidRPr="00635F4B">
        <w:rPr>
          <w:i/>
          <w:iCs/>
        </w:rPr>
        <w:t>т</w:t>
      </w:r>
      <w:r w:rsidRPr="00635F4B">
        <w:rPr>
          <w:i/>
          <w:iCs/>
        </w:rPr>
        <w:t>во кн</w:t>
      </w:r>
      <w:r w:rsidRPr="00635F4B">
        <w:t>иг);</w:t>
      </w:r>
    </w:p>
    <w:p w:rsidR="004A5FDF" w:rsidRPr="00635F4B" w:rsidRDefault="004A5FDF" w:rsidP="0025335A">
      <w:pPr>
        <w:pStyle w:val="ListParagraph"/>
        <w:ind w:left="0"/>
      </w:pPr>
      <w:r w:rsidRPr="00635F4B">
        <w:t>3.</w:t>
      </w:r>
      <w:r w:rsidRPr="00635F4B">
        <w:rPr>
          <w:sz w:val="14"/>
          <w:szCs w:val="14"/>
        </w:rPr>
        <w:t xml:space="preserve">  </w:t>
      </w:r>
      <w:r w:rsidRPr="00635F4B">
        <w:t>список наименований издательств, общее количество книг, изданных каждым издательством и средний объем страниц по издательству (вычисля</w:t>
      </w:r>
      <w:r w:rsidRPr="00635F4B">
        <w:t>е</w:t>
      </w:r>
      <w:r w:rsidRPr="00635F4B">
        <w:t xml:space="preserve">мым полям присвоить имена </w:t>
      </w:r>
      <w:r w:rsidRPr="00635F4B">
        <w:rPr>
          <w:i/>
          <w:iCs/>
        </w:rPr>
        <w:t xml:space="preserve">Общее количество книг </w:t>
      </w:r>
      <w:r w:rsidRPr="00635F4B">
        <w:t xml:space="preserve">и </w:t>
      </w:r>
      <w:r w:rsidRPr="00635F4B">
        <w:rPr>
          <w:i/>
          <w:iCs/>
        </w:rPr>
        <w:t>Среднее количество страниц</w:t>
      </w:r>
      <w:r w:rsidRPr="00635F4B">
        <w:t>).</w:t>
      </w:r>
    </w:p>
    <w:p w:rsidR="004A5FDF" w:rsidRPr="00635F4B" w:rsidRDefault="004A5FDF" w:rsidP="004A5FDF">
      <w:pPr>
        <w:pStyle w:val="ListParagraph"/>
        <w:ind w:left="0"/>
        <w:jc w:val="left"/>
      </w:pPr>
      <w:r w:rsidRPr="00635F4B">
        <w:t>б) Параметрические запросы:</w:t>
      </w:r>
    </w:p>
    <w:p w:rsidR="004A5FDF" w:rsidRPr="00635F4B" w:rsidRDefault="004A5FDF" w:rsidP="00EB0A3B">
      <w:pPr>
        <w:pStyle w:val="ListParagraph"/>
        <w:numPr>
          <w:ilvl w:val="0"/>
          <w:numId w:val="16"/>
        </w:numPr>
        <w:tabs>
          <w:tab w:val="left" w:pos="993"/>
        </w:tabs>
        <w:ind w:left="0" w:firstLine="567"/>
        <w:jc w:val="left"/>
      </w:pPr>
      <w:r w:rsidRPr="00635F4B">
        <w:t>полная информация о книгах определенного года издания;</w:t>
      </w:r>
    </w:p>
    <w:p w:rsidR="004A5FDF" w:rsidRPr="00635F4B" w:rsidRDefault="004A5FDF" w:rsidP="00EB0A3B">
      <w:pPr>
        <w:pStyle w:val="ListParagraph"/>
        <w:numPr>
          <w:ilvl w:val="0"/>
          <w:numId w:val="16"/>
        </w:numPr>
        <w:tabs>
          <w:tab w:val="left" w:pos="993"/>
        </w:tabs>
        <w:ind w:left="0" w:firstLine="567"/>
        <w:jc w:val="left"/>
      </w:pPr>
      <w:r w:rsidRPr="00635F4B">
        <w:t xml:space="preserve">поиск книг по </w:t>
      </w:r>
      <w:r w:rsidR="00CF797B" w:rsidRPr="00635F4B">
        <w:t>указанному</w:t>
      </w:r>
      <w:r w:rsidR="000B69C1">
        <w:t xml:space="preserve"> </w:t>
      </w:r>
      <w:r w:rsidRPr="00635F4B">
        <w:t>ключевому слову (части слова) в теме. З</w:t>
      </w:r>
      <w:r w:rsidRPr="00635F4B">
        <w:t>а</w:t>
      </w:r>
      <w:r w:rsidRPr="00635F4B">
        <w:t>прос создать на основании таблиц «Книги», «Издательства», «Темы»;</w:t>
      </w:r>
    </w:p>
    <w:p w:rsidR="004A5FDF" w:rsidRPr="00635F4B" w:rsidRDefault="004A5FDF" w:rsidP="0025335A">
      <w:pPr>
        <w:pStyle w:val="ListParagraph"/>
        <w:numPr>
          <w:ilvl w:val="0"/>
          <w:numId w:val="16"/>
        </w:numPr>
        <w:tabs>
          <w:tab w:val="left" w:pos="993"/>
        </w:tabs>
        <w:ind w:left="0" w:firstLine="567"/>
      </w:pPr>
      <w:r w:rsidRPr="00635F4B">
        <w:t xml:space="preserve">список читателей, заказавших указанную книгу в </w:t>
      </w:r>
      <w:r w:rsidR="0025335A" w:rsidRPr="00635F4B">
        <w:t>указанный</w:t>
      </w:r>
      <w:r w:rsidRPr="00635F4B">
        <w:t xml:space="preserve"> месяц </w:t>
      </w:r>
      <w:r w:rsidR="0025335A" w:rsidRPr="00635F4B">
        <w:t xml:space="preserve">или в </w:t>
      </w:r>
      <w:r w:rsidRPr="00635F4B">
        <w:t>текуще</w:t>
      </w:r>
      <w:r w:rsidR="0025335A" w:rsidRPr="00635F4B">
        <w:t>м</w:t>
      </w:r>
      <w:r w:rsidRPr="00635F4B">
        <w:t xml:space="preserve"> год</w:t>
      </w:r>
      <w:r w:rsidR="0025335A" w:rsidRPr="00635F4B">
        <w:t>у</w:t>
      </w:r>
      <w:r w:rsidRPr="00635F4B">
        <w:t>.</w:t>
      </w:r>
    </w:p>
    <w:p w:rsidR="004A5FDF" w:rsidRPr="00635F4B" w:rsidRDefault="004A5FDF" w:rsidP="004A5FDF">
      <w:pPr>
        <w:tabs>
          <w:tab w:val="left" w:pos="993"/>
        </w:tabs>
      </w:pPr>
      <w:r w:rsidRPr="00635F4B">
        <w:t>в) Перекрестные запросы:</w:t>
      </w:r>
    </w:p>
    <w:p w:rsidR="004A5FDF" w:rsidRPr="00635F4B" w:rsidRDefault="004A5FDF" w:rsidP="00EB0A3B">
      <w:pPr>
        <w:pStyle w:val="ListParagraph"/>
        <w:numPr>
          <w:ilvl w:val="0"/>
          <w:numId w:val="17"/>
        </w:numPr>
        <w:tabs>
          <w:tab w:val="left" w:pos="993"/>
        </w:tabs>
        <w:ind w:left="0" w:firstLine="567"/>
      </w:pPr>
      <w:r w:rsidRPr="00635F4B">
        <w:t>сводная таблица должна содержать фамилии читателей и для каждого читателя должно быть указано общее количество заказанных им книг, а также количество книг по каждому году;</w:t>
      </w:r>
    </w:p>
    <w:p w:rsidR="004A5FDF" w:rsidRPr="00635F4B" w:rsidRDefault="004A5FDF" w:rsidP="00EB0A3B">
      <w:pPr>
        <w:pStyle w:val="ListParagraph"/>
        <w:numPr>
          <w:ilvl w:val="0"/>
          <w:numId w:val="17"/>
        </w:numPr>
        <w:tabs>
          <w:tab w:val="left" w:pos="993"/>
        </w:tabs>
        <w:ind w:left="0" w:firstLine="567"/>
      </w:pPr>
      <w:r w:rsidRPr="00635F4B">
        <w:t>сводная таблица должна содержать информацию о количестве выдач каждой книги за определенный год, а также суммарное количество выдач к</w:t>
      </w:r>
      <w:r w:rsidRPr="00635F4B">
        <w:t>а</w:t>
      </w:r>
      <w:r w:rsidRPr="00635F4B">
        <w:t>ждой книги по месяцам данного года;</w:t>
      </w:r>
    </w:p>
    <w:p w:rsidR="004A5FDF" w:rsidRPr="00635F4B" w:rsidRDefault="004A5FDF" w:rsidP="00EB0A3B">
      <w:pPr>
        <w:pStyle w:val="ListParagraph"/>
        <w:numPr>
          <w:ilvl w:val="0"/>
          <w:numId w:val="17"/>
        </w:numPr>
        <w:tabs>
          <w:tab w:val="left" w:pos="993"/>
        </w:tabs>
        <w:ind w:left="0" w:firstLine="567"/>
      </w:pPr>
      <w:r w:rsidRPr="00635F4B">
        <w:t>сводная таблица должна содержать список всех издательств, общее количество изданных им книг, а также количество книг, изданных за каждый отдельный год. В качестве заголовков столбцов использовать все года по п</w:t>
      </w:r>
      <w:r w:rsidRPr="00635F4B">
        <w:t>о</w:t>
      </w:r>
      <w:r w:rsidRPr="00635F4B">
        <w:t>рядку от 1987 до 1995.</w:t>
      </w:r>
    </w:p>
    <w:p w:rsidR="004A5FDF" w:rsidRPr="00635F4B" w:rsidRDefault="004A5FDF" w:rsidP="004A5FDF">
      <w:pPr>
        <w:pStyle w:val="ListParagraph"/>
        <w:tabs>
          <w:tab w:val="left" w:pos="993"/>
        </w:tabs>
        <w:ind w:left="0"/>
        <w:jc w:val="left"/>
      </w:pPr>
      <w:r w:rsidRPr="00635F4B">
        <w:t>г) Запросы на объединение:</w:t>
      </w:r>
    </w:p>
    <w:p w:rsidR="004A5FDF" w:rsidRPr="00635F4B" w:rsidRDefault="004A5FDF" w:rsidP="00EB0A3B">
      <w:pPr>
        <w:pStyle w:val="ListParagraph"/>
        <w:numPr>
          <w:ilvl w:val="0"/>
          <w:numId w:val="18"/>
        </w:numPr>
        <w:tabs>
          <w:tab w:val="left" w:pos="993"/>
        </w:tabs>
        <w:ind w:left="0" w:firstLine="567"/>
      </w:pPr>
      <w:r w:rsidRPr="00635F4B">
        <w:t>вывести общий список названий издательств и городов для книг, и</w:t>
      </w:r>
      <w:r w:rsidRPr="00635F4B">
        <w:t>з</w:t>
      </w:r>
      <w:r w:rsidRPr="00635F4B">
        <w:t>данных после 1990 года;</w:t>
      </w:r>
    </w:p>
    <w:p w:rsidR="004A5FDF" w:rsidRPr="00635F4B" w:rsidRDefault="00BF5666" w:rsidP="00EB0A3B">
      <w:pPr>
        <w:pStyle w:val="ListParagraph"/>
        <w:numPr>
          <w:ilvl w:val="0"/>
          <w:numId w:val="18"/>
        </w:numPr>
        <w:tabs>
          <w:tab w:val="left" w:pos="993"/>
        </w:tabs>
        <w:ind w:left="0" w:firstLine="567"/>
      </w:pPr>
      <w:r>
        <w:t xml:space="preserve">вывести </w:t>
      </w:r>
      <w:r w:rsidR="004A5FDF" w:rsidRPr="00635F4B">
        <w:t>общий список фамилий читателей, которые брали книги в текущем году и авторов взятых ими книг;</w:t>
      </w:r>
    </w:p>
    <w:p w:rsidR="004A5FDF" w:rsidRPr="00635F4B" w:rsidRDefault="004A5FDF" w:rsidP="00EB0A3B">
      <w:pPr>
        <w:pStyle w:val="ListParagraph"/>
        <w:numPr>
          <w:ilvl w:val="0"/>
          <w:numId w:val="18"/>
        </w:numPr>
        <w:tabs>
          <w:tab w:val="left" w:pos="993"/>
        </w:tabs>
        <w:ind w:left="0" w:firstLine="567"/>
      </w:pPr>
      <w:r w:rsidRPr="00635F4B">
        <w:t>вывести общий список всех годов выдачи заказов и месяцев, в кот</w:t>
      </w:r>
      <w:r w:rsidRPr="00635F4B">
        <w:t>о</w:t>
      </w:r>
      <w:r w:rsidRPr="00635F4B">
        <w:t>рые брали книги читатели, фамилии которых начинаются в диапазоне букв от А до К.</w:t>
      </w:r>
    </w:p>
    <w:p w:rsidR="004A5FDF" w:rsidRPr="00635F4B" w:rsidRDefault="004A5FDF" w:rsidP="004A5FDF">
      <w:r w:rsidRPr="00635F4B">
        <w:t>3.</w:t>
      </w:r>
      <w:r w:rsidRPr="00635F4B">
        <w:rPr>
          <w:sz w:val="14"/>
          <w:szCs w:val="14"/>
        </w:rPr>
        <w:t xml:space="preserve"> </w:t>
      </w:r>
      <w:r w:rsidRPr="00635F4B">
        <w:t>По каждому типу запроса создать отчет с помощью Мастера, провести его более точную настройку в режиме Конструктора (добавить заголовок, д</w:t>
      </w:r>
      <w:r w:rsidRPr="00635F4B">
        <w:t>а</w:t>
      </w:r>
      <w:r w:rsidRPr="00635F4B">
        <w:t>ту, нумерацию страниц, подпись и т.п., подкорректировать размеры полей, н</w:t>
      </w:r>
      <w:r w:rsidRPr="00635F4B">
        <w:t>е</w:t>
      </w:r>
      <w:r w:rsidRPr="00635F4B">
        <w:t xml:space="preserve">достаточных для отображения содержимого). </w:t>
      </w:r>
    </w:p>
    <w:p w:rsidR="004A5FDF" w:rsidRPr="00635F4B" w:rsidRDefault="004A5FDF" w:rsidP="004A5FDF">
      <w:pPr>
        <w:pStyle w:val="BodyText2"/>
        <w:ind w:firstLine="567"/>
      </w:pPr>
      <w:r w:rsidRPr="00635F4B">
        <w:t>4.</w:t>
      </w:r>
      <w:r w:rsidRPr="00635F4B">
        <w:rPr>
          <w:sz w:val="14"/>
          <w:szCs w:val="14"/>
        </w:rPr>
        <w:t xml:space="preserve">  </w:t>
      </w:r>
      <w:r w:rsidRPr="00635F4B">
        <w:t>Выполнить итоговый, параметрический, перекрестный запрос и запрос на объединение в индивидуальном задании</w:t>
      </w:r>
      <w:r w:rsidR="002B454A" w:rsidRPr="00635F4B">
        <w:t>, создать и настроить для них отч</w:t>
      </w:r>
      <w:r w:rsidR="002B454A" w:rsidRPr="00635F4B">
        <w:t>е</w:t>
      </w:r>
      <w:r w:rsidR="002B454A" w:rsidRPr="00635F4B">
        <w:t>ты.</w:t>
      </w:r>
    </w:p>
    <w:p w:rsidR="004A5FDF" w:rsidRPr="00635F4B" w:rsidRDefault="004A5FDF" w:rsidP="004A5FDF">
      <w:pPr>
        <w:rPr>
          <w:noProof/>
        </w:rPr>
      </w:pPr>
    </w:p>
    <w:p w:rsidR="004A5FDF" w:rsidRPr="00635F4B" w:rsidRDefault="004A5FDF" w:rsidP="004A5FDF">
      <w:pPr>
        <w:pStyle w:val="Heading2"/>
        <w:jc w:val="center"/>
        <w:rPr>
          <w:b/>
        </w:rPr>
      </w:pPr>
      <w:r w:rsidRPr="00635F4B">
        <w:rPr>
          <w:b/>
        </w:rPr>
        <w:t>Контрольные вопросы</w:t>
      </w:r>
    </w:p>
    <w:p w:rsidR="004A5FDF" w:rsidRPr="00635F4B" w:rsidRDefault="004A5FDF" w:rsidP="004A5FDF">
      <w:pPr>
        <w:rPr>
          <w:lang w:val="en-US"/>
        </w:rPr>
      </w:pPr>
    </w:p>
    <w:p w:rsidR="004A5FDF" w:rsidRPr="00635F4B" w:rsidRDefault="004A5FDF" w:rsidP="00EB0A3B">
      <w:pPr>
        <w:pStyle w:val="ListParagraph"/>
        <w:numPr>
          <w:ilvl w:val="0"/>
          <w:numId w:val="19"/>
        </w:numPr>
        <w:tabs>
          <w:tab w:val="left" w:pos="993"/>
        </w:tabs>
        <w:ind w:left="0" w:firstLine="567"/>
      </w:pPr>
      <w:r w:rsidRPr="00635F4B">
        <w:t>Как создать итоговой запрос в конструкторе MS Access?</w:t>
      </w:r>
    </w:p>
    <w:p w:rsidR="004A5FDF" w:rsidRPr="00635F4B" w:rsidRDefault="004A5FDF" w:rsidP="00EB0A3B">
      <w:pPr>
        <w:pStyle w:val="ListParagraph"/>
        <w:numPr>
          <w:ilvl w:val="0"/>
          <w:numId w:val="19"/>
        </w:numPr>
        <w:tabs>
          <w:tab w:val="left" w:pos="993"/>
        </w:tabs>
        <w:ind w:left="0" w:firstLine="567"/>
      </w:pPr>
      <w:r w:rsidRPr="00635F4B">
        <w:t>Какие функции используются для подведения итогов, как их назыв</w:t>
      </w:r>
      <w:r w:rsidRPr="00635F4B">
        <w:t>а</w:t>
      </w:r>
      <w:r w:rsidRPr="00635F4B">
        <w:t>ют?</w:t>
      </w:r>
    </w:p>
    <w:p w:rsidR="004A5FDF" w:rsidRPr="00635F4B" w:rsidRDefault="004A5FDF" w:rsidP="00EB0A3B">
      <w:pPr>
        <w:pStyle w:val="ListParagraph"/>
        <w:numPr>
          <w:ilvl w:val="0"/>
          <w:numId w:val="19"/>
        </w:numPr>
        <w:tabs>
          <w:tab w:val="left" w:pos="993"/>
        </w:tabs>
        <w:ind w:left="0" w:firstLine="567"/>
      </w:pPr>
      <w:r w:rsidRPr="00635F4B">
        <w:t xml:space="preserve">Поясните логику работы итоговых запросов на примере функции </w:t>
      </w:r>
      <w:r w:rsidRPr="00635F4B">
        <w:rPr>
          <w:i/>
        </w:rPr>
        <w:t>S</w:t>
      </w:r>
      <w:r w:rsidR="009F52CC" w:rsidRPr="00635F4B">
        <w:rPr>
          <w:i/>
        </w:rPr>
        <w:t>um</w:t>
      </w:r>
      <w:r w:rsidRPr="00635F4B">
        <w:t xml:space="preserve">(), </w:t>
      </w:r>
      <w:r w:rsidRPr="00635F4B">
        <w:rPr>
          <w:i/>
        </w:rPr>
        <w:t>C</w:t>
      </w:r>
      <w:r w:rsidR="009F52CC" w:rsidRPr="00635F4B">
        <w:rPr>
          <w:rFonts w:hint="eastAsia"/>
          <w:i/>
          <w:lang w:eastAsia="ja-JP"/>
        </w:rPr>
        <w:t>ount</w:t>
      </w:r>
      <w:r w:rsidRPr="00635F4B">
        <w:t>()?</w:t>
      </w:r>
    </w:p>
    <w:p w:rsidR="004A5FDF" w:rsidRPr="00635F4B" w:rsidRDefault="004A5FDF" w:rsidP="00EB0A3B">
      <w:pPr>
        <w:pStyle w:val="ListParagraph"/>
        <w:numPr>
          <w:ilvl w:val="0"/>
          <w:numId w:val="19"/>
        </w:numPr>
        <w:tabs>
          <w:tab w:val="left" w:pos="993"/>
        </w:tabs>
        <w:ind w:left="0" w:firstLine="567"/>
      </w:pPr>
      <w:r w:rsidRPr="00635F4B">
        <w:t xml:space="preserve">Чем отличаются функции </w:t>
      </w:r>
      <w:r w:rsidR="009F52CC" w:rsidRPr="00635F4B">
        <w:rPr>
          <w:i/>
        </w:rPr>
        <w:t>C</w:t>
      </w:r>
      <w:r w:rsidR="009F52CC" w:rsidRPr="00635F4B">
        <w:rPr>
          <w:rFonts w:hint="eastAsia"/>
          <w:i/>
          <w:lang w:eastAsia="ja-JP"/>
        </w:rPr>
        <w:t>ount</w:t>
      </w:r>
      <w:r w:rsidR="009F52CC" w:rsidRPr="00635F4B">
        <w:t>()</w:t>
      </w:r>
      <w:r w:rsidR="009F52CC" w:rsidRPr="00635F4B">
        <w:rPr>
          <w:rFonts w:hint="eastAsia"/>
          <w:lang w:eastAsia="ja-JP"/>
        </w:rPr>
        <w:t xml:space="preserve"> </w:t>
      </w:r>
      <w:r w:rsidRPr="00635F4B">
        <w:t xml:space="preserve">и </w:t>
      </w:r>
      <w:r w:rsidR="009F52CC" w:rsidRPr="00635F4B">
        <w:rPr>
          <w:i/>
        </w:rPr>
        <w:t>C</w:t>
      </w:r>
      <w:r w:rsidR="009F52CC" w:rsidRPr="00635F4B">
        <w:rPr>
          <w:rFonts w:hint="eastAsia"/>
          <w:i/>
          <w:lang w:eastAsia="ja-JP"/>
        </w:rPr>
        <w:t>ount</w:t>
      </w:r>
      <w:r w:rsidR="009F52CC" w:rsidRPr="00635F4B">
        <w:t>(</w:t>
      </w:r>
      <w:r w:rsidR="009F52CC" w:rsidRPr="00635F4B">
        <w:rPr>
          <w:rFonts w:hint="eastAsia"/>
          <w:lang w:eastAsia="ja-JP"/>
        </w:rPr>
        <w:t>*</w:t>
      </w:r>
      <w:r w:rsidR="009F52CC" w:rsidRPr="00635F4B">
        <w:t>)</w:t>
      </w:r>
      <w:r w:rsidRPr="00635F4B">
        <w:t>?</w:t>
      </w:r>
    </w:p>
    <w:p w:rsidR="004A5FDF" w:rsidRPr="00635F4B" w:rsidRDefault="004A5FDF" w:rsidP="00EB0A3B">
      <w:pPr>
        <w:pStyle w:val="ListParagraph"/>
        <w:numPr>
          <w:ilvl w:val="0"/>
          <w:numId w:val="19"/>
        </w:numPr>
        <w:tabs>
          <w:tab w:val="left" w:pos="993"/>
        </w:tabs>
        <w:ind w:left="0" w:firstLine="567"/>
      </w:pPr>
      <w:r w:rsidRPr="00635F4B">
        <w:t>Как правильно создать запрос с параметром?</w:t>
      </w:r>
    </w:p>
    <w:p w:rsidR="004A5FDF" w:rsidRPr="00635F4B" w:rsidRDefault="004A5FDF" w:rsidP="00EB0A3B">
      <w:pPr>
        <w:pStyle w:val="ListParagraph"/>
        <w:numPr>
          <w:ilvl w:val="0"/>
          <w:numId w:val="19"/>
        </w:numPr>
        <w:tabs>
          <w:tab w:val="left" w:pos="993"/>
        </w:tabs>
        <w:ind w:left="0" w:firstLine="567"/>
      </w:pPr>
      <w:r w:rsidRPr="00635F4B">
        <w:t>Что понимают под перекрестным запросом? Из каких основных ко</w:t>
      </w:r>
      <w:r w:rsidRPr="00635F4B">
        <w:t>м</w:t>
      </w:r>
      <w:r w:rsidRPr="00635F4B">
        <w:t>понентов он состоит?</w:t>
      </w:r>
    </w:p>
    <w:p w:rsidR="004A5FDF" w:rsidRPr="00635F4B" w:rsidRDefault="004A5FDF" w:rsidP="00EB0A3B">
      <w:pPr>
        <w:pStyle w:val="ListParagraph"/>
        <w:numPr>
          <w:ilvl w:val="0"/>
          <w:numId w:val="19"/>
        </w:numPr>
        <w:tabs>
          <w:tab w:val="left" w:pos="993"/>
        </w:tabs>
        <w:ind w:left="0" w:firstLine="567"/>
      </w:pPr>
      <w:r w:rsidRPr="00635F4B">
        <w:t>Почему заголовки столбцов не могут быть использованы несколько раз при создании перекрестного запроса?</w:t>
      </w:r>
    </w:p>
    <w:p w:rsidR="004A5FDF" w:rsidRPr="00635F4B" w:rsidRDefault="004A5FDF" w:rsidP="00EB0A3B">
      <w:pPr>
        <w:pStyle w:val="ListParagraph"/>
        <w:numPr>
          <w:ilvl w:val="0"/>
          <w:numId w:val="19"/>
        </w:numPr>
        <w:tabs>
          <w:tab w:val="left" w:pos="993"/>
        </w:tabs>
        <w:ind w:left="0" w:firstLine="567"/>
      </w:pPr>
      <w:r w:rsidRPr="00635F4B">
        <w:t>Какие особенности создания имеет запрос на объединение в MS Access?</w:t>
      </w:r>
    </w:p>
    <w:p w:rsidR="004A5FDF" w:rsidRPr="00635F4B" w:rsidRDefault="004A5FDF" w:rsidP="00EB0A3B">
      <w:pPr>
        <w:pStyle w:val="ListParagraph"/>
        <w:numPr>
          <w:ilvl w:val="0"/>
          <w:numId w:val="19"/>
        </w:numPr>
        <w:tabs>
          <w:tab w:val="left" w:pos="993"/>
        </w:tabs>
        <w:ind w:left="0" w:firstLine="567"/>
      </w:pPr>
      <w:r w:rsidRPr="00635F4B">
        <w:t xml:space="preserve">Чем отличаются операторы </w:t>
      </w:r>
      <w:r w:rsidR="009F52CC" w:rsidRPr="00635F4B">
        <w:rPr>
          <w:rFonts w:hint="eastAsia"/>
          <w:lang w:eastAsia="ja-JP"/>
        </w:rPr>
        <w:t>UNION</w:t>
      </w:r>
      <w:r w:rsidRPr="00635F4B">
        <w:t xml:space="preserve"> и </w:t>
      </w:r>
      <w:r w:rsidR="009F52CC" w:rsidRPr="00635F4B">
        <w:rPr>
          <w:rFonts w:hint="eastAsia"/>
          <w:lang w:eastAsia="ja-JP"/>
        </w:rPr>
        <w:t>UNION</w:t>
      </w:r>
      <w:r w:rsidRPr="00635F4B">
        <w:t xml:space="preserve"> ALL в запросе на объ</w:t>
      </w:r>
      <w:r w:rsidRPr="00635F4B">
        <w:t>е</w:t>
      </w:r>
      <w:r w:rsidRPr="00635F4B">
        <w:t>динение?</w:t>
      </w:r>
    </w:p>
    <w:p w:rsidR="004A5FDF" w:rsidRPr="00635F4B" w:rsidRDefault="004A5FDF" w:rsidP="00EB0A3B">
      <w:pPr>
        <w:pStyle w:val="ListParagraph"/>
        <w:numPr>
          <w:ilvl w:val="0"/>
          <w:numId w:val="19"/>
        </w:numPr>
        <w:tabs>
          <w:tab w:val="left" w:pos="993"/>
        </w:tabs>
        <w:ind w:left="0" w:firstLine="567"/>
      </w:pPr>
      <w:r w:rsidRPr="00635F4B">
        <w:t>Для чего используются отчеты? Какие виды отчетов используются в MS Access?</w:t>
      </w:r>
    </w:p>
    <w:p w:rsidR="004A5FDF" w:rsidRPr="00635F4B" w:rsidRDefault="004A5FDF" w:rsidP="004A5FDF">
      <w:pPr>
        <w:pStyle w:val="Heading1"/>
        <w:pageBreakBefore/>
        <w:rPr>
          <w:b/>
        </w:rPr>
      </w:pPr>
      <w:bookmarkStart w:id="23" w:name="_Toc285033774"/>
      <w:bookmarkStart w:id="24" w:name="_Toc378696042"/>
      <w:r w:rsidRPr="00635F4B">
        <w:rPr>
          <w:rStyle w:val="Strong"/>
          <w:b w:val="0"/>
        </w:rPr>
        <w:t xml:space="preserve">Лабораторная работа </w:t>
      </w:r>
      <w:bookmarkEnd w:id="23"/>
      <w:r w:rsidRPr="00635F4B">
        <w:rPr>
          <w:rStyle w:val="Strong"/>
          <w:b w:val="0"/>
        </w:rPr>
        <w:t>№ 5</w:t>
      </w:r>
      <w:r w:rsidRPr="00635F4B">
        <w:rPr>
          <w:b/>
          <w:bCs w:val="0"/>
        </w:rPr>
        <w:br/>
      </w:r>
      <w:r w:rsidRPr="00635F4B">
        <w:rPr>
          <w:b/>
          <w:bCs w:val="0"/>
        </w:rPr>
        <w:br/>
      </w:r>
      <w:r w:rsidRPr="00635F4B">
        <w:rPr>
          <w:rStyle w:val="Strong"/>
          <w:b w:val="0"/>
        </w:rPr>
        <w:t xml:space="preserve">Создание форм. Привязка информационных </w:t>
      </w:r>
      <w:r w:rsidRPr="00635F4B">
        <w:rPr>
          <w:b/>
          <w:bCs w:val="0"/>
        </w:rPr>
        <w:br/>
      </w:r>
      <w:r w:rsidRPr="00635F4B">
        <w:rPr>
          <w:rStyle w:val="Strong"/>
          <w:b w:val="0"/>
        </w:rPr>
        <w:t>полей через связи между таблицами</w:t>
      </w:r>
      <w:bookmarkEnd w:id="24"/>
    </w:p>
    <w:p w:rsidR="004A5FDF" w:rsidRPr="00635F4B" w:rsidRDefault="004A5FDF" w:rsidP="004A5FDF">
      <w:pPr>
        <w:ind w:firstLine="540"/>
      </w:pPr>
      <w:r w:rsidRPr="00635F4B">
        <w:t>  </w:t>
      </w:r>
    </w:p>
    <w:p w:rsidR="004A5FDF" w:rsidRPr="00635F4B" w:rsidRDefault="004A5FDF" w:rsidP="004A5FDF">
      <w:pPr>
        <w:pStyle w:val="Heading2"/>
      </w:pPr>
      <w:r w:rsidRPr="00635F4B">
        <w:rPr>
          <w:b/>
          <w:bCs/>
        </w:rPr>
        <w:t>Цель работы:</w:t>
      </w:r>
      <w:r w:rsidRPr="00635F4B">
        <w:t xml:space="preserve"> создание форм с помощью Мастера и элементов управления Конструктора. Подстановка данных из родительских таблиц в поля внешних ключей дочерних.</w:t>
      </w:r>
    </w:p>
    <w:p w:rsidR="004A5FDF" w:rsidRPr="00635F4B" w:rsidRDefault="004A5FDF" w:rsidP="004A5FDF">
      <w:pPr>
        <w:ind w:firstLine="540"/>
      </w:pPr>
      <w:r w:rsidRPr="00635F4B">
        <w:rPr>
          <w:b/>
          <w:bCs/>
        </w:rPr>
        <w:t> </w:t>
      </w:r>
    </w:p>
    <w:p w:rsidR="004A5FDF" w:rsidRPr="00635F4B" w:rsidRDefault="004A5FDF" w:rsidP="004A5FDF">
      <w:pPr>
        <w:jc w:val="center"/>
      </w:pPr>
      <w:r w:rsidRPr="00635F4B">
        <w:rPr>
          <w:b/>
          <w:bCs/>
        </w:rPr>
        <w:t>Краткие теоретические сведения</w:t>
      </w:r>
    </w:p>
    <w:p w:rsidR="004A5FDF" w:rsidRPr="00635F4B" w:rsidRDefault="004A5FDF" w:rsidP="004A5FDF">
      <w:r w:rsidRPr="00635F4B">
        <w:t> </w:t>
      </w:r>
    </w:p>
    <w:p w:rsidR="004A5FDF" w:rsidRPr="00635F4B" w:rsidRDefault="004A5FDF" w:rsidP="004A5FDF">
      <w:pPr>
        <w:ind w:firstLine="540"/>
      </w:pPr>
      <w:r w:rsidRPr="00635F4B">
        <w:t>Обычно разработчик БД создает структуру таблиц и запросов, но запо</w:t>
      </w:r>
      <w:r w:rsidRPr="00635F4B">
        <w:t>л</w:t>
      </w:r>
      <w:r w:rsidRPr="00635F4B">
        <w:t>нением таблиц информацией не занимается. Для этого есть специальные ка</w:t>
      </w:r>
      <w:r w:rsidRPr="00635F4B">
        <w:t>д</w:t>
      </w:r>
      <w:r w:rsidRPr="00635F4B">
        <w:t>ры, выполняющие функции наборщиков. Для упрощения их труда разрабо</w:t>
      </w:r>
      <w:r w:rsidRPr="00635F4B">
        <w:t>т</w:t>
      </w:r>
      <w:r w:rsidRPr="00635F4B">
        <w:t>чик базы может подготовить специальные объекты – формы. Форма предста</w:t>
      </w:r>
      <w:r w:rsidRPr="00635F4B">
        <w:t>в</w:t>
      </w:r>
      <w:r w:rsidRPr="00635F4B">
        <w:t>ляет собой электронный бланк, в котором есть поля для ввода данных. Н</w:t>
      </w:r>
      <w:r w:rsidRPr="00635F4B">
        <w:t>а</w:t>
      </w:r>
      <w:r w:rsidRPr="00635F4B">
        <w:t>борщик вводит данные в  поля формы, и они автоматически заносятся в та</w:t>
      </w:r>
      <w:r w:rsidRPr="00635F4B">
        <w:t>б</w:t>
      </w:r>
      <w:r w:rsidRPr="00635F4B">
        <w:t>лицы.</w:t>
      </w:r>
    </w:p>
    <w:p w:rsidR="004A5FDF" w:rsidRPr="00635F4B" w:rsidRDefault="004A5FDF" w:rsidP="004A5FDF">
      <w:pPr>
        <w:ind w:firstLine="540"/>
      </w:pPr>
      <w:r w:rsidRPr="00635F4B">
        <w:t>Данные в таблицу можно вносить и без помощи форм, но существуют, по крайней мере, четыре причины, которые делают формы незаменимым средс</w:t>
      </w:r>
      <w:r w:rsidRPr="00635F4B">
        <w:t>т</w:t>
      </w:r>
      <w:r w:rsidRPr="00635F4B">
        <w:t>вом ввода данных в базу. Во-первых, малоквалифицированному персоналу нельзя предоставлять доступ к таблицам (самому ценному из того, что есть в базе). Представьте, что будет, если новичок «наведет порядок» в таблице ба</w:t>
      </w:r>
      <w:r w:rsidRPr="00635F4B">
        <w:t>н</w:t>
      </w:r>
      <w:r w:rsidRPr="00635F4B">
        <w:t>ка, хранящей расчетные счета клиентов. Во-вторых, разные люди могут иметь разные права доступа к информации, содержащейся в таблицах. Например, один имеет право вводить только имена и адреса клиентов, другой – только номера расчетных счетов, а третий – только денежные суммы, хранящиеся на счетах. Для ввода данных им предоставляют разные формы, хотя данные из форм будут поступать в одну таблицу. В-третьих, ввод данных в таблицу – чрезвычайно утомительное занятие. Уже после нескольких часов работы л</w:t>
      </w:r>
      <w:r w:rsidRPr="00635F4B">
        <w:t>ю</w:t>
      </w:r>
      <w:r w:rsidRPr="00635F4B">
        <w:t>ди делают ошибки. Ввод данных в форму можно автоматизировать таким о</w:t>
      </w:r>
      <w:r w:rsidRPr="00635F4B">
        <w:t>б</w:t>
      </w:r>
      <w:r w:rsidRPr="00635F4B">
        <w:t>разом, чтобы при вводе данных выполнялась их первичная проверка. В-четвертых, информация для ввода в БД, как правило, берется из бумажных бланков (анкеты, заявления, накладные, счета, описи, ведомости, справки и т. п.). Экранные формы можно сделать точной копией бумажных бланков, с к</w:t>
      </w:r>
      <w:r w:rsidRPr="00635F4B">
        <w:t>о</w:t>
      </w:r>
      <w:r w:rsidRPr="00635F4B">
        <w:t>торых происходит ввод данных. Благодаря этому во много раз уменьшается количество ошибок при вводе и значительно снижается утомляемость перс</w:t>
      </w:r>
      <w:r w:rsidRPr="00635F4B">
        <w:t>о</w:t>
      </w:r>
      <w:r w:rsidRPr="00635F4B">
        <w:t>нала.</w:t>
      </w:r>
    </w:p>
    <w:p w:rsidR="004A5FDF" w:rsidRPr="00635F4B" w:rsidRDefault="004A5FDF" w:rsidP="004A5FDF">
      <w:r w:rsidRPr="00635F4B">
        <w:rPr>
          <w:b/>
          <w:bCs/>
        </w:rPr>
        <w:t>Режимы работы.</w:t>
      </w:r>
      <w:r w:rsidRPr="00635F4B">
        <w:t xml:space="preserve"> Работа с формами может происходить в трех режимах: в режиме Формы, в режиме Таблицы, в режиме Конструктора. </w:t>
      </w:r>
    </w:p>
    <w:p w:rsidR="004A5FDF" w:rsidRPr="00635F4B" w:rsidRDefault="004A5FDF" w:rsidP="004A5FDF">
      <w:r w:rsidRPr="00635F4B">
        <w:t xml:space="preserve">В режимах Формы и Таблицы можно осуществлять добавление, удаление и редактирование записей в таблице или в запросе, являющемся источником данных для формы. </w:t>
      </w:r>
    </w:p>
    <w:p w:rsidR="004A5FDF" w:rsidRPr="00635F4B" w:rsidRDefault="004A5FDF" w:rsidP="004A5FDF">
      <w:r w:rsidRPr="00635F4B">
        <w:t xml:space="preserve">В режиме Конструктора можно производить изменение внешнего вида формы, добавление и удаление элементов управления. </w:t>
      </w:r>
    </w:p>
    <w:p w:rsidR="004A5FDF" w:rsidRPr="00635F4B" w:rsidRDefault="004A5FDF" w:rsidP="004A5FDF">
      <w:r w:rsidRPr="00635F4B">
        <w:rPr>
          <w:b/>
          <w:bCs/>
        </w:rPr>
        <w:t>Виды форм.</w:t>
      </w:r>
      <w:r w:rsidRPr="00635F4B">
        <w:t xml:space="preserve"> В </w:t>
      </w:r>
      <w:r w:rsidRPr="00635F4B">
        <w:rPr>
          <w:lang w:val="en-US"/>
        </w:rPr>
        <w:t>MS</w:t>
      </w:r>
      <w:r w:rsidRPr="00635F4B">
        <w:t xml:space="preserve"> Access можно создать формы следующих видов: </w:t>
      </w:r>
    </w:p>
    <w:p w:rsidR="004A5FDF" w:rsidRPr="00635F4B" w:rsidRDefault="004A5FDF" w:rsidP="004A5FDF">
      <w:r w:rsidRPr="00635F4B">
        <w:t>1.</w:t>
      </w:r>
      <w:r w:rsidRPr="00635F4B">
        <w:rPr>
          <w:sz w:val="14"/>
          <w:szCs w:val="14"/>
        </w:rPr>
        <w:t xml:space="preserve">  </w:t>
      </w:r>
      <w:r w:rsidRPr="00635F4B">
        <w:t>Форма в столбец или полноэкранная форма, которая представляет с</w:t>
      </w:r>
      <w:r w:rsidRPr="00635F4B">
        <w:t>о</w:t>
      </w:r>
      <w:r w:rsidRPr="00635F4B">
        <w:t>бой совокупность определенным образом расположенных полей ввода с соо</w:t>
      </w:r>
      <w:r w:rsidRPr="00635F4B">
        <w:t>т</w:t>
      </w:r>
      <w:r w:rsidRPr="00635F4B">
        <w:t>ветствующими им метками и элементами управления. Чаще всего эта форма используется для ввода и редактирования данных.</w:t>
      </w:r>
    </w:p>
    <w:p w:rsidR="004A5FDF" w:rsidRPr="00635F4B" w:rsidRDefault="004A5FDF" w:rsidP="004A5FDF">
      <w:r w:rsidRPr="00635F4B">
        <w:t>2.</w:t>
      </w:r>
      <w:r w:rsidRPr="00635F4B">
        <w:rPr>
          <w:sz w:val="14"/>
          <w:szCs w:val="14"/>
        </w:rPr>
        <w:t xml:space="preserve">  </w:t>
      </w:r>
      <w:r w:rsidRPr="00635F4B">
        <w:t>Ленточная форма, которая служит для отображения полей группы з</w:t>
      </w:r>
      <w:r w:rsidRPr="00635F4B">
        <w:t>а</w:t>
      </w:r>
      <w:r w:rsidRPr="00635F4B">
        <w:t xml:space="preserve">писей. Поля не обязательно располагаются в виде таблицы, однако для одного поля отводится столбец, а метки поля располагаются как заголовки столбцов. </w:t>
      </w:r>
    </w:p>
    <w:p w:rsidR="004A5FDF" w:rsidRPr="00635F4B" w:rsidRDefault="004A5FDF" w:rsidP="004A5FDF">
      <w:r w:rsidRPr="00635F4B">
        <w:t>3.</w:t>
      </w:r>
      <w:r w:rsidRPr="00635F4B">
        <w:rPr>
          <w:sz w:val="14"/>
          <w:szCs w:val="14"/>
        </w:rPr>
        <w:t xml:space="preserve">  </w:t>
      </w:r>
      <w:r w:rsidRPr="00635F4B">
        <w:t xml:space="preserve">Табличная форма, которая отображает данные в режиме таблицы. </w:t>
      </w:r>
    </w:p>
    <w:p w:rsidR="004A5FDF" w:rsidRPr="00635F4B" w:rsidRDefault="004A5FDF" w:rsidP="004A5FDF">
      <w:r w:rsidRPr="00635F4B">
        <w:t>4.</w:t>
      </w:r>
      <w:r w:rsidRPr="00635F4B">
        <w:rPr>
          <w:sz w:val="14"/>
          <w:szCs w:val="14"/>
        </w:rPr>
        <w:t xml:space="preserve">  </w:t>
      </w:r>
      <w:r w:rsidRPr="00635F4B">
        <w:t>Форма главная/подчиненная, которая представляет собой совокупность формы в столбец и табличной. Ее имеет смысл создавать при работе со св</w:t>
      </w:r>
      <w:r w:rsidRPr="00635F4B">
        <w:t>я</w:t>
      </w:r>
      <w:r w:rsidRPr="00635F4B">
        <w:t>занными таблицами, в которых установлена связь типа «один-ко-многим».</w:t>
      </w:r>
    </w:p>
    <w:p w:rsidR="004A5FDF" w:rsidRPr="00635F4B" w:rsidRDefault="004A5FDF" w:rsidP="004A5FDF">
      <w:r w:rsidRPr="00635F4B">
        <w:t>5.</w:t>
      </w:r>
      <w:r w:rsidRPr="00635F4B">
        <w:rPr>
          <w:sz w:val="14"/>
          <w:szCs w:val="14"/>
        </w:rPr>
        <w:t xml:space="preserve">  </w:t>
      </w:r>
      <w:r w:rsidRPr="00635F4B">
        <w:t>Форма Сводная таблица выполняется Мастером создания сводных та</w:t>
      </w:r>
      <w:r w:rsidRPr="00635F4B">
        <w:t>б</w:t>
      </w:r>
      <w:r w:rsidRPr="00635F4B">
        <w:t xml:space="preserve">лиц  Excel на основе таблиц и запросов </w:t>
      </w:r>
      <w:r w:rsidRPr="00635F4B">
        <w:rPr>
          <w:lang w:val="en-US"/>
        </w:rPr>
        <w:t>MS</w:t>
      </w:r>
      <w:r w:rsidRPr="00635F4B">
        <w:t xml:space="preserve"> Access (Мастер сводных таблиц является объектом, внедренным в </w:t>
      </w:r>
      <w:r w:rsidRPr="00635F4B">
        <w:rPr>
          <w:lang w:val="en-US"/>
        </w:rPr>
        <w:t>MS</w:t>
      </w:r>
      <w:r w:rsidRPr="00635F4B">
        <w:t xml:space="preserve"> Access, чтобы использовать его, необх</w:t>
      </w:r>
      <w:r w:rsidRPr="00635F4B">
        <w:t>о</w:t>
      </w:r>
      <w:r w:rsidRPr="00635F4B">
        <w:t xml:space="preserve">димо установить </w:t>
      </w:r>
      <w:r w:rsidRPr="00635F4B">
        <w:rPr>
          <w:lang w:val="en-US"/>
        </w:rPr>
        <w:t>MS</w:t>
      </w:r>
      <w:r w:rsidRPr="00635F4B">
        <w:t xml:space="preserve"> Excel). Сводная таблица представляет собой перекрес</w:t>
      </w:r>
      <w:r w:rsidRPr="00635F4B">
        <w:t>т</w:t>
      </w:r>
      <w:r w:rsidRPr="00635F4B">
        <w:t>ную таблицу данных, в которой итоговые данные располагаются на пересеч</w:t>
      </w:r>
      <w:r w:rsidRPr="00635F4B">
        <w:t>е</w:t>
      </w:r>
      <w:r w:rsidRPr="00635F4B">
        <w:t xml:space="preserve">нии строк и столбцов с текущими значениями параметров. </w:t>
      </w:r>
    </w:p>
    <w:p w:rsidR="004A5FDF" w:rsidRPr="00635F4B" w:rsidRDefault="004A5FDF" w:rsidP="004A5FDF">
      <w:r w:rsidRPr="00635F4B">
        <w:t>6.</w:t>
      </w:r>
      <w:r w:rsidRPr="00635F4B">
        <w:rPr>
          <w:sz w:val="14"/>
          <w:szCs w:val="14"/>
        </w:rPr>
        <w:t xml:space="preserve">  </w:t>
      </w:r>
      <w:r w:rsidRPr="00635F4B">
        <w:t xml:space="preserve">Форма с диаграммой. В </w:t>
      </w:r>
      <w:r w:rsidRPr="00635F4B">
        <w:rPr>
          <w:lang w:val="en-US"/>
        </w:rPr>
        <w:t>MS</w:t>
      </w:r>
      <w:r w:rsidRPr="00635F4B">
        <w:t xml:space="preserve"> Access в форму можно вставить диаграмму, созданную в приложении </w:t>
      </w:r>
      <w:r w:rsidRPr="00635F4B">
        <w:rPr>
          <w:lang w:val="en-US"/>
        </w:rPr>
        <w:t>MS</w:t>
      </w:r>
      <w:r w:rsidRPr="00635F4B">
        <w:t xml:space="preserve"> Graph, которое является внедряемым OLE-приложением и может быть запущено из </w:t>
      </w:r>
      <w:r w:rsidRPr="00635F4B">
        <w:rPr>
          <w:lang w:val="en-US"/>
        </w:rPr>
        <w:t>MS</w:t>
      </w:r>
      <w:r w:rsidRPr="00635F4B">
        <w:t xml:space="preserve"> Access. С внедренной диагра</w:t>
      </w:r>
      <w:r w:rsidRPr="00635F4B">
        <w:t>м</w:t>
      </w:r>
      <w:r w:rsidRPr="00635F4B">
        <w:t xml:space="preserve">мой можно работать так же, как и с любым объектом OLE. </w:t>
      </w:r>
    </w:p>
    <w:p w:rsidR="004A5FDF" w:rsidRPr="00635F4B" w:rsidRDefault="004A5FDF" w:rsidP="004A5FDF">
      <w:r w:rsidRPr="00635F4B">
        <w:rPr>
          <w:b/>
          <w:bCs/>
        </w:rPr>
        <w:t>Структура формы.</w:t>
      </w:r>
      <w:r w:rsidRPr="00635F4B">
        <w:t xml:space="preserve"> Любой вид формы может включать следующие ра</w:t>
      </w:r>
      <w:r w:rsidRPr="00635F4B">
        <w:t>з</w:t>
      </w:r>
      <w:r w:rsidRPr="00635F4B">
        <w:t xml:space="preserve">делы: </w:t>
      </w:r>
    </w:p>
    <w:p w:rsidR="004A5FDF" w:rsidRPr="00635F4B" w:rsidRDefault="004A5FDF" w:rsidP="00EB0A3B">
      <w:pPr>
        <w:pStyle w:val="ListParagraph"/>
        <w:numPr>
          <w:ilvl w:val="0"/>
          <w:numId w:val="20"/>
        </w:numPr>
        <w:contextualSpacing/>
      </w:pPr>
      <w:r w:rsidRPr="00635F4B">
        <w:t>заголовок формы – определяет верхнюю часть формы и может соде</w:t>
      </w:r>
      <w:r w:rsidRPr="00635F4B">
        <w:t>р</w:t>
      </w:r>
      <w:r w:rsidRPr="00635F4B">
        <w:t xml:space="preserve">жать текст, графику и другие элементы управления; </w:t>
      </w:r>
    </w:p>
    <w:p w:rsidR="004A5FDF" w:rsidRPr="00635F4B" w:rsidRDefault="004A5FDF" w:rsidP="00EB0A3B">
      <w:pPr>
        <w:pStyle w:val="ListParagraph"/>
        <w:numPr>
          <w:ilvl w:val="0"/>
          <w:numId w:val="20"/>
        </w:numPr>
        <w:contextualSpacing/>
      </w:pPr>
      <w:r w:rsidRPr="00635F4B">
        <w:t>верхний колонтитул – раздел отображается только в режиме предвар</w:t>
      </w:r>
      <w:r w:rsidRPr="00635F4B">
        <w:t>и</w:t>
      </w:r>
      <w:r w:rsidRPr="00635F4B">
        <w:t xml:space="preserve">тельного просмотра и обычно содержит заголовки столбцов; </w:t>
      </w:r>
    </w:p>
    <w:p w:rsidR="004A5FDF" w:rsidRPr="00635F4B" w:rsidRDefault="004A5FDF" w:rsidP="00EB0A3B">
      <w:pPr>
        <w:pStyle w:val="ListParagraph"/>
        <w:numPr>
          <w:ilvl w:val="0"/>
          <w:numId w:val="20"/>
        </w:numPr>
        <w:contextualSpacing/>
      </w:pPr>
      <w:r w:rsidRPr="00635F4B">
        <w:t>область данных – определяет основную часть формы, содержащую п</w:t>
      </w:r>
      <w:r w:rsidRPr="00635F4B">
        <w:t>о</w:t>
      </w:r>
      <w:r w:rsidRPr="00635F4B">
        <w:t xml:space="preserve">ля, полученные из источника данных; </w:t>
      </w:r>
    </w:p>
    <w:p w:rsidR="004A5FDF" w:rsidRPr="00635F4B" w:rsidRDefault="004A5FDF" w:rsidP="00EB0A3B">
      <w:pPr>
        <w:pStyle w:val="ListParagraph"/>
        <w:numPr>
          <w:ilvl w:val="0"/>
          <w:numId w:val="20"/>
        </w:numPr>
        <w:contextualSpacing/>
      </w:pPr>
      <w:r w:rsidRPr="00635F4B">
        <w:t>нижний колонтитул – раздел отображается только в режиме предвар</w:t>
      </w:r>
      <w:r w:rsidRPr="00635F4B">
        <w:t>и</w:t>
      </w:r>
      <w:r w:rsidRPr="00635F4B">
        <w:t>тельного просмотра в нижней части экранной страницы и обычно с</w:t>
      </w:r>
      <w:r w:rsidRPr="00635F4B">
        <w:t>о</w:t>
      </w:r>
      <w:r w:rsidRPr="00635F4B">
        <w:t xml:space="preserve">держит номер страницы, дату и т. д.; </w:t>
      </w:r>
    </w:p>
    <w:p w:rsidR="004A5FDF" w:rsidRPr="00635F4B" w:rsidRDefault="004A5FDF" w:rsidP="00EB0A3B">
      <w:pPr>
        <w:pStyle w:val="ListParagraph"/>
        <w:numPr>
          <w:ilvl w:val="0"/>
          <w:numId w:val="20"/>
        </w:numPr>
        <w:contextualSpacing/>
      </w:pPr>
      <w:r w:rsidRPr="00635F4B">
        <w:t>примечание формы – отображается внизу последней экранной стран</w:t>
      </w:r>
      <w:r w:rsidRPr="00635F4B">
        <w:t>и</w:t>
      </w:r>
      <w:r w:rsidRPr="00635F4B">
        <w:t xml:space="preserve">цы формы. </w:t>
      </w:r>
    </w:p>
    <w:p w:rsidR="004A5FDF" w:rsidRPr="00635F4B" w:rsidRDefault="004A5FDF" w:rsidP="004A5FDF">
      <w:r w:rsidRPr="00635F4B">
        <w:t xml:space="preserve">Форма может содержать все перечисленные разделы или некоторые из них. </w:t>
      </w:r>
    </w:p>
    <w:p w:rsidR="004A5FDF" w:rsidRPr="00635F4B" w:rsidRDefault="004A5FDF" w:rsidP="004A5FDF">
      <w:r w:rsidRPr="00635F4B">
        <w:t xml:space="preserve">Как и любой объект БД, форма имеет свойства. Значения этих свойств для всей формы, ее разделов или элементов управления задаются в окнах свойств соответствующих объектов. Для отображения на экране окна свойств нужно нажать кнопку </w:t>
      </w:r>
      <w:r w:rsidRPr="00635F4B">
        <w:rPr>
          <w:i/>
          <w:iCs/>
        </w:rPr>
        <w:t>Свойства</w:t>
      </w:r>
      <w:r w:rsidRPr="00635F4B">
        <w:t xml:space="preserve"> на панели инструментов Конструктора форм или выбрать в меню, появляющемся при нажатии правой кнопки мыши на объекте. </w:t>
      </w:r>
    </w:p>
    <w:p w:rsidR="004A5FDF" w:rsidRPr="00635F4B" w:rsidRDefault="004A5FDF" w:rsidP="004A5FDF">
      <w:r w:rsidRPr="00635F4B">
        <w:t xml:space="preserve">Окно свойств выделенного объекта содержит следующие вкладки: </w:t>
      </w:r>
      <w:r w:rsidRPr="00635F4B">
        <w:rPr>
          <w:i/>
          <w:iCs/>
        </w:rPr>
        <w:t>М</w:t>
      </w:r>
      <w:r w:rsidRPr="00635F4B">
        <w:rPr>
          <w:i/>
          <w:iCs/>
        </w:rPr>
        <w:t>а</w:t>
      </w:r>
      <w:r w:rsidRPr="00635F4B">
        <w:rPr>
          <w:i/>
          <w:iCs/>
        </w:rPr>
        <w:t>кет</w:t>
      </w:r>
      <w:r w:rsidRPr="00635F4B">
        <w:t xml:space="preserve">, с помощью которого задается макет формы; </w:t>
      </w:r>
      <w:r w:rsidRPr="00635F4B">
        <w:rPr>
          <w:i/>
          <w:iCs/>
        </w:rPr>
        <w:t>Данные</w:t>
      </w:r>
      <w:r w:rsidRPr="00635F4B">
        <w:t xml:space="preserve">, которые указывают источник данных и некоторые его параметры; </w:t>
      </w:r>
      <w:r w:rsidRPr="00635F4B">
        <w:rPr>
          <w:i/>
          <w:iCs/>
        </w:rPr>
        <w:t>События</w:t>
      </w:r>
      <w:r w:rsidRPr="00635F4B">
        <w:t xml:space="preserve">, которые отображают перечень свойств, связанных с программным управлением объектом; </w:t>
      </w:r>
      <w:r w:rsidRPr="00635F4B">
        <w:rPr>
          <w:i/>
          <w:iCs/>
        </w:rPr>
        <w:t>Другие</w:t>
      </w:r>
      <w:r w:rsidRPr="00635F4B">
        <w:t xml:space="preserve">, которые задают перечень остальных свойств и </w:t>
      </w:r>
      <w:r w:rsidRPr="00635F4B">
        <w:rPr>
          <w:i/>
          <w:iCs/>
        </w:rPr>
        <w:t>Все</w:t>
      </w:r>
      <w:r w:rsidRPr="00635F4B">
        <w:t xml:space="preserve"> – перечень всех свойств. </w:t>
      </w:r>
    </w:p>
    <w:p w:rsidR="004A5FDF" w:rsidRPr="00635F4B" w:rsidRDefault="004A5FDF" w:rsidP="004A5FDF">
      <w:r w:rsidRPr="00635F4B">
        <w:t xml:space="preserve">Основные свойства формы это: </w:t>
      </w:r>
    </w:p>
    <w:p w:rsidR="004A5FDF" w:rsidRPr="00635F4B" w:rsidRDefault="004A5FDF" w:rsidP="000E53E2">
      <w:pPr>
        <w:pStyle w:val="ListParagraph"/>
        <w:numPr>
          <w:ilvl w:val="0"/>
          <w:numId w:val="21"/>
        </w:numPr>
        <w:tabs>
          <w:tab w:val="clear" w:pos="927"/>
          <w:tab w:val="left" w:pos="851"/>
        </w:tabs>
        <w:ind w:left="0" w:firstLine="567"/>
        <w:contextualSpacing/>
      </w:pPr>
      <w:r w:rsidRPr="00635F4B">
        <w:t>подпись – позволяет задать название формы, которое будет выв</w:t>
      </w:r>
      <w:r w:rsidRPr="00635F4B">
        <w:t>о</w:t>
      </w:r>
      <w:r w:rsidRPr="00635F4B">
        <w:t xml:space="preserve">диться в области заголовка; </w:t>
      </w:r>
    </w:p>
    <w:p w:rsidR="004A5FDF" w:rsidRPr="00635F4B" w:rsidRDefault="004A5FDF" w:rsidP="000E53E2">
      <w:pPr>
        <w:pStyle w:val="ListParagraph"/>
        <w:numPr>
          <w:ilvl w:val="0"/>
          <w:numId w:val="21"/>
        </w:numPr>
        <w:tabs>
          <w:tab w:val="clear" w:pos="927"/>
          <w:tab w:val="left" w:pos="851"/>
        </w:tabs>
        <w:ind w:left="0" w:firstLine="567"/>
        <w:contextualSpacing/>
      </w:pPr>
      <w:r w:rsidRPr="00635F4B">
        <w:t xml:space="preserve">режим по умолчанию – определяет режим открытия формы (простая, ленточная, табличная формы); </w:t>
      </w:r>
    </w:p>
    <w:p w:rsidR="004A5FDF" w:rsidRPr="00635F4B" w:rsidRDefault="004A5FDF" w:rsidP="000E53E2">
      <w:pPr>
        <w:pStyle w:val="ListParagraph"/>
        <w:numPr>
          <w:ilvl w:val="0"/>
          <w:numId w:val="21"/>
        </w:numPr>
        <w:tabs>
          <w:tab w:val="clear" w:pos="927"/>
          <w:tab w:val="left" w:pos="851"/>
        </w:tabs>
        <w:ind w:left="0" w:firstLine="567"/>
        <w:contextualSpacing/>
      </w:pPr>
      <w:r w:rsidRPr="00635F4B">
        <w:t>допустимые режимы – свойство, которое определяет, можно ли с п</w:t>
      </w:r>
      <w:r w:rsidRPr="00635F4B">
        <w:t>о</w:t>
      </w:r>
      <w:r w:rsidRPr="00635F4B">
        <w:t>мощью команд меню Вид переходить из режима формы в режим конструкт</w:t>
      </w:r>
      <w:r w:rsidRPr="00635F4B">
        <w:t>о</w:t>
      </w:r>
      <w:r w:rsidRPr="00635F4B">
        <w:t xml:space="preserve">ра; </w:t>
      </w:r>
    </w:p>
    <w:p w:rsidR="004A5FDF" w:rsidRPr="00635F4B" w:rsidRDefault="004A5FDF" w:rsidP="000E53E2">
      <w:pPr>
        <w:pStyle w:val="ListParagraph"/>
        <w:numPr>
          <w:ilvl w:val="0"/>
          <w:numId w:val="21"/>
        </w:numPr>
        <w:tabs>
          <w:tab w:val="clear" w:pos="927"/>
          <w:tab w:val="left" w:pos="851"/>
        </w:tabs>
        <w:ind w:left="0" w:firstLine="567"/>
        <w:contextualSpacing/>
      </w:pPr>
      <w:r w:rsidRPr="00635F4B">
        <w:t>свойства полосы прокрутки, область выделения, кнопки перехода, ра</w:t>
      </w:r>
      <w:r w:rsidRPr="00635F4B">
        <w:t>з</w:t>
      </w:r>
      <w:r w:rsidRPr="00635F4B">
        <w:t>делительные линии, кнопка оконного меню, размеров окна, кнопка закр</w:t>
      </w:r>
      <w:r w:rsidRPr="00635F4B">
        <w:t>ы</w:t>
      </w:r>
      <w:r w:rsidRPr="00635F4B">
        <w:t>тия, кнопка контекстной справки, тип границы – определяют, будут ли выв</w:t>
      </w:r>
      <w:r w:rsidRPr="00635F4B">
        <w:t>о</w:t>
      </w:r>
      <w:r w:rsidRPr="00635F4B">
        <w:t xml:space="preserve">диться эти элементы в окно формы; </w:t>
      </w:r>
    </w:p>
    <w:p w:rsidR="004A5FDF" w:rsidRPr="00635F4B" w:rsidRDefault="004A5FDF" w:rsidP="000E53E2">
      <w:pPr>
        <w:pStyle w:val="ListParagraph"/>
        <w:numPr>
          <w:ilvl w:val="0"/>
          <w:numId w:val="21"/>
        </w:numPr>
        <w:tabs>
          <w:tab w:val="clear" w:pos="927"/>
          <w:tab w:val="left" w:pos="851"/>
        </w:tabs>
        <w:ind w:left="0" w:firstLine="567"/>
        <w:contextualSpacing/>
        <w:rPr>
          <w:lang w:val="en-US"/>
        </w:rPr>
      </w:pPr>
      <w:r w:rsidRPr="00635F4B">
        <w:t>свойства разрешить добавления, разрешить удаления, разрешить изм</w:t>
      </w:r>
      <w:r w:rsidRPr="00635F4B">
        <w:t>е</w:t>
      </w:r>
      <w:r w:rsidRPr="00635F4B">
        <w:t xml:space="preserve">нения – определяют, можно ли пользователю редактировать данные через форму. Эти свойства могут принимать значения Да/Нет; </w:t>
      </w:r>
    </w:p>
    <w:p w:rsidR="004A5FDF" w:rsidRPr="00635F4B" w:rsidRDefault="004A5FDF" w:rsidP="000E53E2">
      <w:pPr>
        <w:pStyle w:val="ListParagraph"/>
        <w:numPr>
          <w:ilvl w:val="0"/>
          <w:numId w:val="21"/>
        </w:numPr>
        <w:tabs>
          <w:tab w:val="clear" w:pos="927"/>
          <w:tab w:val="left" w:pos="851"/>
        </w:tabs>
        <w:ind w:left="0" w:firstLine="567"/>
        <w:contextualSpacing/>
      </w:pPr>
      <w:r w:rsidRPr="00635F4B">
        <w:t>ввод данных – определяет режим открытия формы и принимает знач</w:t>
      </w:r>
      <w:r w:rsidRPr="00635F4B">
        <w:t>е</w:t>
      </w:r>
      <w:r w:rsidRPr="00635F4B">
        <w:t>ния Да/Нет. Режим Да – открытие формы только для добавления новых зап</w:t>
      </w:r>
      <w:r w:rsidRPr="00635F4B">
        <w:t>и</w:t>
      </w:r>
      <w:r w:rsidRPr="00635F4B">
        <w:t>сей. Режим Нет – просмотр существующих записей и доба</w:t>
      </w:r>
      <w:r w:rsidRPr="00635F4B">
        <w:t>в</w:t>
      </w:r>
      <w:r w:rsidRPr="00635F4B">
        <w:t xml:space="preserve">ление новых; </w:t>
      </w:r>
    </w:p>
    <w:p w:rsidR="004A5FDF" w:rsidRPr="00635F4B" w:rsidRDefault="004A5FDF" w:rsidP="000E53E2">
      <w:pPr>
        <w:pStyle w:val="ListParagraph"/>
        <w:numPr>
          <w:ilvl w:val="0"/>
          <w:numId w:val="21"/>
        </w:numPr>
        <w:tabs>
          <w:tab w:val="clear" w:pos="927"/>
          <w:tab w:val="left" w:pos="851"/>
        </w:tabs>
        <w:ind w:left="0" w:firstLine="567"/>
        <w:contextualSpacing/>
      </w:pPr>
      <w:r w:rsidRPr="00635F4B">
        <w:t>блокировка записей – определяет способы блокировки записей в реж</w:t>
      </w:r>
      <w:r w:rsidRPr="00635F4B">
        <w:t>и</w:t>
      </w:r>
      <w:r w:rsidRPr="00635F4B">
        <w:t xml:space="preserve">ме многопользовательской работы с базой данных. </w:t>
      </w:r>
    </w:p>
    <w:p w:rsidR="004A5FDF" w:rsidRPr="00635F4B" w:rsidRDefault="004A5FDF" w:rsidP="004A5FDF">
      <w:r w:rsidRPr="00635F4B">
        <w:rPr>
          <w:b/>
          <w:bCs/>
        </w:rPr>
        <w:t>Режимы создания.</w:t>
      </w:r>
      <w:r w:rsidRPr="00635F4B">
        <w:t xml:space="preserve"> Для создания форм используются следующие во</w:t>
      </w:r>
      <w:r w:rsidRPr="00635F4B">
        <w:t>з</w:t>
      </w:r>
      <w:r w:rsidRPr="00635F4B">
        <w:t xml:space="preserve">можности: </w:t>
      </w:r>
    </w:p>
    <w:p w:rsidR="004A5FDF" w:rsidRPr="00635F4B" w:rsidRDefault="004A5FDF" w:rsidP="004A5FDF">
      <w:r w:rsidRPr="00635F4B">
        <w:t>1.</w:t>
      </w:r>
      <w:r w:rsidRPr="00635F4B">
        <w:rPr>
          <w:sz w:val="14"/>
          <w:szCs w:val="14"/>
        </w:rPr>
        <w:t xml:space="preserve">  </w:t>
      </w:r>
      <w:r w:rsidRPr="00635F4B">
        <w:t>Автоформа – автоматизированное средство для создания форм трех стандартных типов: в столбец, ленточная, табличная. При этом в форму вста</w:t>
      </w:r>
      <w:r w:rsidRPr="00635F4B">
        <w:t>в</w:t>
      </w:r>
      <w:r w:rsidRPr="00635F4B">
        <w:t xml:space="preserve">ляются все поля источника данных. </w:t>
      </w:r>
    </w:p>
    <w:p w:rsidR="004A5FDF" w:rsidRPr="00635F4B" w:rsidRDefault="004A5FDF" w:rsidP="004A5FDF">
      <w:r w:rsidRPr="00635F4B">
        <w:t>2.</w:t>
      </w:r>
      <w:r w:rsidRPr="00635F4B">
        <w:rPr>
          <w:sz w:val="14"/>
          <w:szCs w:val="14"/>
        </w:rPr>
        <w:t xml:space="preserve">  </w:t>
      </w:r>
      <w:r w:rsidRPr="00635F4B">
        <w:t>Мастер форм – программное средство, которое позволяет создавать структуру одного из трех стандартных типов формы в режиме диалога с ра</w:t>
      </w:r>
      <w:r w:rsidRPr="00635F4B">
        <w:t>з</w:t>
      </w:r>
      <w:r w:rsidRPr="00635F4B">
        <w:t xml:space="preserve">работчиком формы. При этом в форму вставляются выбранные пользователем поля из источника данных. </w:t>
      </w:r>
    </w:p>
    <w:p w:rsidR="004A5FDF" w:rsidRPr="00635F4B" w:rsidRDefault="004A5FDF" w:rsidP="004A5FDF">
      <w:r w:rsidRPr="00635F4B">
        <w:t>3.</w:t>
      </w:r>
      <w:r w:rsidRPr="00635F4B">
        <w:rPr>
          <w:sz w:val="14"/>
          <w:szCs w:val="14"/>
        </w:rPr>
        <w:t xml:space="preserve">  </w:t>
      </w:r>
      <w:r w:rsidRPr="00635F4B">
        <w:t xml:space="preserve">Конструктор форм – позволяет конструировать форму пользователем в окне Конструктора форм. </w:t>
      </w:r>
    </w:p>
    <w:p w:rsidR="004A5FDF" w:rsidRPr="00635F4B" w:rsidRDefault="004A5FDF" w:rsidP="004A5FDF">
      <w:r w:rsidRPr="00635F4B">
        <w:t xml:space="preserve">Самым удобным способом создания новой формы является следующая технология: форма создается с использованием автоформы или Мастера форм, а затем дорабатывается в режиме Конструктора. </w:t>
      </w:r>
    </w:p>
    <w:p w:rsidR="004A5FDF" w:rsidRPr="00635F4B" w:rsidRDefault="004A5FDF" w:rsidP="004A5FDF">
      <w:r w:rsidRPr="00635F4B">
        <w:t>Источником данных формы являются одна или несколько связанных та</w:t>
      </w:r>
      <w:r w:rsidRPr="00635F4B">
        <w:t>б</w:t>
      </w:r>
      <w:r w:rsidRPr="00635F4B">
        <w:t xml:space="preserve">лиц и/или запросов. </w:t>
      </w:r>
    </w:p>
    <w:p w:rsidR="004A5FDF" w:rsidRPr="00635F4B" w:rsidRDefault="004A5FDF" w:rsidP="004A5FDF">
      <w:r w:rsidRPr="00635F4B">
        <w:rPr>
          <w:b/>
          <w:bCs/>
        </w:rPr>
        <w:t>Работа с элементами управления.</w:t>
      </w:r>
      <w:r w:rsidRPr="00635F4B">
        <w:t xml:space="preserve"> Элементом управления называют любой объект формы или отчета, который служит для вывода данных на э</w:t>
      </w:r>
      <w:r w:rsidRPr="00635F4B">
        <w:t>к</w:t>
      </w:r>
      <w:r w:rsidRPr="00635F4B">
        <w:t>ран, оформления или выполнения макрокоманд. Элементы управления м</w:t>
      </w:r>
      <w:r w:rsidRPr="00635F4B">
        <w:t>о</w:t>
      </w:r>
      <w:r w:rsidRPr="00635F4B">
        <w:t xml:space="preserve">гут быть связанными, вычисляемыми или свободными. </w:t>
      </w:r>
    </w:p>
    <w:p w:rsidR="004A5FDF" w:rsidRPr="00635F4B" w:rsidRDefault="004A5FDF" w:rsidP="004A5FDF">
      <w:r w:rsidRPr="00635F4B">
        <w:t>Связанный (присоединенный) элемент управления присоединен к полю базовой таблицы или запроса. При вводе значения в связанный элемент упра</w:t>
      </w:r>
      <w:r w:rsidRPr="00635F4B">
        <w:t>в</w:t>
      </w:r>
      <w:r w:rsidRPr="00635F4B">
        <w:t>ления поле таблицы текущей записи автоматически обновляется. Поле табл</w:t>
      </w:r>
      <w:r w:rsidRPr="00635F4B">
        <w:t>и</w:t>
      </w:r>
      <w:r w:rsidRPr="00635F4B">
        <w:t xml:space="preserve">цы является источником данных связанного элемента управления. </w:t>
      </w:r>
    </w:p>
    <w:p w:rsidR="004A5FDF" w:rsidRPr="00635F4B" w:rsidRDefault="004A5FDF" w:rsidP="004A5FDF">
      <w:r w:rsidRPr="00635F4B">
        <w:t>Вычисляемый элемент управления создается на основе выражений. В в</w:t>
      </w:r>
      <w:r w:rsidRPr="00635F4B">
        <w:t>ы</w:t>
      </w:r>
      <w:r w:rsidRPr="00635F4B">
        <w:t xml:space="preserve">ражениях могут использоваться данные полей таблицы или запроса, данные другого элемента управления формы или отчета и функции. </w:t>
      </w:r>
    </w:p>
    <w:p w:rsidR="004A5FDF" w:rsidRPr="00635F4B" w:rsidRDefault="004A5FDF" w:rsidP="004A5FDF">
      <w:r w:rsidRPr="00635F4B">
        <w:t>Свободные элементы управления предназначены для вывода на экран данных, линий, прямоугольников и рисунков. Свободные элементы управл</w:t>
      </w:r>
      <w:r w:rsidRPr="00635F4B">
        <w:t>е</w:t>
      </w:r>
      <w:r w:rsidRPr="00635F4B">
        <w:t xml:space="preserve">ния называют также переменными или переменными памяти. </w:t>
      </w:r>
    </w:p>
    <w:p w:rsidR="004A5FDF" w:rsidRPr="00635F4B" w:rsidRDefault="004A5FDF" w:rsidP="004A5FDF">
      <w:r w:rsidRPr="00635F4B">
        <w:t>Все элементы управления могут быть добавлены в форму или отчет с п</w:t>
      </w:r>
      <w:r w:rsidRPr="00635F4B">
        <w:t>о</w:t>
      </w:r>
      <w:r w:rsidRPr="00635F4B">
        <w:t>мощью панели инструментов, которая автоматически появляется при работе с формой или отчетом в режиме Конструктора. Размеры разделов и размеры р</w:t>
      </w:r>
      <w:r w:rsidRPr="00635F4B">
        <w:t>а</w:t>
      </w:r>
      <w:r w:rsidRPr="00635F4B">
        <w:t xml:space="preserve">бочего поля формы можно изменять с помощью мыши. </w:t>
      </w:r>
    </w:p>
    <w:p w:rsidR="004A5FDF" w:rsidRPr="00635F4B" w:rsidRDefault="004A5FDF" w:rsidP="004A5FDF">
      <w:pPr>
        <w:ind w:firstLine="540"/>
      </w:pPr>
      <w:r w:rsidRPr="00635F4B">
        <w:t>В автоформах обычно присутствуют элементы управления двух типов: связанное поле и присоединенная надпись. Содержание присоединенной на</w:t>
      </w:r>
      <w:r w:rsidRPr="00635F4B">
        <w:t>д</w:t>
      </w:r>
      <w:r w:rsidRPr="00635F4B">
        <w:t>писи совпадает с названием связанного поля, но это можно и изменить.</w:t>
      </w:r>
    </w:p>
    <w:p w:rsidR="004A5FDF" w:rsidRPr="00635F4B" w:rsidRDefault="004A5FDF" w:rsidP="004A5FDF">
      <w:pPr>
        <w:ind w:firstLine="709"/>
      </w:pPr>
      <w:r w:rsidRPr="00635F4B">
        <w:t>Редактирование форм состоит в создании новых или изменении име</w:t>
      </w:r>
      <w:r w:rsidRPr="00635F4B">
        <w:t>ю</w:t>
      </w:r>
      <w:r w:rsidRPr="00635F4B">
        <w:t>щихся элементов управления, а также в изменении их взаимного располож</w:t>
      </w:r>
      <w:r w:rsidRPr="00635F4B">
        <w:t>е</w:t>
      </w:r>
      <w:r w:rsidRPr="00635F4B">
        <w:t>ния.</w:t>
      </w:r>
    </w:p>
    <w:p w:rsidR="004A5FDF" w:rsidRPr="00635F4B" w:rsidRDefault="004A5FDF" w:rsidP="004A5FDF">
      <w:pPr>
        <w:ind w:firstLine="540"/>
      </w:pPr>
      <w:r w:rsidRPr="00635F4B">
        <w:t>Например, создадим с помощью Мастера форму на основе какой-нибудь таблицы БД «Библиотека». Мастер не заполняет  раздел заголовка. Поэтому, перетащив вниз разделительную границу между заголовком и областью да</w:t>
      </w:r>
      <w:r w:rsidRPr="00635F4B">
        <w:t>н</w:t>
      </w:r>
      <w:r w:rsidRPr="00635F4B">
        <w:t xml:space="preserve">ных, можно освободить место для создания надписи. На панели элементов управления для создания заголовков существует элемент </w:t>
      </w:r>
      <w:r w:rsidRPr="00635F4B">
        <w:rPr>
          <w:i/>
          <w:iCs/>
        </w:rPr>
        <w:t>Надпись</w:t>
      </w:r>
      <w:r w:rsidRPr="00635F4B">
        <w:t xml:space="preserve">. Выбрав его и установив в нужном месте раздела заголовка, получим текстовую рамку, в которую можно вводить произвольный текст. </w:t>
      </w:r>
    </w:p>
    <w:p w:rsidR="004A5FDF" w:rsidRPr="00635F4B" w:rsidRDefault="004A5FDF" w:rsidP="004A5FDF">
      <w:pPr>
        <w:ind w:firstLine="540"/>
      </w:pPr>
      <w:r w:rsidRPr="00635F4B">
        <w:t>Для форматирования элемента управления его надо сначала выделить. При выделении элемента управления вокруг него образуется рамка, которая содержит восемь маркеров (по углам и по центрам сторон рамки). Рамку мо</w:t>
      </w:r>
      <w:r w:rsidRPr="00635F4B">
        <w:t>ж</w:t>
      </w:r>
      <w:r w:rsidRPr="00635F4B">
        <w:t>но растягивать или сжимать методом перетаскивания границ. При наведении на маркер указатель мыши меняет форму, принимая вид открытой ладони. В этот момент рамку можно перемещать. Когда объект выделен, можно изм</w:t>
      </w:r>
      <w:r w:rsidRPr="00635F4B">
        <w:t>е</w:t>
      </w:r>
      <w:r w:rsidRPr="00635F4B">
        <w:t>нять параметры шрифта, метод выравнивания текста и другие элементы фо</w:t>
      </w:r>
      <w:r w:rsidRPr="00635F4B">
        <w:t>р</w:t>
      </w:r>
      <w:r w:rsidRPr="00635F4B">
        <w:t xml:space="preserve">матирования, доступные через соответствующую панель инструментов </w:t>
      </w:r>
      <w:r w:rsidRPr="00635F4B">
        <w:rPr>
          <w:lang w:val="en-US"/>
        </w:rPr>
        <w:t>MS</w:t>
      </w:r>
      <w:r w:rsidRPr="00635F4B">
        <w:t xml:space="preserve"> Access. Если щелкнуть на выделенном элементе правой кнопкой мыши, о</w:t>
      </w:r>
      <w:r w:rsidRPr="00635F4B">
        <w:t>т</w:t>
      </w:r>
      <w:r w:rsidRPr="00635F4B">
        <w:t>кроется его контекстное меню, в котором имеются дополнительные возмо</w:t>
      </w:r>
      <w:r w:rsidRPr="00635F4B">
        <w:t>ж</w:t>
      </w:r>
      <w:r w:rsidRPr="00635F4B">
        <w:t>ности изменения оформления.</w:t>
      </w:r>
    </w:p>
    <w:p w:rsidR="004A5FDF" w:rsidRPr="00635F4B" w:rsidRDefault="004A5FDF" w:rsidP="004A5FDF">
      <w:pPr>
        <w:ind w:firstLine="540"/>
      </w:pPr>
      <w:r w:rsidRPr="00635F4B">
        <w:rPr>
          <w:b/>
          <w:bCs/>
        </w:rPr>
        <w:t>Создание и редактирование связанных полей</w:t>
      </w:r>
      <w:r w:rsidRPr="00635F4B">
        <w:t>.</w:t>
      </w:r>
      <w:r w:rsidRPr="00635F4B">
        <w:rPr>
          <w:b/>
          <w:bCs/>
        </w:rPr>
        <w:t xml:space="preserve"> </w:t>
      </w:r>
      <w:r w:rsidRPr="00635F4B">
        <w:t xml:space="preserve">Для создания связанных полей используется элемент </w:t>
      </w:r>
      <w:r w:rsidRPr="00635F4B">
        <w:rPr>
          <w:i/>
          <w:iCs/>
        </w:rPr>
        <w:t>Поле</w:t>
      </w:r>
      <w:r w:rsidRPr="00635F4B">
        <w:t xml:space="preserve"> на панели инструментов. При создании св</w:t>
      </w:r>
      <w:r w:rsidRPr="00635F4B">
        <w:t>я</w:t>
      </w:r>
      <w:r w:rsidRPr="00635F4B">
        <w:t>занного поля вместе с ним одновременно образуется еще один элемент упра</w:t>
      </w:r>
      <w:r w:rsidRPr="00635F4B">
        <w:t>в</w:t>
      </w:r>
      <w:r w:rsidRPr="00635F4B">
        <w:t>ления – </w:t>
      </w:r>
      <w:r w:rsidRPr="00635F4B">
        <w:rPr>
          <w:i/>
          <w:iCs/>
        </w:rPr>
        <w:t>Присоединенная надпись</w:t>
      </w:r>
      <w:r w:rsidRPr="00635F4B">
        <w:t>. Она перемещается вместе со связанным п</w:t>
      </w:r>
      <w:r w:rsidRPr="00635F4B">
        <w:t>о</w:t>
      </w:r>
      <w:r w:rsidRPr="00635F4B">
        <w:t xml:space="preserve">лем и образует с ним единое целое. Оторвать поле от присоединенной надписи позволяет левый верхний маркер рамки, при наведении на который указатель мыши принимает форму указательного пальца. В этот момент связанное поле можно оторвать от присоединенной надписи и перемещать отдельно. </w:t>
      </w:r>
    </w:p>
    <w:p w:rsidR="004A5FDF" w:rsidRPr="00635F4B" w:rsidRDefault="004A5FDF" w:rsidP="004A5FDF">
      <w:pPr>
        <w:ind w:firstLine="540"/>
      </w:pPr>
      <w:r w:rsidRPr="00635F4B">
        <w:t>Если перемещать элементы управления и изменять их размеры с пом</w:t>
      </w:r>
      <w:r w:rsidRPr="00635F4B">
        <w:t>о</w:t>
      </w:r>
      <w:r w:rsidRPr="00635F4B">
        <w:t>щью мыши не очень удобно, то используют для этой цели клавиши перемещ</w:t>
      </w:r>
      <w:r w:rsidRPr="00635F4B">
        <w:t>е</w:t>
      </w:r>
      <w:r w:rsidRPr="00635F4B">
        <w:t xml:space="preserve">ния курсора в комбинации с SHIFT или CTRL. В первом случае (с SHIFT) происходит изменение размеров элемента управления, а во втором (с CTRL) – изменение его расположения. Чтобы элементы управления располагались в форме ровными рядами, существуют специальные команды выравнивания. Сначала надо выделить группу элементов управления (группа выбирается при нажатой клавише SHIFT), а потом применить команду </w:t>
      </w:r>
      <w:r w:rsidRPr="00635F4B">
        <w:rPr>
          <w:i/>
          <w:iCs/>
        </w:rPr>
        <w:t>Выровнять</w:t>
      </w:r>
      <w:r w:rsidRPr="00635F4B">
        <w:t xml:space="preserve"> и выбрать метод выравнивания.</w:t>
      </w:r>
    </w:p>
    <w:p w:rsidR="004A5FDF" w:rsidRPr="00635F4B" w:rsidRDefault="004A5FDF" w:rsidP="004A5FDF">
      <w:pPr>
        <w:ind w:firstLine="540"/>
      </w:pPr>
      <w:r w:rsidRPr="00635F4B">
        <w:rPr>
          <w:b/>
          <w:bCs/>
        </w:rPr>
        <w:t>Элементы управления формы</w:t>
      </w:r>
      <w:r w:rsidRPr="00635F4B">
        <w:t>.</w:t>
      </w:r>
      <w:r w:rsidRPr="00635F4B">
        <w:rPr>
          <w:b/>
          <w:bCs/>
        </w:rPr>
        <w:t xml:space="preserve"> </w:t>
      </w:r>
      <w:r w:rsidRPr="00635F4B">
        <w:t>При создании формы вручную элементы управления размещают на ней так, как удобно проектировщику. Кроме ра</w:t>
      </w:r>
      <w:r w:rsidRPr="00635F4B">
        <w:t>с</w:t>
      </w:r>
      <w:r w:rsidRPr="00635F4B">
        <w:t>смотренных выше элементов управления, существуют следующие:</w:t>
      </w:r>
    </w:p>
    <w:p w:rsidR="004A5FDF" w:rsidRPr="00635F4B" w:rsidRDefault="004A5FDF" w:rsidP="004A5FDF">
      <w:r w:rsidRPr="00635F4B">
        <w:t>1)</w:t>
      </w:r>
      <w:r w:rsidRPr="00635F4B">
        <w:rPr>
          <w:sz w:val="14"/>
          <w:szCs w:val="14"/>
        </w:rPr>
        <w:t xml:space="preserve">  </w:t>
      </w:r>
      <w:r w:rsidRPr="00635F4B">
        <w:rPr>
          <w:i/>
          <w:iCs/>
        </w:rPr>
        <w:t>Переключатель</w:t>
      </w:r>
      <w:r w:rsidRPr="00635F4B">
        <w:t xml:space="preserve"> (группа переключателей) –</w:t>
      </w:r>
      <w:r w:rsidRPr="00635F4B">
        <w:rPr>
          <w:color w:val="000000"/>
        </w:rPr>
        <w:t> </w:t>
      </w:r>
      <w:r w:rsidRPr="00635F4B">
        <w:t>с ними можно связать к</w:t>
      </w:r>
      <w:r w:rsidRPr="00635F4B">
        <w:t>о</w:t>
      </w:r>
      <w:r w:rsidRPr="00635F4B">
        <w:t>манды, например, выполняющие фильтрацию;</w:t>
      </w:r>
    </w:p>
    <w:p w:rsidR="004A5FDF" w:rsidRPr="00635F4B" w:rsidRDefault="004A5FDF" w:rsidP="004A5FDF">
      <w:r w:rsidRPr="00635F4B">
        <w:t>2)</w:t>
      </w:r>
      <w:r w:rsidRPr="00635F4B">
        <w:rPr>
          <w:sz w:val="14"/>
          <w:szCs w:val="14"/>
        </w:rPr>
        <w:t xml:space="preserve">  </w:t>
      </w:r>
      <w:r w:rsidRPr="00635F4B">
        <w:rPr>
          <w:i/>
          <w:iCs/>
        </w:rPr>
        <w:t>Флажок</w:t>
      </w:r>
      <w:r w:rsidRPr="00635F4B">
        <w:t xml:space="preserve"> –</w:t>
      </w:r>
      <w:r w:rsidRPr="00635F4B">
        <w:rPr>
          <w:color w:val="000000"/>
        </w:rPr>
        <w:t> </w:t>
      </w:r>
      <w:r w:rsidRPr="00635F4B">
        <w:t>действуют аналогично переключателям, но, в отличие от них, допускают множественный выбор, удобны для управления режимами сортировки данных;</w:t>
      </w:r>
    </w:p>
    <w:p w:rsidR="004A5FDF" w:rsidRPr="00635F4B" w:rsidRDefault="004A5FDF" w:rsidP="004A5FDF">
      <w:pPr>
        <w:ind w:firstLine="540"/>
      </w:pPr>
      <w:r w:rsidRPr="00635F4B">
        <w:t>3)</w:t>
      </w:r>
      <w:r w:rsidRPr="00635F4B">
        <w:rPr>
          <w:sz w:val="14"/>
          <w:szCs w:val="14"/>
        </w:rPr>
        <w:t xml:space="preserve">  </w:t>
      </w:r>
      <w:r w:rsidRPr="00635F4B">
        <w:rPr>
          <w:i/>
          <w:iCs/>
        </w:rPr>
        <w:t>Список</w:t>
      </w:r>
      <w:r w:rsidRPr="00635F4B">
        <w:rPr>
          <w:rStyle w:val="msonormal0"/>
        </w:rPr>
        <w:t xml:space="preserve"> –</w:t>
      </w:r>
      <w:r w:rsidRPr="00635F4B">
        <w:rPr>
          <w:color w:val="000000"/>
        </w:rPr>
        <w:t> </w:t>
      </w:r>
      <w:r w:rsidRPr="00635F4B">
        <w:t>может содержать фиксированный набор значений или знач</w:t>
      </w:r>
      <w:r w:rsidRPr="00635F4B">
        <w:t>е</w:t>
      </w:r>
      <w:r w:rsidRPr="00635F4B">
        <w:t>ния из заданного поля одной из таблиц, позволяет не вводить данные, а выб</w:t>
      </w:r>
      <w:r w:rsidRPr="00635F4B">
        <w:t>и</w:t>
      </w:r>
      <w:r w:rsidRPr="00635F4B">
        <w:t>рать их из списка;</w:t>
      </w:r>
    </w:p>
    <w:p w:rsidR="004A5FDF" w:rsidRPr="00635F4B" w:rsidRDefault="004A5FDF" w:rsidP="004A5FDF">
      <w:r w:rsidRPr="00635F4B">
        <w:t>4)</w:t>
      </w:r>
      <w:r w:rsidRPr="00635F4B">
        <w:rPr>
          <w:sz w:val="14"/>
          <w:szCs w:val="14"/>
        </w:rPr>
        <w:t xml:space="preserve">  </w:t>
      </w:r>
      <w:r w:rsidRPr="00635F4B">
        <w:rPr>
          <w:i/>
          <w:iCs/>
        </w:rPr>
        <w:t>Поле</w:t>
      </w:r>
      <w:r w:rsidRPr="00635F4B">
        <w:t xml:space="preserve"> </w:t>
      </w:r>
      <w:r w:rsidRPr="00635F4B">
        <w:rPr>
          <w:i/>
          <w:iCs/>
        </w:rPr>
        <w:t>со</w:t>
      </w:r>
      <w:r w:rsidRPr="00635F4B">
        <w:t xml:space="preserve"> </w:t>
      </w:r>
      <w:r w:rsidRPr="00635F4B">
        <w:rPr>
          <w:i/>
          <w:iCs/>
        </w:rPr>
        <w:t>списком</w:t>
      </w:r>
      <w:r w:rsidRPr="00635F4B">
        <w:t xml:space="preserve"> –</w:t>
      </w:r>
      <w:r w:rsidRPr="00635F4B">
        <w:rPr>
          <w:color w:val="000000"/>
        </w:rPr>
        <w:t> </w:t>
      </w:r>
      <w:r w:rsidRPr="00635F4B">
        <w:t>применяется так же, как и список, но занимает меньше места в форме, поскольку список открывается только после щелчка по кнопке выбора;</w:t>
      </w:r>
    </w:p>
    <w:p w:rsidR="004A5FDF" w:rsidRPr="00635F4B" w:rsidRDefault="004A5FDF" w:rsidP="004A5FDF">
      <w:r w:rsidRPr="00635F4B">
        <w:t>5)</w:t>
      </w:r>
      <w:r w:rsidRPr="00635F4B">
        <w:rPr>
          <w:sz w:val="14"/>
          <w:szCs w:val="14"/>
        </w:rPr>
        <w:t xml:space="preserve">  </w:t>
      </w:r>
      <w:r w:rsidRPr="00635F4B">
        <w:t> </w:t>
      </w:r>
      <w:r w:rsidRPr="00635F4B">
        <w:rPr>
          <w:i/>
          <w:iCs/>
        </w:rPr>
        <w:t>Кнопка</w:t>
      </w:r>
      <w:r w:rsidRPr="00635F4B">
        <w:t xml:space="preserve"> –</w:t>
      </w:r>
      <w:r w:rsidRPr="00635F4B">
        <w:rPr>
          <w:color w:val="000000"/>
        </w:rPr>
        <w:t> </w:t>
      </w:r>
      <w:r w:rsidRPr="00635F4B">
        <w:t>с каждой можно связать команду, например, команду поиска записи, перехода между записями и др.</w:t>
      </w:r>
    </w:p>
    <w:p w:rsidR="004A5FDF" w:rsidRPr="00635F4B" w:rsidRDefault="004A5FDF" w:rsidP="004A5FDF">
      <w:r w:rsidRPr="00635F4B">
        <w:t>6)</w:t>
      </w:r>
      <w:r w:rsidRPr="00635F4B">
        <w:rPr>
          <w:sz w:val="14"/>
          <w:szCs w:val="14"/>
        </w:rPr>
        <w:t xml:space="preserve">  </w:t>
      </w:r>
      <w:r w:rsidRPr="00635F4B">
        <w:t> </w:t>
      </w:r>
      <w:r w:rsidRPr="00635F4B">
        <w:rPr>
          <w:i/>
          <w:iCs/>
        </w:rPr>
        <w:t>Вкладки</w:t>
      </w:r>
      <w:r w:rsidRPr="00635F4B">
        <w:t xml:space="preserve"> –</w:t>
      </w:r>
      <w:r w:rsidRPr="00635F4B">
        <w:rPr>
          <w:color w:val="000000"/>
        </w:rPr>
        <w:t> </w:t>
      </w:r>
      <w:r w:rsidRPr="00635F4B">
        <w:t>позволяют разместить много информации на ограниченной площади, на них размещают другие элементы управления;</w:t>
      </w:r>
    </w:p>
    <w:p w:rsidR="004A5FDF" w:rsidRPr="00635F4B" w:rsidRDefault="004A5FDF" w:rsidP="004A5FDF">
      <w:r w:rsidRPr="00635F4B">
        <w:t>7)</w:t>
      </w:r>
      <w:r w:rsidRPr="00635F4B">
        <w:rPr>
          <w:sz w:val="14"/>
          <w:szCs w:val="14"/>
        </w:rPr>
        <w:t xml:space="preserve">  </w:t>
      </w:r>
      <w:r w:rsidRPr="00635F4B">
        <w:rPr>
          <w:i/>
          <w:iCs/>
        </w:rPr>
        <w:t xml:space="preserve">Поле объекта OLE </w:t>
      </w:r>
      <w:r w:rsidRPr="00635F4B">
        <w:t>–</w:t>
      </w:r>
      <w:r w:rsidRPr="00635F4B">
        <w:rPr>
          <w:color w:val="000000"/>
        </w:rPr>
        <w:t> </w:t>
      </w:r>
      <w:r w:rsidRPr="00635F4B">
        <w:t>служит для размещения внешнего объекта, соо</w:t>
      </w:r>
      <w:r w:rsidRPr="00635F4B">
        <w:t>т</w:t>
      </w:r>
      <w:r w:rsidRPr="00635F4B">
        <w:t>ветствующего принятой в Windows концепции связывания и внедрения объе</w:t>
      </w:r>
      <w:r w:rsidRPr="00635F4B">
        <w:t>к</w:t>
      </w:r>
      <w:r w:rsidRPr="00635F4B">
        <w:t>тов. Объектом, как правило, является иллюстрация, например фотография, но это может быть и видеозапись, и музыкальный фрагмент, и голосовое сообщ</w:t>
      </w:r>
      <w:r w:rsidRPr="00635F4B">
        <w:t>е</w:t>
      </w:r>
      <w:r w:rsidRPr="00635F4B">
        <w:t>ние.</w:t>
      </w:r>
    </w:p>
    <w:p w:rsidR="004A5FDF" w:rsidRPr="00635F4B" w:rsidRDefault="004A5FDF" w:rsidP="004A5FDF">
      <w:pPr>
        <w:ind w:firstLine="540"/>
      </w:pPr>
      <w:r w:rsidRPr="00635F4B">
        <w:t>Существуют два типа полей для размещения объектов OLE: свободная рамка объекта и присоединенная рамка объекта. В первом случае рамка не связана ни с каким полем таблиц БД. Объект, находящийся в ней, выполняет роль иллюстрации и служит для оформления формы. С присоединенной ра</w:t>
      </w:r>
      <w:r w:rsidRPr="00635F4B">
        <w:t>м</w:t>
      </w:r>
      <w:r w:rsidRPr="00635F4B">
        <w:t>кой связано одно из полей таблицы. В ней отображается содержимое этого п</w:t>
      </w:r>
      <w:r w:rsidRPr="00635F4B">
        <w:t>о</w:t>
      </w:r>
      <w:r w:rsidRPr="00635F4B">
        <w:t>ля. Это содержимое может меняться при переходе от одной записи к другой.</w:t>
      </w:r>
    </w:p>
    <w:p w:rsidR="004A5FDF" w:rsidRPr="00635F4B" w:rsidRDefault="004A5FDF" w:rsidP="004A5FDF">
      <w:pPr>
        <w:ind w:firstLine="540"/>
      </w:pPr>
      <w:r w:rsidRPr="00635F4B">
        <w:t>Как правило, выбор любого элемента управления и перемещение его на форму сопровождается появлением соответствующего Мастера.</w:t>
      </w:r>
    </w:p>
    <w:p w:rsidR="004A5FDF" w:rsidRPr="00635F4B" w:rsidRDefault="004A5FDF" w:rsidP="004A5FDF">
      <w:pPr>
        <w:ind w:firstLine="540"/>
        <w:rPr>
          <w:lang w:val="en-US"/>
        </w:rPr>
      </w:pPr>
      <w:r w:rsidRPr="00635F4B">
        <w:t xml:space="preserve">Например, при выборе элемента управления </w:t>
      </w:r>
      <w:r w:rsidRPr="00635F4B">
        <w:rPr>
          <w:i/>
          <w:iCs/>
        </w:rPr>
        <w:t>Кнопка</w:t>
      </w:r>
      <w:r w:rsidRPr="00635F4B">
        <w:t xml:space="preserve"> открывается диал</w:t>
      </w:r>
      <w:r w:rsidRPr="00635F4B">
        <w:t>о</w:t>
      </w:r>
      <w:r w:rsidRPr="00635F4B">
        <w:t>говое окно Мастера кнопок, показанное на рис. 20.</w:t>
      </w:r>
    </w:p>
    <w:p w:rsidR="004A5FDF" w:rsidRPr="00635F4B" w:rsidRDefault="004A5FDF" w:rsidP="00755762">
      <w:pPr>
        <w:pStyle w:val="a20"/>
        <w:ind w:firstLine="567"/>
      </w:pPr>
      <w:r w:rsidRPr="00635F4B">
        <w:t> </w:t>
      </w:r>
      <w:r w:rsidR="00755762" w:rsidRPr="00635F4B">
        <w:rPr>
          <w:noProof/>
        </w:rPr>
        <w:pict>
          <v:shape id="_x0000_i1056" type="#_x0000_t75" alt="Описание: Описание: &#10;" style="width:326.25pt;height:208.5pt;visibility:visible">
            <v:imagedata r:id="rId43" o:title=" &#10;"/>
          </v:shape>
        </w:pict>
      </w:r>
    </w:p>
    <w:p w:rsidR="004A5FDF" w:rsidRPr="00635F4B" w:rsidRDefault="004A5FDF" w:rsidP="00755762">
      <w:pPr>
        <w:pStyle w:val="a20"/>
        <w:ind w:firstLine="567"/>
        <w:rPr>
          <w:sz w:val="28"/>
          <w:szCs w:val="28"/>
        </w:rPr>
      </w:pPr>
      <w:r w:rsidRPr="00635F4B">
        <w:t> </w:t>
      </w:r>
      <w:r w:rsidRPr="00635F4B">
        <w:rPr>
          <w:sz w:val="28"/>
          <w:szCs w:val="28"/>
        </w:rPr>
        <w:t>Рис. 20. Окно мастера создания кнопок</w:t>
      </w:r>
    </w:p>
    <w:p w:rsidR="004A5FDF" w:rsidRPr="00635F4B" w:rsidRDefault="004A5FDF" w:rsidP="004A5FDF">
      <w:pPr>
        <w:rPr>
          <w:sz w:val="16"/>
          <w:szCs w:val="16"/>
        </w:rPr>
      </w:pPr>
      <w:r w:rsidRPr="00635F4B">
        <w:rPr>
          <w:i/>
          <w:iCs/>
        </w:rPr>
        <w:t> </w:t>
      </w:r>
    </w:p>
    <w:p w:rsidR="004A5FDF" w:rsidRPr="00635F4B" w:rsidRDefault="004A5FDF" w:rsidP="004A5FDF">
      <w:r w:rsidRPr="00635F4B">
        <w:rPr>
          <w:b/>
          <w:bCs/>
        </w:rPr>
        <w:t>Подстановка данных из родительских таблиц в поля внешних кл</w:t>
      </w:r>
      <w:r w:rsidRPr="00635F4B">
        <w:rPr>
          <w:b/>
          <w:bCs/>
        </w:rPr>
        <w:t>ю</w:t>
      </w:r>
      <w:r w:rsidRPr="00635F4B">
        <w:rPr>
          <w:b/>
          <w:bCs/>
        </w:rPr>
        <w:t>чей дочерних</w:t>
      </w:r>
      <w:r w:rsidRPr="00635F4B">
        <w:rPr>
          <w:b/>
          <w:bCs/>
          <w:i/>
          <w:iCs/>
        </w:rPr>
        <w:t>.</w:t>
      </w:r>
      <w:r w:rsidRPr="00635F4B">
        <w:t xml:space="preserve"> Таблица «Выдача книг» формируется на основе ключевых п</w:t>
      </w:r>
      <w:r w:rsidRPr="00635F4B">
        <w:t>о</w:t>
      </w:r>
      <w:r w:rsidRPr="00635F4B">
        <w:t xml:space="preserve">лей других таблиц и имеет следующий вид (табл. </w:t>
      </w:r>
      <w:r w:rsidR="00533A66" w:rsidRPr="00635F4B">
        <w:t>4</w:t>
      </w:r>
      <w:r w:rsidRPr="00635F4B">
        <w:t>):</w:t>
      </w:r>
    </w:p>
    <w:p w:rsidR="004A5FDF" w:rsidRPr="00635F4B" w:rsidRDefault="004A5FDF" w:rsidP="004A5FDF">
      <w:pPr>
        <w:ind w:left="6372" w:firstLine="708"/>
        <w:jc w:val="center"/>
      </w:pPr>
      <w:r w:rsidRPr="00635F4B">
        <w:t>Таблица 4</w:t>
      </w:r>
    </w:p>
    <w:p w:rsidR="004A5FDF" w:rsidRPr="00635F4B" w:rsidRDefault="004A5FDF" w:rsidP="004A5FDF">
      <w:pPr>
        <w:jc w:val="center"/>
      </w:pPr>
      <w:r w:rsidRPr="00635F4B">
        <w:t>Таблица «Выдача книг»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738"/>
        <w:gridCol w:w="2668"/>
        <w:gridCol w:w="2358"/>
      </w:tblGrid>
      <w:tr w:rsidR="004A5FDF" w:rsidRPr="00635F4B" w:rsidTr="004A5FDF">
        <w:trPr>
          <w:jc w:val="center"/>
        </w:trPr>
        <w:tc>
          <w:tcPr>
            <w:tcW w:w="10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t> </w:t>
            </w:r>
            <w:r w:rsidRPr="00635F4B">
              <w:rPr>
                <w:color w:val="000000"/>
                <w:sz w:val="28"/>
                <w:szCs w:val="28"/>
              </w:rPr>
              <w:t>Код выд</w:t>
            </w:r>
            <w:r w:rsidRPr="00635F4B">
              <w:rPr>
                <w:color w:val="000000"/>
                <w:sz w:val="28"/>
                <w:szCs w:val="28"/>
              </w:rPr>
              <w:t>а</w:t>
            </w:r>
            <w:r w:rsidRPr="00635F4B">
              <w:rPr>
                <w:color w:val="000000"/>
                <w:sz w:val="28"/>
                <w:szCs w:val="28"/>
              </w:rPr>
              <w:t>чи</w:t>
            </w:r>
          </w:p>
        </w:tc>
        <w:tc>
          <w:tcPr>
            <w:tcW w:w="14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Код читателя</w:t>
            </w:r>
          </w:p>
        </w:tc>
        <w:tc>
          <w:tcPr>
            <w:tcW w:w="13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Код книги</w:t>
            </w:r>
          </w:p>
        </w:tc>
        <w:tc>
          <w:tcPr>
            <w:tcW w:w="12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Дата заказа</w:t>
            </w:r>
          </w:p>
        </w:tc>
      </w:tr>
      <w:tr w:rsidR="004A5FDF" w:rsidRPr="00635F4B" w:rsidTr="004A5FDF">
        <w:trPr>
          <w:jc w:val="center"/>
        </w:trPr>
        <w:tc>
          <w:tcPr>
            <w:tcW w:w="10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01.09.96</w:t>
            </w:r>
          </w:p>
        </w:tc>
      </w:tr>
      <w:tr w:rsidR="004A5FDF" w:rsidRPr="00635F4B" w:rsidTr="004A5FDF">
        <w:trPr>
          <w:jc w:val="center"/>
        </w:trPr>
        <w:tc>
          <w:tcPr>
            <w:tcW w:w="10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01.03.97</w:t>
            </w:r>
          </w:p>
        </w:tc>
      </w:tr>
      <w:tr w:rsidR="004A5FDF" w:rsidRPr="00635F4B" w:rsidTr="004A5FDF">
        <w:trPr>
          <w:jc w:val="center"/>
        </w:trPr>
        <w:tc>
          <w:tcPr>
            <w:tcW w:w="10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20.04.97</w:t>
            </w:r>
          </w:p>
        </w:tc>
      </w:tr>
      <w:tr w:rsidR="004A5FDF" w:rsidRPr="00635F4B" w:rsidTr="004A5FDF">
        <w:trPr>
          <w:jc w:val="center"/>
        </w:trPr>
        <w:tc>
          <w:tcPr>
            <w:tcW w:w="10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04.11.95</w:t>
            </w:r>
          </w:p>
        </w:tc>
      </w:tr>
    </w:tbl>
    <w:p w:rsidR="004A5FDF" w:rsidRPr="00635F4B" w:rsidRDefault="004A5FDF" w:rsidP="004A5FDF">
      <w:pPr>
        <w:ind w:firstLine="540"/>
        <w:rPr>
          <w:szCs w:val="28"/>
        </w:rPr>
      </w:pPr>
      <w:r w:rsidRPr="00635F4B">
        <w:rPr>
          <w:sz w:val="16"/>
          <w:szCs w:val="16"/>
        </w:rPr>
        <w:t> </w:t>
      </w:r>
    </w:p>
    <w:p w:rsidR="004A5FDF" w:rsidRPr="00635F4B" w:rsidRDefault="004A5FDF" w:rsidP="004A5FDF">
      <w:pPr>
        <w:ind w:firstLine="540"/>
      </w:pPr>
      <w:r w:rsidRPr="00635F4B">
        <w:t xml:space="preserve">Очевидно, что такой вид таблицы неудобен для заполнения. В </w:t>
      </w:r>
      <w:r w:rsidRPr="00635F4B">
        <w:rPr>
          <w:lang w:val="en-US"/>
        </w:rPr>
        <w:t>MS</w:t>
      </w:r>
      <w:r w:rsidRPr="00635F4B">
        <w:t> </w:t>
      </w:r>
      <w:r w:rsidRPr="00635F4B">
        <w:rPr>
          <w:lang w:val="en-US"/>
        </w:rPr>
        <w:t>Access</w:t>
      </w:r>
      <w:r w:rsidRPr="00635F4B">
        <w:t xml:space="preserve"> предусмотрены элементы управления, позволяющие привести таблицы к виду, представленному в табл. </w:t>
      </w:r>
      <w:r w:rsidR="00533A66" w:rsidRPr="00635F4B">
        <w:t>5</w:t>
      </w:r>
      <w:r w:rsidRPr="00635F4B">
        <w:t>:</w:t>
      </w:r>
    </w:p>
    <w:p w:rsidR="004A5FDF" w:rsidRPr="00635F4B" w:rsidRDefault="004A5FDF" w:rsidP="00755762">
      <w:pPr>
        <w:ind w:firstLine="540"/>
        <w:jc w:val="right"/>
      </w:pPr>
      <w:r w:rsidRPr="00635F4B">
        <w:t> Таблица 5</w:t>
      </w:r>
    </w:p>
    <w:p w:rsidR="004A5FDF" w:rsidRPr="00635F4B" w:rsidRDefault="004A5FDF" w:rsidP="004A5FDF">
      <w:pPr>
        <w:jc w:val="center"/>
      </w:pPr>
      <w:r w:rsidRPr="00635F4B">
        <w:t>Таблица «Выдача книг», форма для заполнения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306"/>
        <w:gridCol w:w="3120"/>
        <w:gridCol w:w="2444"/>
      </w:tblGrid>
      <w:tr w:rsidR="004A5FDF" w:rsidRPr="00635F4B" w:rsidTr="00A75EC2">
        <w:trPr>
          <w:jc w:val="center"/>
        </w:trPr>
        <w:tc>
          <w:tcPr>
            <w:tcW w:w="9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t> </w:t>
            </w:r>
            <w:r w:rsidRPr="00635F4B">
              <w:rPr>
                <w:color w:val="000000"/>
                <w:sz w:val="28"/>
                <w:szCs w:val="28"/>
              </w:rPr>
              <w:t>Код в</w:t>
            </w:r>
            <w:r w:rsidRPr="00635F4B">
              <w:rPr>
                <w:color w:val="000000"/>
                <w:sz w:val="28"/>
                <w:szCs w:val="28"/>
              </w:rPr>
              <w:t>ы</w:t>
            </w:r>
            <w:r w:rsidRPr="00635F4B">
              <w:rPr>
                <w:color w:val="000000"/>
                <w:sz w:val="28"/>
                <w:szCs w:val="28"/>
              </w:rPr>
              <w:t>дачи</w:t>
            </w:r>
          </w:p>
        </w:tc>
        <w:tc>
          <w:tcPr>
            <w:tcW w:w="11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Код читателя</w:t>
            </w:r>
          </w:p>
        </w:tc>
        <w:tc>
          <w:tcPr>
            <w:tcW w:w="16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Код книги</w:t>
            </w:r>
          </w:p>
        </w:tc>
        <w:tc>
          <w:tcPr>
            <w:tcW w:w="12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Дата заказа</w:t>
            </w:r>
          </w:p>
        </w:tc>
      </w:tr>
      <w:tr w:rsidR="004A5FDF" w:rsidRPr="00635F4B" w:rsidTr="00A75EC2">
        <w:trPr>
          <w:jc w:val="center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spacing w:line="276" w:lineRule="auto"/>
              <w:ind w:firstLine="318"/>
              <w:jc w:val="left"/>
              <w:rPr>
                <w:szCs w:val="28"/>
              </w:rPr>
            </w:pPr>
            <w:r w:rsidRPr="00635F4B">
              <w:rPr>
                <w:color w:val="000000"/>
              </w:rPr>
              <w:t>Минкевич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ind w:firstLine="601"/>
              <w:jc w:val="left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Беспалько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01.09.96</w:t>
            </w:r>
          </w:p>
        </w:tc>
      </w:tr>
      <w:tr w:rsidR="004A5FDF" w:rsidRPr="00635F4B" w:rsidTr="00A75EC2">
        <w:trPr>
          <w:jc w:val="center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spacing w:line="276" w:lineRule="auto"/>
              <w:ind w:firstLine="318"/>
              <w:jc w:val="left"/>
              <w:rPr>
                <w:szCs w:val="28"/>
              </w:rPr>
            </w:pPr>
            <w:r w:rsidRPr="00635F4B">
              <w:rPr>
                <w:color w:val="000000"/>
              </w:rPr>
              <w:t>Минкевич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ind w:firstLine="601"/>
              <w:jc w:val="left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Сканави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01.03.97</w:t>
            </w:r>
          </w:p>
        </w:tc>
      </w:tr>
      <w:tr w:rsidR="004A5FDF" w:rsidRPr="00635F4B" w:rsidTr="00A75EC2">
        <w:trPr>
          <w:jc w:val="center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spacing w:line="276" w:lineRule="auto"/>
              <w:ind w:firstLine="318"/>
              <w:jc w:val="left"/>
              <w:rPr>
                <w:szCs w:val="28"/>
              </w:rPr>
            </w:pPr>
            <w:r w:rsidRPr="00635F4B">
              <w:rPr>
                <w:color w:val="000000"/>
              </w:rPr>
              <w:t>Минкевич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ind w:firstLine="601"/>
              <w:jc w:val="left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Грибанов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20.04.97</w:t>
            </w:r>
          </w:p>
        </w:tc>
      </w:tr>
      <w:tr w:rsidR="004A5FDF" w:rsidRPr="00635F4B" w:rsidTr="00A75EC2">
        <w:trPr>
          <w:jc w:val="center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ind w:firstLine="318"/>
              <w:jc w:val="left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Гуляев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ind w:firstLine="601"/>
              <w:jc w:val="left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Беспалько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FDF" w:rsidRPr="00635F4B" w:rsidRDefault="004A5FDF" w:rsidP="004A5FDF">
            <w:pPr>
              <w:pStyle w:val="a8"/>
              <w:spacing w:line="276" w:lineRule="auto"/>
              <w:jc w:val="center"/>
              <w:rPr>
                <w:sz w:val="28"/>
                <w:szCs w:val="28"/>
              </w:rPr>
            </w:pPr>
            <w:r w:rsidRPr="00635F4B">
              <w:rPr>
                <w:color w:val="000000"/>
                <w:sz w:val="28"/>
                <w:szCs w:val="28"/>
              </w:rPr>
              <w:t>04.11.95</w:t>
            </w:r>
          </w:p>
        </w:tc>
      </w:tr>
    </w:tbl>
    <w:p w:rsidR="00533A66" w:rsidRPr="00635F4B" w:rsidRDefault="00533A66" w:rsidP="004A5FDF">
      <w:pPr>
        <w:ind w:firstLine="540"/>
      </w:pPr>
    </w:p>
    <w:p w:rsidR="004A5FDF" w:rsidRPr="00635F4B" w:rsidRDefault="004A5FDF" w:rsidP="004A5FDF">
      <w:pPr>
        <w:ind w:firstLine="540"/>
      </w:pPr>
      <w:r w:rsidRPr="00635F4B">
        <w:t>Рассмотрим привязку информации на примере таблиц «Читатели» и «В</w:t>
      </w:r>
      <w:r w:rsidRPr="00635F4B">
        <w:t>ы</w:t>
      </w:r>
      <w:r w:rsidRPr="00635F4B">
        <w:t xml:space="preserve">дача книг». Нужно, чтобы значения поля </w:t>
      </w:r>
      <w:r w:rsidRPr="00635F4B">
        <w:rPr>
          <w:i/>
          <w:iCs/>
        </w:rPr>
        <w:t>Код читателя</w:t>
      </w:r>
      <w:r w:rsidRPr="00635F4B">
        <w:t xml:space="preserve"> (числовой тип  да</w:t>
      </w:r>
      <w:r w:rsidRPr="00635F4B">
        <w:t>н</w:t>
      </w:r>
      <w:r w:rsidRPr="00635F4B">
        <w:t>ных) таблицы «Выдача книг» заменялись соответствующими знач</w:t>
      </w:r>
      <w:r w:rsidRPr="00635F4B">
        <w:t>е</w:t>
      </w:r>
      <w:r w:rsidRPr="00635F4B">
        <w:t xml:space="preserve">ниями поля </w:t>
      </w:r>
      <w:r w:rsidRPr="00635F4B">
        <w:rPr>
          <w:i/>
          <w:iCs/>
        </w:rPr>
        <w:t>Код читателя</w:t>
      </w:r>
      <w:r w:rsidRPr="00635F4B">
        <w:t xml:space="preserve"> таблицы «Читатели» (тип данных «Счетчик»).</w:t>
      </w:r>
    </w:p>
    <w:p w:rsidR="004A5FDF" w:rsidRPr="00635F4B" w:rsidRDefault="004A5FDF" w:rsidP="004A5FDF">
      <w:pPr>
        <w:ind w:firstLine="540"/>
      </w:pPr>
      <w:r w:rsidRPr="00635F4B">
        <w:t>Для этого нужно открыть таблицу «Выдача книг» в режиме Конструкт</w:t>
      </w:r>
      <w:r w:rsidRPr="00635F4B">
        <w:t>о</w:t>
      </w:r>
      <w:r w:rsidRPr="00635F4B">
        <w:t xml:space="preserve">ра, выбрать поле </w:t>
      </w:r>
      <w:r w:rsidRPr="00635F4B">
        <w:rPr>
          <w:i/>
          <w:iCs/>
        </w:rPr>
        <w:t>Код читателя</w:t>
      </w:r>
      <w:r w:rsidRPr="00635F4B">
        <w:t xml:space="preserve"> и перейти в нижней части окна на вкладку </w:t>
      </w:r>
      <w:r w:rsidRPr="00635F4B">
        <w:rPr>
          <w:i/>
          <w:iCs/>
        </w:rPr>
        <w:t>Подстановка</w:t>
      </w:r>
      <w:r w:rsidRPr="00635F4B">
        <w:t xml:space="preserve">. Выбрать тип элемента управления </w:t>
      </w:r>
      <w:r w:rsidRPr="00635F4B">
        <w:rPr>
          <w:i/>
          <w:iCs/>
        </w:rPr>
        <w:t>Поле со списком</w:t>
      </w:r>
      <w:r w:rsidRPr="00635F4B">
        <w:t xml:space="preserve">. В списке свойств в качестве </w:t>
      </w:r>
      <w:r w:rsidRPr="00635F4B">
        <w:rPr>
          <w:i/>
          <w:iCs/>
        </w:rPr>
        <w:t>Источника строк</w:t>
      </w:r>
      <w:r w:rsidRPr="00635F4B">
        <w:t xml:space="preserve"> выбрать таблицу «Читатели». Таблица «Читатели» содержит поля </w:t>
      </w:r>
      <w:r w:rsidRPr="00635F4B">
        <w:rPr>
          <w:i/>
          <w:iCs/>
        </w:rPr>
        <w:t>Код читателя</w:t>
      </w:r>
      <w:r w:rsidRPr="00635F4B">
        <w:t xml:space="preserve">, </w:t>
      </w:r>
      <w:r w:rsidRPr="00635F4B">
        <w:rPr>
          <w:i/>
          <w:iCs/>
        </w:rPr>
        <w:t>Фамилия</w:t>
      </w:r>
      <w:r w:rsidRPr="00635F4B">
        <w:t xml:space="preserve">, </w:t>
      </w:r>
      <w:r w:rsidRPr="00635F4B">
        <w:rPr>
          <w:i/>
          <w:iCs/>
        </w:rPr>
        <w:t>Имя</w:t>
      </w:r>
      <w:r w:rsidRPr="00635F4B">
        <w:t xml:space="preserve">, </w:t>
      </w:r>
      <w:r w:rsidRPr="00635F4B">
        <w:rPr>
          <w:i/>
          <w:iCs/>
        </w:rPr>
        <w:t>Отчество</w:t>
      </w:r>
      <w:r w:rsidRPr="00635F4B">
        <w:t xml:space="preserve">, </w:t>
      </w:r>
      <w:r w:rsidRPr="00635F4B">
        <w:rPr>
          <w:i/>
          <w:iCs/>
        </w:rPr>
        <w:t>Адрес</w:t>
      </w:r>
      <w:r w:rsidRPr="00635F4B">
        <w:t xml:space="preserve">, </w:t>
      </w:r>
      <w:r w:rsidRPr="00635F4B">
        <w:rPr>
          <w:i/>
          <w:iCs/>
        </w:rPr>
        <w:t>Домашний телефон</w:t>
      </w:r>
      <w:r w:rsidRPr="00635F4B">
        <w:t>. При оформлении выдачи книги достаточно видеть, н</w:t>
      </w:r>
      <w:r w:rsidRPr="00635F4B">
        <w:t>а</w:t>
      </w:r>
      <w:r w:rsidRPr="00635F4B">
        <w:t>пример, поля  </w:t>
      </w:r>
      <w:r w:rsidRPr="00635F4B">
        <w:rPr>
          <w:i/>
          <w:iCs/>
        </w:rPr>
        <w:t>Фамилия</w:t>
      </w:r>
      <w:r w:rsidRPr="00635F4B">
        <w:t xml:space="preserve"> и </w:t>
      </w:r>
      <w:r w:rsidRPr="00635F4B">
        <w:rPr>
          <w:i/>
          <w:iCs/>
        </w:rPr>
        <w:t xml:space="preserve">Домашний телефон. </w:t>
      </w:r>
      <w:r w:rsidRPr="00635F4B">
        <w:t xml:space="preserve">Для этого в строке </w:t>
      </w:r>
      <w:r w:rsidRPr="00635F4B">
        <w:rPr>
          <w:i/>
          <w:iCs/>
        </w:rPr>
        <w:t>Ширина столбцов</w:t>
      </w:r>
      <w:r w:rsidRPr="00635F4B">
        <w:t xml:space="preserve"> вводятся нулевые значения размеров тех столбцов, которые отобр</w:t>
      </w:r>
      <w:r w:rsidRPr="00635F4B">
        <w:t>а</w:t>
      </w:r>
      <w:r w:rsidRPr="00635F4B">
        <w:t>жать не планируется. Окно параметров подстановки в данном случае будет иметь вид (рис. 21).</w:t>
      </w:r>
    </w:p>
    <w:p w:rsidR="004A5FDF" w:rsidRPr="00635F4B" w:rsidRDefault="004A5FDF" w:rsidP="004A5FDF">
      <w:pPr>
        <w:pStyle w:val="a20"/>
      </w:pPr>
      <w:r w:rsidRPr="00635F4B">
        <w:t> 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260"/>
      </w:tblGrid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Тип элемента управления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Поле со списком</w:t>
            </w:r>
          </w:p>
        </w:tc>
      </w:tr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Тип источника строк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Таблица или запрос</w:t>
            </w:r>
          </w:p>
        </w:tc>
      </w:tr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Источник строк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Читатели</w:t>
            </w:r>
          </w:p>
        </w:tc>
      </w:tr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Присоединенный столбец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1</w:t>
            </w:r>
          </w:p>
        </w:tc>
      </w:tr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Число столбцов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6</w:t>
            </w:r>
          </w:p>
        </w:tc>
      </w:tr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Заглавия столбцов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Да</w:t>
            </w:r>
          </w:p>
        </w:tc>
      </w:tr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Ширина столбцов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0см; 3см;0см; 0см; 0см; 4см</w:t>
            </w:r>
          </w:p>
        </w:tc>
      </w:tr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Число строк списка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8</w:t>
            </w:r>
          </w:p>
        </w:tc>
      </w:tr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Ширина списка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5см</w:t>
            </w:r>
          </w:p>
        </w:tc>
      </w:tr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Ограничиться списком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Да</w:t>
            </w:r>
          </w:p>
        </w:tc>
      </w:tr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Разрешение нескольких значений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Нет</w:t>
            </w:r>
          </w:p>
        </w:tc>
      </w:tr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Разрешить изменение списка значений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Нет</w:t>
            </w:r>
          </w:p>
        </w:tc>
      </w:tr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Форма изменения элементов списка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62" w:rsidRPr="00635F4B" w:rsidRDefault="00755762">
            <w:pPr>
              <w:pStyle w:val="a5"/>
              <w:rPr>
                <w:sz w:val="24"/>
              </w:rPr>
            </w:pPr>
          </w:p>
        </w:tc>
      </w:tr>
      <w:tr w:rsidR="00755762" w:rsidRPr="00635F4B" w:rsidTr="0075576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auto" w:fill="FFFFFF"/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Только значения источника строк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62" w:rsidRPr="00635F4B" w:rsidRDefault="00755762">
            <w:pPr>
              <w:pStyle w:val="a5"/>
              <w:rPr>
                <w:sz w:val="24"/>
              </w:rPr>
            </w:pPr>
            <w:r w:rsidRPr="00635F4B">
              <w:rPr>
                <w:sz w:val="24"/>
              </w:rPr>
              <w:t>Нет</w:t>
            </w:r>
          </w:p>
        </w:tc>
      </w:tr>
    </w:tbl>
    <w:p w:rsidR="004A5FDF" w:rsidRPr="00635F4B" w:rsidRDefault="004A5FDF" w:rsidP="004A5FDF">
      <w:pPr>
        <w:pStyle w:val="a20"/>
      </w:pPr>
    </w:p>
    <w:p w:rsidR="004A5FDF" w:rsidRPr="00635F4B" w:rsidRDefault="004A5FDF" w:rsidP="004A5FDF">
      <w:pPr>
        <w:pStyle w:val="a10"/>
        <w:ind w:left="0"/>
        <w:rPr>
          <w:sz w:val="28"/>
          <w:szCs w:val="28"/>
        </w:rPr>
      </w:pPr>
      <w:r w:rsidRPr="00635F4B">
        <w:rPr>
          <w:sz w:val="28"/>
          <w:szCs w:val="28"/>
        </w:rPr>
        <w:t>Рис. 21. Параметры подстановки для поля «Код читателя»</w:t>
      </w:r>
    </w:p>
    <w:p w:rsidR="004A5FDF" w:rsidRPr="00635F4B" w:rsidRDefault="004A5FDF" w:rsidP="004A5FDF">
      <w:pPr>
        <w:ind w:firstLine="540"/>
        <w:rPr>
          <w:szCs w:val="28"/>
        </w:rPr>
      </w:pPr>
      <w:r w:rsidRPr="00635F4B">
        <w:t> </w:t>
      </w:r>
    </w:p>
    <w:p w:rsidR="004A5FDF" w:rsidRPr="00635F4B" w:rsidRDefault="004A5FDF" w:rsidP="004A5FDF">
      <w:pPr>
        <w:ind w:firstLine="540"/>
      </w:pPr>
      <w:r w:rsidRPr="00635F4B">
        <w:t>Аналогично настраиваются свойства других связанных полей.</w:t>
      </w:r>
    </w:p>
    <w:p w:rsidR="004A5FDF" w:rsidRPr="00635F4B" w:rsidRDefault="004A5FDF" w:rsidP="004A5FDF">
      <w:pPr>
        <w:ind w:firstLine="540"/>
      </w:pPr>
      <w:r w:rsidRPr="00635F4B">
        <w:t>На практике структуры таблиц изменяют редко, так как работают с да</w:t>
      </w:r>
      <w:r w:rsidRPr="00635F4B">
        <w:t>н</w:t>
      </w:r>
      <w:r w:rsidRPr="00635F4B">
        <w:t xml:space="preserve">ными через формы. Поэтому можно в Конструкторе форм заменить элемент управления </w:t>
      </w:r>
      <w:r w:rsidRPr="00635F4B">
        <w:rPr>
          <w:i/>
          <w:iCs/>
        </w:rPr>
        <w:t xml:space="preserve">Поле </w:t>
      </w:r>
      <w:r w:rsidRPr="00635F4B">
        <w:t xml:space="preserve">на </w:t>
      </w:r>
      <w:r w:rsidRPr="00635F4B">
        <w:rPr>
          <w:i/>
          <w:iCs/>
        </w:rPr>
        <w:t>Поле со списком</w:t>
      </w:r>
      <w:r w:rsidRPr="00635F4B">
        <w:t xml:space="preserve"> и установить в окне свойств последнего параметры подстановки аналогично рассмотренному примеру.</w:t>
      </w:r>
    </w:p>
    <w:p w:rsidR="004A5FDF" w:rsidRPr="00635F4B" w:rsidRDefault="004A5FDF" w:rsidP="004A5FDF">
      <w:pPr>
        <w:ind w:firstLine="540"/>
      </w:pPr>
      <w:r w:rsidRPr="00635F4B">
        <w:t> </w:t>
      </w:r>
    </w:p>
    <w:p w:rsidR="004A5FDF" w:rsidRPr="00635F4B" w:rsidRDefault="004A5FDF" w:rsidP="004A5FDF">
      <w:pPr>
        <w:pStyle w:val="Heading2"/>
        <w:jc w:val="center"/>
      </w:pPr>
      <w:r w:rsidRPr="00635F4B">
        <w:rPr>
          <w:b/>
          <w:bCs/>
        </w:rPr>
        <w:t>Задание к лабораторной работе</w:t>
      </w:r>
    </w:p>
    <w:p w:rsidR="004A5FDF" w:rsidRPr="00635F4B" w:rsidRDefault="004A5FDF" w:rsidP="004A5FDF">
      <w:r w:rsidRPr="00635F4B">
        <w:t> </w:t>
      </w:r>
    </w:p>
    <w:p w:rsidR="004A5FDF" w:rsidRPr="00635F4B" w:rsidRDefault="004A5FDF" w:rsidP="004A5FDF">
      <w:r w:rsidRPr="00635F4B">
        <w:t>1.</w:t>
      </w:r>
      <w:r w:rsidRPr="00635F4B">
        <w:rPr>
          <w:sz w:val="14"/>
          <w:szCs w:val="14"/>
        </w:rPr>
        <w:t xml:space="preserve">  </w:t>
      </w:r>
      <w:r w:rsidRPr="00635F4B">
        <w:t>Подставить реальные данные о читателях (</w:t>
      </w:r>
      <w:r w:rsidRPr="00635F4B">
        <w:rPr>
          <w:i/>
          <w:iCs/>
        </w:rPr>
        <w:t>Фамилия</w:t>
      </w:r>
      <w:r w:rsidRPr="00635F4B">
        <w:t xml:space="preserve">, </w:t>
      </w:r>
      <w:r w:rsidRPr="00635F4B">
        <w:rPr>
          <w:i/>
          <w:iCs/>
        </w:rPr>
        <w:t>Имя</w:t>
      </w:r>
      <w:r w:rsidRPr="00635F4B">
        <w:t xml:space="preserve">, </w:t>
      </w:r>
      <w:r w:rsidRPr="00635F4B">
        <w:rPr>
          <w:i/>
          <w:iCs/>
        </w:rPr>
        <w:t>Отчество</w:t>
      </w:r>
      <w:r w:rsidRPr="00635F4B">
        <w:t xml:space="preserve"> и </w:t>
      </w:r>
      <w:r w:rsidRPr="00635F4B">
        <w:rPr>
          <w:i/>
          <w:iCs/>
        </w:rPr>
        <w:t>Домашний телефон</w:t>
      </w:r>
      <w:r w:rsidRPr="00635F4B">
        <w:t>), о книгах (</w:t>
      </w:r>
      <w:r w:rsidRPr="00635F4B">
        <w:rPr>
          <w:i/>
          <w:iCs/>
        </w:rPr>
        <w:t>Название</w:t>
      </w:r>
      <w:r w:rsidRPr="00635F4B">
        <w:t xml:space="preserve">, </w:t>
      </w:r>
      <w:r w:rsidRPr="00635F4B">
        <w:rPr>
          <w:i/>
          <w:iCs/>
        </w:rPr>
        <w:t>Автор</w:t>
      </w:r>
      <w:r w:rsidRPr="00635F4B">
        <w:t>) в таблице «Выдача книг»; об издательствах (</w:t>
      </w:r>
      <w:r w:rsidRPr="00635F4B">
        <w:rPr>
          <w:i/>
          <w:iCs/>
        </w:rPr>
        <w:t>Название</w:t>
      </w:r>
      <w:r w:rsidRPr="00635F4B">
        <w:t xml:space="preserve">, </w:t>
      </w:r>
      <w:r w:rsidRPr="00635F4B">
        <w:rPr>
          <w:i/>
          <w:iCs/>
        </w:rPr>
        <w:t>Город</w:t>
      </w:r>
      <w:r w:rsidRPr="00635F4B">
        <w:t>) в таблице «Книги», о книгах (</w:t>
      </w:r>
      <w:r w:rsidRPr="00635F4B">
        <w:rPr>
          <w:i/>
          <w:iCs/>
        </w:rPr>
        <w:t>Название</w:t>
      </w:r>
      <w:r w:rsidRPr="00635F4B">
        <w:t xml:space="preserve">, </w:t>
      </w:r>
      <w:r w:rsidRPr="00635F4B">
        <w:rPr>
          <w:i/>
          <w:iCs/>
        </w:rPr>
        <w:t>А</w:t>
      </w:r>
      <w:r w:rsidRPr="00635F4B">
        <w:rPr>
          <w:i/>
          <w:iCs/>
        </w:rPr>
        <w:t>в</w:t>
      </w:r>
      <w:r w:rsidRPr="00635F4B">
        <w:rPr>
          <w:i/>
          <w:iCs/>
        </w:rPr>
        <w:t>тор</w:t>
      </w:r>
      <w:r w:rsidRPr="00635F4B">
        <w:t>) в таблице «Темы».</w:t>
      </w:r>
    </w:p>
    <w:p w:rsidR="004A5FDF" w:rsidRPr="00635F4B" w:rsidRDefault="004A5FDF" w:rsidP="004A5FDF">
      <w:r w:rsidRPr="00635F4B">
        <w:t>2.</w:t>
      </w:r>
      <w:r w:rsidRPr="00635F4B">
        <w:rPr>
          <w:sz w:val="14"/>
          <w:szCs w:val="14"/>
        </w:rPr>
        <w:t xml:space="preserve">  </w:t>
      </w:r>
      <w:r w:rsidRPr="00635F4B">
        <w:t xml:space="preserve">Создать автоформы по всем таблицам БД «Библиотека», доработать их в режиме Конструктора, изменяя макет формы в соответствии с содержимым полей и добавляя новые элементы управления (по своему усмотрению, но так, чтобы использовались </w:t>
      </w:r>
      <w:r w:rsidRPr="00635F4B">
        <w:rPr>
          <w:i/>
          <w:iCs/>
        </w:rPr>
        <w:t>Флажки</w:t>
      </w:r>
      <w:r w:rsidRPr="00635F4B">
        <w:t xml:space="preserve">, </w:t>
      </w:r>
      <w:r w:rsidRPr="00635F4B">
        <w:rPr>
          <w:i/>
          <w:iCs/>
        </w:rPr>
        <w:t>Переключатели</w:t>
      </w:r>
      <w:r w:rsidRPr="00635F4B">
        <w:t xml:space="preserve">, </w:t>
      </w:r>
      <w:r w:rsidRPr="00635F4B">
        <w:rPr>
          <w:i/>
          <w:iCs/>
        </w:rPr>
        <w:t>Списки</w:t>
      </w:r>
      <w:r w:rsidRPr="00635F4B">
        <w:t xml:space="preserve">, </w:t>
      </w:r>
      <w:r w:rsidRPr="00635F4B">
        <w:rPr>
          <w:i/>
          <w:iCs/>
        </w:rPr>
        <w:t>Объекты</w:t>
      </w:r>
      <w:r w:rsidRPr="00635F4B">
        <w:t xml:space="preserve"> </w:t>
      </w:r>
      <w:r w:rsidRPr="00635F4B">
        <w:rPr>
          <w:i/>
          <w:iCs/>
          <w:lang w:val="en-US"/>
        </w:rPr>
        <w:t>OLE</w:t>
      </w:r>
      <w:r w:rsidRPr="00635F4B">
        <w:t>).</w:t>
      </w:r>
    </w:p>
    <w:p w:rsidR="004A5FDF" w:rsidRPr="00635F4B" w:rsidRDefault="004A5FDF" w:rsidP="004A5FDF">
      <w:r w:rsidRPr="00635F4B">
        <w:t>3.</w:t>
      </w:r>
      <w:r w:rsidRPr="00635F4B">
        <w:rPr>
          <w:sz w:val="14"/>
          <w:szCs w:val="14"/>
        </w:rPr>
        <w:t xml:space="preserve">  </w:t>
      </w:r>
      <w:r w:rsidRPr="00635F4B">
        <w:t>Создать форму для просмотра и печати отчетов по ранее выполненным видам запросов. Для этого выбрать из лабораторных работ №3 и №4 пять з</w:t>
      </w:r>
      <w:r w:rsidRPr="00635F4B">
        <w:t>а</w:t>
      </w:r>
      <w:r w:rsidRPr="00635F4B">
        <w:t>просов, по одному каждого вида (условный, итоговый, параметрический, п</w:t>
      </w:r>
      <w:r w:rsidRPr="00635F4B">
        <w:t>е</w:t>
      </w:r>
      <w:r w:rsidRPr="00635F4B">
        <w:t>рекрестный, запрос на объединение).</w:t>
      </w:r>
    </w:p>
    <w:p w:rsidR="004A5FDF" w:rsidRPr="00635F4B" w:rsidRDefault="004A5FDF" w:rsidP="004A5FDF">
      <w:r w:rsidRPr="00635F4B">
        <w:t>4.</w:t>
      </w:r>
      <w:r w:rsidRPr="00635F4B">
        <w:rPr>
          <w:sz w:val="14"/>
          <w:szCs w:val="14"/>
        </w:rPr>
        <w:t xml:space="preserve">  </w:t>
      </w:r>
      <w:r w:rsidRPr="00635F4B">
        <w:t>Создать в Конструкторе две новые формы на основе необходимых п</w:t>
      </w:r>
      <w:r w:rsidRPr="00635F4B">
        <w:t>о</w:t>
      </w:r>
      <w:r w:rsidRPr="00635F4B">
        <w:t>лей таблиц БД «Библиотека», которые позволят:</w:t>
      </w:r>
    </w:p>
    <w:p w:rsidR="004A5FDF" w:rsidRPr="00635F4B" w:rsidRDefault="004A5FDF" w:rsidP="004A5FDF">
      <w:r w:rsidRPr="00635F4B">
        <w:t>а) осуществлять в наиболее удобной форме оформление нового заказа на книги (предусмотреть выбор существующего читателя из списка или добавл</w:t>
      </w:r>
      <w:r w:rsidRPr="00635F4B">
        <w:t>е</w:t>
      </w:r>
      <w:r w:rsidRPr="00635F4B">
        <w:t xml:space="preserve">ние нового в таблицу «Читатели» с возвратом к оформлению заказа; в поле </w:t>
      </w:r>
      <w:r w:rsidRPr="00635F4B">
        <w:rPr>
          <w:i/>
          <w:iCs/>
        </w:rPr>
        <w:t xml:space="preserve">Дата заказа </w:t>
      </w:r>
      <w:r w:rsidRPr="00635F4B">
        <w:t>использовать календарь или текущую дату по умолчанию);</w:t>
      </w:r>
    </w:p>
    <w:p w:rsidR="004A5FDF" w:rsidRPr="00635F4B" w:rsidRDefault="004A5FDF" w:rsidP="004A5FDF">
      <w:r w:rsidRPr="00635F4B">
        <w:t xml:space="preserve">б) осуществлять выбор из </w:t>
      </w:r>
      <w:r w:rsidRPr="00635F4B">
        <w:rPr>
          <w:i/>
          <w:iCs/>
        </w:rPr>
        <w:t>Поля со списком</w:t>
      </w:r>
      <w:r w:rsidRPr="00635F4B">
        <w:t xml:space="preserve"> интересующей темы и вывод с помощью элемента управления </w:t>
      </w:r>
      <w:r w:rsidRPr="00635F4B">
        <w:rPr>
          <w:i/>
          <w:iCs/>
        </w:rPr>
        <w:t>Подчиненная форма</w:t>
      </w:r>
      <w:r w:rsidRPr="00635F4B">
        <w:t xml:space="preserve"> информации о соответс</w:t>
      </w:r>
      <w:r w:rsidRPr="00635F4B">
        <w:t>т</w:t>
      </w:r>
      <w:r w:rsidR="0009607B" w:rsidRPr="00635F4B">
        <w:t>вующей книге, как показано на рис. 22.</w:t>
      </w:r>
    </w:p>
    <w:p w:rsidR="0009607B" w:rsidRPr="00635F4B" w:rsidRDefault="0009607B" w:rsidP="004A5FDF"/>
    <w:p w:rsidR="004A5FDF" w:rsidRPr="00635F4B" w:rsidRDefault="00533A66" w:rsidP="00533A66">
      <w:pPr>
        <w:jc w:val="center"/>
      </w:pPr>
      <w:r w:rsidRPr="00635F4B">
        <w:pict>
          <v:shape id="_x0000_i1057" type="#_x0000_t75" style="width:351.75pt;height:240pt">
            <v:imagedata r:id="rId44" o:title=""/>
          </v:shape>
        </w:pict>
      </w:r>
    </w:p>
    <w:p w:rsidR="0009607B" w:rsidRPr="00635F4B" w:rsidRDefault="0009607B" w:rsidP="0009607B">
      <w:pPr>
        <w:pStyle w:val="BodyTextIndent"/>
        <w:ind w:firstLine="567"/>
        <w:jc w:val="center"/>
      </w:pPr>
    </w:p>
    <w:p w:rsidR="0009607B" w:rsidRPr="00635F4B" w:rsidRDefault="0009607B" w:rsidP="0009607B">
      <w:pPr>
        <w:pStyle w:val="BodyTextIndent"/>
        <w:ind w:firstLine="567"/>
        <w:jc w:val="center"/>
        <w:rPr>
          <w:lang w:val="en-US"/>
        </w:rPr>
      </w:pPr>
      <w:r w:rsidRPr="00635F4B">
        <w:t>Рисунок 22. Работа с подчиненной формой</w:t>
      </w:r>
    </w:p>
    <w:p w:rsidR="00A75EC2" w:rsidRPr="00635F4B" w:rsidRDefault="00A75EC2" w:rsidP="0009607B">
      <w:pPr>
        <w:pStyle w:val="BodyTextIndent"/>
        <w:ind w:firstLine="567"/>
        <w:jc w:val="center"/>
        <w:rPr>
          <w:lang w:val="en-US"/>
        </w:rPr>
      </w:pPr>
    </w:p>
    <w:p w:rsidR="004A5FDF" w:rsidRPr="00635F4B" w:rsidRDefault="004A5FDF" w:rsidP="004A5FDF">
      <w:pPr>
        <w:pStyle w:val="BodyTextIndent"/>
        <w:ind w:firstLine="567"/>
      </w:pPr>
      <w:r w:rsidRPr="00635F4B">
        <w:t>5.</w:t>
      </w:r>
      <w:r w:rsidRPr="00635F4B">
        <w:rPr>
          <w:sz w:val="14"/>
          <w:szCs w:val="14"/>
        </w:rPr>
        <w:t xml:space="preserve">  </w:t>
      </w:r>
      <w:r w:rsidRPr="00635F4B">
        <w:t>Создать главную форму, с которой будет осуществляться переход на все другие объекты БД. Предусмотреть возврат из второстепенных форм на главную. На главной форме должны размещаться:</w:t>
      </w:r>
    </w:p>
    <w:p w:rsidR="004A5FDF" w:rsidRPr="00635F4B" w:rsidRDefault="004A5FDF" w:rsidP="004A5FDF">
      <w:r w:rsidRPr="00635F4B">
        <w:t>а) кнопка перехода на форму, с которой возможно просмотреть автофо</w:t>
      </w:r>
      <w:r w:rsidRPr="00635F4B">
        <w:t>р</w:t>
      </w:r>
      <w:r w:rsidRPr="00635F4B">
        <w:t>мы всех таблиц БД «Библиотека» (переход между автоформами должен быть осуществлен с учетом связей между таблицами БД);</w:t>
      </w:r>
    </w:p>
    <w:p w:rsidR="004A5FDF" w:rsidRPr="00635F4B" w:rsidRDefault="004A5FDF" w:rsidP="004A5FDF">
      <w:r w:rsidRPr="00635F4B">
        <w:t>б) кнопка перехода на форму просмотра отчетов по запросам;</w:t>
      </w:r>
    </w:p>
    <w:p w:rsidR="004A5FDF" w:rsidRPr="00635F4B" w:rsidRDefault="004A5FDF" w:rsidP="004A5FDF">
      <w:r w:rsidRPr="00635F4B">
        <w:t>в) кнопки перехода на формы из пункта 4;</w:t>
      </w:r>
    </w:p>
    <w:p w:rsidR="004A5FDF" w:rsidRPr="00635F4B" w:rsidRDefault="004A5FDF" w:rsidP="004A5FDF">
      <w:r w:rsidRPr="00635F4B">
        <w:t>г) кнопка выхода из приложения;</w:t>
      </w:r>
    </w:p>
    <w:p w:rsidR="004A5FDF" w:rsidRPr="00635F4B" w:rsidRDefault="004A5FDF" w:rsidP="004A5FDF">
      <w:r w:rsidRPr="00635F4B">
        <w:t>д) кнопка просмотра информации о БД и ее разработчике.</w:t>
      </w:r>
    </w:p>
    <w:p w:rsidR="004A5FDF" w:rsidRPr="00635F4B" w:rsidRDefault="004A5FDF" w:rsidP="004A5FDF">
      <w:r w:rsidRPr="00635F4B">
        <w:t xml:space="preserve">По желанию, главная форма может быть построена с помощью элемента управления </w:t>
      </w:r>
      <w:r w:rsidRPr="00635F4B">
        <w:rPr>
          <w:i/>
          <w:iCs/>
        </w:rPr>
        <w:t>Вкладка</w:t>
      </w:r>
      <w:r w:rsidRPr="00635F4B">
        <w:t>.</w:t>
      </w:r>
    </w:p>
    <w:p w:rsidR="004A5FDF" w:rsidRPr="00635F4B" w:rsidRDefault="004A5FDF" w:rsidP="004A5FDF">
      <w:r w:rsidRPr="00635F4B">
        <w:t>6.</w:t>
      </w:r>
      <w:r w:rsidRPr="00635F4B">
        <w:rPr>
          <w:sz w:val="24"/>
          <w:szCs w:val="24"/>
        </w:rPr>
        <w:t xml:space="preserve"> </w:t>
      </w:r>
      <w:r w:rsidRPr="00635F4B">
        <w:t>Создать аналогичные формы к БД индивидуального задания, которые позволят автоматизировать работу с данными: добавлять, удалять и модиф</w:t>
      </w:r>
      <w:r w:rsidRPr="00635F4B">
        <w:t>и</w:t>
      </w:r>
      <w:r w:rsidRPr="00635F4B">
        <w:t>цировать записи в любой таблице без применения стандартных панелей MS Access, запускать созданные запросы, просматривать и печатать отчеты, осуществлять поиск и просмотр информации в подчиненных формах. Все к</w:t>
      </w:r>
      <w:r w:rsidRPr="00635F4B">
        <w:t>о</w:t>
      </w:r>
      <w:r w:rsidRPr="00635F4B">
        <w:t>ды связанных полей на стороне отношения «многие» должны быть заменены при помощи подстановки на данные исходных родительских таблиц.</w:t>
      </w:r>
    </w:p>
    <w:p w:rsidR="004A5FDF" w:rsidRPr="00635F4B" w:rsidRDefault="004A5FDF" w:rsidP="004A5FDF"/>
    <w:p w:rsidR="004A5FDF" w:rsidRPr="00635F4B" w:rsidRDefault="004A5FDF" w:rsidP="004A5FDF">
      <w:pPr>
        <w:pStyle w:val="Heading2"/>
        <w:jc w:val="center"/>
        <w:rPr>
          <w:b/>
        </w:rPr>
      </w:pPr>
      <w:r w:rsidRPr="00635F4B">
        <w:rPr>
          <w:b/>
        </w:rPr>
        <w:t>Контрольные вопросы</w:t>
      </w:r>
    </w:p>
    <w:p w:rsidR="004A5FDF" w:rsidRPr="00635F4B" w:rsidRDefault="004A5FDF" w:rsidP="004A5FDF"/>
    <w:p w:rsidR="004A5FDF" w:rsidRPr="00635F4B" w:rsidRDefault="004A5FDF" w:rsidP="00EB0A3B">
      <w:pPr>
        <w:pStyle w:val="ListParagraph"/>
        <w:numPr>
          <w:ilvl w:val="0"/>
          <w:numId w:val="22"/>
        </w:numPr>
        <w:tabs>
          <w:tab w:val="left" w:pos="993"/>
        </w:tabs>
        <w:ind w:left="0" w:firstLine="567"/>
        <w:contextualSpacing/>
      </w:pPr>
      <w:r w:rsidRPr="00635F4B">
        <w:t>Что представляет собой форма?</w:t>
      </w:r>
    </w:p>
    <w:p w:rsidR="004A5FDF" w:rsidRPr="00635F4B" w:rsidRDefault="004A5FDF" w:rsidP="00EB0A3B">
      <w:pPr>
        <w:pStyle w:val="ListParagraph"/>
        <w:numPr>
          <w:ilvl w:val="0"/>
          <w:numId w:val="22"/>
        </w:numPr>
        <w:tabs>
          <w:tab w:val="left" w:pos="993"/>
        </w:tabs>
        <w:ind w:left="0" w:firstLine="567"/>
        <w:contextualSpacing/>
      </w:pPr>
      <w:r w:rsidRPr="00635F4B">
        <w:t>В чем заключается смысл использования форм?</w:t>
      </w:r>
    </w:p>
    <w:p w:rsidR="004A5FDF" w:rsidRPr="00635F4B" w:rsidRDefault="004A5FDF" w:rsidP="00EB0A3B">
      <w:pPr>
        <w:pStyle w:val="ListParagraph"/>
        <w:numPr>
          <w:ilvl w:val="0"/>
          <w:numId w:val="22"/>
        </w:numPr>
        <w:tabs>
          <w:tab w:val="left" w:pos="993"/>
        </w:tabs>
        <w:ind w:left="0" w:firstLine="567"/>
        <w:contextualSpacing/>
      </w:pPr>
      <w:r w:rsidRPr="00635F4B">
        <w:t>Поясните алгоритм замены внешних ключей дочерних таблиц данн</w:t>
      </w:r>
      <w:r w:rsidRPr="00635F4B">
        <w:t>ы</w:t>
      </w:r>
      <w:r w:rsidRPr="00635F4B">
        <w:t>ми из родительских таблиц?</w:t>
      </w:r>
    </w:p>
    <w:p w:rsidR="004A5FDF" w:rsidRPr="00635F4B" w:rsidRDefault="004A5FDF" w:rsidP="00EB0A3B">
      <w:pPr>
        <w:pStyle w:val="ListParagraph"/>
        <w:numPr>
          <w:ilvl w:val="0"/>
          <w:numId w:val="22"/>
        </w:numPr>
        <w:tabs>
          <w:tab w:val="left" w:pos="993"/>
        </w:tabs>
        <w:ind w:left="0" w:firstLine="567"/>
        <w:contextualSpacing/>
      </w:pPr>
      <w:r w:rsidRPr="00635F4B">
        <w:t>В каких режимах можно работать с формами?</w:t>
      </w:r>
    </w:p>
    <w:p w:rsidR="004A5FDF" w:rsidRPr="00635F4B" w:rsidRDefault="004A5FDF" w:rsidP="00EB0A3B">
      <w:pPr>
        <w:pStyle w:val="ListParagraph"/>
        <w:numPr>
          <w:ilvl w:val="0"/>
          <w:numId w:val="22"/>
        </w:numPr>
        <w:tabs>
          <w:tab w:val="left" w:pos="993"/>
        </w:tabs>
        <w:ind w:left="0" w:firstLine="567"/>
        <w:contextualSpacing/>
      </w:pPr>
      <w:r w:rsidRPr="00635F4B">
        <w:t>Какие виды форм можно создать в MS Access?</w:t>
      </w:r>
    </w:p>
    <w:p w:rsidR="004A5FDF" w:rsidRPr="00635F4B" w:rsidRDefault="004A5FDF" w:rsidP="00EB0A3B">
      <w:pPr>
        <w:pStyle w:val="ListParagraph"/>
        <w:numPr>
          <w:ilvl w:val="0"/>
          <w:numId w:val="22"/>
        </w:numPr>
        <w:tabs>
          <w:tab w:val="left" w:pos="993"/>
        </w:tabs>
        <w:ind w:left="0" w:firstLine="567"/>
        <w:contextualSpacing/>
      </w:pPr>
      <w:r w:rsidRPr="00635F4B">
        <w:t>Какие разделы могут входить в форму?</w:t>
      </w:r>
    </w:p>
    <w:p w:rsidR="004A5FDF" w:rsidRPr="00635F4B" w:rsidRDefault="004A5FDF" w:rsidP="00EB0A3B">
      <w:pPr>
        <w:pStyle w:val="ListParagraph"/>
        <w:numPr>
          <w:ilvl w:val="0"/>
          <w:numId w:val="22"/>
        </w:numPr>
        <w:tabs>
          <w:tab w:val="left" w:pos="993"/>
        </w:tabs>
        <w:ind w:left="0" w:firstLine="567"/>
        <w:contextualSpacing/>
      </w:pPr>
      <w:r w:rsidRPr="00635F4B">
        <w:t>Перечислить основные свойства форм</w:t>
      </w:r>
    </w:p>
    <w:p w:rsidR="004A5FDF" w:rsidRPr="00635F4B" w:rsidRDefault="004A5FDF" w:rsidP="00EB0A3B">
      <w:pPr>
        <w:pStyle w:val="ListParagraph"/>
        <w:numPr>
          <w:ilvl w:val="0"/>
          <w:numId w:val="22"/>
        </w:numPr>
        <w:tabs>
          <w:tab w:val="left" w:pos="993"/>
        </w:tabs>
        <w:ind w:left="0" w:firstLine="567"/>
        <w:contextualSpacing/>
      </w:pPr>
      <w:r w:rsidRPr="00635F4B">
        <w:t>Какие элементы управления называют связанными?</w:t>
      </w:r>
    </w:p>
    <w:p w:rsidR="004A5FDF" w:rsidRPr="00635F4B" w:rsidRDefault="004A5FDF" w:rsidP="00EB0A3B">
      <w:pPr>
        <w:pStyle w:val="ListParagraph"/>
        <w:numPr>
          <w:ilvl w:val="0"/>
          <w:numId w:val="22"/>
        </w:numPr>
        <w:tabs>
          <w:tab w:val="left" w:pos="993"/>
        </w:tabs>
        <w:ind w:left="0" w:firstLine="567"/>
        <w:contextualSpacing/>
      </w:pPr>
      <w:r w:rsidRPr="00635F4B">
        <w:t>Чем отличаются и для чего используются элементы управления «п</w:t>
      </w:r>
      <w:r w:rsidRPr="00635F4B">
        <w:t>о</w:t>
      </w:r>
      <w:r w:rsidRPr="00635F4B">
        <w:t>ле» и «поле со списком»?</w:t>
      </w:r>
    </w:p>
    <w:p w:rsidR="004A5FDF" w:rsidRPr="00635F4B" w:rsidRDefault="004A5FDF" w:rsidP="00EB0A3B">
      <w:pPr>
        <w:pStyle w:val="ListParagraph"/>
        <w:numPr>
          <w:ilvl w:val="0"/>
          <w:numId w:val="22"/>
        </w:numPr>
        <w:tabs>
          <w:tab w:val="left" w:pos="993"/>
        </w:tabs>
        <w:ind w:left="0" w:firstLine="567"/>
        <w:contextualSpacing/>
      </w:pPr>
      <w:r w:rsidRPr="00635F4B">
        <w:t>Что называется подчиненной формой, для чего ее используют на практике?</w:t>
      </w:r>
    </w:p>
    <w:p w:rsidR="009632FD" w:rsidRPr="00635F4B" w:rsidRDefault="009632FD">
      <w:pPr>
        <w:tabs>
          <w:tab w:val="num" w:pos="0"/>
        </w:tabs>
      </w:pPr>
    </w:p>
    <w:p w:rsidR="0009607B" w:rsidRPr="00635F4B" w:rsidRDefault="0009607B" w:rsidP="0009607B">
      <w:pPr>
        <w:pStyle w:val="Heading1"/>
        <w:pageBreakBefore/>
        <w:rPr>
          <w:b/>
        </w:rPr>
      </w:pPr>
      <w:bookmarkStart w:id="25" w:name="_Toc285033776"/>
      <w:bookmarkStart w:id="26" w:name="_Toc285033775"/>
      <w:bookmarkStart w:id="27" w:name="_Toc378696043"/>
      <w:r w:rsidRPr="00635F4B">
        <w:rPr>
          <w:rStyle w:val="Strong"/>
          <w:b w:val="0"/>
        </w:rPr>
        <w:t xml:space="preserve">Лабораторная работа </w:t>
      </w:r>
      <w:bookmarkEnd w:id="26"/>
      <w:r w:rsidRPr="00635F4B">
        <w:rPr>
          <w:rStyle w:val="Strong"/>
          <w:b w:val="0"/>
        </w:rPr>
        <w:t>№ 6</w:t>
      </w:r>
      <w:r w:rsidRPr="00635F4B">
        <w:rPr>
          <w:b/>
          <w:bCs w:val="0"/>
        </w:rPr>
        <w:br/>
      </w:r>
      <w:r w:rsidRPr="00635F4B">
        <w:rPr>
          <w:b/>
          <w:bCs w:val="0"/>
        </w:rPr>
        <w:br/>
      </w:r>
      <w:r w:rsidRPr="00635F4B">
        <w:rPr>
          <w:rStyle w:val="Strong"/>
          <w:b w:val="0"/>
        </w:rPr>
        <w:t>Написание процедур обработки событий на VBA</w:t>
      </w:r>
      <w:bookmarkEnd w:id="27"/>
    </w:p>
    <w:p w:rsidR="0009607B" w:rsidRPr="00635F4B" w:rsidRDefault="0009607B" w:rsidP="0009607B">
      <w:r w:rsidRPr="00635F4B">
        <w:t>  </w:t>
      </w:r>
    </w:p>
    <w:p w:rsidR="0009607B" w:rsidRPr="00635F4B" w:rsidRDefault="0009607B" w:rsidP="0009607B">
      <w:pPr>
        <w:pStyle w:val="Heading2"/>
      </w:pPr>
      <w:r w:rsidRPr="00635F4B">
        <w:rPr>
          <w:b/>
          <w:bCs/>
        </w:rPr>
        <w:t>Цель работы:</w:t>
      </w:r>
      <w:r w:rsidRPr="00635F4B">
        <w:t xml:space="preserve"> изучить основные принципы написания программ на VBA, создать форму для удаления существующих и добавления новых полей в таблицы БД «Библиотека».</w:t>
      </w:r>
    </w:p>
    <w:p w:rsidR="0009607B" w:rsidRPr="00635F4B" w:rsidRDefault="0009607B" w:rsidP="0009607B">
      <w:r w:rsidRPr="00635F4B">
        <w:t> </w:t>
      </w:r>
    </w:p>
    <w:p w:rsidR="0009607B" w:rsidRPr="00635F4B" w:rsidRDefault="0009607B" w:rsidP="0009607B">
      <w:pPr>
        <w:pStyle w:val="Heading3"/>
        <w:ind w:firstLine="567"/>
        <w:rPr>
          <w:lang w:val="ru-RU"/>
        </w:rPr>
      </w:pPr>
      <w:r w:rsidRPr="00635F4B">
        <w:rPr>
          <w:b/>
          <w:bCs/>
          <w:lang w:val="ru-RU"/>
        </w:rPr>
        <w:t>Краткие теоретические сведения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spacing w:line="252" w:lineRule="auto"/>
      </w:pPr>
      <w:r w:rsidRPr="00635F4B">
        <w:t>Структурированный полуфункциональный язык программирования в</w:t>
      </w:r>
      <w:r w:rsidRPr="00635F4B">
        <w:t>ы</w:t>
      </w:r>
      <w:r w:rsidRPr="00635F4B">
        <w:t xml:space="preserve">сокого уровня VBA является неотъемлемой составной частью </w:t>
      </w:r>
      <w:r w:rsidRPr="00635F4B">
        <w:rPr>
          <w:lang w:val="en-US"/>
        </w:rPr>
        <w:t>MS</w:t>
      </w:r>
      <w:r w:rsidRPr="00635F4B">
        <w:t xml:space="preserve"> Access. Он используется для разработки приложений, которые управляют данными в б</w:t>
      </w:r>
      <w:r w:rsidRPr="00635F4B">
        <w:t>а</w:t>
      </w:r>
      <w:r w:rsidRPr="00635F4B">
        <w:t>зе, а также для создания и настройки пользовательского интерфейса. В нем, как и в других языках, есть операторы проверки условий, циклического в</w:t>
      </w:r>
      <w:r w:rsidRPr="00635F4B">
        <w:t>ы</w:t>
      </w:r>
      <w:r w:rsidRPr="00635F4B">
        <w:t>полнения операций, обмена данными с памятью и дисками. В языке VBA ре</w:t>
      </w:r>
      <w:r w:rsidRPr="00635F4B">
        <w:t>а</w:t>
      </w:r>
      <w:r w:rsidRPr="00635F4B">
        <w:t>лизованы общие принципы объектно-ориентированного программирования. Это означает, что пользовательская среда, управляемая приложением, не по</w:t>
      </w:r>
      <w:r w:rsidRPr="00635F4B">
        <w:t>д</w:t>
      </w:r>
      <w:r w:rsidRPr="00635F4B">
        <w:t>вергается изменениям путем выполнения последовательности процедур и оп</w:t>
      </w:r>
      <w:r w:rsidRPr="00635F4B">
        <w:t>е</w:t>
      </w:r>
      <w:r w:rsidRPr="00635F4B">
        <w:t>раторов, но реагирует на события, связанные с различными объектами: пол</w:t>
      </w:r>
      <w:r w:rsidRPr="00635F4B">
        <w:t>я</w:t>
      </w:r>
      <w:r w:rsidRPr="00635F4B">
        <w:t>ми ввода, кнопками, разделами форм и отчетов. В языке VBA программный код привязан непосредственно к объектам и срабатывает тогда, когда случае</w:t>
      </w:r>
      <w:r w:rsidRPr="00635F4B">
        <w:t>т</w:t>
      </w:r>
      <w:r w:rsidRPr="00635F4B">
        <w:t>ся определенное событие.</w:t>
      </w:r>
    </w:p>
    <w:p w:rsidR="0009607B" w:rsidRPr="00635F4B" w:rsidRDefault="0009607B" w:rsidP="0009607B">
      <w:r w:rsidRPr="00635F4B">
        <w:rPr>
          <w:b/>
          <w:bCs/>
        </w:rPr>
        <w:t>Создание кода VBA с помощью Мастеров элементов управления</w:t>
      </w:r>
      <w:r w:rsidRPr="00635F4B">
        <w:rPr>
          <w:i/>
          <w:iCs/>
        </w:rPr>
        <w:t>.</w:t>
      </w:r>
      <w:r w:rsidRPr="00635F4B">
        <w:t xml:space="preserve"> О</w:t>
      </w:r>
      <w:r w:rsidRPr="00635F4B">
        <w:t>д</w:t>
      </w:r>
      <w:r w:rsidRPr="00635F4B">
        <w:t>ним из самых распространенных способов использования VBA является пр</w:t>
      </w:r>
      <w:r w:rsidRPr="00635F4B">
        <w:t>и</w:t>
      </w:r>
      <w:r w:rsidRPr="00635F4B">
        <w:t>вязка кода к элементам управления, добавленным на форму при ее создании, например к кнопке. Чтобы просмотреть код, необходимо выполнить следу</w:t>
      </w:r>
      <w:r w:rsidRPr="00635F4B">
        <w:t>ю</w:t>
      </w:r>
      <w:r w:rsidRPr="00635F4B">
        <w:t>щее:</w:t>
      </w:r>
    </w:p>
    <w:p w:rsidR="0009607B" w:rsidRPr="00635F4B" w:rsidRDefault="0009607B" w:rsidP="0009607B">
      <w:r w:rsidRPr="00635F4B">
        <w:t>1.</w:t>
      </w:r>
      <w:r w:rsidRPr="00635F4B">
        <w:rPr>
          <w:sz w:val="14"/>
          <w:szCs w:val="14"/>
        </w:rPr>
        <w:t xml:space="preserve">  </w:t>
      </w:r>
      <w:r w:rsidRPr="00635F4B">
        <w:t>открыть любую форму, в которой есть кнопки, в режиме Конструктора (например, пусть на форме будет размещено две кнопки – кнопка_13 и кно</w:t>
      </w:r>
      <w:r w:rsidRPr="00635F4B">
        <w:t>п</w:t>
      </w:r>
      <w:r w:rsidRPr="00635F4B">
        <w:t>ка_14, одна из которых осуществляет переходы по записям, а вторая закрытие формы);</w:t>
      </w:r>
    </w:p>
    <w:p w:rsidR="0009607B" w:rsidRPr="00635F4B" w:rsidRDefault="0009607B" w:rsidP="0009607B">
      <w:r w:rsidRPr="00635F4B">
        <w:t>2.</w:t>
      </w:r>
      <w:r w:rsidRPr="00635F4B">
        <w:rPr>
          <w:sz w:val="14"/>
          <w:szCs w:val="14"/>
        </w:rPr>
        <w:t xml:space="preserve">  </w:t>
      </w:r>
      <w:r w:rsidRPr="00635F4B">
        <w:t xml:space="preserve"> выбрать команду </w:t>
      </w:r>
      <w:r w:rsidRPr="00635F4B">
        <w:rPr>
          <w:i/>
          <w:iCs/>
        </w:rPr>
        <w:t>Программа</w:t>
      </w:r>
      <w:r w:rsidRPr="00635F4B">
        <w:t xml:space="preserve"> из меню Вид или найти на панели инс</w:t>
      </w:r>
      <w:r w:rsidRPr="00635F4B">
        <w:t>т</w:t>
      </w:r>
      <w:r w:rsidRPr="00635F4B">
        <w:t xml:space="preserve">рументов иконку редактора </w:t>
      </w:r>
      <w:r w:rsidRPr="00635F4B">
        <w:rPr>
          <w:lang w:val="en-US"/>
        </w:rPr>
        <w:t>VBA</w:t>
      </w:r>
      <w:r w:rsidRPr="00635F4B">
        <w:t xml:space="preserve"> (в рассматриваемом примере окно реда</w:t>
      </w:r>
      <w:r w:rsidRPr="00635F4B">
        <w:t>к</w:t>
      </w:r>
      <w:r w:rsidRPr="00635F4B">
        <w:t xml:space="preserve">тора </w:t>
      </w:r>
      <w:r w:rsidRPr="00635F4B">
        <w:rPr>
          <w:lang w:val="en-US"/>
        </w:rPr>
        <w:t>VBA</w:t>
      </w:r>
      <w:r w:rsidRPr="00635F4B">
        <w:t xml:space="preserve"> будет иметь вид, представленный на рис. 23).</w:t>
      </w:r>
    </w:p>
    <w:p w:rsidR="0009607B" w:rsidRPr="00635F4B" w:rsidRDefault="0009607B" w:rsidP="0009607B">
      <w:pPr>
        <w:pStyle w:val="aa"/>
        <w:spacing w:after="270"/>
        <w:ind w:firstLine="567"/>
      </w:pPr>
      <w:r w:rsidRPr="00635F4B">
        <w:br/>
      </w:r>
      <w:r w:rsidRPr="00635F4B">
        <w:rPr>
          <w:noProof/>
        </w:rPr>
        <w:pict>
          <v:shape id="_x0000_i1058" type="#_x0000_t75" alt="Описание: Описание: vba2" style="width:400.5pt;height:270pt;visibility:visible">
            <v:imagedata r:id="rId45" o:title=" vba2"/>
          </v:shape>
        </w:pict>
      </w:r>
    </w:p>
    <w:p w:rsidR="0009607B" w:rsidRPr="00635F4B" w:rsidRDefault="0009607B" w:rsidP="0009607B">
      <w:pPr>
        <w:pStyle w:val="a9"/>
        <w:ind w:left="0" w:firstLine="567"/>
        <w:rPr>
          <w:sz w:val="28"/>
          <w:szCs w:val="28"/>
        </w:rPr>
      </w:pPr>
      <w:r w:rsidRPr="00635F4B">
        <w:rPr>
          <w:sz w:val="28"/>
          <w:szCs w:val="28"/>
        </w:rPr>
        <w:t>Рис. 23. Окно редактирования программных модулей</w:t>
      </w:r>
    </w:p>
    <w:p w:rsidR="0009607B" w:rsidRPr="00635F4B" w:rsidRDefault="0009607B" w:rsidP="0009607B">
      <w:pPr>
        <w:pStyle w:val="aa"/>
        <w:ind w:firstLine="567"/>
        <w:jc w:val="both"/>
      </w:pPr>
      <w:r w:rsidRPr="00635F4B">
        <w:t> </w:t>
      </w:r>
    </w:p>
    <w:p w:rsidR="0009607B" w:rsidRPr="00635F4B" w:rsidRDefault="0009607B" w:rsidP="0009607B">
      <w:pPr>
        <w:pStyle w:val="aa"/>
        <w:ind w:firstLine="567"/>
        <w:jc w:val="both"/>
      </w:pPr>
      <w:r w:rsidRPr="00635F4B">
        <w:rPr>
          <w:sz w:val="28"/>
          <w:szCs w:val="28"/>
        </w:rPr>
        <w:t xml:space="preserve">В этом окне отображается три раздела программы на языке VBA: первый раздел </w:t>
      </w:r>
      <w:r w:rsidRPr="00635F4B">
        <w:rPr>
          <w:rStyle w:val="msonormal0"/>
        </w:rPr>
        <w:t>–</w:t>
      </w:r>
      <w:r w:rsidRPr="00635F4B">
        <w:rPr>
          <w:sz w:val="28"/>
          <w:szCs w:val="28"/>
        </w:rPr>
        <w:t xml:space="preserve"> это раздел объявлений, который может содержать код, относящийся ко всей форме в целом (в данном случае пуст), второй раздел относится к кнопке_13, третий </w:t>
      </w:r>
      <w:r w:rsidRPr="00635F4B">
        <w:rPr>
          <w:rStyle w:val="msonormal0"/>
        </w:rPr>
        <w:t>–</w:t>
      </w:r>
      <w:r w:rsidRPr="00635F4B">
        <w:rPr>
          <w:sz w:val="28"/>
          <w:szCs w:val="28"/>
        </w:rPr>
        <w:t> к кнопке_14.</w:t>
      </w:r>
    </w:p>
    <w:p w:rsidR="0009607B" w:rsidRPr="00635F4B" w:rsidRDefault="0009607B" w:rsidP="0009607B">
      <w:r w:rsidRPr="00635F4B">
        <w:t>Последние два раздела начинаются с заголовка процедуры (</w:t>
      </w:r>
      <w:r w:rsidRPr="00635F4B">
        <w:rPr>
          <w:lang w:val="en-US"/>
        </w:rPr>
        <w:t>Private</w:t>
      </w:r>
      <w:r w:rsidRPr="00635F4B">
        <w:t xml:space="preserve"> </w:t>
      </w:r>
      <w:r w:rsidRPr="00635F4B">
        <w:rPr>
          <w:lang w:val="en-US"/>
        </w:rPr>
        <w:t>Sub</w:t>
      </w:r>
      <w:r w:rsidRPr="00635F4B">
        <w:t xml:space="preserve"> Кнопка13_</w:t>
      </w:r>
      <w:r w:rsidRPr="00635F4B">
        <w:rPr>
          <w:lang w:val="en-US"/>
        </w:rPr>
        <w:t>Click</w:t>
      </w:r>
      <w:r w:rsidRPr="00635F4B">
        <w:t xml:space="preserve"> () ) и заканчиваются оператором: End Sub. </w:t>
      </w:r>
    </w:p>
    <w:p w:rsidR="0009607B" w:rsidRPr="00635F4B" w:rsidRDefault="0009607B" w:rsidP="0009607B">
      <w:r w:rsidRPr="00635F4B">
        <w:t>Операторы, заключенные между ними, выполняются после щелчка по этой кнопке при работе с формой. Основная часть работы выполняется опер</w:t>
      </w:r>
      <w:r w:rsidRPr="00635F4B">
        <w:t>а</w:t>
      </w:r>
      <w:r w:rsidRPr="00635F4B">
        <w:t>тором: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80"/>
        <w:ind w:firstLine="426"/>
      </w:pPr>
      <w:r w:rsidRPr="00635F4B">
        <w:rPr>
          <w:sz w:val="27"/>
          <w:szCs w:val="27"/>
          <w:lang w:val="en-US"/>
        </w:rPr>
        <w:t>DoCmd</w:t>
      </w:r>
      <w:r w:rsidRPr="00635F4B">
        <w:rPr>
          <w:sz w:val="27"/>
          <w:szCs w:val="27"/>
        </w:rPr>
        <w:t>.</w:t>
      </w:r>
      <w:r w:rsidRPr="00635F4B">
        <w:rPr>
          <w:sz w:val="27"/>
          <w:szCs w:val="27"/>
          <w:lang w:val="en-US"/>
        </w:rPr>
        <w:t>DoMenuItem</w:t>
      </w:r>
      <w:r w:rsidRPr="00635F4B">
        <w:rPr>
          <w:sz w:val="27"/>
          <w:szCs w:val="27"/>
        </w:rPr>
        <w:t> </w:t>
      </w:r>
      <w:r w:rsidRPr="00635F4B">
        <w:rPr>
          <w:sz w:val="27"/>
          <w:szCs w:val="27"/>
          <w:lang w:val="en-US"/>
        </w:rPr>
        <w:t>acFormBar</w:t>
      </w:r>
      <w:r w:rsidRPr="00635F4B">
        <w:rPr>
          <w:sz w:val="27"/>
          <w:szCs w:val="27"/>
        </w:rPr>
        <w:t>, </w:t>
      </w:r>
      <w:r w:rsidRPr="00635F4B">
        <w:rPr>
          <w:sz w:val="27"/>
          <w:szCs w:val="27"/>
          <w:lang w:val="en-US"/>
        </w:rPr>
        <w:t>AcEditMenu</w:t>
      </w:r>
      <w:r w:rsidRPr="00635F4B">
        <w:rPr>
          <w:sz w:val="27"/>
          <w:szCs w:val="27"/>
        </w:rPr>
        <w:t>,10, </w:t>
      </w:r>
      <w:r w:rsidRPr="00635F4B">
        <w:rPr>
          <w:sz w:val="27"/>
          <w:szCs w:val="27"/>
          <w:lang w:val="en-US"/>
        </w:rPr>
        <w:t>AcMenuVer</w:t>
      </w:r>
      <w:r w:rsidRPr="00635F4B">
        <w:rPr>
          <w:sz w:val="27"/>
          <w:szCs w:val="27"/>
        </w:rPr>
        <w:t>70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t xml:space="preserve">Этот оператор выполняет те же действия, что и команда меню </w:t>
      </w:r>
      <w:r w:rsidRPr="00635F4B">
        <w:rPr>
          <w:i/>
          <w:iCs/>
        </w:rPr>
        <w:t>Найти</w:t>
      </w:r>
      <w:r w:rsidRPr="00635F4B">
        <w:t xml:space="preserve">, т.е. выводит на экран диалоговое окно </w:t>
      </w:r>
      <w:r w:rsidRPr="00635F4B">
        <w:rPr>
          <w:i/>
          <w:iCs/>
        </w:rPr>
        <w:t>Поиск в поле</w:t>
      </w:r>
      <w:r w:rsidRPr="00635F4B">
        <w:t>.</w:t>
      </w:r>
    </w:p>
    <w:p w:rsidR="0009607B" w:rsidRPr="00635F4B" w:rsidRDefault="0009607B" w:rsidP="0009607B">
      <w:r w:rsidRPr="00635F4B">
        <w:t>Открыв, таким образом, программу в редакторе VBA, ее можно редакт</w:t>
      </w:r>
      <w:r w:rsidRPr="00635F4B">
        <w:t>и</w:t>
      </w:r>
      <w:r w:rsidRPr="00635F4B">
        <w:t>ровать как текст в любом текстовом редакторе. В окне редактора в код можно вставить текст из другого файла, можно вывести текст программы на печать и т.д.</w:t>
      </w:r>
    </w:p>
    <w:p w:rsidR="0009607B" w:rsidRPr="00635F4B" w:rsidRDefault="0009607B" w:rsidP="0009607B">
      <w:r w:rsidRPr="00635F4B">
        <w:rPr>
          <w:b/>
          <w:bCs/>
        </w:rPr>
        <w:t>Модули.</w:t>
      </w:r>
      <w:r w:rsidRPr="00635F4B">
        <w:t xml:space="preserve"> Модуль является структурным элементом программы, написа</w:t>
      </w:r>
      <w:r w:rsidRPr="00635F4B">
        <w:t>н</w:t>
      </w:r>
      <w:r w:rsidRPr="00635F4B">
        <w:t>ной на языке VBA. Это совокупность объявлений и процедур, объединенных в единое целое. Существуют модули трех типов: стандартные модули, модули формы и модули отчетов. В отличие от стандартного модуля, который созд</w:t>
      </w:r>
      <w:r w:rsidRPr="00635F4B">
        <w:t>а</w:t>
      </w:r>
      <w:r w:rsidRPr="00635F4B">
        <w:t>ется таким же образом, как и любой другой объект БД, и может выполнять практически любые вычисления, модули форм и отчетов разрабатываются для обработки событий, связанных с элементами формы или отчета.</w:t>
      </w:r>
    </w:p>
    <w:p w:rsidR="0009607B" w:rsidRPr="00635F4B" w:rsidRDefault="0009607B" w:rsidP="0009607B">
      <w:r w:rsidRPr="00635F4B">
        <w:t>Каждый модуль состоит из области описания и одной или нескольких процедур. Входящие в модуль процедуры объединены общей областью опис</w:t>
      </w:r>
      <w:r w:rsidRPr="00635F4B">
        <w:t>а</w:t>
      </w:r>
      <w:r w:rsidRPr="00635F4B">
        <w:t>ния. В ней описываются данные и объекты, которые являются общепринят</w:t>
      </w:r>
      <w:r w:rsidRPr="00635F4B">
        <w:t>ы</w:t>
      </w:r>
      <w:r w:rsidRPr="00635F4B">
        <w:t xml:space="preserve">ми для процедур модуля. </w:t>
      </w:r>
    </w:p>
    <w:p w:rsidR="0009607B" w:rsidRPr="00635F4B" w:rsidRDefault="0009607B" w:rsidP="0009607B">
      <w:r w:rsidRPr="00635F4B">
        <w:t>Процедуры делятся на две категории: процедуры-подпрограммы (подпр</w:t>
      </w:r>
      <w:r w:rsidRPr="00635F4B">
        <w:t>о</w:t>
      </w:r>
      <w:r w:rsidRPr="00635F4B">
        <w:t>граммы) и процедуры-функции (функции).</w:t>
      </w:r>
    </w:p>
    <w:p w:rsidR="0009607B" w:rsidRPr="00635F4B" w:rsidRDefault="0009607B" w:rsidP="0009607B">
      <w:r w:rsidRPr="00635F4B">
        <w:t>Процедура-подпрограмма активизируется при обращении к ней по имени, вследствие чего выполняется определенная последовательность операторов (инструкций). Подпрограмму используют, например, для задания свойства формы или заполнения списка значениями, полученными в результате вычи</w:t>
      </w:r>
      <w:r w:rsidRPr="00635F4B">
        <w:t>с</w:t>
      </w:r>
      <w:r w:rsidRPr="00635F4B">
        <w:t>лений.</w:t>
      </w:r>
    </w:p>
    <w:p w:rsidR="0009607B" w:rsidRPr="00635F4B" w:rsidRDefault="0009607B" w:rsidP="0009607B">
      <w:r w:rsidRPr="00635F4B">
        <w:t>Процедура-функция после выполнения возвращает некоторое значение, которое можно применять в операторах и выражениях в качестве переменной. Например, функции могут возвращать значение, используемое по умолчанию для некоторого поля, или вычислять сложный критерий в рамках запроса. В модуль можно включать любое количество функций и подпрограмм.</w:t>
      </w:r>
    </w:p>
    <w:p w:rsidR="0009607B" w:rsidRPr="00635F4B" w:rsidRDefault="0009607B" w:rsidP="0009607B">
      <w:r w:rsidRPr="00635F4B">
        <w:t>Каждая процедура состоит из операторов, в которых применяются встр</w:t>
      </w:r>
      <w:r w:rsidRPr="00635F4B">
        <w:t>о</w:t>
      </w:r>
      <w:r w:rsidRPr="00635F4B">
        <w:t xml:space="preserve">енные в </w:t>
      </w:r>
      <w:r w:rsidRPr="00635F4B">
        <w:rPr>
          <w:lang w:val="en-US"/>
        </w:rPr>
        <w:t>MS</w:t>
      </w:r>
      <w:r w:rsidRPr="00635F4B">
        <w:t xml:space="preserve"> Access функции, методы и свойства, предназначенные для выпо</w:t>
      </w:r>
      <w:r w:rsidRPr="00635F4B">
        <w:t>л</w:t>
      </w:r>
      <w:r w:rsidRPr="00635F4B">
        <w:t>нения каких-либо операций над данными. Например, к свойству Click кнопки _13 приведенного ранее примера привязана следующая процедура: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rPr>
          <w:sz w:val="26"/>
          <w:szCs w:val="26"/>
          <w:lang w:val="en-US"/>
        </w:rPr>
        <w:t>Private Sub Command6_Click ( )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rPr>
          <w:sz w:val="26"/>
          <w:szCs w:val="26"/>
          <w:lang w:val="en-US"/>
        </w:rPr>
        <w:t>On  Error GoTo Err_Command6_Click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rPr>
          <w:sz w:val="26"/>
          <w:szCs w:val="26"/>
          <w:lang w:val="en-US"/>
        </w:rPr>
        <w:t>        Screen.PreviosControl.SetFocus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rPr>
          <w:sz w:val="26"/>
          <w:szCs w:val="26"/>
          <w:lang w:val="en-US"/>
        </w:rPr>
        <w:t>DoCmd.DoMenuItem acFormBar, acEditMenu, 10, ,  acMenu</w:t>
      </w:r>
      <w:r w:rsidRPr="00635F4B">
        <w:rPr>
          <w:sz w:val="26"/>
          <w:szCs w:val="26"/>
          <w:lang w:val="en-US"/>
        </w:rPr>
        <w:t>V</w:t>
      </w:r>
      <w:r w:rsidRPr="00635F4B">
        <w:rPr>
          <w:sz w:val="26"/>
          <w:szCs w:val="26"/>
          <w:lang w:val="en-US"/>
        </w:rPr>
        <w:t>er70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rPr>
          <w:sz w:val="26"/>
          <w:szCs w:val="26"/>
          <w:lang w:val="en-US"/>
        </w:rPr>
        <w:t>Exit Command6_Click: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rPr>
          <w:sz w:val="26"/>
          <w:szCs w:val="26"/>
          <w:lang w:val="en-US"/>
        </w:rPr>
        <w:t>        Exit Sub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rPr>
          <w:sz w:val="26"/>
          <w:szCs w:val="26"/>
          <w:lang w:val="en-US"/>
        </w:rPr>
        <w:t>Err_Command6_Click: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rPr>
          <w:sz w:val="26"/>
          <w:szCs w:val="26"/>
          <w:lang w:val="en-US"/>
        </w:rPr>
        <w:t>        MsgBox Err.Descrition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rPr>
          <w:sz w:val="26"/>
          <w:szCs w:val="26"/>
          <w:lang w:val="en-US"/>
        </w:rPr>
        <w:t>        Resume Exit_Command6_Click</w:t>
      </w:r>
    </w:p>
    <w:p w:rsidR="0009607B" w:rsidRPr="00635F4B" w:rsidRDefault="0009607B" w:rsidP="0009607B">
      <w:pPr>
        <w:pStyle w:val="a80"/>
      </w:pPr>
      <w:r w:rsidRPr="00635F4B">
        <w:rPr>
          <w:sz w:val="26"/>
          <w:szCs w:val="26"/>
        </w:rPr>
        <w:t>End Sub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t>Для обращения к объектам, а также для обозначения операторов испол</w:t>
      </w:r>
      <w:r w:rsidRPr="00635F4B">
        <w:t>ь</w:t>
      </w:r>
      <w:r w:rsidRPr="00635F4B">
        <w:t>зуются ключевые слова, которые записываются с прописной буквы (например, Function).</w:t>
      </w:r>
    </w:p>
    <w:p w:rsidR="0009607B" w:rsidRPr="00635F4B" w:rsidRDefault="0009607B" w:rsidP="0009607B">
      <w:r w:rsidRPr="00635F4B">
        <w:t>Теоретически каждая процедура может быть вызвана из любого модуля, а функция – из таких объектов, как форма, запрос или отчет. Наряду с общедо</w:t>
      </w:r>
      <w:r w:rsidRPr="00635F4B">
        <w:t>с</w:t>
      </w:r>
      <w:r w:rsidRPr="00635F4B">
        <w:t>тупными процедурами (Public), которыми являются все процедуры по умолч</w:t>
      </w:r>
      <w:r w:rsidRPr="00635F4B">
        <w:t>а</w:t>
      </w:r>
      <w:r w:rsidRPr="00635F4B">
        <w:t>нию, существуют локальные процедуры (Private), доступные только в том м</w:t>
      </w:r>
      <w:r w:rsidRPr="00635F4B">
        <w:t>о</w:t>
      </w:r>
      <w:r w:rsidRPr="00635F4B">
        <w:t>дуле, в котором они описаны.</w:t>
      </w:r>
    </w:p>
    <w:p w:rsidR="0009607B" w:rsidRPr="00635F4B" w:rsidRDefault="0009607B" w:rsidP="0009607B">
      <w:r w:rsidRPr="00635F4B">
        <w:t>Для передачи значений из вызывающих операторов в вызываемые проц</w:t>
      </w:r>
      <w:r w:rsidRPr="00635F4B">
        <w:t>е</w:t>
      </w:r>
      <w:r w:rsidRPr="00635F4B">
        <w:t>дуры служат аргументы. С помощью аргументов ведется контроль выполн</w:t>
      </w:r>
      <w:r w:rsidRPr="00635F4B">
        <w:t>е</w:t>
      </w:r>
      <w:r w:rsidRPr="00635F4B">
        <w:t>ния процедуры, устанавливается способ получения результата, определяются параметры вычислений и т.д.</w:t>
      </w:r>
    </w:p>
    <w:p w:rsidR="0009607B" w:rsidRPr="00635F4B" w:rsidRDefault="0009607B" w:rsidP="0009607B">
      <w:r w:rsidRPr="00635F4B">
        <w:rPr>
          <w:b/>
          <w:bCs/>
        </w:rPr>
        <w:t>Создание процедур обработки событий</w:t>
      </w:r>
      <w:r w:rsidRPr="00635F4B">
        <w:rPr>
          <w:i/>
          <w:iCs/>
        </w:rPr>
        <w:t>.</w:t>
      </w:r>
      <w:r w:rsidRPr="00635F4B">
        <w:t xml:space="preserve"> Начинающим разработчикам приложений </w:t>
      </w:r>
      <w:r w:rsidRPr="00635F4B">
        <w:rPr>
          <w:lang w:val="en-US"/>
        </w:rPr>
        <w:t>MS</w:t>
      </w:r>
      <w:r w:rsidRPr="00635F4B">
        <w:t xml:space="preserve"> Access понадобится набор процедур для отклика на разли</w:t>
      </w:r>
      <w:r w:rsidRPr="00635F4B">
        <w:t>ч</w:t>
      </w:r>
      <w:r w:rsidRPr="00635F4B">
        <w:t>ные события, например, внесение изменений в поле или щелчок на кнопке. Код процедуры обработки события привязывается к событию, которое может произойти при работе с формой, отчетом или элементом управления. Резул</w:t>
      </w:r>
      <w:r w:rsidRPr="00635F4B">
        <w:t>ь</w:t>
      </w:r>
      <w:r w:rsidRPr="00635F4B">
        <w:t>тат выполнения процедуры-функции обычно применяется: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="00C24229" w:rsidRPr="00635F4B">
        <w:rPr>
          <w:rFonts w:ascii="Symbol" w:hAnsi="Symbol"/>
        </w:rPr>
        <w:t></w:t>
      </w:r>
      <w:r w:rsidRPr="00635F4B">
        <w:t>в качестве значения по умолчанию для поля таблицы;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="00C24229" w:rsidRPr="00635F4B">
        <w:rPr>
          <w:rFonts w:ascii="Symbol" w:hAnsi="Symbol"/>
        </w:rPr>
        <w:t></w:t>
      </w:r>
      <w:r w:rsidRPr="00635F4B">
        <w:t>в качестве значения критерия для запросов или фильтров;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="00C24229" w:rsidRPr="00635F4B">
        <w:rPr>
          <w:rFonts w:ascii="Symbol" w:hAnsi="Symbol"/>
        </w:rPr>
        <w:t></w:t>
      </w:r>
      <w:r w:rsidRPr="00635F4B">
        <w:rPr>
          <w:sz w:val="14"/>
          <w:szCs w:val="14"/>
        </w:rPr>
        <w:t xml:space="preserve"> </w:t>
      </w:r>
      <w:r w:rsidRPr="00635F4B">
        <w:t>в качестве содержимого поля.</w:t>
      </w:r>
    </w:p>
    <w:p w:rsidR="0009607B" w:rsidRPr="00635F4B" w:rsidRDefault="0009607B" w:rsidP="0009607B">
      <w:r w:rsidRPr="00635F4B">
        <w:t>Конкретный вид процедуры зависит от события и желаемого отклика, о</w:t>
      </w:r>
      <w:r w:rsidRPr="00635F4B">
        <w:t>д</w:t>
      </w:r>
      <w:r w:rsidRPr="00635F4B">
        <w:t>нако можно предложить общую последовательность действий по созданию процедуры обработки события:</w:t>
      </w:r>
    </w:p>
    <w:p w:rsidR="0009607B" w:rsidRPr="00635F4B" w:rsidRDefault="0009607B" w:rsidP="0009607B">
      <w:r w:rsidRPr="00635F4B">
        <w:t>1.</w:t>
      </w:r>
      <w:r w:rsidRPr="00635F4B">
        <w:rPr>
          <w:sz w:val="14"/>
          <w:szCs w:val="14"/>
        </w:rPr>
        <w:t xml:space="preserve">  </w:t>
      </w:r>
      <w:r w:rsidRPr="00635F4B">
        <w:t>Открыть нужную форму или отчет в режиме Конструктора. Если нео</w:t>
      </w:r>
      <w:r w:rsidRPr="00635F4B">
        <w:t>б</w:t>
      </w:r>
      <w:r w:rsidRPr="00635F4B">
        <w:t>ходимо привязать процедуру к элементу управления, выбрать этот элемент.</w:t>
      </w:r>
    </w:p>
    <w:p w:rsidR="0009607B" w:rsidRPr="00635F4B" w:rsidRDefault="0009607B" w:rsidP="0009607B">
      <w:r w:rsidRPr="00635F4B">
        <w:t>2.</w:t>
      </w:r>
      <w:r w:rsidRPr="00635F4B">
        <w:rPr>
          <w:sz w:val="14"/>
          <w:szCs w:val="14"/>
        </w:rPr>
        <w:t xml:space="preserve">  </w:t>
      </w:r>
      <w:r w:rsidRPr="00635F4B">
        <w:t xml:space="preserve">Выбрать правой кнопкой мыши команду </w:t>
      </w:r>
      <w:r w:rsidRPr="00635F4B">
        <w:rPr>
          <w:i/>
          <w:iCs/>
        </w:rPr>
        <w:t>Свойства</w:t>
      </w:r>
      <w:r w:rsidRPr="00635F4B">
        <w:t>, чтобы открыть о</w:t>
      </w:r>
      <w:r w:rsidRPr="00635F4B">
        <w:t>к</w:t>
      </w:r>
      <w:r w:rsidRPr="00635F4B">
        <w:t>но свойств формы, отчета или элемента управления.</w:t>
      </w:r>
    </w:p>
    <w:p w:rsidR="0009607B" w:rsidRPr="00635F4B" w:rsidRDefault="0009607B" w:rsidP="0009607B">
      <w:r w:rsidRPr="00635F4B">
        <w:t>3.</w:t>
      </w:r>
      <w:r w:rsidRPr="00635F4B">
        <w:rPr>
          <w:sz w:val="14"/>
          <w:szCs w:val="14"/>
        </w:rPr>
        <w:t xml:space="preserve">  </w:t>
      </w:r>
      <w:r w:rsidRPr="00635F4B">
        <w:t xml:space="preserve">Перейти на вкладку </w:t>
      </w:r>
      <w:r w:rsidRPr="00635F4B">
        <w:rPr>
          <w:i/>
          <w:iCs/>
        </w:rPr>
        <w:t>События</w:t>
      </w:r>
      <w:r w:rsidRPr="00635F4B">
        <w:t>.</w:t>
      </w:r>
    </w:p>
    <w:p w:rsidR="0009607B" w:rsidRPr="00635F4B" w:rsidRDefault="0009607B" w:rsidP="0009607B">
      <w:r w:rsidRPr="00635F4B">
        <w:t>4.</w:t>
      </w:r>
      <w:r w:rsidRPr="00635F4B">
        <w:rPr>
          <w:sz w:val="14"/>
          <w:szCs w:val="14"/>
        </w:rPr>
        <w:t xml:space="preserve">  </w:t>
      </w:r>
      <w:r w:rsidRPr="00635F4B">
        <w:t>Выбрать событие, которое должно запускать процедуру. Например, е</w:t>
      </w:r>
      <w:r w:rsidRPr="00635F4B">
        <w:t>с</w:t>
      </w:r>
      <w:r w:rsidRPr="00635F4B">
        <w:t xml:space="preserve">ли процедура должна запускаться в ответ на изменение пользователем данных, выбрать строку </w:t>
      </w:r>
      <w:r w:rsidRPr="00635F4B">
        <w:rPr>
          <w:i/>
          <w:iCs/>
        </w:rPr>
        <w:t>После обновления</w:t>
      </w:r>
      <w:r w:rsidRPr="00635F4B">
        <w:t>.</w:t>
      </w:r>
    </w:p>
    <w:p w:rsidR="0009607B" w:rsidRPr="00635F4B" w:rsidRDefault="0009607B" w:rsidP="0009607B">
      <w:r w:rsidRPr="00635F4B">
        <w:t>5.</w:t>
      </w:r>
      <w:r w:rsidRPr="00635F4B">
        <w:rPr>
          <w:sz w:val="14"/>
          <w:szCs w:val="14"/>
        </w:rPr>
        <w:t xml:space="preserve">  </w:t>
      </w:r>
      <w:r w:rsidRPr="00635F4B">
        <w:t>Выполнить щелчок по кнопке с тремя точками, чтобы открыть окно «Построитель».</w:t>
      </w:r>
    </w:p>
    <w:p w:rsidR="0009607B" w:rsidRPr="00635F4B" w:rsidRDefault="0009607B" w:rsidP="0009607B">
      <w:r w:rsidRPr="00635F4B">
        <w:t>6.</w:t>
      </w:r>
      <w:r w:rsidRPr="00635F4B">
        <w:rPr>
          <w:sz w:val="14"/>
          <w:szCs w:val="14"/>
        </w:rPr>
        <w:t xml:space="preserve">  </w:t>
      </w:r>
      <w:r w:rsidRPr="00635F4B">
        <w:t xml:space="preserve">В этом окне выбрать </w:t>
      </w:r>
      <w:r w:rsidRPr="00635F4B">
        <w:rPr>
          <w:i/>
          <w:iCs/>
        </w:rPr>
        <w:t>Программы</w:t>
      </w:r>
      <w:r w:rsidRPr="00635F4B">
        <w:t xml:space="preserve">. Откроется окно редактора </w:t>
      </w:r>
      <w:r w:rsidRPr="00635F4B">
        <w:rPr>
          <w:lang w:val="en-US"/>
        </w:rPr>
        <w:t>VBA</w:t>
      </w:r>
      <w:r w:rsidRPr="00635F4B">
        <w:t>, в котором автоматически появятся начальная и конечная строки новой процед</w:t>
      </w:r>
      <w:r w:rsidRPr="00635F4B">
        <w:t>у</w:t>
      </w:r>
      <w:r w:rsidRPr="00635F4B">
        <w:t>ры.</w:t>
      </w:r>
    </w:p>
    <w:p w:rsidR="0009607B" w:rsidRPr="00635F4B" w:rsidRDefault="0009607B" w:rsidP="0009607B">
      <w:r w:rsidRPr="00635F4B">
        <w:t>7.</w:t>
      </w:r>
      <w:r w:rsidRPr="00635F4B">
        <w:rPr>
          <w:sz w:val="14"/>
          <w:szCs w:val="14"/>
        </w:rPr>
        <w:t xml:space="preserve">  </w:t>
      </w:r>
      <w:r w:rsidRPr="00635F4B">
        <w:t>Написать программный код процедуры.</w:t>
      </w:r>
    </w:p>
    <w:p w:rsidR="0009607B" w:rsidRPr="00635F4B" w:rsidRDefault="0009607B" w:rsidP="0009607B">
      <w:r w:rsidRPr="00635F4B">
        <w:t>Все операторы процедуры записываются с отступом от начала строки. Для создания отступа можно использовать клавишу Tab. По умолчанию поз</w:t>
      </w:r>
      <w:r w:rsidRPr="00635F4B">
        <w:t>и</w:t>
      </w:r>
      <w:r w:rsidRPr="00635F4B">
        <w:t>ции табуляции установлены через четыре символа. Посредством отступов в</w:t>
      </w:r>
      <w:r w:rsidRPr="00635F4B">
        <w:t>ы</w:t>
      </w:r>
      <w:r w:rsidRPr="00635F4B">
        <w:t>деляют вложенные циклы и условные операторы внутри процедуры.</w:t>
      </w:r>
    </w:p>
    <w:p w:rsidR="0009607B" w:rsidRPr="00635F4B" w:rsidRDefault="0009607B" w:rsidP="0009607B">
      <w:r w:rsidRPr="00635F4B">
        <w:t>Тексты программ лучше снабжать комментариями. В начале каждой строки комментария ставится апостроф, и такие строки, как известно, не влияют на выполнение программы, а при синтаксическом анализе и компил</w:t>
      </w:r>
      <w:r w:rsidRPr="00635F4B">
        <w:t>и</w:t>
      </w:r>
      <w:r w:rsidRPr="00635F4B">
        <w:t>ровании – пропускаются.</w:t>
      </w:r>
    </w:p>
    <w:p w:rsidR="0009607B" w:rsidRPr="00635F4B" w:rsidRDefault="0009607B" w:rsidP="0009607B">
      <w:r w:rsidRPr="00635F4B">
        <w:t>Можно использовать различные шрифты и цвета для выделения фрагме</w:t>
      </w:r>
      <w:r w:rsidRPr="00635F4B">
        <w:t>н</w:t>
      </w:r>
      <w:r w:rsidRPr="00635F4B">
        <w:t>тов текста модуля.</w:t>
      </w:r>
    </w:p>
    <w:p w:rsidR="0009607B" w:rsidRPr="00635F4B" w:rsidRDefault="0009607B" w:rsidP="0009607B">
      <w:r w:rsidRPr="00635F4B">
        <w:rPr>
          <w:b/>
          <w:bCs/>
        </w:rPr>
        <w:t>Редактирование процедур</w:t>
      </w:r>
      <w:r w:rsidRPr="00635F4B">
        <w:rPr>
          <w:i/>
          <w:iCs/>
        </w:rPr>
        <w:t xml:space="preserve">. </w:t>
      </w:r>
      <w:r w:rsidRPr="00635F4B">
        <w:t>Код модуля и тексты подпрограмм/функций редактируются так же, как документы в обычном текстовом редакторе. Для поиска процедуры в тексте модуля используется список процедур, наход</w:t>
      </w:r>
      <w:r w:rsidRPr="00635F4B">
        <w:t>я</w:t>
      </w:r>
      <w:r w:rsidRPr="00635F4B">
        <w:t>щийся в верхней части окна модуля.</w:t>
      </w:r>
    </w:p>
    <w:p w:rsidR="0009607B" w:rsidRPr="00635F4B" w:rsidRDefault="0009607B" w:rsidP="0009607B">
      <w:r w:rsidRPr="00635F4B">
        <w:t>При перемещении курсора на новую строку программа автоматически проверяет синтаксис введенной строки и в случае обнаружения ошибки выв</w:t>
      </w:r>
      <w:r w:rsidRPr="00635F4B">
        <w:t>о</w:t>
      </w:r>
      <w:r w:rsidRPr="00635F4B">
        <w:t>дит на экран соответствующее сообщение.</w:t>
      </w:r>
    </w:p>
    <w:p w:rsidR="0009607B" w:rsidRPr="00635F4B" w:rsidRDefault="0009607B" w:rsidP="0009607B">
      <w:r w:rsidRPr="00635F4B">
        <w:t xml:space="preserve">В </w:t>
      </w:r>
      <w:r w:rsidRPr="00635F4B">
        <w:rPr>
          <w:lang w:val="en-US"/>
        </w:rPr>
        <w:t>MS</w:t>
      </w:r>
      <w:r w:rsidRPr="00635F4B">
        <w:t xml:space="preserve"> Access при редактировании кроме общепринятых используются д</w:t>
      </w:r>
      <w:r w:rsidRPr="00635F4B">
        <w:t>о</w:t>
      </w:r>
      <w:r w:rsidRPr="00635F4B">
        <w:t>полнительные комбинации клавиш:</w:t>
      </w:r>
    </w:p>
    <w:p w:rsidR="0009607B" w:rsidRPr="00635F4B" w:rsidRDefault="0009607B" w:rsidP="0009607B">
      <w:r w:rsidRPr="00635F4B">
        <w:t>Ctrl+Y – позволяет вставить в буфер строку, в которой находится курсор, не выполняя его маркировку;</w:t>
      </w:r>
    </w:p>
    <w:p w:rsidR="0009607B" w:rsidRPr="00635F4B" w:rsidRDefault="0009607B" w:rsidP="0009607B">
      <w:r w:rsidRPr="00635F4B">
        <w:t>F3 или  Shift + F3 – позволяют просмотреть все фрагменты модуля, в к</w:t>
      </w:r>
      <w:r w:rsidRPr="00635F4B">
        <w:t>о</w:t>
      </w:r>
      <w:r w:rsidRPr="00635F4B">
        <w:t>торых встречается искомая последовательность символов (дублируют кома</w:t>
      </w:r>
      <w:r w:rsidRPr="00635F4B">
        <w:t>н</w:t>
      </w:r>
      <w:r w:rsidRPr="00635F4B">
        <w:t xml:space="preserve">ду </w:t>
      </w:r>
      <w:r w:rsidRPr="00635F4B">
        <w:rPr>
          <w:i/>
          <w:iCs/>
        </w:rPr>
        <w:t>Найти далее</w:t>
      </w:r>
      <w:r w:rsidRPr="00635F4B">
        <w:t>).</w:t>
      </w:r>
    </w:p>
    <w:p w:rsidR="0009607B" w:rsidRPr="00635F4B" w:rsidRDefault="0009607B" w:rsidP="0009607B">
      <w:r w:rsidRPr="00635F4B">
        <w:rPr>
          <w:b/>
          <w:bCs/>
        </w:rPr>
        <w:t>Использование аргументов</w:t>
      </w:r>
      <w:r w:rsidRPr="00635F4B">
        <w:rPr>
          <w:i/>
          <w:iCs/>
        </w:rPr>
        <w:t xml:space="preserve">. </w:t>
      </w:r>
      <w:r w:rsidRPr="00635F4B">
        <w:t>Благодаря аргументам пользователь имеет возможность управлять выполнением программы. Например, ввод коэффиц</w:t>
      </w:r>
      <w:r w:rsidRPr="00635F4B">
        <w:t>и</w:t>
      </w:r>
      <w:r w:rsidRPr="00635F4B">
        <w:t xml:space="preserve">ента при пересчете рублей в доллары в функции с именем </w:t>
      </w:r>
      <w:r w:rsidRPr="00635F4B">
        <w:rPr>
          <w:i/>
          <w:iCs/>
        </w:rPr>
        <w:t>Рубли_в_Доллары</w:t>
      </w:r>
      <w:r w:rsidRPr="00635F4B">
        <w:t>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80"/>
      </w:pPr>
      <w:r w:rsidRPr="00635F4B">
        <w:t>Function Рубли_в_Доллары (Коэффициент)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t>При вызове такой функции значение аргумента указывается в скобках п</w:t>
      </w:r>
      <w:r w:rsidRPr="00635F4B">
        <w:t>о</w:t>
      </w:r>
      <w:r w:rsidRPr="00635F4B">
        <w:t>сле имени функции. Например: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80"/>
      </w:pPr>
      <w:r w:rsidRPr="00635F4B">
        <w:t>=Рубли_в_Доллары (4500)</w:t>
      </w:r>
    </w:p>
    <w:p w:rsidR="0009607B" w:rsidRPr="00635F4B" w:rsidRDefault="0009607B" w:rsidP="0009607B">
      <w:pPr>
        <w:pStyle w:val="a80"/>
      </w:pPr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t>Вызов процедуры, имеющей аргументы, должен сопровождаться задан</w:t>
      </w:r>
      <w:r w:rsidRPr="00635F4B">
        <w:t>и</w:t>
      </w:r>
      <w:r w:rsidRPr="00635F4B">
        <w:t>ем значений для всех объявленных аргументов. Эти значения перечисляются в том же порядке, что и аргументы при объявлении, и разделяются запятыми. В пользовательских функциях или модулях в качестве аргументов могут прим</w:t>
      </w:r>
      <w:r w:rsidRPr="00635F4B">
        <w:t>е</w:t>
      </w:r>
      <w:r w:rsidRPr="00635F4B">
        <w:t>няться выражения.</w:t>
      </w:r>
    </w:p>
    <w:p w:rsidR="0009607B" w:rsidRPr="00635F4B" w:rsidRDefault="0009607B" w:rsidP="0009607B">
      <w:r w:rsidRPr="00635F4B">
        <w:rPr>
          <w:b/>
          <w:bCs/>
        </w:rPr>
        <w:t>Основные операторы и переменные VBA</w:t>
      </w:r>
      <w:r w:rsidRPr="00635F4B">
        <w:rPr>
          <w:i/>
          <w:iCs/>
        </w:rPr>
        <w:t>.</w:t>
      </w:r>
      <w:r w:rsidRPr="00635F4B">
        <w:t xml:space="preserve"> Переменные используются для сохранения значений величин, изменяющихся в процессе выполнения программы. Каждая переменная имеет имя, по которому к ней обращаются. Правила присвоения имен переменных аналогичны правилам присвоения имен для полей. Присвоение значения переменной осуществляется посредс</w:t>
      </w:r>
      <w:r w:rsidRPr="00635F4B">
        <w:t>т</w:t>
      </w:r>
      <w:r w:rsidRPr="00635F4B">
        <w:t>вом оператора присваивания. В левой части оператора  указывается имя пер</w:t>
      </w:r>
      <w:r w:rsidRPr="00635F4B">
        <w:t>е</w:t>
      </w:r>
      <w:r w:rsidRPr="00635F4B">
        <w:t>менной, а в правой – значение или выражение.</w:t>
      </w:r>
    </w:p>
    <w:p w:rsidR="0009607B" w:rsidRPr="00635F4B" w:rsidRDefault="0009607B" w:rsidP="0009607B">
      <w:r w:rsidRPr="00635F4B">
        <w:t>Переменные могут создаваться автоматически, по мере появления в пр</w:t>
      </w:r>
      <w:r w:rsidRPr="00635F4B">
        <w:t>о</w:t>
      </w:r>
      <w:r w:rsidRPr="00635F4B">
        <w:t>цедуре (неявное объявление). По умолчанию неявно объявленные переменные имеют тип Variant. Внутри такой переменной кроме значения хранится инд</w:t>
      </w:r>
      <w:r w:rsidRPr="00635F4B">
        <w:t>и</w:t>
      </w:r>
      <w:r w:rsidRPr="00635F4B">
        <w:t>катор типа значения.</w:t>
      </w:r>
    </w:p>
    <w:p w:rsidR="0009607B" w:rsidRPr="00635F4B" w:rsidRDefault="0009607B" w:rsidP="0009607B">
      <w:r w:rsidRPr="00635F4B">
        <w:t>Неявное объявление типа допустимо только в случае отсутствия операт</w:t>
      </w:r>
      <w:r w:rsidRPr="00635F4B">
        <w:t>о</w:t>
      </w:r>
      <w:r w:rsidRPr="00635F4B">
        <w:t>ра Option Explicit в области описания модуля.</w:t>
      </w:r>
    </w:p>
    <w:p w:rsidR="0009607B" w:rsidRPr="00635F4B" w:rsidRDefault="0009607B" w:rsidP="0009607B">
      <w:r w:rsidRPr="00635F4B">
        <w:t>Рекомендуется описывать все переменные явно, это позволит избежать ошибок, связанных с преобразованием типов данных. Явное описание типа производится оператором Dim, после которого указывается имя переменной и ее тип. Если при явном объявлении переменной не указан тип данных, а зад</w:t>
      </w:r>
      <w:r w:rsidRPr="00635F4B">
        <w:t>а</w:t>
      </w:r>
      <w:r w:rsidRPr="00635F4B">
        <w:t xml:space="preserve">но только имя переменной, то будет создана переменная типа Variant, которой можно присваивать цепочки символов, числа с плавающей точкой, значения даты и времени. </w:t>
      </w:r>
      <w:r w:rsidRPr="00635F4B">
        <w:rPr>
          <w:lang w:val="en-US"/>
        </w:rPr>
        <w:t>MS</w:t>
      </w:r>
      <w:r w:rsidRPr="00635F4B">
        <w:t xml:space="preserve"> Access однозначно идентифицирует присваиваемые зн</w:t>
      </w:r>
      <w:r w:rsidRPr="00635F4B">
        <w:t>а</w:t>
      </w:r>
      <w:r w:rsidRPr="00635F4B">
        <w:t>чения, поскольку наряду с ними он хранит в переменной и признак типа.</w:t>
      </w:r>
    </w:p>
    <w:p w:rsidR="0009607B" w:rsidRPr="00635F4B" w:rsidRDefault="0009607B" w:rsidP="0009607B">
      <w:r w:rsidRPr="00635F4B">
        <w:t xml:space="preserve">Типы данных и размер хранимых значений, которые используются в </w:t>
      </w:r>
      <w:r w:rsidRPr="00635F4B">
        <w:rPr>
          <w:lang w:val="en-US"/>
        </w:rPr>
        <w:t>MS </w:t>
      </w:r>
      <w:r w:rsidRPr="00635F4B">
        <w:t>Access, можно найти в справочной информации приложения.</w:t>
      </w:r>
    </w:p>
    <w:p w:rsidR="0009607B" w:rsidRPr="00635F4B" w:rsidRDefault="0009607B" w:rsidP="0009607B">
      <w:r w:rsidRPr="00635F4B">
        <w:t>Для объявления нескольких переменных можно пользоваться одним оп</w:t>
      </w:r>
      <w:r w:rsidRPr="00635F4B">
        <w:t>е</w:t>
      </w:r>
      <w:r w:rsidRPr="00635F4B">
        <w:t>ратором Dim, перечисляя их через запятую.</w:t>
      </w:r>
    </w:p>
    <w:p w:rsidR="0009607B" w:rsidRPr="00635F4B" w:rsidRDefault="0009607B" w:rsidP="0009607B">
      <w:r w:rsidRPr="00635F4B">
        <w:t>При объявлении переменной следует помнить об области действия. П</w:t>
      </w:r>
      <w:r w:rsidRPr="00635F4B">
        <w:t>е</w:t>
      </w:r>
      <w:r w:rsidRPr="00635F4B">
        <w:t>ременные, объявленные в процедуре, можно использовать только внутри этой процедуры. Если переменная должна быть доступна во всех процедурах одн</w:t>
      </w:r>
      <w:r w:rsidRPr="00635F4B">
        <w:t>о</w:t>
      </w:r>
      <w:r w:rsidRPr="00635F4B">
        <w:t>го модуля, ее необходимо объявить в области описания модуля. Здесь также можно применять оператор Dim. Наибольшую область действия имеет пер</w:t>
      </w:r>
      <w:r w:rsidRPr="00635F4B">
        <w:t>е</w:t>
      </w:r>
      <w:r w:rsidRPr="00635F4B">
        <w:t>менная, объявленная глобальной (с префиксом Global) в области описания м</w:t>
      </w:r>
      <w:r w:rsidRPr="00635F4B">
        <w:t>о</w:t>
      </w:r>
      <w:r w:rsidRPr="00635F4B">
        <w:t>дуля. Синтаксис оператора Global не отличается от синтаксиса оператора Dim.</w:t>
      </w:r>
    </w:p>
    <w:p w:rsidR="0009607B" w:rsidRPr="00635F4B" w:rsidRDefault="0009607B" w:rsidP="0009607B">
      <w:r w:rsidRPr="00635F4B">
        <w:t>В отличие от переменной константа содержит фиксированное значение, которое не может быть изменено в процессе выполнения программы. Ко</w:t>
      </w:r>
      <w:r w:rsidRPr="00635F4B">
        <w:t>н</w:t>
      </w:r>
      <w:r w:rsidRPr="00635F4B">
        <w:t>станты, как и переменные, следует объявлять явно, указывая их имена и зн</w:t>
      </w:r>
      <w:r w:rsidRPr="00635F4B">
        <w:t>а</w:t>
      </w:r>
      <w:r w:rsidRPr="00635F4B">
        <w:t>чения. Для объявления константы используется оператор Const. Объявленную константу можно использовать в программе, обращаясь к ней по имени. Н</w:t>
      </w:r>
      <w:r w:rsidRPr="00635F4B">
        <w:t>а</w:t>
      </w:r>
      <w:r w:rsidRPr="00635F4B">
        <w:t>пример: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80"/>
      </w:pPr>
      <w:r w:rsidRPr="00635F4B">
        <w:t>Const Число_Пи = 3.1415926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rPr>
          <w:i/>
          <w:iCs/>
        </w:rPr>
        <w:t>Условные операторы.</w:t>
      </w:r>
      <w:r w:rsidRPr="00635F4B">
        <w:rPr>
          <w:b/>
          <w:bCs/>
        </w:rPr>
        <w:t xml:space="preserve"> </w:t>
      </w:r>
      <w:r w:rsidRPr="00635F4B">
        <w:t>В языке VBA, как и в других языках программир</w:t>
      </w:r>
      <w:r w:rsidRPr="00635F4B">
        <w:t>о</w:t>
      </w:r>
      <w:r w:rsidRPr="00635F4B">
        <w:t>вания, основными элементами, управляющими ходом выполнения процедуры, являются условные операторы. Наиболее простой из них – оператор If … </w:t>
      </w:r>
      <w:r w:rsidRPr="00635F4B">
        <w:rPr>
          <w:lang w:val="en-US"/>
        </w:rPr>
        <w:t>Then</w:t>
      </w:r>
      <w:r w:rsidRPr="00635F4B">
        <w:t>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80"/>
      </w:pPr>
      <w:r w:rsidRPr="00635F4B">
        <w:rPr>
          <w:lang w:val="en-US"/>
        </w:rPr>
        <w:t>If</w:t>
      </w:r>
      <w:r w:rsidRPr="00635F4B">
        <w:t xml:space="preserve">  Полина = "Ж" </w:t>
      </w:r>
      <w:r w:rsidRPr="00635F4B">
        <w:rPr>
          <w:lang w:val="en-US"/>
        </w:rPr>
        <w:t>Then</w:t>
      </w:r>
    </w:p>
    <w:p w:rsidR="0009607B" w:rsidRPr="00635F4B" w:rsidRDefault="0009607B" w:rsidP="0009607B">
      <w:pPr>
        <w:pStyle w:val="a80"/>
      </w:pPr>
      <w:r w:rsidRPr="00635F4B">
        <w:t>  Поздравление = "С 8 марта!"</w:t>
      </w:r>
    </w:p>
    <w:p w:rsidR="0009607B" w:rsidRPr="00635F4B" w:rsidRDefault="0009607B" w:rsidP="0009607B">
      <w:pPr>
        <w:pStyle w:val="a80"/>
      </w:pPr>
      <w:r w:rsidRPr="00635F4B">
        <w:t>End if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t>Если условие, заданное выражением между ключевыми словами If и Then, выполняется, соблюдаются инструкции внутри блока, ограниченного ключевыми словами Then и End if. Иначе операторы между ключевыми сл</w:t>
      </w:r>
      <w:r w:rsidRPr="00635F4B">
        <w:t>о</w:t>
      </w:r>
      <w:r w:rsidRPr="00635F4B">
        <w:t>вами не выполняются, а программа переходит к обработке оператора, который следует за ключевыми слова End if. В случае необходимости произвести два различных действия (одно при соблюдении условия, а второе – нет), надлежит воспользоваться полной формой оператора If: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80"/>
      </w:pPr>
      <w:r w:rsidRPr="00635F4B">
        <w:t> If  выражение Then</w:t>
      </w:r>
    </w:p>
    <w:p w:rsidR="0009607B" w:rsidRPr="00635F4B" w:rsidRDefault="0009607B" w:rsidP="0009607B">
      <w:pPr>
        <w:pStyle w:val="a80"/>
      </w:pPr>
      <w:r w:rsidRPr="00635F4B">
        <w:t>   Оператор1</w:t>
      </w:r>
    </w:p>
    <w:p w:rsidR="0009607B" w:rsidRPr="00635F4B" w:rsidRDefault="0009607B" w:rsidP="0009607B">
      <w:pPr>
        <w:pStyle w:val="a80"/>
      </w:pPr>
      <w:r w:rsidRPr="00635F4B">
        <w:t> </w:t>
      </w:r>
      <w:r w:rsidRPr="00635F4B">
        <w:rPr>
          <w:lang w:val="en-US"/>
        </w:rPr>
        <w:t>Else</w:t>
      </w:r>
    </w:p>
    <w:p w:rsidR="0009607B" w:rsidRPr="00635F4B" w:rsidRDefault="0009607B" w:rsidP="0009607B">
      <w:pPr>
        <w:pStyle w:val="a80"/>
      </w:pPr>
      <w:r w:rsidRPr="00635F4B">
        <w:t>   Оператор2</w:t>
      </w:r>
    </w:p>
    <w:p w:rsidR="0009607B" w:rsidRPr="00635F4B" w:rsidRDefault="0009607B" w:rsidP="0009607B">
      <w:pPr>
        <w:pStyle w:val="a80"/>
      </w:pPr>
      <w:r w:rsidRPr="00635F4B">
        <w:t> </w:t>
      </w:r>
      <w:r w:rsidRPr="00635F4B">
        <w:rPr>
          <w:lang w:val="en-US"/>
        </w:rPr>
        <w:t>End</w:t>
      </w:r>
      <w:r w:rsidRPr="00635F4B">
        <w:t xml:space="preserve"> </w:t>
      </w:r>
      <w:r w:rsidRPr="00635F4B">
        <w:rPr>
          <w:lang w:val="en-US"/>
        </w:rPr>
        <w:t>if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t>Если условие соблюдается, выполняется Оператор1 (или группа операт</w:t>
      </w:r>
      <w:r w:rsidRPr="00635F4B">
        <w:t>о</w:t>
      </w:r>
      <w:r w:rsidRPr="00635F4B">
        <w:t>ров), расположенный между ключевыми словами Then и Else, а если не с</w:t>
      </w:r>
      <w:r w:rsidRPr="00635F4B">
        <w:t>о</w:t>
      </w:r>
      <w:r w:rsidRPr="00635F4B">
        <w:t>блюдается – Оператор2 (или группа операторов), расположенный между кл</w:t>
      </w:r>
      <w:r w:rsidRPr="00635F4B">
        <w:t>ю</w:t>
      </w:r>
      <w:r w:rsidRPr="00635F4B">
        <w:t>чевыми словами Else и End if.</w:t>
      </w:r>
    </w:p>
    <w:p w:rsidR="0009607B" w:rsidRPr="00635F4B" w:rsidRDefault="0009607B" w:rsidP="0009607B">
      <w:r w:rsidRPr="00635F4B">
        <w:t>Для выбора одного из множеств вариантов решений используется опер</w:t>
      </w:r>
      <w:r w:rsidRPr="00635F4B">
        <w:t>а</w:t>
      </w:r>
      <w:r w:rsidRPr="00635F4B">
        <w:t>тор Select Case: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t> </w:t>
      </w:r>
      <w:r w:rsidRPr="00635F4B">
        <w:rPr>
          <w:lang w:val="en-US"/>
        </w:rPr>
        <w:t xml:space="preserve">Select Case </w:t>
      </w:r>
      <w:r w:rsidRPr="00635F4B">
        <w:t>Город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rPr>
          <w:lang w:val="en-US"/>
        </w:rPr>
        <w:t>   Case "</w:t>
      </w:r>
      <w:r w:rsidRPr="00635F4B">
        <w:t>Киев</w:t>
      </w:r>
      <w:r w:rsidRPr="00635F4B">
        <w:rPr>
          <w:lang w:val="en-US"/>
        </w:rPr>
        <w:t>"</w:t>
      </w:r>
    </w:p>
    <w:p w:rsidR="0009607B" w:rsidRPr="00635F4B" w:rsidRDefault="0009607B" w:rsidP="0009607B">
      <w:pPr>
        <w:pStyle w:val="a80"/>
      </w:pPr>
      <w:r w:rsidRPr="00635F4B">
        <w:rPr>
          <w:lang w:val="en-US"/>
        </w:rPr>
        <w:t xml:space="preserve">     </w:t>
      </w:r>
      <w:r w:rsidRPr="00635F4B">
        <w:t>Код_МГТС = "044"</w:t>
      </w:r>
    </w:p>
    <w:p w:rsidR="0009607B" w:rsidRPr="00635F4B" w:rsidRDefault="0009607B" w:rsidP="0009607B">
      <w:pPr>
        <w:pStyle w:val="a80"/>
      </w:pPr>
      <w:r w:rsidRPr="00635F4B">
        <w:t>   Case "Москва"</w:t>
      </w:r>
    </w:p>
    <w:p w:rsidR="0009607B" w:rsidRPr="00635F4B" w:rsidRDefault="0009607B" w:rsidP="0009607B">
      <w:pPr>
        <w:pStyle w:val="a80"/>
      </w:pPr>
      <w:r w:rsidRPr="00635F4B">
        <w:t>     Код_МГТС = "095"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t xml:space="preserve">   </w:t>
      </w:r>
      <w:r w:rsidRPr="00635F4B">
        <w:rPr>
          <w:lang w:val="en-US"/>
        </w:rPr>
        <w:t>Case "</w:t>
      </w:r>
      <w:r w:rsidRPr="00635F4B">
        <w:t>Запорожье</w:t>
      </w:r>
      <w:r w:rsidRPr="00635F4B">
        <w:rPr>
          <w:lang w:val="en-US"/>
        </w:rPr>
        <w:t>"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rPr>
          <w:lang w:val="en-US"/>
        </w:rPr>
        <w:t xml:space="preserve">     </w:t>
      </w:r>
      <w:r w:rsidRPr="00635F4B">
        <w:t>Код</w:t>
      </w:r>
      <w:r w:rsidRPr="00635F4B">
        <w:rPr>
          <w:lang w:val="en-US"/>
        </w:rPr>
        <w:t>_</w:t>
      </w:r>
      <w:r w:rsidRPr="00635F4B">
        <w:t>МГТС</w:t>
      </w:r>
      <w:r w:rsidRPr="00635F4B">
        <w:rPr>
          <w:lang w:val="en-US"/>
        </w:rPr>
        <w:t xml:space="preserve"> = "061-2"</w:t>
      </w:r>
    </w:p>
    <w:p w:rsidR="0009607B" w:rsidRPr="00635F4B" w:rsidRDefault="0009607B" w:rsidP="0009607B">
      <w:pPr>
        <w:pStyle w:val="a80"/>
        <w:rPr>
          <w:lang w:val="en-US"/>
        </w:rPr>
      </w:pPr>
      <w:r w:rsidRPr="00635F4B">
        <w:rPr>
          <w:lang w:val="en-US"/>
        </w:rPr>
        <w:t>   Case Else</w:t>
      </w:r>
    </w:p>
    <w:p w:rsidR="0009607B" w:rsidRPr="00635F4B" w:rsidRDefault="0009607B" w:rsidP="0009607B">
      <w:pPr>
        <w:pStyle w:val="a80"/>
      </w:pPr>
      <w:r w:rsidRPr="00635F4B">
        <w:rPr>
          <w:lang w:val="en-US"/>
        </w:rPr>
        <w:t xml:space="preserve">     </w:t>
      </w:r>
      <w:r w:rsidRPr="00635F4B">
        <w:t>Print "Я не знаю такого города!"</w:t>
      </w:r>
    </w:p>
    <w:p w:rsidR="0009607B" w:rsidRPr="00635F4B" w:rsidRDefault="0009607B" w:rsidP="0009607B">
      <w:pPr>
        <w:pStyle w:val="a80"/>
      </w:pPr>
      <w:r w:rsidRPr="00635F4B">
        <w:t> End Select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t xml:space="preserve">При выполнении этого оператора проверяется значение переменной </w:t>
      </w:r>
      <w:r w:rsidRPr="00635F4B">
        <w:rPr>
          <w:i/>
          <w:iCs/>
        </w:rPr>
        <w:t>Г</w:t>
      </w:r>
      <w:r w:rsidRPr="00635F4B">
        <w:rPr>
          <w:i/>
          <w:iCs/>
        </w:rPr>
        <w:t>о</w:t>
      </w:r>
      <w:r w:rsidRPr="00635F4B">
        <w:rPr>
          <w:i/>
          <w:iCs/>
        </w:rPr>
        <w:t>род</w:t>
      </w:r>
      <w:r w:rsidRPr="00635F4B">
        <w:t xml:space="preserve">. В зависимости от результата проверки переменной </w:t>
      </w:r>
      <w:r w:rsidRPr="00635F4B">
        <w:rPr>
          <w:i/>
          <w:iCs/>
        </w:rPr>
        <w:t>Код_МГТС</w:t>
      </w:r>
      <w:r w:rsidRPr="00635F4B">
        <w:t xml:space="preserve"> присва</w:t>
      </w:r>
      <w:r w:rsidRPr="00635F4B">
        <w:t>и</w:t>
      </w:r>
      <w:r w:rsidRPr="00635F4B">
        <w:t xml:space="preserve">вается телефонной код некоторого города. Если значение переменной </w:t>
      </w:r>
      <w:r w:rsidRPr="00635F4B">
        <w:rPr>
          <w:i/>
          <w:iCs/>
        </w:rPr>
        <w:t>Город</w:t>
      </w:r>
      <w:r w:rsidRPr="00635F4B">
        <w:t xml:space="preserve"> не совпадает ни с одним из значений, перечисленных в строках с ключевым словом Case, производится действие, указанное между ключевыми словами Case Else и End Select.</w:t>
      </w:r>
    </w:p>
    <w:p w:rsidR="0009607B" w:rsidRPr="00635F4B" w:rsidRDefault="0009607B" w:rsidP="0009607B">
      <w:r w:rsidRPr="00635F4B">
        <w:rPr>
          <w:i/>
          <w:iCs/>
        </w:rPr>
        <w:t xml:space="preserve">Операторы цикла. </w:t>
      </w:r>
      <w:r w:rsidRPr="00635F4B">
        <w:t>Цикл используется для многократного повторения о</w:t>
      </w:r>
      <w:r w:rsidRPr="00635F4B">
        <w:t>д</w:t>
      </w:r>
      <w:r w:rsidRPr="00635F4B">
        <w:t>ной или нескольких инструкций. Количество повторений цикла связано с н</w:t>
      </w:r>
      <w:r w:rsidRPr="00635F4B">
        <w:t>е</w:t>
      </w:r>
      <w:r w:rsidRPr="00635F4B">
        <w:t>которым условием. В VBA предусмотрено несколько видов циклов. Просте</w:t>
      </w:r>
      <w:r w:rsidRPr="00635F4B">
        <w:t>й</w:t>
      </w:r>
      <w:r w:rsidRPr="00635F4B">
        <w:t>шим примером циклической конструкции является цикл по счетчику: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80"/>
      </w:pPr>
      <w:r w:rsidRPr="00635F4B">
        <w:rPr>
          <w:lang w:val="en-US"/>
        </w:rPr>
        <w:t>For</w:t>
      </w:r>
      <w:r w:rsidRPr="00635F4B">
        <w:t xml:space="preserve"> Счетчик = 1 </w:t>
      </w:r>
      <w:r w:rsidRPr="00635F4B">
        <w:rPr>
          <w:lang w:val="en-US"/>
        </w:rPr>
        <w:t>To</w:t>
      </w:r>
      <w:r w:rsidRPr="00635F4B">
        <w:t xml:space="preserve"> 10</w:t>
      </w:r>
    </w:p>
    <w:p w:rsidR="0009607B" w:rsidRPr="00635F4B" w:rsidRDefault="0009607B" w:rsidP="0009607B">
      <w:pPr>
        <w:pStyle w:val="a80"/>
      </w:pPr>
      <w:r w:rsidRPr="00635F4B">
        <w:t xml:space="preserve">    </w:t>
      </w:r>
      <w:r w:rsidRPr="00635F4B">
        <w:rPr>
          <w:lang w:val="en-US"/>
        </w:rPr>
        <w:t>Print</w:t>
      </w:r>
      <w:r w:rsidRPr="00635F4B">
        <w:t xml:space="preserve"> Счетчик</w:t>
      </w:r>
    </w:p>
    <w:p w:rsidR="0009607B" w:rsidRPr="00635F4B" w:rsidRDefault="0009607B" w:rsidP="0009607B">
      <w:pPr>
        <w:pStyle w:val="a80"/>
      </w:pPr>
      <w:r w:rsidRPr="00635F4B">
        <w:rPr>
          <w:lang w:val="en-US"/>
        </w:rPr>
        <w:t>Next</w:t>
      </w:r>
      <w:r w:rsidRPr="00635F4B">
        <w:t xml:space="preserve"> Счетчик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t>Цикл по счетчику ограничивается ключевыми словами For и Next. После ключевого слова For указывается имя переменной, которая будет выполнять роль счетчика, после знака равенства – начальное значение счетчика, а после ключевого слова To – конечное значение счетчика.</w:t>
      </w:r>
    </w:p>
    <w:p w:rsidR="0009607B" w:rsidRPr="00635F4B" w:rsidRDefault="0009607B" w:rsidP="0009607B">
      <w:r w:rsidRPr="00635F4B">
        <w:t>Еще один вид цикла – </w:t>
      </w:r>
      <w:r w:rsidRPr="00635F4B">
        <w:rPr>
          <w:lang w:val="en-US"/>
        </w:rPr>
        <w:t>Do</w:t>
      </w:r>
      <w:r w:rsidRPr="00635F4B">
        <w:t xml:space="preserve"> While. Условие выполнения команд внутри т</w:t>
      </w:r>
      <w:r w:rsidRPr="00635F4B">
        <w:t>а</w:t>
      </w:r>
      <w:r w:rsidRPr="00635F4B">
        <w:t>кого цикла определяется некоторым условным оператором: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80"/>
      </w:pPr>
      <w:r w:rsidRPr="00635F4B">
        <w:rPr>
          <w:lang w:val="en-US"/>
        </w:rPr>
        <w:t>Do</w:t>
      </w:r>
      <w:r w:rsidRPr="00635F4B">
        <w:t xml:space="preserve"> </w:t>
      </w:r>
      <w:r w:rsidRPr="00635F4B">
        <w:rPr>
          <w:lang w:val="en-US"/>
        </w:rPr>
        <w:t>While</w:t>
      </w:r>
      <w:r w:rsidRPr="00635F4B">
        <w:t xml:space="preserve"> Счетчик &lt;&gt; 10</w:t>
      </w:r>
    </w:p>
    <w:p w:rsidR="0009607B" w:rsidRPr="00635F4B" w:rsidRDefault="0009607B" w:rsidP="0009607B">
      <w:pPr>
        <w:pStyle w:val="a80"/>
      </w:pPr>
      <w:r w:rsidRPr="00635F4B">
        <w:t>  Print</w:t>
      </w:r>
    </w:p>
    <w:p w:rsidR="0009607B" w:rsidRPr="00635F4B" w:rsidRDefault="0009607B" w:rsidP="0009607B">
      <w:pPr>
        <w:pStyle w:val="a80"/>
      </w:pPr>
      <w:r w:rsidRPr="00635F4B">
        <w:t>Loop</w:t>
      </w:r>
    </w:p>
    <w:p w:rsidR="0009607B" w:rsidRPr="00635F4B" w:rsidRDefault="0009607B" w:rsidP="0009607B">
      <w:pPr>
        <w:pStyle w:val="a80"/>
      </w:pPr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t>Разновидностью цикла Do является Until, который выполняется, пока у</w:t>
      </w:r>
      <w:r w:rsidRPr="00635F4B">
        <w:t>с</w:t>
      </w:r>
      <w:r w:rsidRPr="00635F4B">
        <w:t>ловное выражение ложно: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80"/>
      </w:pPr>
      <w:r w:rsidRPr="00635F4B">
        <w:rPr>
          <w:lang w:val="en-US"/>
        </w:rPr>
        <w:t>Do</w:t>
      </w:r>
      <w:r w:rsidRPr="00635F4B">
        <w:t xml:space="preserve"> </w:t>
      </w:r>
      <w:r w:rsidRPr="00635F4B">
        <w:rPr>
          <w:lang w:val="en-US"/>
        </w:rPr>
        <w:t>Until</w:t>
      </w:r>
      <w:r w:rsidRPr="00635F4B">
        <w:t xml:space="preserve"> Счетчик=10</w:t>
      </w:r>
    </w:p>
    <w:p w:rsidR="0009607B" w:rsidRPr="00635F4B" w:rsidRDefault="0009607B" w:rsidP="0009607B">
      <w:pPr>
        <w:pStyle w:val="a80"/>
      </w:pPr>
      <w:r w:rsidRPr="00635F4B">
        <w:t>    Print</w:t>
      </w:r>
    </w:p>
    <w:p w:rsidR="0009607B" w:rsidRPr="00635F4B" w:rsidRDefault="0009607B" w:rsidP="0009607B">
      <w:pPr>
        <w:pStyle w:val="a80"/>
      </w:pPr>
      <w:r w:rsidRPr="00635F4B">
        <w:t>  Счетчик=Счетчик+1</w:t>
      </w:r>
    </w:p>
    <w:p w:rsidR="0009607B" w:rsidRPr="00635F4B" w:rsidRDefault="0009607B" w:rsidP="0009607B">
      <w:pPr>
        <w:pStyle w:val="a80"/>
      </w:pPr>
      <w:r w:rsidRPr="00635F4B">
        <w:t>Loop</w:t>
      </w:r>
    </w:p>
    <w:p w:rsidR="0009607B" w:rsidRPr="00635F4B" w:rsidRDefault="0009607B" w:rsidP="0009607B">
      <w:pPr>
        <w:pStyle w:val="a80"/>
      </w:pPr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rPr>
          <w:b/>
          <w:bCs/>
        </w:rPr>
        <w:t>Макросы.</w:t>
      </w:r>
      <w:r w:rsidRPr="00635F4B">
        <w:t xml:space="preserve"> Макросом называется набор из одной или более макрокоманд, выполняющих определенные операции. Выполнение макроса возможно: 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="00C24229" w:rsidRPr="00635F4B">
        <w:rPr>
          <w:rFonts w:ascii="Symbol" w:hAnsi="Symbol"/>
        </w:rPr>
        <w:t></w:t>
      </w:r>
      <w:r w:rsidRPr="00635F4B">
        <w:t>из окна базы данных: на вкладке Макросы следует нажать кнопку З</w:t>
      </w:r>
      <w:r w:rsidRPr="00635F4B">
        <w:t>а</w:t>
      </w:r>
      <w:r w:rsidRPr="00635F4B">
        <w:t xml:space="preserve">пуск; 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="00C24229" w:rsidRPr="00635F4B">
        <w:rPr>
          <w:rFonts w:ascii="Symbol" w:hAnsi="Symbol"/>
        </w:rPr>
        <w:t></w:t>
      </w:r>
      <w:r w:rsidRPr="00635F4B">
        <w:t>при возникновении определенного события некоторого объекта, напр</w:t>
      </w:r>
      <w:r w:rsidRPr="00635F4B">
        <w:t>и</w:t>
      </w:r>
      <w:r w:rsidRPr="00635F4B">
        <w:t xml:space="preserve">мер, нажатие кнопки. В этом случае макрос выполняется автоматически. </w:t>
      </w:r>
    </w:p>
    <w:p w:rsidR="0009607B" w:rsidRPr="00635F4B" w:rsidRDefault="0009607B" w:rsidP="0009607B">
      <w:r w:rsidRPr="00635F4B">
        <w:t>Макрос является удобным средством выполнения простых задач, таких как открытие или закрытие форм, вывод на экран и скрытие панелей инстр</w:t>
      </w:r>
      <w:r w:rsidRPr="00635F4B">
        <w:t>у</w:t>
      </w:r>
      <w:r w:rsidRPr="00635F4B">
        <w:t xml:space="preserve">ментов, запуск отчетов и т. д. </w:t>
      </w:r>
    </w:p>
    <w:p w:rsidR="0009607B" w:rsidRPr="00635F4B" w:rsidRDefault="0009607B" w:rsidP="0009607B">
      <w:r w:rsidRPr="00635F4B">
        <w:t>Макросу присваивается заданное пользователем имя. Если макросу пр</w:t>
      </w:r>
      <w:r w:rsidRPr="00635F4B">
        <w:t>и</w:t>
      </w:r>
      <w:r w:rsidRPr="00635F4B">
        <w:t>своить стандартное имя, например, Autoexec, то такой макрос будет выпо</w:t>
      </w:r>
      <w:r w:rsidRPr="00635F4B">
        <w:t>л</w:t>
      </w:r>
      <w:r w:rsidRPr="00635F4B">
        <w:t xml:space="preserve">няться автоматически сразу же после загрузки </w:t>
      </w:r>
      <w:r w:rsidRPr="00635F4B">
        <w:rPr>
          <w:lang w:val="en-US"/>
        </w:rPr>
        <w:t>MS</w:t>
      </w:r>
      <w:r w:rsidRPr="00635F4B">
        <w:t xml:space="preserve"> Acces. </w:t>
      </w:r>
    </w:p>
    <w:p w:rsidR="0009607B" w:rsidRPr="00635F4B" w:rsidRDefault="0009607B" w:rsidP="0009607B">
      <w:r w:rsidRPr="00635F4B">
        <w:t>Макрос может состоять из одной или нескольких макрокоманд. Процед</w:t>
      </w:r>
      <w:r w:rsidRPr="00635F4B">
        <w:t>у</w:t>
      </w:r>
      <w:r w:rsidRPr="00635F4B">
        <w:t xml:space="preserve">ра создания макроса в основном состоит в выборе макрокоманд и определении их параметров. Для создания макроса следует: 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="00C24229" w:rsidRPr="00635F4B">
        <w:rPr>
          <w:rFonts w:ascii="Symbol" w:hAnsi="Symbol"/>
        </w:rPr>
        <w:t></w:t>
      </w:r>
      <w:r w:rsidRPr="00635F4B">
        <w:rPr>
          <w:sz w:val="14"/>
          <w:szCs w:val="14"/>
        </w:rPr>
        <w:t xml:space="preserve"> </w:t>
      </w:r>
      <w:r w:rsidRPr="00635F4B">
        <w:t xml:space="preserve">в окне БД на вкладке Макросы нажать кнопку </w:t>
      </w:r>
      <w:r w:rsidRPr="00635F4B">
        <w:rPr>
          <w:i/>
          <w:iCs/>
        </w:rPr>
        <w:t>Создать</w:t>
      </w:r>
      <w:r w:rsidRPr="00635F4B">
        <w:t xml:space="preserve">; 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="00C24229" w:rsidRPr="00635F4B">
        <w:rPr>
          <w:rFonts w:ascii="Symbol" w:hAnsi="Symbol"/>
        </w:rPr>
        <w:t></w:t>
      </w:r>
      <w:r w:rsidRPr="00635F4B">
        <w:t xml:space="preserve">на панели макрокоманд в ячейке столбца </w:t>
      </w:r>
      <w:r w:rsidRPr="00635F4B">
        <w:rPr>
          <w:i/>
          <w:iCs/>
        </w:rPr>
        <w:t>Макрокоманда</w:t>
      </w:r>
      <w:r w:rsidRPr="00635F4B">
        <w:t xml:space="preserve"> выбрать из раскрывающегося списка имя макрокоманды; 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="00C24229" w:rsidRPr="00635F4B">
        <w:rPr>
          <w:rFonts w:ascii="Symbol" w:hAnsi="Symbol"/>
        </w:rPr>
        <w:t></w:t>
      </w:r>
      <w:r w:rsidRPr="00635F4B">
        <w:t xml:space="preserve">в ячейку столбца </w:t>
      </w:r>
      <w:r w:rsidRPr="00635F4B">
        <w:rPr>
          <w:i/>
          <w:iCs/>
        </w:rPr>
        <w:t>Примечание</w:t>
      </w:r>
      <w:r w:rsidRPr="00635F4B">
        <w:t xml:space="preserve"> ввести текст комментария к макрокома</w:t>
      </w:r>
      <w:r w:rsidRPr="00635F4B">
        <w:t>н</w:t>
      </w:r>
      <w:r w:rsidRPr="00635F4B">
        <w:t xml:space="preserve">де (необязательно); 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="00C24229" w:rsidRPr="00635F4B">
        <w:rPr>
          <w:rFonts w:ascii="Symbol" w:hAnsi="Symbol"/>
        </w:rPr>
        <w:t></w:t>
      </w:r>
      <w:r w:rsidRPr="00635F4B">
        <w:t xml:space="preserve">в нижней половине окна указать аргументы макрокоманды. </w:t>
      </w:r>
    </w:p>
    <w:p w:rsidR="0009607B" w:rsidRPr="00635F4B" w:rsidRDefault="0009607B" w:rsidP="0009607B">
      <w:r w:rsidRPr="00635F4B">
        <w:t xml:space="preserve">Имеющиеся в </w:t>
      </w:r>
      <w:r w:rsidRPr="00635F4B">
        <w:rPr>
          <w:lang w:val="en-US"/>
        </w:rPr>
        <w:t>MS</w:t>
      </w:r>
      <w:r w:rsidRPr="00635F4B">
        <w:t xml:space="preserve"> Access макрокоманды можно классифицировать по н</w:t>
      </w:r>
      <w:r w:rsidRPr="00635F4B">
        <w:t>а</w:t>
      </w:r>
      <w:r w:rsidRPr="00635F4B">
        <w:t xml:space="preserve">значению следующим образом: 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Pr="00635F4B">
        <w:rPr>
          <w:rFonts w:ascii="Symbol" w:hAnsi="Symbol"/>
        </w:rPr>
        <w:t></w:t>
      </w:r>
      <w:r w:rsidRPr="00635F4B">
        <w:t xml:space="preserve">макрокоманды перемещения по данным; 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Pr="00635F4B">
        <w:rPr>
          <w:rFonts w:ascii="Symbol" w:hAnsi="Symbol"/>
        </w:rPr>
        <w:t></w:t>
      </w:r>
      <w:r w:rsidRPr="00635F4B">
        <w:t xml:space="preserve">макрокоманды выполнения макроса, процедуры или запроса; 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Pr="00635F4B">
        <w:rPr>
          <w:rFonts w:ascii="Symbol" w:hAnsi="Symbol"/>
        </w:rPr>
        <w:t></w:t>
      </w:r>
      <w:r w:rsidRPr="00635F4B">
        <w:t xml:space="preserve">макрокоманды прерывания выполнения; 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Pr="00635F4B">
        <w:rPr>
          <w:rFonts w:ascii="Symbol" w:hAnsi="Symbol"/>
        </w:rPr>
        <w:t></w:t>
      </w:r>
      <w:r w:rsidRPr="00635F4B">
        <w:t xml:space="preserve">макрокоманды экспорта-импорта; 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Pr="00635F4B">
        <w:rPr>
          <w:rFonts w:ascii="Symbol" w:hAnsi="Symbol"/>
        </w:rPr>
        <w:t></w:t>
      </w:r>
      <w:r w:rsidRPr="00635F4B">
        <w:t xml:space="preserve">макрокоманды работы с объектами; </w:t>
      </w:r>
    </w:p>
    <w:p w:rsidR="0009607B" w:rsidRPr="00635F4B" w:rsidRDefault="0009607B" w:rsidP="0009607B">
      <w:r w:rsidRPr="00635F4B">
        <w:rPr>
          <w:rFonts w:ascii="Symbol" w:hAnsi="Symbol"/>
        </w:rPr>
        <w:t></w:t>
      </w:r>
      <w:r w:rsidRPr="00635F4B">
        <w:rPr>
          <w:rFonts w:ascii="Symbol" w:hAnsi="Symbol"/>
        </w:rPr>
        <w:t></w:t>
      </w:r>
      <w:r w:rsidRPr="00635F4B">
        <w:t xml:space="preserve">прочие макрокоманды. </w:t>
      </w:r>
    </w:p>
    <w:p w:rsidR="0009607B" w:rsidRPr="00635F4B" w:rsidRDefault="0009607B" w:rsidP="0009607B">
      <w:r w:rsidRPr="00635F4B">
        <w:t>Макрокоманды выполняются в порядке их расположения в бланке. Одн</w:t>
      </w:r>
      <w:r w:rsidRPr="00635F4B">
        <w:t>а</w:t>
      </w:r>
      <w:r w:rsidRPr="00635F4B">
        <w:t xml:space="preserve">ко </w:t>
      </w:r>
      <w:r w:rsidRPr="00635F4B">
        <w:rPr>
          <w:lang w:val="en-US"/>
        </w:rPr>
        <w:t>MS</w:t>
      </w:r>
      <w:r w:rsidRPr="00635F4B">
        <w:t xml:space="preserve"> Access позволяет задать условие выполнения определенных макрок</w:t>
      </w:r>
      <w:r w:rsidRPr="00635F4B">
        <w:t>о</w:t>
      </w:r>
      <w:r w:rsidRPr="00635F4B">
        <w:t xml:space="preserve">манд. Условие задается в столбце </w:t>
      </w:r>
      <w:r w:rsidRPr="00635F4B">
        <w:rPr>
          <w:i/>
          <w:iCs/>
        </w:rPr>
        <w:t>Условие</w:t>
      </w:r>
      <w:r w:rsidRPr="00635F4B">
        <w:t xml:space="preserve"> (для вывода столбца следует в</w:t>
      </w:r>
      <w:r w:rsidRPr="00635F4B">
        <w:t>ы</w:t>
      </w:r>
      <w:r w:rsidRPr="00635F4B">
        <w:t xml:space="preserve">полнить команду </w:t>
      </w:r>
      <w:r w:rsidRPr="00635F4B">
        <w:rPr>
          <w:i/>
          <w:iCs/>
        </w:rPr>
        <w:t>Условие</w:t>
      </w:r>
      <w:r w:rsidRPr="00635F4B">
        <w:t xml:space="preserve"> меню </w:t>
      </w:r>
      <w:r w:rsidRPr="00635F4B">
        <w:rPr>
          <w:i/>
          <w:iCs/>
        </w:rPr>
        <w:t>Вид</w:t>
      </w:r>
      <w:r w:rsidRPr="00635F4B">
        <w:t>) и представляет собой условное выраж</w:t>
      </w:r>
      <w:r w:rsidRPr="00635F4B">
        <w:t>е</w:t>
      </w:r>
      <w:r w:rsidRPr="00635F4B">
        <w:t xml:space="preserve">ние. Условное выражение можно ввести с клавиатуры или задать с помощью построителя выражений. В ячейках столбца </w:t>
      </w:r>
      <w:r w:rsidRPr="00635F4B">
        <w:rPr>
          <w:i/>
          <w:iCs/>
        </w:rPr>
        <w:t>Условие</w:t>
      </w:r>
      <w:r w:rsidRPr="00635F4B">
        <w:t xml:space="preserve"> нельзя использовать в</w:t>
      </w:r>
      <w:r w:rsidRPr="00635F4B">
        <w:t>ы</w:t>
      </w:r>
      <w:r w:rsidRPr="00635F4B">
        <w:t xml:space="preserve">ражения SQL. </w:t>
      </w:r>
    </w:p>
    <w:p w:rsidR="0009607B" w:rsidRPr="00635F4B" w:rsidRDefault="0009607B" w:rsidP="0009607B">
      <w:r w:rsidRPr="00635F4B">
        <w:t>При запуске макроса проверяется значение каждого условного выраж</w:t>
      </w:r>
      <w:r w:rsidRPr="00635F4B">
        <w:t>е</w:t>
      </w:r>
      <w:r w:rsidRPr="00635F4B">
        <w:t xml:space="preserve">ния. Если это выражение истинно, выполняется макрокоманда, находящаяся в той же строке, и все следующие макрокоманды, у которых в ячейках столбца Условие содержится многоточие (...). Если условное выражение ложно, </w:t>
      </w:r>
      <w:r w:rsidRPr="00635F4B">
        <w:rPr>
          <w:lang w:val="en-US"/>
        </w:rPr>
        <w:t>MS</w:t>
      </w:r>
      <w:r w:rsidRPr="00635F4B">
        <w:t xml:space="preserve"> Access проигнорирует эти макрокоманды и перейдет к ближайшей строке, в которой содержится новое условие или ячейка условий является пустой. </w:t>
      </w:r>
    </w:p>
    <w:p w:rsidR="0009607B" w:rsidRPr="00635F4B" w:rsidRDefault="0009607B" w:rsidP="0009607B">
      <w:r w:rsidRPr="00635F4B">
        <w:rPr>
          <w:lang w:val="en-US"/>
        </w:rPr>
        <w:t>MS</w:t>
      </w:r>
      <w:r w:rsidRPr="00635F4B">
        <w:t xml:space="preserve"> Access позволяет объединять группу родственных макросов в один макрос. В этом случае макет макроса (окно макроса в режиме конструктора) должен содержать столбец Имя макроса. Чтобы его вывести, следует выпо</w:t>
      </w:r>
      <w:r w:rsidRPr="00635F4B">
        <w:t>л</w:t>
      </w:r>
      <w:r w:rsidRPr="00635F4B">
        <w:t xml:space="preserve">нить команду </w:t>
      </w:r>
      <w:r w:rsidRPr="00635F4B">
        <w:rPr>
          <w:i/>
          <w:iCs/>
        </w:rPr>
        <w:t>Имена макросов</w:t>
      </w:r>
      <w:r w:rsidRPr="00635F4B">
        <w:t xml:space="preserve"> меню </w:t>
      </w:r>
      <w:r w:rsidRPr="00635F4B">
        <w:rPr>
          <w:i/>
          <w:iCs/>
        </w:rPr>
        <w:t>Вид</w:t>
      </w:r>
      <w:r w:rsidRPr="00635F4B">
        <w:t>. Для запуска макроса из группы ма</w:t>
      </w:r>
      <w:r w:rsidRPr="00635F4B">
        <w:t>к</w:t>
      </w:r>
      <w:r w:rsidRPr="00635F4B">
        <w:t xml:space="preserve">росов следует указать: </w:t>
      </w:r>
      <w:r w:rsidRPr="00635F4B">
        <w:rPr>
          <w:i/>
          <w:iCs/>
        </w:rPr>
        <w:t>Имя Группы макросов. Имя Макроса</w:t>
      </w:r>
      <w:r w:rsidRPr="00635F4B">
        <w:t>.</w:t>
      </w:r>
    </w:p>
    <w:p w:rsidR="0009607B" w:rsidRPr="00635F4B" w:rsidRDefault="0009607B" w:rsidP="0009607B">
      <w:r w:rsidRPr="00635F4B">
        <w:t> </w:t>
      </w:r>
    </w:p>
    <w:p w:rsidR="0009607B" w:rsidRPr="00635F4B" w:rsidRDefault="0009607B" w:rsidP="0009607B">
      <w:pPr>
        <w:pStyle w:val="Heading2"/>
        <w:jc w:val="center"/>
      </w:pPr>
      <w:r w:rsidRPr="00635F4B">
        <w:rPr>
          <w:b/>
          <w:bCs/>
        </w:rPr>
        <w:t>Задание к лабораторной работе</w:t>
      </w:r>
    </w:p>
    <w:p w:rsidR="0009607B" w:rsidRPr="00635F4B" w:rsidRDefault="0009607B" w:rsidP="0009607B">
      <w:pPr>
        <w:ind w:firstLine="0"/>
      </w:pPr>
      <w:r w:rsidRPr="00635F4B">
        <w:t> </w:t>
      </w:r>
    </w:p>
    <w:p w:rsidR="0009607B" w:rsidRPr="00635F4B" w:rsidRDefault="0009607B" w:rsidP="0009607B">
      <w:r w:rsidRPr="00635F4B">
        <w:t>1.</w:t>
      </w:r>
      <w:r w:rsidRPr="00635F4B">
        <w:rPr>
          <w:lang w:val="en-US"/>
        </w:rPr>
        <w:t> </w:t>
      </w:r>
      <w:r w:rsidRPr="00635F4B">
        <w:t>Написать программный код для добавления полей в таблицу, следуя приведенному ниже примеру (поля будут добавляться только в таблицу «Кн</w:t>
      </w:r>
      <w:r w:rsidRPr="00635F4B">
        <w:t>и</w:t>
      </w:r>
      <w:r w:rsidRPr="00635F4B">
        <w:t>ги»):</w:t>
      </w:r>
    </w:p>
    <w:p w:rsidR="0009607B" w:rsidRPr="00635F4B" w:rsidRDefault="0009607B" w:rsidP="0009607B">
      <w:r w:rsidRPr="00635F4B">
        <w:t>а)</w:t>
      </w:r>
      <w:r w:rsidRPr="00635F4B">
        <w:rPr>
          <w:lang w:val="en-US"/>
        </w:rPr>
        <w:t> </w:t>
      </w:r>
      <w:r w:rsidRPr="00635F4B">
        <w:t>Создать новую форму в режиме Конструктора, в которой будут разм</w:t>
      </w:r>
      <w:r w:rsidRPr="00635F4B">
        <w:t>е</w:t>
      </w:r>
      <w:r w:rsidRPr="00635F4B">
        <w:t>щаться элементы управления, предназначенные для добавления поля.</w:t>
      </w:r>
    </w:p>
    <w:p w:rsidR="0009607B" w:rsidRPr="00635F4B" w:rsidRDefault="0009607B" w:rsidP="0009607B">
      <w:r w:rsidRPr="00635F4B">
        <w:t>б)</w:t>
      </w:r>
      <w:r w:rsidRPr="00635F4B">
        <w:rPr>
          <w:lang w:val="en-US"/>
        </w:rPr>
        <w:t> </w:t>
      </w:r>
      <w:r w:rsidRPr="00635F4B">
        <w:t xml:space="preserve">Выбрать элемент управления </w:t>
      </w:r>
      <w:r w:rsidRPr="00635F4B">
        <w:rPr>
          <w:i/>
          <w:iCs/>
        </w:rPr>
        <w:t>Поле</w:t>
      </w:r>
      <w:r w:rsidRPr="00635F4B">
        <w:t xml:space="preserve"> на панели элементов управления, предназначенный для ввода имени добавляемого поля и поместить его в о</w:t>
      </w:r>
      <w:r w:rsidRPr="00635F4B">
        <w:t>б</w:t>
      </w:r>
      <w:r w:rsidRPr="00635F4B">
        <w:t>ласти данных формы.</w:t>
      </w:r>
    </w:p>
    <w:p w:rsidR="0009607B" w:rsidRPr="00635F4B" w:rsidRDefault="0009607B" w:rsidP="0009607B">
      <w:r w:rsidRPr="00635F4B">
        <w:t>в)</w:t>
      </w:r>
      <w:r w:rsidRPr="00635F4B">
        <w:rPr>
          <w:lang w:val="en-US"/>
        </w:rPr>
        <w:t> </w:t>
      </w:r>
      <w:r w:rsidRPr="00635F4B">
        <w:t xml:space="preserve">Изменить свойства созданного элемента управления, для чего правой кнопкой мыши щелкнуть по нему и выбрать в появившемся списке - </w:t>
      </w:r>
      <w:r w:rsidRPr="00635F4B">
        <w:rPr>
          <w:i/>
          <w:iCs/>
        </w:rPr>
        <w:t>Свойс</w:t>
      </w:r>
      <w:r w:rsidRPr="00635F4B">
        <w:rPr>
          <w:i/>
          <w:iCs/>
        </w:rPr>
        <w:t>т</w:t>
      </w:r>
      <w:r w:rsidRPr="00635F4B">
        <w:rPr>
          <w:i/>
          <w:iCs/>
        </w:rPr>
        <w:t>ва</w:t>
      </w:r>
      <w:r w:rsidRPr="00635F4B">
        <w:t xml:space="preserve">. В качестве имени поля указать </w:t>
      </w:r>
      <w:r w:rsidRPr="00635F4B">
        <w:rPr>
          <w:i/>
          <w:iCs/>
          <w:lang w:val="en-US"/>
        </w:rPr>
        <w:t>Field</w:t>
      </w:r>
      <w:r w:rsidRPr="00635F4B">
        <w:rPr>
          <w:i/>
          <w:iCs/>
        </w:rPr>
        <w:t>_</w:t>
      </w:r>
      <w:r w:rsidRPr="00635F4B">
        <w:rPr>
          <w:i/>
          <w:iCs/>
          <w:lang w:val="en-US"/>
        </w:rPr>
        <w:t>Name</w:t>
      </w:r>
      <w:r w:rsidRPr="00635F4B">
        <w:t>.</w:t>
      </w:r>
    </w:p>
    <w:p w:rsidR="0009607B" w:rsidRPr="00635F4B" w:rsidRDefault="0009607B" w:rsidP="0009607B">
      <w:r w:rsidRPr="00635F4B">
        <w:t xml:space="preserve">г) Отредактировать надпись слева от созданного поля ввода. В свойствах изменить подпись на </w:t>
      </w:r>
      <w:r w:rsidRPr="00635F4B">
        <w:rPr>
          <w:i/>
          <w:iCs/>
        </w:rPr>
        <w:t>Название поля:</w:t>
      </w:r>
      <w:r w:rsidRPr="00635F4B">
        <w:t>. Для того, чтобы подпись полностью вмещалась ширину поля указать 2,6 см.</w:t>
      </w:r>
    </w:p>
    <w:p w:rsidR="0009607B" w:rsidRPr="00635F4B" w:rsidRDefault="0009607B" w:rsidP="0009607B">
      <w:r w:rsidRPr="00635F4B">
        <w:t>д) Создать элемент управления, в котором будет содержаться перечень возможных типов данных для добавляемого поля. Для этого выбрать на пан</w:t>
      </w:r>
      <w:r w:rsidRPr="00635F4B">
        <w:t>е</w:t>
      </w:r>
      <w:r w:rsidRPr="00635F4B">
        <w:t xml:space="preserve">ли элементов </w:t>
      </w:r>
      <w:r w:rsidRPr="00635F4B">
        <w:rPr>
          <w:i/>
          <w:iCs/>
        </w:rPr>
        <w:t>Поле со списком</w:t>
      </w:r>
      <w:r w:rsidRPr="00635F4B">
        <w:t xml:space="preserve"> и поместить его на форму. Следуя за работой Мастера в предложенном списке способов заполнения элементов списка в</w:t>
      </w:r>
      <w:r w:rsidRPr="00635F4B">
        <w:t>ы</w:t>
      </w:r>
      <w:r w:rsidRPr="00635F4B">
        <w:t xml:space="preserve">брать </w:t>
      </w:r>
      <w:r w:rsidRPr="00635F4B">
        <w:rPr>
          <w:i/>
          <w:iCs/>
        </w:rPr>
        <w:t>Будет введен фиксированный набор значений</w:t>
      </w:r>
      <w:r w:rsidRPr="00635F4B">
        <w:t xml:space="preserve"> и нажать кнопку </w:t>
      </w:r>
      <w:r w:rsidRPr="00635F4B">
        <w:rPr>
          <w:i/>
          <w:iCs/>
        </w:rPr>
        <w:t>Далее</w:t>
      </w:r>
      <w:r w:rsidRPr="00635F4B">
        <w:t>. Число столбцов оставить равным единице. В качестве элементов списка ук</w:t>
      </w:r>
      <w:r w:rsidRPr="00635F4B">
        <w:t>а</w:t>
      </w:r>
      <w:r w:rsidRPr="00635F4B">
        <w:t xml:space="preserve">зать «Текстовый», «Числовой», «Дата/время». Нажать кнопку </w:t>
      </w:r>
      <w:r w:rsidRPr="00635F4B">
        <w:rPr>
          <w:i/>
          <w:iCs/>
        </w:rPr>
        <w:t>Далее</w:t>
      </w:r>
      <w:r w:rsidRPr="00635F4B">
        <w:t>, в качес</w:t>
      </w:r>
      <w:r w:rsidRPr="00635F4B">
        <w:t>т</w:t>
      </w:r>
      <w:r w:rsidRPr="00635F4B">
        <w:t xml:space="preserve">ве подписи указать </w:t>
      </w:r>
      <w:r w:rsidRPr="00635F4B">
        <w:rPr>
          <w:i/>
          <w:iCs/>
        </w:rPr>
        <w:t>Тип поля:</w:t>
      </w:r>
      <w:r w:rsidRPr="00635F4B">
        <w:t xml:space="preserve"> и нажать кнопку </w:t>
      </w:r>
      <w:r w:rsidRPr="00635F4B">
        <w:rPr>
          <w:i/>
          <w:iCs/>
        </w:rPr>
        <w:t>Готово</w:t>
      </w:r>
      <w:r w:rsidRPr="00635F4B">
        <w:t>.</w:t>
      </w:r>
    </w:p>
    <w:p w:rsidR="0009607B" w:rsidRPr="00635F4B" w:rsidRDefault="0009607B" w:rsidP="0009607B">
      <w:r w:rsidRPr="00635F4B">
        <w:t xml:space="preserve">е) В свойствах созданного поля со списком изменить </w:t>
      </w:r>
      <w:r w:rsidRPr="00635F4B">
        <w:rPr>
          <w:i/>
          <w:iCs/>
        </w:rPr>
        <w:t>Название поля</w:t>
      </w:r>
      <w:r w:rsidRPr="00635F4B">
        <w:t xml:space="preserve"> на </w:t>
      </w:r>
      <w:r w:rsidRPr="00635F4B">
        <w:rPr>
          <w:i/>
          <w:iCs/>
          <w:lang w:val="en-US"/>
        </w:rPr>
        <w:t>Field</w:t>
      </w:r>
      <w:r w:rsidRPr="00635F4B">
        <w:rPr>
          <w:i/>
          <w:iCs/>
        </w:rPr>
        <w:t>_</w:t>
      </w:r>
      <w:r w:rsidRPr="00635F4B">
        <w:rPr>
          <w:i/>
          <w:iCs/>
          <w:lang w:val="en-US"/>
        </w:rPr>
        <w:t>Type</w:t>
      </w:r>
      <w:r w:rsidRPr="00635F4B">
        <w:t>.</w:t>
      </w:r>
    </w:p>
    <w:p w:rsidR="0009607B" w:rsidRPr="00635F4B" w:rsidRDefault="0009607B" w:rsidP="0009607B">
      <w:r w:rsidRPr="00635F4B">
        <w:t>ж)</w:t>
      </w:r>
      <w:r w:rsidRPr="00635F4B">
        <w:rPr>
          <w:lang w:val="en-US"/>
        </w:rPr>
        <w:t> </w:t>
      </w:r>
      <w:r w:rsidRPr="00635F4B">
        <w:t xml:space="preserve">Создать кнопку, с которой будет связана программа добавления поля. Выбрать элемент управления </w:t>
      </w:r>
      <w:r w:rsidRPr="00635F4B">
        <w:rPr>
          <w:i/>
          <w:iCs/>
        </w:rPr>
        <w:t>Кнопка</w:t>
      </w:r>
      <w:r w:rsidRPr="00635F4B">
        <w:t xml:space="preserve"> и поместить ее на форме. При работе с Мастером будет предложен список действий, которые должны выполняться при нажатии на данную кнопку. Поскольку  готовой программы для добавл</w:t>
      </w:r>
      <w:r w:rsidRPr="00635F4B">
        <w:t>е</w:t>
      </w:r>
      <w:r w:rsidRPr="00635F4B">
        <w:t xml:space="preserve">ния полей нет, то нажать кнопку </w:t>
      </w:r>
      <w:r w:rsidRPr="00635F4B">
        <w:rPr>
          <w:i/>
          <w:iCs/>
        </w:rPr>
        <w:t>Отмена</w:t>
      </w:r>
      <w:r w:rsidRPr="00635F4B">
        <w:t>.</w:t>
      </w:r>
    </w:p>
    <w:p w:rsidR="0009607B" w:rsidRPr="00635F4B" w:rsidRDefault="0009607B" w:rsidP="0009607B">
      <w:r w:rsidRPr="00635F4B">
        <w:t>з)</w:t>
      </w:r>
      <w:r w:rsidRPr="00635F4B">
        <w:rPr>
          <w:lang w:val="en-US"/>
        </w:rPr>
        <w:t> </w:t>
      </w:r>
      <w:r w:rsidRPr="00635F4B">
        <w:t xml:space="preserve">Открыть свойства созданной кнопки. </w:t>
      </w:r>
      <w:r w:rsidRPr="00635F4B">
        <w:rPr>
          <w:i/>
          <w:iCs/>
        </w:rPr>
        <w:t>Подпись</w:t>
      </w:r>
      <w:r w:rsidRPr="00635F4B">
        <w:t xml:space="preserve"> изменить на </w:t>
      </w:r>
      <w:r w:rsidRPr="00635F4B">
        <w:rPr>
          <w:i/>
          <w:iCs/>
        </w:rPr>
        <w:t>Добавление поля</w:t>
      </w:r>
      <w:r w:rsidRPr="00635F4B">
        <w:t xml:space="preserve">, </w:t>
      </w:r>
      <w:r w:rsidRPr="00635F4B">
        <w:rPr>
          <w:i/>
          <w:iCs/>
        </w:rPr>
        <w:t>Имя</w:t>
      </w:r>
      <w:r w:rsidRPr="00635F4B">
        <w:t xml:space="preserve"> на </w:t>
      </w:r>
      <w:r w:rsidRPr="00635F4B">
        <w:rPr>
          <w:i/>
          <w:iCs/>
          <w:lang w:val="en-US"/>
        </w:rPr>
        <w:t>Add</w:t>
      </w:r>
      <w:r w:rsidRPr="00635F4B">
        <w:t xml:space="preserve">. На вкладке </w:t>
      </w:r>
      <w:r w:rsidRPr="00635F4B">
        <w:rPr>
          <w:i/>
          <w:iCs/>
        </w:rPr>
        <w:t>События</w:t>
      </w:r>
      <w:r w:rsidRPr="00635F4B">
        <w:t xml:space="preserve"> выбрать строку </w:t>
      </w:r>
      <w:r w:rsidRPr="00635F4B">
        <w:rPr>
          <w:i/>
          <w:iCs/>
        </w:rPr>
        <w:t>Нажатие кнопки</w:t>
      </w:r>
      <w:r w:rsidRPr="00635F4B">
        <w:t xml:space="preserve">. Слева от поля нажать кнопку с тремя точками и в появившемся диалоговом окне выбрать </w:t>
      </w:r>
      <w:r w:rsidRPr="00635F4B">
        <w:rPr>
          <w:i/>
          <w:iCs/>
        </w:rPr>
        <w:t>Программы</w:t>
      </w:r>
      <w:r w:rsidRPr="00635F4B">
        <w:t xml:space="preserve">, нажать кнопку </w:t>
      </w:r>
      <w:r w:rsidRPr="00635F4B">
        <w:rPr>
          <w:i/>
          <w:iCs/>
        </w:rPr>
        <w:t>ОК</w:t>
      </w:r>
      <w:r w:rsidRPr="00635F4B">
        <w:t>. Открывшееся окно редактир</w:t>
      </w:r>
      <w:r w:rsidRPr="00635F4B">
        <w:t>о</w:t>
      </w:r>
      <w:r w:rsidRPr="00635F4B">
        <w:t xml:space="preserve">вания программ </w:t>
      </w:r>
      <w:r w:rsidRPr="00635F4B">
        <w:rPr>
          <w:lang w:val="en-US"/>
        </w:rPr>
        <w:t>VBA</w:t>
      </w:r>
      <w:r w:rsidRPr="00635F4B">
        <w:t xml:space="preserve"> содержит следующие строки: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rPr>
          <w:rFonts w:ascii="Courier New" w:hAnsi="Courier New" w:cs="Courier New"/>
          <w:lang w:val="en-US"/>
        </w:rPr>
        <w:t>Option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Compare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Database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Option Explicit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sz w:val="16"/>
          <w:szCs w:val="16"/>
          <w:lang w:val="en-US"/>
        </w:rPr>
        <w:t> 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Private Sub Add_Click ()</w:t>
      </w:r>
    </w:p>
    <w:p w:rsidR="0009607B" w:rsidRPr="00635F4B" w:rsidRDefault="0009607B" w:rsidP="0009607B">
      <w:r w:rsidRPr="00635F4B">
        <w:rPr>
          <w:rFonts w:ascii="Courier New" w:hAnsi="Courier New" w:cs="Courier New"/>
          <w:lang w:val="en-US"/>
        </w:rPr>
        <w:t>End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Sub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t xml:space="preserve">Установить курсор в пустую строку после строки </w:t>
      </w:r>
      <w:r w:rsidRPr="00635F4B">
        <w:rPr>
          <w:rFonts w:ascii="Courier New" w:hAnsi="Courier New" w:cs="Courier New"/>
          <w:lang w:val="en-US"/>
        </w:rPr>
        <w:t>Private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Sub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Add</w:t>
      </w:r>
      <w:r w:rsidRPr="00635F4B">
        <w:rPr>
          <w:rFonts w:ascii="Courier New" w:hAnsi="Courier New" w:cs="Courier New"/>
        </w:rPr>
        <w:t>_</w:t>
      </w:r>
      <w:r w:rsidRPr="00635F4B">
        <w:rPr>
          <w:rFonts w:ascii="Courier New" w:hAnsi="Courier New" w:cs="Courier New"/>
          <w:lang w:val="en-US"/>
        </w:rPr>
        <w:t>Click</w:t>
      </w:r>
      <w:r w:rsidRPr="00635F4B">
        <w:rPr>
          <w:rFonts w:ascii="Courier New" w:hAnsi="Courier New" w:cs="Courier New"/>
        </w:rPr>
        <w:t xml:space="preserve"> ()</w:t>
      </w:r>
      <w:r w:rsidRPr="00635F4B">
        <w:t>.</w:t>
      </w:r>
    </w:p>
    <w:p w:rsidR="0009607B" w:rsidRPr="00635F4B" w:rsidRDefault="0009607B" w:rsidP="0009607B">
      <w:pPr>
        <w:pStyle w:val="BodyTextIndent3"/>
      </w:pPr>
      <w:r w:rsidRPr="00635F4B">
        <w:t xml:space="preserve">и) Далее необходимо получить доступ ко всей БД в целом и к нужной таблице в частности, предусмотреть, где будет содержаться информацию о новом поле. Для этого объявить следующие переменные: 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rPr>
          <w:rFonts w:ascii="Courier New" w:hAnsi="Courier New" w:cs="Courier New"/>
          <w:lang w:val="en-US"/>
        </w:rPr>
        <w:t>Dim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dbs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As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Database</w:t>
      </w:r>
      <w:r w:rsidRPr="00635F4B">
        <w:rPr>
          <w:rFonts w:ascii="Courier New" w:hAnsi="Courier New" w:cs="Courier New"/>
        </w:rPr>
        <w:t xml:space="preserve">, </w:t>
      </w:r>
      <w:r w:rsidRPr="00635F4B">
        <w:rPr>
          <w:rFonts w:ascii="Courier New" w:hAnsi="Courier New" w:cs="Courier New"/>
          <w:lang w:val="en-US"/>
        </w:rPr>
        <w:t>tdf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As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TableDef</w:t>
      </w:r>
      <w:r w:rsidRPr="00635F4B">
        <w:rPr>
          <w:rFonts w:ascii="Courier New" w:hAnsi="Courier New" w:cs="Courier New"/>
        </w:rPr>
        <w:t xml:space="preserve">, </w:t>
      </w:r>
      <w:r w:rsidRPr="00635F4B">
        <w:rPr>
          <w:rFonts w:ascii="Courier New" w:hAnsi="Courier New" w:cs="Courier New"/>
          <w:lang w:val="en-US"/>
        </w:rPr>
        <w:t>fld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As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Field</w:t>
      </w:r>
    </w:p>
    <w:p w:rsidR="0009607B" w:rsidRPr="00635F4B" w:rsidRDefault="0009607B" w:rsidP="0009607B">
      <w:r w:rsidRPr="00635F4B">
        <w:rPr>
          <w:sz w:val="16"/>
          <w:szCs w:val="16"/>
          <w:lang w:val="en-US"/>
        </w:rPr>
        <w:t> </w:t>
      </w:r>
    </w:p>
    <w:p w:rsidR="0009607B" w:rsidRPr="00635F4B" w:rsidRDefault="0009607B" w:rsidP="0009607B">
      <w:r w:rsidRPr="00635F4B">
        <w:t xml:space="preserve">Переменная </w:t>
      </w:r>
      <w:r w:rsidRPr="00635F4B">
        <w:rPr>
          <w:rFonts w:ascii="Courier New" w:hAnsi="Courier New" w:cs="Courier New"/>
          <w:lang w:val="en-US"/>
        </w:rPr>
        <w:t>dbs</w:t>
      </w:r>
      <w:r w:rsidRPr="00635F4B">
        <w:t xml:space="preserve"> имеет тип </w:t>
      </w:r>
      <w:r w:rsidRPr="00635F4B">
        <w:rPr>
          <w:rFonts w:ascii="Courier New" w:hAnsi="Courier New" w:cs="Courier New"/>
          <w:lang w:val="en-US"/>
        </w:rPr>
        <w:t>Database</w:t>
      </w:r>
      <w:r w:rsidRPr="00635F4B">
        <w:t xml:space="preserve"> и предназначена для получения указателя на базу данных, переменная </w:t>
      </w:r>
      <w:r w:rsidRPr="00635F4B">
        <w:rPr>
          <w:rFonts w:ascii="Courier New" w:hAnsi="Courier New" w:cs="Courier New"/>
          <w:lang w:val="en-US"/>
        </w:rPr>
        <w:t>tdf</w:t>
      </w:r>
      <w:r w:rsidRPr="00635F4B">
        <w:rPr>
          <w:rFonts w:ascii="Courier New" w:hAnsi="Courier New" w:cs="Courier New"/>
        </w:rPr>
        <w:t xml:space="preserve"> </w:t>
      </w:r>
      <w:r w:rsidRPr="00635F4B">
        <w:t xml:space="preserve">имеет тип </w:t>
      </w:r>
      <w:r w:rsidRPr="00635F4B">
        <w:rPr>
          <w:rFonts w:ascii="Courier New" w:hAnsi="Courier New" w:cs="Courier New"/>
          <w:lang w:val="en-US"/>
        </w:rPr>
        <w:t>TableDef</w:t>
      </w:r>
      <w:r w:rsidRPr="00635F4B">
        <w:t xml:space="preserve"> – для пол</w:t>
      </w:r>
      <w:r w:rsidRPr="00635F4B">
        <w:t>у</w:t>
      </w:r>
      <w:r w:rsidRPr="00635F4B">
        <w:t xml:space="preserve">чения указателя на таблицу, переменная </w:t>
      </w:r>
      <w:r w:rsidRPr="00635F4B">
        <w:rPr>
          <w:rFonts w:ascii="Courier New" w:hAnsi="Courier New" w:cs="Courier New"/>
          <w:lang w:val="en-US"/>
        </w:rPr>
        <w:t>fld</w:t>
      </w:r>
      <w:r w:rsidRPr="00635F4B">
        <w:t xml:space="preserve"> имеет тип </w:t>
      </w:r>
      <w:r w:rsidRPr="00635F4B">
        <w:rPr>
          <w:rFonts w:ascii="Courier New" w:hAnsi="Courier New" w:cs="Courier New"/>
          <w:lang w:val="en-US"/>
        </w:rPr>
        <w:t>Field</w:t>
      </w:r>
      <w:r w:rsidRPr="00635F4B">
        <w:t xml:space="preserve"> – для получ</w:t>
      </w:r>
      <w:r w:rsidRPr="00635F4B">
        <w:t>е</w:t>
      </w:r>
      <w:r w:rsidRPr="00635F4B">
        <w:t>ния указателя на поля таблицы.</w:t>
      </w:r>
    </w:p>
    <w:p w:rsidR="0009607B" w:rsidRPr="00635F4B" w:rsidRDefault="0009607B" w:rsidP="0009607B">
      <w:r w:rsidRPr="00635F4B">
        <w:t>к) Установить указатель на текущую базу данных: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rPr>
          <w:rFonts w:ascii="Courier New" w:hAnsi="Courier New" w:cs="Courier New"/>
          <w:lang w:val="en-US"/>
        </w:rPr>
        <w:t>Set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dbs</w:t>
      </w:r>
      <w:r w:rsidRPr="00635F4B">
        <w:rPr>
          <w:rFonts w:ascii="Courier New" w:hAnsi="Courier New" w:cs="Courier New"/>
        </w:rPr>
        <w:t xml:space="preserve"> = </w:t>
      </w:r>
      <w:r w:rsidRPr="00635F4B">
        <w:rPr>
          <w:rFonts w:ascii="Courier New" w:hAnsi="Courier New" w:cs="Courier New"/>
          <w:lang w:val="en-US"/>
        </w:rPr>
        <w:t>CurrentDb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t xml:space="preserve">Ключевое слово </w:t>
      </w:r>
      <w:r w:rsidRPr="00635F4B">
        <w:rPr>
          <w:rFonts w:ascii="Courier New" w:hAnsi="Courier New" w:cs="Courier New"/>
          <w:lang w:val="en-US"/>
        </w:rPr>
        <w:t>CurrentDb</w:t>
      </w:r>
      <w:r w:rsidRPr="00635F4B">
        <w:t xml:space="preserve"> означает, что будет использоваться инфо</w:t>
      </w:r>
      <w:r w:rsidRPr="00635F4B">
        <w:t>р</w:t>
      </w:r>
      <w:r w:rsidRPr="00635F4B">
        <w:t>мация из текущей БД.</w:t>
      </w:r>
    </w:p>
    <w:p w:rsidR="0009607B" w:rsidRPr="00635F4B" w:rsidRDefault="0009607B" w:rsidP="0009607B">
      <w:pPr>
        <w:jc w:val="left"/>
      </w:pPr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t>л) Установить указатель на таблицу: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Set tdf = dbs.TableDefs ("Книги")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sz w:val="16"/>
          <w:szCs w:val="16"/>
          <w:lang w:val="en-US"/>
        </w:rPr>
        <w:t> </w:t>
      </w:r>
    </w:p>
    <w:p w:rsidR="0009607B" w:rsidRPr="00635F4B" w:rsidRDefault="0009607B" w:rsidP="0009607B">
      <w:r w:rsidRPr="00635F4B">
        <w:t xml:space="preserve">Обратите внимание, что ввод точки после </w:t>
      </w:r>
      <w:r w:rsidRPr="00635F4B">
        <w:rPr>
          <w:rFonts w:ascii="Courier New" w:hAnsi="Courier New" w:cs="Courier New"/>
          <w:lang w:val="en-US"/>
        </w:rPr>
        <w:t>dbs</w:t>
      </w:r>
      <w:r w:rsidRPr="00635F4B">
        <w:t xml:space="preserve"> приводит к выводу пере</w:t>
      </w:r>
      <w:r w:rsidRPr="00635F4B">
        <w:t>ч</w:t>
      </w:r>
      <w:r w:rsidRPr="00635F4B">
        <w:t xml:space="preserve">ня переменных и функций текущей БД. Выбранная функция </w:t>
      </w:r>
      <w:r w:rsidRPr="00635F4B">
        <w:rPr>
          <w:rFonts w:ascii="Courier New" w:hAnsi="Courier New" w:cs="Courier New"/>
          <w:lang w:val="en-US"/>
        </w:rPr>
        <w:t>TableDefs</w:t>
      </w:r>
      <w:r w:rsidRPr="00635F4B">
        <w:rPr>
          <w:rFonts w:ascii="Courier New" w:hAnsi="Courier New" w:cs="Courier New"/>
        </w:rPr>
        <w:t xml:space="preserve"> </w:t>
      </w:r>
      <w:r w:rsidRPr="00635F4B">
        <w:t>предназначена для получения указателя на указанную таблицу.</w:t>
      </w:r>
    </w:p>
    <w:p w:rsidR="0009607B" w:rsidRPr="00635F4B" w:rsidRDefault="0009607B" w:rsidP="0009607B">
      <w:r w:rsidRPr="00635F4B">
        <w:t>м) В зависимости от выбранного типа данных организовать создание н</w:t>
      </w:r>
      <w:r w:rsidRPr="00635F4B">
        <w:t>о</w:t>
      </w:r>
      <w:r w:rsidRPr="00635F4B">
        <w:t xml:space="preserve">вого поля в таблице. Для организации условного перехода внутри программы воспользуемся оператором </w:t>
      </w:r>
      <w:r w:rsidRPr="00635F4B">
        <w:rPr>
          <w:lang w:val="en-US"/>
        </w:rPr>
        <w:t>Select</w:t>
      </w:r>
      <w:r w:rsidRPr="00635F4B">
        <w:t xml:space="preserve"> </w:t>
      </w:r>
      <w:r w:rsidRPr="00635F4B">
        <w:rPr>
          <w:lang w:val="en-US"/>
        </w:rPr>
        <w:t>Case</w:t>
      </w:r>
      <w:r w:rsidRPr="00635F4B">
        <w:t>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sz w:val="26"/>
          <w:szCs w:val="26"/>
          <w:lang w:val="en-US"/>
        </w:rPr>
        <w:t>Select Case Field_Type.Value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sz w:val="26"/>
          <w:szCs w:val="26"/>
          <w:lang w:val="en-US"/>
        </w:rPr>
        <w:t> Case "</w:t>
      </w:r>
      <w:r w:rsidRPr="00635F4B">
        <w:rPr>
          <w:rFonts w:ascii="Courier New" w:hAnsi="Courier New" w:cs="Courier New"/>
          <w:sz w:val="26"/>
          <w:szCs w:val="26"/>
        </w:rPr>
        <w:t>Текстовый</w:t>
      </w:r>
      <w:r w:rsidRPr="00635F4B">
        <w:rPr>
          <w:rFonts w:ascii="Courier New" w:hAnsi="Courier New" w:cs="Courier New"/>
          <w:sz w:val="26"/>
          <w:szCs w:val="26"/>
          <w:lang w:val="en-US"/>
        </w:rPr>
        <w:t>"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sz w:val="26"/>
          <w:szCs w:val="26"/>
          <w:lang w:val="en-US"/>
        </w:rPr>
        <w:t>  Set fld=tdf.CreateField (Me.Field_Name, dbText)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sz w:val="26"/>
          <w:szCs w:val="26"/>
          <w:lang w:val="en-US"/>
        </w:rPr>
        <w:t> Case "</w:t>
      </w:r>
      <w:r w:rsidRPr="00635F4B">
        <w:rPr>
          <w:rFonts w:ascii="Courier New" w:hAnsi="Courier New" w:cs="Courier New"/>
          <w:sz w:val="26"/>
          <w:szCs w:val="26"/>
        </w:rPr>
        <w:t>Числовой</w:t>
      </w:r>
      <w:r w:rsidRPr="00635F4B">
        <w:rPr>
          <w:rFonts w:ascii="Courier New" w:hAnsi="Courier New" w:cs="Courier New"/>
          <w:sz w:val="26"/>
          <w:szCs w:val="26"/>
          <w:lang w:val="en-US"/>
        </w:rPr>
        <w:t>"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sz w:val="26"/>
          <w:szCs w:val="26"/>
          <w:lang w:val="en-US"/>
        </w:rPr>
        <w:t>  Set fld=tdf.CreateField (Me.Field_Name, dbLong)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sz w:val="26"/>
          <w:szCs w:val="26"/>
          <w:lang w:val="en-US"/>
        </w:rPr>
        <w:t> Case "</w:t>
      </w:r>
      <w:r w:rsidRPr="00635F4B">
        <w:rPr>
          <w:rFonts w:ascii="Courier New" w:hAnsi="Courier New" w:cs="Courier New"/>
          <w:sz w:val="26"/>
          <w:szCs w:val="26"/>
        </w:rPr>
        <w:t>Дата</w:t>
      </w:r>
      <w:r w:rsidRPr="00635F4B">
        <w:rPr>
          <w:rFonts w:ascii="Courier New" w:hAnsi="Courier New" w:cs="Courier New"/>
          <w:sz w:val="26"/>
          <w:szCs w:val="26"/>
          <w:lang w:val="en-US"/>
        </w:rPr>
        <w:t>/</w:t>
      </w:r>
      <w:r w:rsidRPr="00635F4B">
        <w:rPr>
          <w:rFonts w:ascii="Courier New" w:hAnsi="Courier New" w:cs="Courier New"/>
          <w:sz w:val="26"/>
          <w:szCs w:val="26"/>
        </w:rPr>
        <w:t>время</w:t>
      </w:r>
      <w:r w:rsidRPr="00635F4B">
        <w:rPr>
          <w:rFonts w:ascii="Courier New" w:hAnsi="Courier New" w:cs="Courier New"/>
          <w:sz w:val="26"/>
          <w:szCs w:val="26"/>
          <w:lang w:val="en-US"/>
        </w:rPr>
        <w:t>"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sz w:val="26"/>
          <w:szCs w:val="26"/>
          <w:lang w:val="en-US"/>
        </w:rPr>
        <w:t>  Set fld=tdf.CreateField (Me.Field_Name, dbDate)</w:t>
      </w:r>
    </w:p>
    <w:p w:rsidR="0009607B" w:rsidRPr="00635F4B" w:rsidRDefault="0009607B" w:rsidP="0009607B">
      <w:r w:rsidRPr="00635F4B">
        <w:rPr>
          <w:rFonts w:ascii="Courier New" w:hAnsi="Courier New" w:cs="Courier New"/>
          <w:sz w:val="26"/>
          <w:szCs w:val="26"/>
          <w:lang w:val="en-US"/>
        </w:rPr>
        <w:t>End</w:t>
      </w:r>
      <w:r w:rsidRPr="00635F4B">
        <w:rPr>
          <w:rFonts w:ascii="Courier New" w:hAnsi="Courier New" w:cs="Courier New"/>
          <w:sz w:val="26"/>
          <w:szCs w:val="26"/>
        </w:rPr>
        <w:t xml:space="preserve"> </w:t>
      </w:r>
      <w:r w:rsidRPr="00635F4B">
        <w:rPr>
          <w:rFonts w:ascii="Courier New" w:hAnsi="Courier New" w:cs="Courier New"/>
          <w:sz w:val="26"/>
          <w:szCs w:val="26"/>
          <w:lang w:val="en-US"/>
        </w:rPr>
        <w:t>Select</w:t>
      </w:r>
    </w:p>
    <w:p w:rsidR="0009607B" w:rsidRPr="00635F4B" w:rsidRDefault="0009607B" w:rsidP="0009607B">
      <w:r w:rsidRPr="00635F4B">
        <w:rPr>
          <w:rFonts w:ascii="Courier New" w:hAnsi="Courier New" w:cs="Courier New"/>
          <w:sz w:val="16"/>
          <w:szCs w:val="16"/>
        </w:rPr>
        <w:t> </w:t>
      </w:r>
    </w:p>
    <w:p w:rsidR="0009607B" w:rsidRPr="00635F4B" w:rsidRDefault="0009607B" w:rsidP="0009607B">
      <w:r w:rsidRPr="00635F4B">
        <w:t xml:space="preserve">В зависимости от значения поля со списком </w:t>
      </w:r>
      <w:r w:rsidRPr="00635F4B">
        <w:rPr>
          <w:rFonts w:ascii="Courier New" w:hAnsi="Courier New" w:cs="Courier New"/>
          <w:sz w:val="26"/>
          <w:szCs w:val="26"/>
          <w:lang w:val="en-US"/>
        </w:rPr>
        <w:t>Field</w:t>
      </w:r>
      <w:r w:rsidRPr="00635F4B">
        <w:rPr>
          <w:rFonts w:ascii="Courier New" w:hAnsi="Courier New" w:cs="Courier New"/>
          <w:sz w:val="26"/>
          <w:szCs w:val="26"/>
        </w:rPr>
        <w:t>_</w:t>
      </w:r>
      <w:r w:rsidRPr="00635F4B">
        <w:rPr>
          <w:rFonts w:ascii="Courier New" w:hAnsi="Courier New" w:cs="Courier New"/>
          <w:sz w:val="26"/>
          <w:szCs w:val="26"/>
          <w:lang w:val="en-US"/>
        </w:rPr>
        <w:t>Type</w:t>
      </w:r>
      <w:r w:rsidRPr="00635F4B">
        <w:t xml:space="preserve"> происходит создание поля с выбранным типом. Для создания поля используется м</w:t>
      </w:r>
      <w:r w:rsidRPr="00635F4B">
        <w:t>е</w:t>
      </w:r>
      <w:r w:rsidRPr="00635F4B">
        <w:t xml:space="preserve">тод  </w:t>
      </w:r>
      <w:r w:rsidRPr="00635F4B">
        <w:rPr>
          <w:rFonts w:ascii="Courier New" w:hAnsi="Courier New" w:cs="Courier New"/>
          <w:sz w:val="26"/>
          <w:szCs w:val="26"/>
          <w:lang w:val="en-US"/>
        </w:rPr>
        <w:t>CreateField</w:t>
      </w:r>
      <w:r w:rsidRPr="00635F4B">
        <w:t xml:space="preserve">. Созданное поле размещается в переменной </w:t>
      </w:r>
      <w:r w:rsidRPr="00635F4B">
        <w:rPr>
          <w:rFonts w:ascii="Courier New" w:hAnsi="Courier New" w:cs="Courier New"/>
          <w:sz w:val="26"/>
          <w:szCs w:val="26"/>
          <w:lang w:val="en-US"/>
        </w:rPr>
        <w:t>fld</w:t>
      </w:r>
      <w:r w:rsidRPr="00635F4B">
        <w:t xml:space="preserve">. Ключевое слово </w:t>
      </w:r>
      <w:r w:rsidRPr="00635F4B">
        <w:rPr>
          <w:rFonts w:ascii="Courier New" w:hAnsi="Courier New" w:cs="Courier New"/>
        </w:rPr>
        <w:t>Ме</w:t>
      </w:r>
      <w:r w:rsidRPr="00635F4B">
        <w:rPr>
          <w:rFonts w:ascii="Courier New" w:hAnsi="Courier New" w:cs="Courier New"/>
          <w:sz w:val="26"/>
          <w:szCs w:val="26"/>
        </w:rPr>
        <w:t xml:space="preserve"> </w:t>
      </w:r>
      <w:r w:rsidRPr="00635F4B">
        <w:t>означает, что следующее за ним поле принадлежат текущей форме.</w:t>
      </w:r>
    </w:p>
    <w:p w:rsidR="0009607B" w:rsidRPr="00635F4B" w:rsidRDefault="0009607B" w:rsidP="0009607B">
      <w:r w:rsidRPr="00635F4B">
        <w:t>н)  добавить новое поле в таблицу с помощью команд: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tdf.Fields.Append fld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tdf.Fields.Refresh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sz w:val="16"/>
          <w:szCs w:val="16"/>
          <w:lang w:val="en-US"/>
        </w:rPr>
        <w:t> </w:t>
      </w:r>
    </w:p>
    <w:p w:rsidR="0009607B" w:rsidRPr="00635F4B" w:rsidRDefault="0009607B" w:rsidP="0009607B">
      <w:r w:rsidRPr="00635F4B">
        <w:t xml:space="preserve">Первая команда предназначена для добавления информации о новом поле в таблицу, вторая – для обновления произведенных изменений. </w:t>
      </w:r>
    </w:p>
    <w:p w:rsidR="0009607B" w:rsidRPr="00635F4B" w:rsidRDefault="0009607B" w:rsidP="0009607B">
      <w:r w:rsidRPr="00635F4B">
        <w:t>Полностью программа имеет следующий вид: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Private Sub Add_Click ()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Dim dbs As Database, tdf As TableDef, fld As Field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Set dbs = CurrentDb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Set tdf = dbs.TableDefs ("</w:t>
      </w:r>
      <w:r w:rsidRPr="00635F4B">
        <w:rPr>
          <w:rFonts w:ascii="Courier New" w:hAnsi="Courier New" w:cs="Courier New"/>
        </w:rPr>
        <w:t>Книги</w:t>
      </w:r>
      <w:r w:rsidRPr="00635F4B">
        <w:rPr>
          <w:rFonts w:ascii="Courier New" w:hAnsi="Courier New" w:cs="Courier New"/>
          <w:lang w:val="en-US"/>
        </w:rPr>
        <w:t>")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Select Case Field_Type.Value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 Case "Текстовый"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  Set fld=tdf.CreateField (Me.Field_Name, dbText)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 Case "Числовой"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  Set fld=tdf.CreateField (Me.Field_Name, dbLong)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 Case "Дата/время"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  Set fld=tdf.CreateField (Me.Field_Name, dbDate)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End Select</w:t>
      </w:r>
    </w:p>
    <w:p w:rsidR="0009607B" w:rsidRPr="00635F4B" w:rsidRDefault="0009607B" w:rsidP="0009607B">
      <w:pPr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tdf.Fields.Append fld</w:t>
      </w:r>
    </w:p>
    <w:p w:rsidR="0009607B" w:rsidRPr="00635F4B" w:rsidRDefault="0009607B" w:rsidP="0009607B">
      <w:r w:rsidRPr="00635F4B">
        <w:rPr>
          <w:rFonts w:ascii="Courier New" w:hAnsi="Courier New" w:cs="Courier New"/>
          <w:lang w:val="en-US"/>
        </w:rPr>
        <w:t>tdf</w:t>
      </w:r>
      <w:r w:rsidRPr="00635F4B">
        <w:rPr>
          <w:rFonts w:ascii="Courier New" w:hAnsi="Courier New" w:cs="Courier New"/>
        </w:rPr>
        <w:t>.</w:t>
      </w:r>
      <w:r w:rsidRPr="00635F4B">
        <w:rPr>
          <w:rFonts w:ascii="Courier New" w:hAnsi="Courier New" w:cs="Courier New"/>
          <w:lang w:val="en-US"/>
        </w:rPr>
        <w:t>Fields</w:t>
      </w:r>
      <w:r w:rsidRPr="00635F4B">
        <w:rPr>
          <w:rFonts w:ascii="Courier New" w:hAnsi="Courier New" w:cs="Courier New"/>
        </w:rPr>
        <w:t>.</w:t>
      </w:r>
      <w:r w:rsidRPr="00635F4B">
        <w:rPr>
          <w:rFonts w:ascii="Courier New" w:hAnsi="Courier New" w:cs="Courier New"/>
          <w:lang w:val="en-US"/>
        </w:rPr>
        <w:t>Refresh</w:t>
      </w:r>
    </w:p>
    <w:p w:rsidR="0009607B" w:rsidRPr="00635F4B" w:rsidRDefault="0009607B" w:rsidP="0009607B">
      <w:r w:rsidRPr="00635F4B">
        <w:rPr>
          <w:rFonts w:ascii="Courier New" w:hAnsi="Courier New" w:cs="Courier New"/>
          <w:lang w:val="en-US"/>
        </w:rPr>
        <w:t>End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Sub</w:t>
      </w:r>
    </w:p>
    <w:p w:rsidR="0009607B" w:rsidRPr="00635F4B" w:rsidRDefault="0009607B" w:rsidP="0009607B">
      <w:r w:rsidRPr="00635F4B">
        <w:rPr>
          <w:rFonts w:ascii="Courier New" w:hAnsi="Courier New" w:cs="Courier New"/>
          <w:sz w:val="16"/>
          <w:szCs w:val="16"/>
        </w:rPr>
        <w:t> </w:t>
      </w:r>
    </w:p>
    <w:p w:rsidR="0009607B" w:rsidRPr="00635F4B" w:rsidRDefault="0009607B" w:rsidP="0009607B">
      <w:pPr>
        <w:pStyle w:val="BodyTextIndent3"/>
        <w:spacing w:line="252" w:lineRule="auto"/>
      </w:pPr>
      <w:r w:rsidRPr="00635F4B">
        <w:t>о) после написания программы закрыть текущее окно, сохранить форму и открыть ее в режиме просмотра.</w:t>
      </w:r>
    </w:p>
    <w:p w:rsidR="0009607B" w:rsidRPr="00635F4B" w:rsidRDefault="0009607B" w:rsidP="0009607B">
      <w:pPr>
        <w:spacing w:line="252" w:lineRule="auto"/>
      </w:pPr>
      <w:r w:rsidRPr="00635F4B">
        <w:t>р)</w:t>
      </w:r>
      <w:r w:rsidRPr="00635F4B">
        <w:rPr>
          <w:lang w:val="en-US"/>
        </w:rPr>
        <w:t> </w:t>
      </w:r>
      <w:r w:rsidRPr="00635F4B">
        <w:t>проверить работу программы: в качестве названия поля ввести «</w:t>
      </w:r>
      <w:r w:rsidRPr="00635F4B">
        <w:rPr>
          <w:lang w:val="en-US"/>
        </w:rPr>
        <w:t>Test</w:t>
      </w:r>
      <w:r w:rsidRPr="00635F4B">
        <w:t>», в качестве типа указать «Текстовый». Нажать кнопку «Добавление поля», а з</w:t>
      </w:r>
      <w:r w:rsidRPr="00635F4B">
        <w:t>а</w:t>
      </w:r>
      <w:r w:rsidRPr="00635F4B">
        <w:t>тем открыть таблицу «Книги» и убедиться в присутствии нового поля.</w:t>
      </w:r>
    </w:p>
    <w:p w:rsidR="0009607B" w:rsidRPr="00635F4B" w:rsidRDefault="0009607B" w:rsidP="0009607B">
      <w:pPr>
        <w:spacing w:line="252" w:lineRule="auto"/>
      </w:pPr>
      <w:r w:rsidRPr="00635F4B">
        <w:t>2.</w:t>
      </w:r>
      <w:r w:rsidRPr="00635F4B">
        <w:rPr>
          <w:lang w:val="en-US"/>
        </w:rPr>
        <w:t> </w:t>
      </w:r>
      <w:r w:rsidRPr="00635F4B">
        <w:t>Аналогично написать программу для удаления полей из таблицы «Кн</w:t>
      </w:r>
      <w:r w:rsidRPr="00635F4B">
        <w:t>и</w:t>
      </w:r>
      <w:r w:rsidRPr="00635F4B">
        <w:t>ги»:</w:t>
      </w:r>
    </w:p>
    <w:p w:rsidR="0009607B" w:rsidRPr="00635F4B" w:rsidRDefault="0009607B" w:rsidP="0009607B">
      <w:pPr>
        <w:spacing w:line="252" w:lineRule="auto"/>
      </w:pPr>
      <w:r w:rsidRPr="00635F4B">
        <w:t>а) Открыть форму в режиме Конструктора.</w:t>
      </w:r>
    </w:p>
    <w:p w:rsidR="0009607B" w:rsidRPr="00635F4B" w:rsidRDefault="0009607B" w:rsidP="0009607B">
      <w:r w:rsidRPr="00635F4B">
        <w:t xml:space="preserve">б) Выбрать элемент управления </w:t>
      </w:r>
      <w:r w:rsidRPr="00635F4B">
        <w:rPr>
          <w:i/>
          <w:iCs/>
        </w:rPr>
        <w:t>Список</w:t>
      </w:r>
      <w:r w:rsidRPr="00635F4B">
        <w:t xml:space="preserve"> на панели элементов управления для отображения названий полей таблицы и поместить его в области данных формы. При работе с Мастером из предлагаемых способов заполнения эл</w:t>
      </w:r>
      <w:r w:rsidRPr="00635F4B">
        <w:t>е</w:t>
      </w:r>
      <w:r w:rsidRPr="00635F4B">
        <w:t xml:space="preserve">ментов списка выбрать </w:t>
      </w:r>
      <w:r w:rsidRPr="00635F4B">
        <w:rPr>
          <w:i/>
          <w:iCs/>
        </w:rPr>
        <w:t>Будет введен фиксированный набор значений</w:t>
      </w:r>
      <w:r w:rsidRPr="00635F4B">
        <w:t xml:space="preserve"> и нажать кнопку </w:t>
      </w:r>
      <w:r w:rsidRPr="00635F4B">
        <w:rPr>
          <w:i/>
          <w:iCs/>
        </w:rPr>
        <w:t>Далее</w:t>
      </w:r>
      <w:r w:rsidRPr="00635F4B">
        <w:t>. Число столбцов оставить равным единице. В качестве элеме</w:t>
      </w:r>
      <w:r w:rsidRPr="00635F4B">
        <w:t>н</w:t>
      </w:r>
      <w:r w:rsidRPr="00635F4B">
        <w:t xml:space="preserve">тов списка указать поля </w:t>
      </w:r>
      <w:r w:rsidRPr="00635F4B">
        <w:rPr>
          <w:i/>
          <w:iCs/>
        </w:rPr>
        <w:t>Автор</w:t>
      </w:r>
      <w:r w:rsidRPr="00635F4B">
        <w:t xml:space="preserve">, </w:t>
      </w:r>
      <w:r w:rsidRPr="00635F4B">
        <w:rPr>
          <w:i/>
          <w:iCs/>
        </w:rPr>
        <w:t>Название</w:t>
      </w:r>
      <w:r w:rsidRPr="00635F4B">
        <w:t xml:space="preserve">, </w:t>
      </w:r>
      <w:r w:rsidRPr="00635F4B">
        <w:rPr>
          <w:i/>
          <w:iCs/>
        </w:rPr>
        <w:t>Код издательства</w:t>
      </w:r>
      <w:r w:rsidRPr="00635F4B">
        <w:t xml:space="preserve">, </w:t>
      </w:r>
      <w:r w:rsidRPr="00635F4B">
        <w:rPr>
          <w:i/>
          <w:iCs/>
        </w:rPr>
        <w:t>Объем</w:t>
      </w:r>
      <w:r w:rsidRPr="00635F4B">
        <w:t xml:space="preserve">, </w:t>
      </w:r>
      <w:r w:rsidRPr="00635F4B">
        <w:rPr>
          <w:i/>
          <w:iCs/>
        </w:rPr>
        <w:t>Год и</w:t>
      </w:r>
      <w:r w:rsidRPr="00635F4B">
        <w:rPr>
          <w:i/>
          <w:iCs/>
        </w:rPr>
        <w:t>з</w:t>
      </w:r>
      <w:r w:rsidRPr="00635F4B">
        <w:rPr>
          <w:i/>
          <w:iCs/>
        </w:rPr>
        <w:t>дания</w:t>
      </w:r>
      <w:r w:rsidRPr="00635F4B">
        <w:t xml:space="preserve">, </w:t>
      </w:r>
      <w:r w:rsidRPr="00635F4B">
        <w:rPr>
          <w:i/>
          <w:iCs/>
        </w:rPr>
        <w:t>Стоимость</w:t>
      </w:r>
      <w:r w:rsidRPr="00635F4B">
        <w:t xml:space="preserve">, </w:t>
      </w:r>
      <w:r w:rsidRPr="00635F4B">
        <w:rPr>
          <w:i/>
          <w:iCs/>
          <w:lang w:val="en-US"/>
        </w:rPr>
        <w:t>Test</w:t>
      </w:r>
      <w:r w:rsidRPr="00635F4B">
        <w:t xml:space="preserve">. Поле </w:t>
      </w:r>
      <w:r w:rsidRPr="00635F4B">
        <w:rPr>
          <w:i/>
          <w:iCs/>
        </w:rPr>
        <w:t>Код книги</w:t>
      </w:r>
      <w:r w:rsidRPr="00635F4B">
        <w:t xml:space="preserve"> лучше не добавлять, так как оно я</w:t>
      </w:r>
      <w:r w:rsidRPr="00635F4B">
        <w:t>в</w:t>
      </w:r>
      <w:r w:rsidRPr="00635F4B">
        <w:t xml:space="preserve">ляется ключевым и не может быть удалено из таблицы. Нажать кнопку </w:t>
      </w:r>
      <w:r w:rsidRPr="00635F4B">
        <w:rPr>
          <w:i/>
          <w:iCs/>
        </w:rPr>
        <w:t>Далее</w:t>
      </w:r>
      <w:r w:rsidRPr="00635F4B">
        <w:t xml:space="preserve">, в качестве подписи указать </w:t>
      </w:r>
      <w:r w:rsidRPr="00635F4B">
        <w:rPr>
          <w:i/>
          <w:iCs/>
        </w:rPr>
        <w:t xml:space="preserve">Список полей </w:t>
      </w:r>
      <w:r w:rsidRPr="00635F4B">
        <w:t xml:space="preserve">и нажать </w:t>
      </w:r>
      <w:r w:rsidRPr="00635F4B">
        <w:rPr>
          <w:i/>
          <w:iCs/>
        </w:rPr>
        <w:t>Готово</w:t>
      </w:r>
      <w:r w:rsidRPr="00635F4B">
        <w:t>. При необходим</w:t>
      </w:r>
      <w:r w:rsidRPr="00635F4B">
        <w:t>о</w:t>
      </w:r>
      <w:r w:rsidRPr="00635F4B">
        <w:t>сти выровнять размер подписи.</w:t>
      </w:r>
    </w:p>
    <w:p w:rsidR="0009607B" w:rsidRPr="00635F4B" w:rsidRDefault="0009607B" w:rsidP="0009607B">
      <w:r w:rsidRPr="00635F4B">
        <w:t xml:space="preserve">в) В свойствах созданного </w:t>
      </w:r>
      <w:r w:rsidRPr="00635F4B">
        <w:rPr>
          <w:i/>
          <w:iCs/>
        </w:rPr>
        <w:t>Списка</w:t>
      </w:r>
      <w:r w:rsidRPr="00635F4B">
        <w:t xml:space="preserve"> изменить его </w:t>
      </w:r>
      <w:r w:rsidRPr="00635F4B">
        <w:rPr>
          <w:i/>
          <w:iCs/>
        </w:rPr>
        <w:t xml:space="preserve">Имя </w:t>
      </w:r>
      <w:r w:rsidRPr="00635F4B">
        <w:t xml:space="preserve">на </w:t>
      </w:r>
      <w:r w:rsidRPr="00635F4B">
        <w:rPr>
          <w:i/>
          <w:iCs/>
          <w:lang w:val="en-US"/>
        </w:rPr>
        <w:t>Fields</w:t>
      </w:r>
      <w:r w:rsidRPr="00635F4B">
        <w:t>.</w:t>
      </w:r>
    </w:p>
    <w:p w:rsidR="0009607B" w:rsidRPr="00635F4B" w:rsidRDefault="0009607B" w:rsidP="0009607B">
      <w:r w:rsidRPr="00635F4B">
        <w:t xml:space="preserve">г) Создать кнопку, которая будет связана с  программой удаления поля. На панели элементов выбрать элемент управления </w:t>
      </w:r>
      <w:r w:rsidRPr="00635F4B">
        <w:rPr>
          <w:i/>
          <w:iCs/>
        </w:rPr>
        <w:t>Кнопка</w:t>
      </w:r>
      <w:r w:rsidRPr="00635F4B">
        <w:t xml:space="preserve"> и поместить ее на форме. При работе с Мастером нажать </w:t>
      </w:r>
      <w:r w:rsidRPr="00635F4B">
        <w:rPr>
          <w:i/>
          <w:iCs/>
        </w:rPr>
        <w:t xml:space="preserve">Отмена, </w:t>
      </w:r>
      <w:r w:rsidRPr="00635F4B">
        <w:t>когда будет предложено в</w:t>
      </w:r>
      <w:r w:rsidRPr="00635F4B">
        <w:t>ы</w:t>
      </w:r>
      <w:r w:rsidRPr="00635F4B">
        <w:t>брать выполняемое действие при нажатии на кнопку.</w:t>
      </w:r>
    </w:p>
    <w:p w:rsidR="0009607B" w:rsidRPr="00635F4B" w:rsidRDefault="0009607B" w:rsidP="0009607B">
      <w:r w:rsidRPr="00635F4B">
        <w:t xml:space="preserve">д) В свойствах созданной кнопки </w:t>
      </w:r>
      <w:r w:rsidRPr="00635F4B">
        <w:rPr>
          <w:i/>
          <w:iCs/>
        </w:rPr>
        <w:t>Подпись</w:t>
      </w:r>
      <w:r w:rsidRPr="00635F4B">
        <w:t xml:space="preserve"> изменить на </w:t>
      </w:r>
      <w:r w:rsidRPr="00635F4B">
        <w:rPr>
          <w:i/>
          <w:iCs/>
        </w:rPr>
        <w:t>Удаление поля</w:t>
      </w:r>
      <w:r w:rsidRPr="00635F4B">
        <w:t xml:space="preserve">, </w:t>
      </w:r>
      <w:r w:rsidRPr="00635F4B">
        <w:rPr>
          <w:i/>
          <w:iCs/>
        </w:rPr>
        <w:t>Имя</w:t>
      </w:r>
      <w:r w:rsidRPr="00635F4B">
        <w:t xml:space="preserve"> на </w:t>
      </w:r>
      <w:r w:rsidRPr="00635F4B">
        <w:rPr>
          <w:i/>
          <w:iCs/>
          <w:lang w:val="en-US"/>
        </w:rPr>
        <w:t>Del</w:t>
      </w:r>
      <w:r w:rsidRPr="00635F4B">
        <w:t xml:space="preserve"> и открыть программу обработки события в строке </w:t>
      </w:r>
      <w:r w:rsidRPr="00635F4B">
        <w:rPr>
          <w:i/>
          <w:iCs/>
        </w:rPr>
        <w:t>Нажатие кно</w:t>
      </w:r>
      <w:r w:rsidRPr="00635F4B">
        <w:rPr>
          <w:i/>
          <w:iCs/>
        </w:rPr>
        <w:t>п</w:t>
      </w:r>
      <w:r w:rsidRPr="00635F4B">
        <w:rPr>
          <w:i/>
          <w:iCs/>
        </w:rPr>
        <w:t>ки</w:t>
      </w:r>
      <w:r w:rsidRPr="00635F4B">
        <w:t xml:space="preserve">. Установить курсор после строки </w:t>
      </w:r>
      <w:r w:rsidRPr="00635F4B">
        <w:rPr>
          <w:rFonts w:ascii="Courier New" w:hAnsi="Courier New" w:cs="Courier New"/>
          <w:lang w:val="en-US"/>
        </w:rPr>
        <w:t>Private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Sub</w:t>
      </w:r>
      <w:r w:rsidRPr="00635F4B">
        <w:rPr>
          <w:rFonts w:ascii="Courier New" w:hAnsi="Courier New" w:cs="Courier New"/>
        </w:rPr>
        <w:t xml:space="preserve"> </w:t>
      </w:r>
      <w:r w:rsidRPr="00635F4B">
        <w:rPr>
          <w:rFonts w:ascii="Courier New" w:hAnsi="Courier New" w:cs="Courier New"/>
          <w:lang w:val="en-US"/>
        </w:rPr>
        <w:t>Del</w:t>
      </w:r>
      <w:r w:rsidRPr="00635F4B">
        <w:rPr>
          <w:rFonts w:ascii="Courier New" w:hAnsi="Courier New" w:cs="Courier New"/>
        </w:rPr>
        <w:t>_</w:t>
      </w:r>
      <w:r w:rsidRPr="00635F4B">
        <w:rPr>
          <w:rFonts w:ascii="Courier New" w:hAnsi="Courier New" w:cs="Courier New"/>
          <w:lang w:val="en-US"/>
        </w:rPr>
        <w:t>Click</w:t>
      </w:r>
      <w:r w:rsidRPr="00635F4B">
        <w:rPr>
          <w:rFonts w:ascii="Courier New" w:hAnsi="Courier New" w:cs="Courier New"/>
        </w:rPr>
        <w:t xml:space="preserve"> ()</w:t>
      </w:r>
      <w:r w:rsidRPr="00635F4B">
        <w:t>. Нап</w:t>
      </w:r>
      <w:r w:rsidRPr="00635F4B">
        <w:t>и</w:t>
      </w:r>
      <w:r w:rsidRPr="00635F4B">
        <w:t>сать программу обработки события: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ind w:left="567" w:firstLine="0"/>
        <w:jc w:val="left"/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Private Sub Del_Click ()</w:t>
      </w:r>
    </w:p>
    <w:p w:rsidR="0009607B" w:rsidRPr="00635F4B" w:rsidRDefault="0009607B" w:rsidP="0009607B">
      <w:pPr>
        <w:ind w:left="567" w:firstLine="0"/>
        <w:jc w:val="left"/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Dim dbs As Database, tdf As TableDef</w:t>
      </w:r>
    </w:p>
    <w:p w:rsidR="0009607B" w:rsidRPr="00635F4B" w:rsidRDefault="0009607B" w:rsidP="0009607B">
      <w:pPr>
        <w:ind w:left="567" w:firstLine="0"/>
        <w:jc w:val="left"/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Set dbs = CurrentDb</w:t>
      </w:r>
    </w:p>
    <w:p w:rsidR="0009607B" w:rsidRPr="00635F4B" w:rsidRDefault="0009607B" w:rsidP="0009607B">
      <w:pPr>
        <w:ind w:left="567" w:firstLine="0"/>
        <w:jc w:val="left"/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Set tdf = dbs.TableDefs ("</w:t>
      </w:r>
      <w:r w:rsidRPr="00635F4B">
        <w:rPr>
          <w:rFonts w:ascii="Courier New" w:hAnsi="Courier New" w:cs="Courier New"/>
        </w:rPr>
        <w:t>Книги</w:t>
      </w:r>
      <w:r w:rsidRPr="00635F4B">
        <w:rPr>
          <w:rFonts w:ascii="Courier New" w:hAnsi="Courier New" w:cs="Courier New"/>
          <w:lang w:val="en-US"/>
        </w:rPr>
        <w:t>")</w:t>
      </w:r>
    </w:p>
    <w:p w:rsidR="0009607B" w:rsidRPr="00635F4B" w:rsidRDefault="0009607B" w:rsidP="0009607B">
      <w:pPr>
        <w:ind w:left="567" w:firstLine="0"/>
        <w:jc w:val="left"/>
        <w:rPr>
          <w:lang w:val="en-US"/>
        </w:rPr>
      </w:pPr>
      <w:r w:rsidRPr="00635F4B">
        <w:rPr>
          <w:rFonts w:ascii="Courier New" w:hAnsi="Courier New" w:cs="Courier New"/>
          <w:lang w:val="en-US"/>
        </w:rPr>
        <w:t>tdf.Fields.Delete (Me.Fields.Value)</w:t>
      </w:r>
      <w:r w:rsidRPr="00635F4B">
        <w:rPr>
          <w:rFonts w:ascii="Courier New" w:hAnsi="Courier New" w:cs="Courier New"/>
          <w:lang w:val="en-US"/>
        </w:rPr>
        <w:br/>
        <w:t>tdf.Fields.Refresh</w:t>
      </w:r>
      <w:r w:rsidRPr="00635F4B">
        <w:rPr>
          <w:rFonts w:ascii="Courier New" w:hAnsi="Courier New" w:cs="Courier New"/>
          <w:lang w:val="en-US"/>
        </w:rPr>
        <w:br/>
        <w:t>End Sub</w:t>
      </w:r>
    </w:p>
    <w:p w:rsidR="0009607B" w:rsidRPr="00635F4B" w:rsidRDefault="0009607B" w:rsidP="0009607B">
      <w:pPr>
        <w:ind w:left="567" w:firstLine="0"/>
        <w:jc w:val="left"/>
        <w:rPr>
          <w:lang w:val="en-US"/>
        </w:rPr>
      </w:pPr>
      <w:r w:rsidRPr="00635F4B">
        <w:rPr>
          <w:sz w:val="16"/>
          <w:szCs w:val="16"/>
          <w:lang w:val="en-US"/>
        </w:rPr>
        <w:t> </w:t>
      </w:r>
    </w:p>
    <w:p w:rsidR="0009607B" w:rsidRPr="00635F4B" w:rsidRDefault="0009607B" w:rsidP="0009607B">
      <w:r w:rsidRPr="00635F4B">
        <w:t>е) Сохранить форму и открыть ее в режиме просмотра.</w:t>
      </w:r>
    </w:p>
    <w:p w:rsidR="0009607B" w:rsidRPr="00635F4B" w:rsidRDefault="0009607B" w:rsidP="0009607B">
      <w:r w:rsidRPr="00635F4B">
        <w:t>ж)</w:t>
      </w:r>
      <w:r w:rsidRPr="00635F4B">
        <w:rPr>
          <w:lang w:val="en-US"/>
        </w:rPr>
        <w:t> </w:t>
      </w:r>
      <w:r w:rsidRPr="00635F4B">
        <w:t xml:space="preserve">выбрать созданное ранее поле </w:t>
      </w:r>
      <w:r w:rsidRPr="00635F4B">
        <w:rPr>
          <w:i/>
          <w:iCs/>
          <w:lang w:val="en-US"/>
        </w:rPr>
        <w:t>Test</w:t>
      </w:r>
      <w:r w:rsidRPr="00635F4B">
        <w:t xml:space="preserve"> и нажать кнопку </w:t>
      </w:r>
      <w:r w:rsidRPr="00635F4B">
        <w:rPr>
          <w:i/>
          <w:iCs/>
        </w:rPr>
        <w:t>Удаление поля</w:t>
      </w:r>
      <w:r w:rsidRPr="00635F4B">
        <w:t>. В  таблице «Книги» убедиться, что поле удалено.</w:t>
      </w:r>
    </w:p>
    <w:p w:rsidR="0009607B" w:rsidRPr="00635F4B" w:rsidRDefault="0009607B" w:rsidP="0009607B">
      <w:r w:rsidRPr="00635F4B">
        <w:t>3. Создать форму (рис. 24) , в которой:</w:t>
      </w:r>
    </w:p>
    <w:p w:rsidR="0009607B" w:rsidRPr="00635F4B" w:rsidRDefault="0009607B" w:rsidP="0009607B">
      <w:pPr>
        <w:rPr>
          <w:lang w:eastAsia="ja-JP"/>
        </w:rPr>
      </w:pPr>
      <w:r w:rsidRPr="00635F4B">
        <w:t>а) Реализовать добавление и удаление любого поля (кроме ключевых</w:t>
      </w:r>
      <w:r w:rsidR="00617B66" w:rsidRPr="00635F4B">
        <w:t xml:space="preserve">, </w:t>
      </w:r>
      <w:r w:rsidRPr="00635F4B">
        <w:t>) из любой таблицы.</w:t>
      </w:r>
      <w:r w:rsidR="00617B66" w:rsidRPr="00635F4B">
        <w:t xml:space="preserve"> При попытке удалить ключевое поля перелавливать сообщ</w:t>
      </w:r>
      <w:r w:rsidR="00617B66" w:rsidRPr="00635F4B">
        <w:t>е</w:t>
      </w:r>
      <w:r w:rsidR="00617B66" w:rsidRPr="00635F4B">
        <w:t xml:space="preserve">ние MSAccess </w:t>
      </w:r>
      <w:r w:rsidR="00617B66" w:rsidRPr="00635F4B">
        <w:rPr>
          <w:lang w:eastAsia="ja-JP"/>
        </w:rPr>
        <w:t>о невозможности этого действия и заменять его своим.</w:t>
      </w:r>
    </w:p>
    <w:p w:rsidR="0009607B" w:rsidRPr="00635F4B" w:rsidRDefault="0009607B" w:rsidP="0009607B">
      <w:r w:rsidRPr="00635F4B">
        <w:t xml:space="preserve">б) В качестве возможных типов данных добавляемых полей должны быть: «Текстовый», «Числовой», «Дата/время», «Денежный», «Логический», «Поле </w:t>
      </w:r>
      <w:r w:rsidRPr="00635F4B">
        <w:rPr>
          <w:lang w:val="en-US"/>
        </w:rPr>
        <w:t>MEMO</w:t>
      </w:r>
      <w:r w:rsidRPr="00635F4B">
        <w:t>».</w:t>
      </w:r>
    </w:p>
    <w:p w:rsidR="0009607B" w:rsidRPr="00635F4B" w:rsidRDefault="0009607B" w:rsidP="0009607B">
      <w:r w:rsidRPr="00635F4B">
        <w:t xml:space="preserve">в) Перед удалением поля (при нажатии соответствующей кнопки </w:t>
      </w:r>
      <w:r w:rsidRPr="00635F4B">
        <w:rPr>
          <w:i/>
          <w:iCs/>
        </w:rPr>
        <w:t>Уд</w:t>
      </w:r>
      <w:r w:rsidRPr="00635F4B">
        <w:rPr>
          <w:i/>
          <w:iCs/>
        </w:rPr>
        <w:t>а</w:t>
      </w:r>
      <w:r w:rsidRPr="00635F4B">
        <w:rPr>
          <w:i/>
          <w:iCs/>
        </w:rPr>
        <w:t>лить</w:t>
      </w:r>
      <w:r w:rsidRPr="00635F4B">
        <w:t xml:space="preserve">) программно реализовать запрос на подтверждение удаления выбранного поля в виде пользовательского сообщения в диалоговом окне (функция </w:t>
      </w:r>
      <w:r w:rsidRPr="00635F4B">
        <w:rPr>
          <w:i/>
          <w:iCs/>
        </w:rPr>
        <w:t>MsgBox</w:t>
      </w:r>
      <w:r w:rsidRPr="00635F4B">
        <w:t>). Поле удалять только в случае согласия.</w:t>
      </w:r>
    </w:p>
    <w:p w:rsidR="0009607B" w:rsidRPr="00635F4B" w:rsidRDefault="0009607B" w:rsidP="0009607B">
      <w:r w:rsidRPr="00635F4B">
        <w:t xml:space="preserve">г) Обеспечить обновление </w:t>
      </w:r>
      <w:r w:rsidRPr="00635F4B">
        <w:rPr>
          <w:i/>
          <w:iCs/>
        </w:rPr>
        <w:t>Списка</w:t>
      </w:r>
      <w:r w:rsidRPr="00635F4B">
        <w:t xml:space="preserve"> полей таблицы и поля ввода имени н</w:t>
      </w:r>
      <w:r w:rsidRPr="00635F4B">
        <w:t>о</w:t>
      </w:r>
      <w:r w:rsidRPr="00635F4B">
        <w:t>вого поля на форме после добавления/удаления полей в выбранной таблице.</w:t>
      </w:r>
    </w:p>
    <w:p w:rsidR="0009607B" w:rsidRPr="00635F4B" w:rsidRDefault="0009607B" w:rsidP="0009607B">
      <w:r w:rsidRPr="00635F4B">
        <w:t>д)  Предусмотреть программную защиту и вывод пользовательских соо</w:t>
      </w:r>
      <w:r w:rsidRPr="00635F4B">
        <w:t>б</w:t>
      </w:r>
      <w:r w:rsidRPr="00635F4B">
        <w:t xml:space="preserve">щений (функция </w:t>
      </w:r>
      <w:r w:rsidRPr="00635F4B">
        <w:rPr>
          <w:i/>
          <w:iCs/>
        </w:rPr>
        <w:t>MsgBox</w:t>
      </w:r>
      <w:r w:rsidRPr="00635F4B">
        <w:t>) при попытке удаления ключевых полей; при  доба</w:t>
      </w:r>
      <w:r w:rsidRPr="00635F4B">
        <w:t>в</w:t>
      </w:r>
      <w:r w:rsidRPr="00635F4B">
        <w:t>лении уже существующих полей; при попытке добавления полей с неуказа</w:t>
      </w:r>
      <w:r w:rsidRPr="00635F4B">
        <w:t>н</w:t>
      </w:r>
      <w:r w:rsidRPr="00635F4B">
        <w:t>ным именем или типом данных.</w:t>
      </w:r>
    </w:p>
    <w:p w:rsidR="0009607B" w:rsidRPr="00635F4B" w:rsidRDefault="0009607B" w:rsidP="0009607B">
      <w:r w:rsidRPr="00635F4B">
        <w:t>е) запрограммировать возможность открытия любой таблицы из созда</w:t>
      </w:r>
      <w:r w:rsidRPr="00635F4B">
        <w:t>н</w:t>
      </w:r>
      <w:r w:rsidRPr="00635F4B">
        <w:t>ной формы для просмотра внесенных изменений.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a"/>
      </w:pPr>
      <w:r w:rsidRPr="00635F4B">
        <w:rPr>
          <w:noProof/>
        </w:rPr>
        <w:pict>
          <v:shape id="_x0000_i1059" type="#_x0000_t75" style="width:318pt;height:172.5pt;visibility:visible">
            <v:imagedata r:id="rId46" o:title=""/>
          </v:shape>
        </w:pict>
      </w:r>
    </w:p>
    <w:p w:rsidR="0009607B" w:rsidRPr="00635F4B" w:rsidRDefault="0009607B" w:rsidP="0009607B">
      <w:pPr>
        <w:pStyle w:val="a9"/>
        <w:ind w:left="0"/>
      </w:pPr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9"/>
        <w:ind w:left="0"/>
        <w:rPr>
          <w:sz w:val="28"/>
          <w:szCs w:val="28"/>
        </w:rPr>
      </w:pPr>
      <w:r w:rsidRPr="00635F4B">
        <w:rPr>
          <w:sz w:val="28"/>
          <w:szCs w:val="28"/>
        </w:rPr>
        <w:t>Рис.</w:t>
      </w:r>
      <w:r w:rsidRPr="00635F4B">
        <w:rPr>
          <w:sz w:val="28"/>
          <w:szCs w:val="28"/>
          <w:lang w:val="en-US"/>
        </w:rPr>
        <w:t> </w:t>
      </w:r>
      <w:r w:rsidRPr="00635F4B">
        <w:rPr>
          <w:sz w:val="28"/>
          <w:szCs w:val="28"/>
        </w:rPr>
        <w:t>24 Форма для добавления и удаления полей</w:t>
      </w:r>
    </w:p>
    <w:p w:rsidR="0009607B" w:rsidRPr="00635F4B" w:rsidRDefault="0009607B" w:rsidP="0009607B">
      <w:pPr>
        <w:rPr>
          <w:szCs w:val="28"/>
        </w:rPr>
      </w:pPr>
      <w:r w:rsidRPr="00635F4B">
        <w:rPr>
          <w:sz w:val="16"/>
          <w:szCs w:val="16"/>
        </w:rPr>
        <w:t> </w:t>
      </w:r>
    </w:p>
    <w:p w:rsidR="0009607B" w:rsidRPr="00635F4B" w:rsidRDefault="0009607B" w:rsidP="0009607B">
      <w:r w:rsidRPr="00635F4B">
        <w:t>4. Создать аналогично п.3 форму-мастер и под нее на VBA программу, позволяющую добавлять и удалять любые не ключевые поля в любой из та</w:t>
      </w:r>
      <w:r w:rsidRPr="00635F4B">
        <w:t>б</w:t>
      </w:r>
      <w:r w:rsidRPr="00635F4B">
        <w:t>лиц БД индивидуального задания. При этом должна изменяться только стру</w:t>
      </w:r>
      <w:r w:rsidRPr="00635F4B">
        <w:t>к</w:t>
      </w:r>
      <w:r w:rsidRPr="00635F4B">
        <w:t>тура таблиц, отображать изменение состава полей на формах не следует. Пр</w:t>
      </w:r>
      <w:r w:rsidRPr="00635F4B">
        <w:t>о</w:t>
      </w:r>
      <w:r w:rsidRPr="00635F4B">
        <w:t>смотр изменений в таблицах должен осуществляться с формы-мастера. Все производимые действия на форме должны сопровождаться контекстными с</w:t>
      </w:r>
      <w:r w:rsidRPr="00635F4B">
        <w:t>о</w:t>
      </w:r>
      <w:r w:rsidRPr="00635F4B">
        <w:t>общениями, направляющими работу пользователя с мастером.</w:t>
      </w:r>
    </w:p>
    <w:p w:rsidR="0009607B" w:rsidRPr="00635F4B" w:rsidRDefault="0009607B" w:rsidP="0009607B">
      <w:pPr>
        <w:pStyle w:val="a80"/>
      </w:pPr>
      <w:r w:rsidRPr="00635F4B">
        <w:rPr>
          <w:rFonts w:ascii="Times New Roman" w:hAnsi="Times New Roman" w:cs="Times New Roman"/>
          <w:i/>
          <w:iCs/>
          <w:sz w:val="16"/>
          <w:szCs w:val="16"/>
        </w:rPr>
        <w:t> </w:t>
      </w:r>
    </w:p>
    <w:p w:rsidR="0009607B" w:rsidRPr="00635F4B" w:rsidRDefault="0009607B" w:rsidP="0009607B">
      <w:pPr>
        <w:pStyle w:val="a80"/>
      </w:pPr>
      <w:r w:rsidRPr="00635F4B">
        <w:rPr>
          <w:rFonts w:ascii="Times New Roman" w:hAnsi="Times New Roman" w:cs="Times New Roman"/>
          <w:i/>
          <w:iCs/>
        </w:rPr>
        <w:t xml:space="preserve">Примечание. </w:t>
      </w:r>
      <w:r w:rsidRPr="00635F4B">
        <w:rPr>
          <w:rFonts w:ascii="Times New Roman" w:hAnsi="Times New Roman" w:cs="Times New Roman"/>
        </w:rPr>
        <w:t xml:space="preserve">Иногда в программе могут возникать ошибки, связанные с отсутствием подключения какой-либо библиотеки </w:t>
      </w:r>
      <w:r w:rsidRPr="00635F4B">
        <w:rPr>
          <w:rFonts w:ascii="Times New Roman" w:hAnsi="Times New Roman" w:cs="Times New Roman"/>
          <w:lang w:val="en-US"/>
        </w:rPr>
        <w:t>VBA</w:t>
      </w:r>
      <w:r w:rsidRPr="00635F4B">
        <w:rPr>
          <w:rFonts w:ascii="Times New Roman" w:hAnsi="Times New Roman" w:cs="Times New Roman"/>
        </w:rPr>
        <w:t>. На рис. 25 приведен пример правильного и достаточного для нормальной работы перечня комп</w:t>
      </w:r>
      <w:r w:rsidRPr="00635F4B">
        <w:rPr>
          <w:rFonts w:ascii="Times New Roman" w:hAnsi="Times New Roman" w:cs="Times New Roman"/>
        </w:rPr>
        <w:t>о</w:t>
      </w:r>
      <w:r w:rsidRPr="00635F4B">
        <w:rPr>
          <w:rFonts w:ascii="Times New Roman" w:hAnsi="Times New Roman" w:cs="Times New Roman"/>
        </w:rPr>
        <w:t xml:space="preserve">нентов, который выбирается в меню редактора VBA </w:t>
      </w:r>
      <w:r w:rsidRPr="00635F4B">
        <w:rPr>
          <w:rFonts w:ascii="Times New Roman" w:hAnsi="Times New Roman" w:cs="Times New Roman"/>
          <w:i/>
          <w:iCs/>
          <w:lang w:val="en-US"/>
        </w:rPr>
        <w:t>Tools</w:t>
      </w:r>
      <w:r w:rsidRPr="00635F4B">
        <w:rPr>
          <w:rFonts w:ascii="Times New Roman" w:hAnsi="Times New Roman" w:cs="Times New Roman"/>
          <w:i/>
          <w:iCs/>
        </w:rPr>
        <w:t xml:space="preserve"> - </w:t>
      </w:r>
      <w:r w:rsidRPr="00635F4B">
        <w:rPr>
          <w:rFonts w:ascii="Times New Roman" w:hAnsi="Times New Roman" w:cs="Times New Roman"/>
          <w:i/>
          <w:iCs/>
          <w:lang w:val="en-US"/>
        </w:rPr>
        <w:t>References</w:t>
      </w:r>
    </w:p>
    <w:p w:rsidR="0009607B" w:rsidRPr="00635F4B" w:rsidRDefault="0009607B" w:rsidP="0009607B">
      <w:r w:rsidRPr="00635F4B">
        <w:rPr>
          <w:sz w:val="16"/>
          <w:szCs w:val="16"/>
        </w:rPr>
        <w:t> </w:t>
      </w:r>
    </w:p>
    <w:p w:rsidR="0009607B" w:rsidRPr="00635F4B" w:rsidRDefault="0009607B" w:rsidP="0009607B">
      <w:pPr>
        <w:pStyle w:val="a80"/>
        <w:jc w:val="center"/>
      </w:pPr>
    </w:p>
    <w:p w:rsidR="0009607B" w:rsidRPr="00635F4B" w:rsidRDefault="0009607B" w:rsidP="0009607B">
      <w:pPr>
        <w:pStyle w:val="a9"/>
        <w:ind w:left="0"/>
      </w:pPr>
      <w:r w:rsidRPr="00635F4B">
        <w:t> </w:t>
      </w:r>
      <w:r w:rsidR="00FD0CB8" w:rsidRPr="00635F4B">
        <w:pict>
          <v:shape id="_x0000_i1060" type="#_x0000_t75" style="width:330.75pt;height:265.5pt">
            <v:imagedata r:id="rId47" o:title=""/>
          </v:shape>
        </w:pict>
      </w:r>
    </w:p>
    <w:p w:rsidR="0009607B" w:rsidRPr="00635F4B" w:rsidRDefault="0009607B" w:rsidP="0009607B">
      <w:pPr>
        <w:pStyle w:val="a9"/>
        <w:ind w:left="0"/>
        <w:rPr>
          <w:sz w:val="28"/>
          <w:szCs w:val="28"/>
        </w:rPr>
      </w:pPr>
      <w:r w:rsidRPr="00635F4B">
        <w:rPr>
          <w:sz w:val="28"/>
          <w:szCs w:val="28"/>
        </w:rPr>
        <w:t>Рис.</w:t>
      </w:r>
      <w:r w:rsidRPr="00635F4B">
        <w:rPr>
          <w:sz w:val="28"/>
          <w:szCs w:val="28"/>
          <w:lang w:val="en-US"/>
        </w:rPr>
        <w:t> </w:t>
      </w:r>
      <w:r w:rsidRPr="00635F4B">
        <w:rPr>
          <w:sz w:val="28"/>
          <w:szCs w:val="28"/>
        </w:rPr>
        <w:t xml:space="preserve">25 </w:t>
      </w:r>
    </w:p>
    <w:p w:rsidR="0009607B" w:rsidRPr="00635F4B" w:rsidRDefault="0009607B" w:rsidP="0009607B">
      <w:pPr>
        <w:rPr>
          <w:szCs w:val="28"/>
        </w:rPr>
      </w:pPr>
      <w:r w:rsidRPr="00635F4B">
        <w:t> </w:t>
      </w:r>
    </w:p>
    <w:p w:rsidR="0009607B" w:rsidRPr="00635F4B" w:rsidRDefault="0009607B" w:rsidP="0009607B">
      <w:pPr>
        <w:pStyle w:val="Heading2"/>
        <w:jc w:val="center"/>
        <w:rPr>
          <w:b/>
        </w:rPr>
      </w:pPr>
      <w:r w:rsidRPr="00635F4B">
        <w:rPr>
          <w:b/>
        </w:rPr>
        <w:t>Контрольные вопросы</w:t>
      </w:r>
    </w:p>
    <w:p w:rsidR="0009607B" w:rsidRPr="00635F4B" w:rsidRDefault="0009607B" w:rsidP="0009607B">
      <w:pPr>
        <w:pStyle w:val="Heading2"/>
        <w:jc w:val="center"/>
        <w:rPr>
          <w:b/>
        </w:rPr>
      </w:pPr>
    </w:p>
    <w:p w:rsidR="0009607B" w:rsidRPr="00635F4B" w:rsidRDefault="0009607B" w:rsidP="00EB0A3B">
      <w:pPr>
        <w:pStyle w:val="ListParagraph"/>
        <w:numPr>
          <w:ilvl w:val="0"/>
          <w:numId w:val="23"/>
        </w:numPr>
        <w:tabs>
          <w:tab w:val="left" w:pos="993"/>
        </w:tabs>
        <w:ind w:left="0" w:firstLine="567"/>
      </w:pPr>
      <w:r w:rsidRPr="00635F4B">
        <w:t>Что такое VBA?</w:t>
      </w:r>
    </w:p>
    <w:p w:rsidR="0009607B" w:rsidRPr="00635F4B" w:rsidRDefault="0009607B" w:rsidP="00EB0A3B">
      <w:pPr>
        <w:pStyle w:val="ListParagraph"/>
        <w:numPr>
          <w:ilvl w:val="0"/>
          <w:numId w:val="23"/>
        </w:numPr>
        <w:tabs>
          <w:tab w:val="left" w:pos="993"/>
        </w:tabs>
        <w:ind w:left="0" w:firstLine="567"/>
      </w:pPr>
      <w:r w:rsidRPr="00635F4B">
        <w:t>Назовите основные принципы ООП</w:t>
      </w:r>
    </w:p>
    <w:p w:rsidR="0009607B" w:rsidRPr="00635F4B" w:rsidRDefault="0009607B" w:rsidP="00EB0A3B">
      <w:pPr>
        <w:pStyle w:val="ListParagraph"/>
        <w:numPr>
          <w:ilvl w:val="0"/>
          <w:numId w:val="23"/>
        </w:numPr>
        <w:tabs>
          <w:tab w:val="left" w:pos="993"/>
        </w:tabs>
        <w:ind w:left="0" w:firstLine="567"/>
      </w:pPr>
      <w:r w:rsidRPr="00635F4B">
        <w:t>Как происходит привязка программы к элементам управления на форме?</w:t>
      </w:r>
    </w:p>
    <w:p w:rsidR="0009607B" w:rsidRPr="00635F4B" w:rsidRDefault="0009607B" w:rsidP="00EB0A3B">
      <w:pPr>
        <w:pStyle w:val="ListParagraph"/>
        <w:numPr>
          <w:ilvl w:val="0"/>
          <w:numId w:val="23"/>
        </w:numPr>
        <w:tabs>
          <w:tab w:val="left" w:pos="993"/>
        </w:tabs>
        <w:ind w:left="0" w:firstLine="567"/>
      </w:pPr>
      <w:r w:rsidRPr="00635F4B">
        <w:t>Какими возможностями обладает редактор VBA, как он открывается?</w:t>
      </w:r>
    </w:p>
    <w:p w:rsidR="0009607B" w:rsidRPr="00635F4B" w:rsidRDefault="0009607B" w:rsidP="00EB0A3B">
      <w:pPr>
        <w:pStyle w:val="ListParagraph"/>
        <w:numPr>
          <w:ilvl w:val="0"/>
          <w:numId w:val="23"/>
        </w:numPr>
        <w:tabs>
          <w:tab w:val="left" w:pos="993"/>
        </w:tabs>
        <w:ind w:left="0" w:firstLine="567"/>
      </w:pPr>
      <w:r w:rsidRPr="00635F4B">
        <w:t>Что такое модуль, какие типы модулей существуют?</w:t>
      </w:r>
    </w:p>
    <w:p w:rsidR="0009607B" w:rsidRPr="00635F4B" w:rsidRDefault="0009607B" w:rsidP="00EB0A3B">
      <w:pPr>
        <w:pStyle w:val="ListParagraph"/>
        <w:numPr>
          <w:ilvl w:val="0"/>
          <w:numId w:val="23"/>
        </w:numPr>
        <w:tabs>
          <w:tab w:val="left" w:pos="993"/>
        </w:tabs>
        <w:ind w:left="0" w:firstLine="567"/>
      </w:pPr>
      <w:r w:rsidRPr="00635F4B">
        <w:t>Чем отличаются процедуры-функции от процедур-подпрограмм?</w:t>
      </w:r>
    </w:p>
    <w:p w:rsidR="0009607B" w:rsidRPr="00635F4B" w:rsidRDefault="0009607B" w:rsidP="00EB0A3B">
      <w:pPr>
        <w:pStyle w:val="ListParagraph"/>
        <w:numPr>
          <w:ilvl w:val="0"/>
          <w:numId w:val="23"/>
        </w:numPr>
        <w:tabs>
          <w:tab w:val="left" w:pos="993"/>
        </w:tabs>
        <w:ind w:left="0" w:firstLine="567"/>
      </w:pPr>
      <w:r w:rsidRPr="00635F4B">
        <w:t>Привести пример использования аргументов функции</w:t>
      </w:r>
    </w:p>
    <w:p w:rsidR="0009607B" w:rsidRPr="00635F4B" w:rsidRDefault="0009607B" w:rsidP="00EB0A3B">
      <w:pPr>
        <w:pStyle w:val="ListParagraph"/>
        <w:numPr>
          <w:ilvl w:val="0"/>
          <w:numId w:val="23"/>
        </w:numPr>
        <w:tabs>
          <w:tab w:val="left" w:pos="993"/>
        </w:tabs>
        <w:ind w:left="0" w:firstLine="567"/>
      </w:pPr>
      <w:r w:rsidRPr="00635F4B">
        <w:t>Назвать основные условные и циклические операторы VBA</w:t>
      </w:r>
    </w:p>
    <w:p w:rsidR="0009607B" w:rsidRPr="00635F4B" w:rsidRDefault="0009607B" w:rsidP="00EB0A3B">
      <w:pPr>
        <w:pStyle w:val="ListParagraph"/>
        <w:numPr>
          <w:ilvl w:val="0"/>
          <w:numId w:val="23"/>
        </w:numPr>
        <w:tabs>
          <w:tab w:val="left" w:pos="993"/>
        </w:tabs>
        <w:ind w:left="0" w:firstLine="567"/>
      </w:pPr>
      <w:r w:rsidRPr="00635F4B">
        <w:t>Что такое макрос, как его создать?</w:t>
      </w:r>
    </w:p>
    <w:p w:rsidR="0009607B" w:rsidRPr="00635F4B" w:rsidRDefault="0009607B" w:rsidP="00EB0A3B">
      <w:pPr>
        <w:pStyle w:val="ListParagraph"/>
        <w:numPr>
          <w:ilvl w:val="0"/>
          <w:numId w:val="23"/>
        </w:numPr>
        <w:tabs>
          <w:tab w:val="left" w:pos="993"/>
        </w:tabs>
        <w:ind w:left="0" w:firstLine="567"/>
      </w:pPr>
      <w:r w:rsidRPr="00635F4B">
        <w:t>Какие виды макросов по их назначению можно выделить?</w:t>
      </w:r>
    </w:p>
    <w:p w:rsidR="0009607B" w:rsidRPr="00635F4B" w:rsidRDefault="0009607B" w:rsidP="0009607B">
      <w:pPr>
        <w:pStyle w:val="Heading1"/>
        <w:pageBreakBefore/>
        <w:rPr>
          <w:b/>
          <w:caps w:val="0"/>
        </w:rPr>
      </w:pPr>
      <w:bookmarkStart w:id="28" w:name="_Toc378696044"/>
      <w:r w:rsidRPr="00635F4B">
        <w:rPr>
          <w:b/>
        </w:rPr>
        <w:t>Лабораторная работа № 7</w:t>
      </w:r>
      <w:r w:rsidRPr="00635F4B">
        <w:rPr>
          <w:b/>
        </w:rPr>
        <w:br/>
      </w:r>
      <w:r w:rsidRPr="00635F4B">
        <w:rPr>
          <w:b/>
          <w:caps w:val="0"/>
        </w:rPr>
        <w:br/>
      </w:r>
      <w:r w:rsidRPr="00635F4B">
        <w:rPr>
          <w:b/>
        </w:rPr>
        <w:t>Проектирование базы данных по индивидуальному заданию</w:t>
      </w:r>
      <w:bookmarkEnd w:id="28"/>
    </w:p>
    <w:p w:rsidR="0009607B" w:rsidRPr="00635F4B" w:rsidRDefault="0009607B" w:rsidP="0009607B"/>
    <w:p w:rsidR="0009607B" w:rsidRPr="00635F4B" w:rsidRDefault="0009607B" w:rsidP="0009607B">
      <w:pPr>
        <w:pStyle w:val="Heading2"/>
        <w:rPr>
          <w:szCs w:val="28"/>
        </w:rPr>
      </w:pPr>
      <w:r w:rsidRPr="00635F4B">
        <w:rPr>
          <w:szCs w:val="28"/>
        </w:rPr>
        <w:t>Цель работы:</w:t>
      </w:r>
      <w:r w:rsidRPr="00635F4B">
        <w:rPr>
          <w:b/>
          <w:szCs w:val="28"/>
        </w:rPr>
        <w:t xml:space="preserve"> </w:t>
      </w:r>
      <w:r w:rsidRPr="00635F4B">
        <w:rPr>
          <w:szCs w:val="28"/>
        </w:rPr>
        <w:t>создать собственную БД по индивидуальному заданию, проходя самостоятельно все этапы проектирования от анализа предметной области до собственно БД и пользовательских приложений, работающих в СУБД Microsoft Access.</w:t>
      </w:r>
    </w:p>
    <w:p w:rsidR="0009607B" w:rsidRPr="00635F4B" w:rsidRDefault="0009607B" w:rsidP="0009607B"/>
    <w:p w:rsidR="0009607B" w:rsidRPr="00635F4B" w:rsidRDefault="0009607B" w:rsidP="0009607B">
      <w:pPr>
        <w:pStyle w:val="Heading3"/>
        <w:rPr>
          <w:b/>
          <w:snapToGrid w:val="0"/>
          <w:szCs w:val="28"/>
          <w:lang w:val="ru-RU"/>
        </w:rPr>
      </w:pPr>
      <w:r w:rsidRPr="00635F4B">
        <w:rPr>
          <w:b/>
          <w:lang w:val="ru-RU"/>
        </w:rPr>
        <w:t>Краткие теоретические сведения</w:t>
      </w:r>
    </w:p>
    <w:p w:rsidR="0009607B" w:rsidRPr="00635F4B" w:rsidRDefault="0009607B" w:rsidP="0009607B"/>
    <w:p w:rsidR="0009607B" w:rsidRPr="00635F4B" w:rsidRDefault="0009607B" w:rsidP="0009607B">
      <w:r w:rsidRPr="00635F4B">
        <w:t>Целями разработки любой БД являются, в первую очередь, надежное хранение и удобный доступ к информации в рамках интересующей заказчика предметной области. Для реализации этой цели разработчики используют сл</w:t>
      </w:r>
      <w:r w:rsidRPr="00635F4B">
        <w:t>е</w:t>
      </w:r>
      <w:r w:rsidRPr="00635F4B">
        <w:t xml:space="preserve">дующие основные инструменты: реляционную модель данных и язык SQL. </w:t>
      </w:r>
    </w:p>
    <w:p w:rsidR="0009607B" w:rsidRPr="00635F4B" w:rsidRDefault="0009607B" w:rsidP="0009607B">
      <w:r w:rsidRPr="00635F4B">
        <w:t xml:space="preserve">При разработке любой БД происходит постепенный переход от анализа предметной области к конкретной реализации БД средствами выбранной СУБД. Выделяют следующие этапы этого процесса перехода: </w:t>
      </w:r>
    </w:p>
    <w:p w:rsidR="0009607B" w:rsidRPr="00635F4B" w:rsidRDefault="0009607B" w:rsidP="00EB0A3B">
      <w:pPr>
        <w:numPr>
          <w:ilvl w:val="0"/>
          <w:numId w:val="24"/>
        </w:numPr>
        <w:tabs>
          <w:tab w:val="left" w:pos="851"/>
        </w:tabs>
        <w:ind w:left="0" w:firstLine="567"/>
      </w:pPr>
      <w:r w:rsidRPr="00635F4B">
        <w:t xml:space="preserve">анализ предметной области; </w:t>
      </w:r>
    </w:p>
    <w:p w:rsidR="0009607B" w:rsidRPr="00635F4B" w:rsidRDefault="0009607B" w:rsidP="00EB0A3B">
      <w:pPr>
        <w:numPr>
          <w:ilvl w:val="0"/>
          <w:numId w:val="24"/>
        </w:numPr>
        <w:tabs>
          <w:tab w:val="left" w:pos="851"/>
        </w:tabs>
        <w:ind w:left="0" w:firstLine="567"/>
      </w:pPr>
      <w:r w:rsidRPr="00635F4B">
        <w:t>модель предметной области;</w:t>
      </w:r>
    </w:p>
    <w:p w:rsidR="0009607B" w:rsidRPr="00635F4B" w:rsidRDefault="0009607B" w:rsidP="00EB0A3B">
      <w:pPr>
        <w:numPr>
          <w:ilvl w:val="0"/>
          <w:numId w:val="24"/>
        </w:numPr>
        <w:tabs>
          <w:tab w:val="left" w:pos="851"/>
        </w:tabs>
        <w:ind w:left="0" w:firstLine="567"/>
      </w:pPr>
      <w:r w:rsidRPr="00635F4B">
        <w:t>логическая модель данных;</w:t>
      </w:r>
    </w:p>
    <w:p w:rsidR="0009607B" w:rsidRPr="00635F4B" w:rsidRDefault="0009607B" w:rsidP="00EB0A3B">
      <w:pPr>
        <w:numPr>
          <w:ilvl w:val="0"/>
          <w:numId w:val="24"/>
        </w:numPr>
        <w:tabs>
          <w:tab w:val="left" w:pos="851"/>
        </w:tabs>
        <w:ind w:left="0" w:firstLine="567"/>
      </w:pPr>
      <w:r w:rsidRPr="00635F4B">
        <w:t xml:space="preserve">физическая модель данных; </w:t>
      </w:r>
    </w:p>
    <w:p w:rsidR="0009607B" w:rsidRPr="00635F4B" w:rsidRDefault="0009607B" w:rsidP="00EB0A3B">
      <w:pPr>
        <w:numPr>
          <w:ilvl w:val="0"/>
          <w:numId w:val="24"/>
        </w:numPr>
        <w:tabs>
          <w:tab w:val="left" w:pos="851"/>
        </w:tabs>
        <w:ind w:left="0" w:firstLine="567"/>
      </w:pPr>
      <w:r w:rsidRPr="00635F4B">
        <w:t>собственно БД и приложения.</w:t>
      </w:r>
    </w:p>
    <w:p w:rsidR="0009607B" w:rsidRPr="00635F4B" w:rsidRDefault="0009607B" w:rsidP="0009607B">
      <w:r w:rsidRPr="00635F4B">
        <w:rPr>
          <w:b/>
        </w:rPr>
        <w:t>Анализ предметной области</w:t>
      </w:r>
      <w:r w:rsidRPr="00635F4B">
        <w:rPr>
          <w:bCs/>
          <w:iCs/>
        </w:rPr>
        <w:t xml:space="preserve">. Первый этап – анализ предметной области – в первую очередь предполагает достаточно подробное изучение </w:t>
      </w:r>
      <w:r w:rsidRPr="00635F4B">
        <w:t>той части реального мира, данные о которой необходимо будет отразить в БД. В качес</w:t>
      </w:r>
      <w:r w:rsidRPr="00635F4B">
        <w:t>т</w:t>
      </w:r>
      <w:r w:rsidRPr="00635F4B">
        <w:t>ве предметной области может выступать любой технологический процесс, система управления каким-либо оборудованием, система сбора данных, бу</w:t>
      </w:r>
      <w:r w:rsidRPr="00635F4B">
        <w:t>х</w:t>
      </w:r>
      <w:r w:rsidRPr="00635F4B">
        <w:t>галтерия какого-либо предприятия, отдел кадров, банк, магазин и т.д. Пре</w:t>
      </w:r>
      <w:r w:rsidRPr="00635F4B">
        <w:t>д</w:t>
      </w:r>
      <w:r w:rsidRPr="00635F4B">
        <w:t>метная область содержит как важные понятия, данные и ограничения, так и малозначащие или вообще ничего не значащие данные. Например, если в к</w:t>
      </w:r>
      <w:r w:rsidRPr="00635F4B">
        <w:t>а</w:t>
      </w:r>
      <w:r w:rsidRPr="00635F4B">
        <w:t>честве предметной области выбрать учет товаров на складе, то понятия «н</w:t>
      </w:r>
      <w:r w:rsidRPr="00635F4B">
        <w:t>а</w:t>
      </w:r>
      <w:r w:rsidRPr="00635F4B">
        <w:t>кладная» и «счет-фактура» являются важными, а то, что сотрудница, прин</w:t>
      </w:r>
      <w:r w:rsidRPr="00635F4B">
        <w:t>и</w:t>
      </w:r>
      <w:r w:rsidRPr="00635F4B">
        <w:t>мающая накладные, имеет двоих детей для учета товаров неважно. Однако с точки зрения разработки БД для отдела кадров данные о наличии детей будут являться важными. Таким образом, необходимо на первом этапе четко сфо</w:t>
      </w:r>
      <w:r w:rsidRPr="00635F4B">
        <w:t>р</w:t>
      </w:r>
      <w:r w:rsidRPr="00635F4B">
        <w:t>мулировать цели и задачи проектирования БД, собрать сведения о необход</w:t>
      </w:r>
      <w:r w:rsidRPr="00635F4B">
        <w:t>и</w:t>
      </w:r>
      <w:r w:rsidRPr="00635F4B">
        <w:t>мых для хранения данных, изучить их структуру, определить возможные зав</w:t>
      </w:r>
      <w:r w:rsidRPr="00635F4B">
        <w:t>и</w:t>
      </w:r>
      <w:r w:rsidRPr="00635F4B">
        <w:t>симости, ограничения и другие особенности.</w:t>
      </w:r>
    </w:p>
    <w:p w:rsidR="0009607B" w:rsidRPr="00635F4B" w:rsidRDefault="0009607B" w:rsidP="0009607B">
      <w:r w:rsidRPr="00635F4B">
        <w:rPr>
          <w:b/>
        </w:rPr>
        <w:t>Модель предметной области</w:t>
      </w:r>
      <w:r w:rsidRPr="00635F4B">
        <w:rPr>
          <w:bCs/>
          <w:iCs/>
        </w:rPr>
        <w:t>. На втором этапе строится м</w:t>
      </w:r>
      <w:r w:rsidRPr="00635F4B">
        <w:t>одель пре</w:t>
      </w:r>
      <w:r w:rsidRPr="00635F4B">
        <w:t>д</w:t>
      </w:r>
      <w:r w:rsidRPr="00635F4B">
        <w:t>метной области, цель которой упорядочить и отразить знания о предметной области заказчика БД с точки зрения разработчика. Знания могут быть как в виде неформальных представлений в голове эксперта, так и выражены фо</w:t>
      </w:r>
      <w:r w:rsidRPr="00635F4B">
        <w:t>р</w:t>
      </w:r>
      <w:r w:rsidRPr="00635F4B">
        <w:t>мально при помощи каких-либо средств. В качестве таких средств могут в</w:t>
      </w:r>
      <w:r w:rsidRPr="00635F4B">
        <w:t>ы</w:t>
      </w:r>
      <w:r w:rsidRPr="00635F4B">
        <w:t>ступать текстовые описания предметной области, техническая документация, наборы должностных инструкций, правила проведения экспериментов и т.п. Опыт показывает, что текстовый способ представления модели предметной области крайне неэффективен. Гораздо более информативными и полезными при разработке БД являются описания предметной области, выполненные при помощи специализированных графических нотаций. Из наиболее известных методик описания предметной области можно назвать метод структурного анализа (SADT) и основанные на нем IDEF0, IDEF1 диаграммы, диаграммы потоков данных Гейна-Сарсона, метод объектно-ориентированного анализа (UML), и др. Пример построения модели предметной области описывается в лабораторной работе №1. От того, насколько правильно проведен анализ и смоделирована предметная область, зависит успех всей дальнейшей разрабо</w:t>
      </w:r>
      <w:r w:rsidRPr="00635F4B">
        <w:t>т</w:t>
      </w:r>
      <w:r w:rsidRPr="00635F4B">
        <w:t xml:space="preserve">ки БД и приложений. </w:t>
      </w:r>
    </w:p>
    <w:p w:rsidR="0009607B" w:rsidRPr="00635F4B" w:rsidRDefault="0009607B" w:rsidP="0009607B">
      <w:r w:rsidRPr="00635F4B">
        <w:rPr>
          <w:b/>
          <w:bCs/>
          <w:iCs/>
        </w:rPr>
        <w:t>Логическая модель данных</w:t>
      </w:r>
      <w:r w:rsidRPr="00635F4B">
        <w:t>. На следующем, более низком уровне нах</w:t>
      </w:r>
      <w:r w:rsidRPr="00635F4B">
        <w:t>о</w:t>
      </w:r>
      <w:r w:rsidRPr="00635F4B">
        <w:t xml:space="preserve">дится логическая модель данных предметной области. Логическая модель описывает понятия предметной области, их взаимосвязь, а также ограничения на данные, налагаемые предметной областью. </w:t>
      </w:r>
    </w:p>
    <w:p w:rsidR="0009607B" w:rsidRPr="00635F4B" w:rsidRDefault="0009607B" w:rsidP="0009607B">
      <w:r w:rsidRPr="00635F4B">
        <w:t xml:space="preserve">Логическая модель данных является начальным прототипом будущей БД. Логическая модель строится в терминах информационных единиц, но </w:t>
      </w:r>
      <w:r w:rsidRPr="00635F4B">
        <w:rPr>
          <w:iCs/>
        </w:rPr>
        <w:t>без пр</w:t>
      </w:r>
      <w:r w:rsidRPr="00635F4B">
        <w:rPr>
          <w:iCs/>
        </w:rPr>
        <w:t>и</w:t>
      </w:r>
      <w:r w:rsidRPr="00635F4B">
        <w:rPr>
          <w:iCs/>
        </w:rPr>
        <w:t>вязки к конкретной СУБД</w:t>
      </w:r>
      <w:r w:rsidRPr="00635F4B">
        <w:t>. Более того, логическая модель данных необяз</w:t>
      </w:r>
      <w:r w:rsidRPr="00635F4B">
        <w:t>а</w:t>
      </w:r>
      <w:r w:rsidRPr="00635F4B">
        <w:t xml:space="preserve">тельно должна быть выражена средствами именно </w:t>
      </w:r>
      <w:r w:rsidRPr="00635F4B">
        <w:rPr>
          <w:iCs/>
        </w:rPr>
        <w:t>реляционной</w:t>
      </w:r>
      <w:r w:rsidRPr="00635F4B">
        <w:t xml:space="preserve"> модели да</w:t>
      </w:r>
      <w:r w:rsidRPr="00635F4B">
        <w:t>н</w:t>
      </w:r>
      <w:r w:rsidRPr="00635F4B">
        <w:t xml:space="preserve">ных. Основным средством разработки логической модели данных в настоящий момент являются различные варианты </w:t>
      </w:r>
      <w:r w:rsidRPr="00635F4B">
        <w:rPr>
          <w:bCs/>
          <w:iCs/>
        </w:rPr>
        <w:t>ER-диаграмм</w:t>
      </w:r>
      <w:r w:rsidRPr="00635F4B">
        <w:t>. Одну и ту же ER-модель можно преобразовать как в реляционную модель данных, так и в модель да</w:t>
      </w:r>
      <w:r w:rsidRPr="00635F4B">
        <w:t>н</w:t>
      </w:r>
      <w:r w:rsidRPr="00635F4B">
        <w:t xml:space="preserve">ных для иерархических и сетевых СУБД, или в объектную модель данных. </w:t>
      </w:r>
    </w:p>
    <w:p w:rsidR="0009607B" w:rsidRPr="00635F4B" w:rsidRDefault="0009607B" w:rsidP="0009607B">
      <w:r w:rsidRPr="00635F4B">
        <w:t>Решения, принятые на предыдущем уровне, при разработке модели пре</w:t>
      </w:r>
      <w:r w:rsidRPr="00635F4B">
        <w:t>д</w:t>
      </w:r>
      <w:r w:rsidRPr="00635F4B">
        <w:t>метной области, определяют некоторые границы, в пределах которых можно развивать логическую модель данных и принимать различные решения. Н</w:t>
      </w:r>
      <w:r w:rsidRPr="00635F4B">
        <w:t>а</w:t>
      </w:r>
      <w:r w:rsidRPr="00635F4B">
        <w:t xml:space="preserve">пример, модель предметной области складского учета содержит понятия "склад", "накладная", "товар". При разработке соответствующей реляционной модели эти термины обязательно должны быть использованы, но различных способов реализации много – можно создать одно отношение, в котором будут присутствовать в качестве атрибутов «склад», «накладная», «товар», а можно создать три отдельных отношения, по одному на каждое понятие. </w:t>
      </w:r>
    </w:p>
    <w:p w:rsidR="0009607B" w:rsidRPr="00635F4B" w:rsidRDefault="0009607B" w:rsidP="0009607B">
      <w:r w:rsidRPr="00635F4B">
        <w:t xml:space="preserve">Пример и методика построения логической реляционной модели данных на основе нотаций Чена-Мартина приведены в лабораторной работе №2. </w:t>
      </w:r>
    </w:p>
    <w:p w:rsidR="0009607B" w:rsidRPr="00635F4B" w:rsidRDefault="0009607B" w:rsidP="0009607B">
      <w:r w:rsidRPr="00635F4B">
        <w:rPr>
          <w:b/>
          <w:bCs/>
          <w:iCs/>
        </w:rPr>
        <w:t>Физическая модель данных</w:t>
      </w:r>
      <w:r w:rsidRPr="00635F4B">
        <w:t>. На еще более низком уровне находится ф</w:t>
      </w:r>
      <w:r w:rsidRPr="00635F4B">
        <w:t>и</w:t>
      </w:r>
      <w:r w:rsidRPr="00635F4B">
        <w:t>зическая модель данных. Физическая модель данных описывает данные сре</w:t>
      </w:r>
      <w:r w:rsidRPr="00635F4B">
        <w:t>д</w:t>
      </w:r>
      <w:r w:rsidRPr="00635F4B">
        <w:t>ствами конкретной СУБД. Отношения, разработанные на стадии формиров</w:t>
      </w:r>
      <w:r w:rsidRPr="00635F4B">
        <w:t>а</w:t>
      </w:r>
      <w:r w:rsidRPr="00635F4B">
        <w:t>ния логической модели данных, преобразуются в реляционные таблицы, атр</w:t>
      </w:r>
      <w:r w:rsidRPr="00635F4B">
        <w:t>и</w:t>
      </w:r>
      <w:r w:rsidRPr="00635F4B">
        <w:t>буты становятся столбцами таблиц, для ключевых атрибутов создаются ун</w:t>
      </w:r>
      <w:r w:rsidRPr="00635F4B">
        <w:t>и</w:t>
      </w:r>
      <w:r w:rsidRPr="00635F4B">
        <w:t>кальные индексы, домены преображаются в типы данных, принятые в ко</w:t>
      </w:r>
      <w:r w:rsidRPr="00635F4B">
        <w:t>н</w:t>
      </w:r>
      <w:r w:rsidRPr="00635F4B">
        <w:t xml:space="preserve">кретной реляционной СУБД. </w:t>
      </w:r>
    </w:p>
    <w:p w:rsidR="0009607B" w:rsidRPr="00635F4B" w:rsidRDefault="0009607B" w:rsidP="0009607B">
      <w:r w:rsidRPr="00635F4B">
        <w:t>Ограничения, имеющиеся в логической модели данных, реализуются ра</w:t>
      </w:r>
      <w:r w:rsidRPr="00635F4B">
        <w:t>з</w:t>
      </w:r>
      <w:r w:rsidRPr="00635F4B">
        <w:t>личными средствами СУБД, например, при помощи индексов, декларативных ограничений целостности, триггеров, хранимых процедур. При этом снова решения, принятые на уровне логического моделирования определяют нек</w:t>
      </w:r>
      <w:r w:rsidRPr="00635F4B">
        <w:t>о</w:t>
      </w:r>
      <w:r w:rsidRPr="00635F4B">
        <w:t>торые границы, в пределах которых можно развивать физическую модель данных и принимать различные решения. Например, отношения, содержащи</w:t>
      </w:r>
      <w:r w:rsidRPr="00635F4B">
        <w:t>е</w:t>
      </w:r>
      <w:r w:rsidRPr="00635F4B">
        <w:t>ся в логической модели данных, должны быть преобразованы в таблицы, но для каждой таблицы можно дополнительно объявить различные индексы, п</w:t>
      </w:r>
      <w:r w:rsidRPr="00635F4B">
        <w:t>о</w:t>
      </w:r>
      <w:r w:rsidRPr="00635F4B">
        <w:t xml:space="preserve">вышающие скорость обращения к данным. </w:t>
      </w:r>
    </w:p>
    <w:p w:rsidR="0009607B" w:rsidRPr="00635F4B" w:rsidRDefault="0009607B" w:rsidP="0009607B">
      <w:r w:rsidRPr="00635F4B">
        <w:t xml:space="preserve">Пример построения физической модели в СУБД </w:t>
      </w:r>
      <w:r w:rsidRPr="00635F4B">
        <w:rPr>
          <w:szCs w:val="28"/>
        </w:rPr>
        <w:t>Microsoft Access, которая в итоге представляется схемой данных, рассматривается в лабораторной раб</w:t>
      </w:r>
      <w:r w:rsidRPr="00635F4B">
        <w:rPr>
          <w:szCs w:val="28"/>
        </w:rPr>
        <w:t>о</w:t>
      </w:r>
      <w:r w:rsidRPr="00635F4B">
        <w:rPr>
          <w:szCs w:val="28"/>
        </w:rPr>
        <w:t>те №2.</w:t>
      </w:r>
    </w:p>
    <w:p w:rsidR="0009607B" w:rsidRPr="00635F4B" w:rsidRDefault="0009607B" w:rsidP="0009607B">
      <w:r w:rsidRPr="00635F4B">
        <w:rPr>
          <w:b/>
          <w:bCs/>
          <w:iCs/>
        </w:rPr>
        <w:t>Собственно база данных и приложения</w:t>
      </w:r>
      <w:r w:rsidRPr="00635F4B">
        <w:rPr>
          <w:b/>
        </w:rPr>
        <w:t>.</w:t>
      </w:r>
      <w:r w:rsidRPr="00635F4B">
        <w:t xml:space="preserve"> Результатом предыдущих эт</w:t>
      </w:r>
      <w:r w:rsidRPr="00635F4B">
        <w:t>а</w:t>
      </w:r>
      <w:r w:rsidRPr="00635F4B">
        <w:t>пов является собственно сама БД на конкретной программно-аппаратной платформе, выбор которой также будет влиять на качество работы с БД. Н</w:t>
      </w:r>
      <w:r w:rsidRPr="00635F4B">
        <w:t>а</w:t>
      </w:r>
      <w:r w:rsidRPr="00635F4B">
        <w:t>пример, можно выбирать различные типы компьютеров, менять количество процессоров, объем оперативной памяти, дисковые подсистемы и т.п. Бол</w:t>
      </w:r>
      <w:r w:rsidRPr="00635F4B">
        <w:t>ь</w:t>
      </w:r>
      <w:r w:rsidRPr="00635F4B">
        <w:t>шое значение имеет также настройка СУБД в пределах выбранной програм</w:t>
      </w:r>
      <w:r w:rsidRPr="00635F4B">
        <w:t>м</w:t>
      </w:r>
      <w:r w:rsidRPr="00635F4B">
        <w:t>но-аппаратной платформы. Примерами настройки СУБД под нужды конкре</w:t>
      </w:r>
      <w:r w:rsidRPr="00635F4B">
        <w:t>т</w:t>
      </w:r>
      <w:r w:rsidRPr="00635F4B">
        <w:t xml:space="preserve">ной БД можно считать разработку и хранение различных </w:t>
      </w:r>
      <w:r w:rsidRPr="00635F4B">
        <w:rPr>
          <w:lang w:val="en-US"/>
        </w:rPr>
        <w:t>SQL</w:t>
      </w:r>
      <w:r w:rsidRPr="00635F4B">
        <w:t xml:space="preserve"> запросов, отч</w:t>
      </w:r>
      <w:r w:rsidRPr="00635F4B">
        <w:t>е</w:t>
      </w:r>
      <w:r w:rsidRPr="00635F4B">
        <w:t>тов и форм, а также приложений на VBA, которые были рассмотрены в лаб</w:t>
      </w:r>
      <w:r w:rsidRPr="00635F4B">
        <w:t>о</w:t>
      </w:r>
      <w:r w:rsidRPr="00635F4B">
        <w:t>раторных работах №3,4,5,6.</w:t>
      </w:r>
    </w:p>
    <w:p w:rsidR="0009607B" w:rsidRPr="00635F4B" w:rsidRDefault="0009607B" w:rsidP="0009607B">
      <w:bookmarkStart w:id="29" w:name="02"/>
      <w:bookmarkEnd w:id="29"/>
    </w:p>
    <w:p w:rsidR="0009607B" w:rsidRPr="00635F4B" w:rsidRDefault="0009607B" w:rsidP="0009607B">
      <w:pPr>
        <w:pStyle w:val="Heading2"/>
        <w:jc w:val="center"/>
        <w:rPr>
          <w:b/>
          <w:szCs w:val="28"/>
        </w:rPr>
      </w:pPr>
      <w:r w:rsidRPr="00635F4B">
        <w:rPr>
          <w:b/>
          <w:szCs w:val="28"/>
        </w:rPr>
        <w:t>Задание к лабораторной работе</w:t>
      </w:r>
    </w:p>
    <w:p w:rsidR="0009607B" w:rsidRPr="00635F4B" w:rsidRDefault="0009607B" w:rsidP="0009607B"/>
    <w:p w:rsidR="0009607B" w:rsidRPr="00635F4B" w:rsidRDefault="0009607B" w:rsidP="00EB0A3B">
      <w:pPr>
        <w:pStyle w:val="ListParagraph"/>
        <w:numPr>
          <w:ilvl w:val="0"/>
          <w:numId w:val="25"/>
        </w:numPr>
        <w:tabs>
          <w:tab w:val="left" w:pos="851"/>
        </w:tabs>
        <w:ind w:left="0" w:firstLine="567"/>
      </w:pPr>
      <w:r w:rsidRPr="00635F4B">
        <w:t>Получить вариант индивидуального задания у преподавателя</w:t>
      </w:r>
      <w:r w:rsidR="00A25404" w:rsidRPr="00635F4B">
        <w:t xml:space="preserve"> (или по номеру зачетной книжки заочников)</w:t>
      </w:r>
      <w:r w:rsidRPr="00635F4B">
        <w:t xml:space="preserve">.   Варианты задания приведены в </w:t>
      </w:r>
      <w:hyperlink r:id="rId48" w:tgtFrame="content" w:history="1">
        <w:r w:rsidRPr="00635F4B">
          <w:t>прил</w:t>
        </w:r>
        <w:r w:rsidRPr="00635F4B">
          <w:t>о</w:t>
        </w:r>
        <w:r w:rsidRPr="00635F4B">
          <w:t>жении</w:t>
        </w:r>
      </w:hyperlink>
      <w:r w:rsidRPr="00635F4B">
        <w:t xml:space="preserve"> №1.</w:t>
      </w:r>
    </w:p>
    <w:p w:rsidR="0009607B" w:rsidRPr="00635F4B" w:rsidRDefault="0009607B" w:rsidP="00EB0A3B">
      <w:pPr>
        <w:pStyle w:val="ListParagraph"/>
        <w:numPr>
          <w:ilvl w:val="0"/>
          <w:numId w:val="25"/>
        </w:numPr>
        <w:tabs>
          <w:tab w:val="left" w:pos="851"/>
        </w:tabs>
        <w:ind w:left="0" w:firstLine="567"/>
      </w:pPr>
      <w:r w:rsidRPr="00635F4B">
        <w:t>Изучить и проанализировать предметную область, указанную в вариа</w:t>
      </w:r>
      <w:r w:rsidRPr="00635F4B">
        <w:t>н</w:t>
      </w:r>
      <w:r w:rsidRPr="00635F4B">
        <w:t>те, на основе собранного материала сформулировать основные цели и задачи создания БД.</w:t>
      </w:r>
    </w:p>
    <w:p w:rsidR="0009607B" w:rsidRPr="00635F4B" w:rsidRDefault="0009607B" w:rsidP="00EB0A3B">
      <w:pPr>
        <w:pStyle w:val="ListParagraph"/>
        <w:numPr>
          <w:ilvl w:val="0"/>
          <w:numId w:val="25"/>
        </w:numPr>
        <w:tabs>
          <w:tab w:val="left" w:pos="851"/>
        </w:tabs>
        <w:ind w:left="0" w:firstLine="567"/>
      </w:pPr>
      <w:r w:rsidRPr="00635F4B">
        <w:t xml:space="preserve">Разработать диаграмму потоков данных и оформить ее в электронном виде, например, используя приложение </w:t>
      </w:r>
      <w:r w:rsidRPr="00635F4B">
        <w:rPr>
          <w:szCs w:val="28"/>
        </w:rPr>
        <w:t xml:space="preserve">Microsoft </w:t>
      </w:r>
      <w:r w:rsidRPr="00635F4B">
        <w:rPr>
          <w:szCs w:val="28"/>
          <w:lang w:val="en-US"/>
        </w:rPr>
        <w:t>V</w:t>
      </w:r>
      <w:r w:rsidRPr="00635F4B">
        <w:rPr>
          <w:szCs w:val="28"/>
        </w:rPr>
        <w:t>isio</w:t>
      </w:r>
      <w:r w:rsidRPr="00635F4B">
        <w:t xml:space="preserve"> или графический р</w:t>
      </w:r>
      <w:r w:rsidRPr="00635F4B">
        <w:t>е</w:t>
      </w:r>
      <w:r w:rsidRPr="00635F4B">
        <w:t xml:space="preserve">дактор </w:t>
      </w:r>
      <w:r w:rsidRPr="00635F4B">
        <w:rPr>
          <w:szCs w:val="28"/>
        </w:rPr>
        <w:t>Microsoft Word.</w:t>
      </w:r>
    </w:p>
    <w:p w:rsidR="0009607B" w:rsidRPr="00635F4B" w:rsidRDefault="0009607B" w:rsidP="00EB0A3B">
      <w:pPr>
        <w:pStyle w:val="ListParagraph"/>
        <w:numPr>
          <w:ilvl w:val="0"/>
          <w:numId w:val="25"/>
        </w:numPr>
        <w:tabs>
          <w:tab w:val="left" w:pos="851"/>
        </w:tabs>
        <w:ind w:left="0" w:firstLine="567"/>
      </w:pPr>
      <w:r w:rsidRPr="00635F4B">
        <w:t>Создать логическую модель, используя диаграммы «сущность-связь», также оформить ее в электронном виде.</w:t>
      </w:r>
    </w:p>
    <w:p w:rsidR="0009607B" w:rsidRPr="00635F4B" w:rsidRDefault="0009607B" w:rsidP="00EB0A3B">
      <w:pPr>
        <w:pStyle w:val="ListParagraph"/>
        <w:numPr>
          <w:ilvl w:val="0"/>
          <w:numId w:val="25"/>
        </w:numPr>
        <w:tabs>
          <w:tab w:val="left" w:pos="851"/>
        </w:tabs>
        <w:ind w:left="0" w:firstLine="567"/>
      </w:pPr>
      <w:r w:rsidRPr="00635F4B">
        <w:t xml:space="preserve">В </w:t>
      </w:r>
      <w:r w:rsidRPr="00635F4B">
        <w:rPr>
          <w:szCs w:val="28"/>
        </w:rPr>
        <w:t>Microsoft</w:t>
      </w:r>
      <w:r w:rsidRPr="00635F4B">
        <w:t> Аccess на основе логической модели данных создать та</w:t>
      </w:r>
      <w:r w:rsidRPr="00635F4B">
        <w:t>б</w:t>
      </w:r>
      <w:r w:rsidRPr="00635F4B">
        <w:t>лицы, задать необходимые ограничения на данные в полях, установить рел</w:t>
      </w:r>
      <w:r w:rsidRPr="00635F4B">
        <w:t>я</w:t>
      </w:r>
      <w:r w:rsidRPr="00635F4B">
        <w:t>ционные связи между таблицами на схеме данных, после чего заполнить та</w:t>
      </w:r>
      <w:r w:rsidRPr="00635F4B">
        <w:t>б</w:t>
      </w:r>
      <w:r w:rsidRPr="00635F4B">
        <w:t>лицы данными в соответствии с контекстом предметной области.</w:t>
      </w:r>
    </w:p>
    <w:p w:rsidR="0009607B" w:rsidRPr="00635F4B" w:rsidRDefault="0009607B" w:rsidP="00EB0A3B">
      <w:pPr>
        <w:pStyle w:val="ListParagraph"/>
        <w:numPr>
          <w:ilvl w:val="0"/>
          <w:numId w:val="25"/>
        </w:numPr>
        <w:tabs>
          <w:tab w:val="left" w:pos="851"/>
        </w:tabs>
        <w:ind w:left="0" w:firstLine="567"/>
      </w:pPr>
      <w:r w:rsidRPr="00635F4B">
        <w:t>Выполнить указанные в варианте задания запросы, создать по ним о</w:t>
      </w:r>
      <w:r w:rsidRPr="00635F4B">
        <w:t>т</w:t>
      </w:r>
      <w:r w:rsidRPr="00635F4B">
        <w:t>четы, а также самостоятельно придумать и выполнить запросы с условной в</w:t>
      </w:r>
      <w:r w:rsidRPr="00635F4B">
        <w:t>ы</w:t>
      </w:r>
      <w:r w:rsidRPr="00635F4B">
        <w:t>боркой по полям с типом дата/время; запросы на удаление, на добавление, на обновление и на создание таблиц (теория и примеры изложены в лаборато</w:t>
      </w:r>
      <w:r w:rsidRPr="00635F4B">
        <w:t>р</w:t>
      </w:r>
      <w:r w:rsidRPr="00635F4B">
        <w:t>ных работах № 3, 4).</w:t>
      </w:r>
    </w:p>
    <w:p w:rsidR="0009607B" w:rsidRPr="00635F4B" w:rsidRDefault="0009607B" w:rsidP="00EB0A3B">
      <w:pPr>
        <w:pStyle w:val="ListParagraph"/>
        <w:numPr>
          <w:ilvl w:val="0"/>
          <w:numId w:val="25"/>
        </w:numPr>
        <w:tabs>
          <w:tab w:val="left" w:pos="851"/>
        </w:tabs>
        <w:ind w:left="0" w:firstLine="567"/>
      </w:pPr>
      <w:r w:rsidRPr="00635F4B">
        <w:t>Создать для пользователя БД экранные формы, которые позволят авт</w:t>
      </w:r>
      <w:r w:rsidRPr="00635F4B">
        <w:t>о</w:t>
      </w:r>
      <w:r w:rsidRPr="00635F4B">
        <w:t>матизировать работу с данными: просматривать, добавлять, удалять и мод</w:t>
      </w:r>
      <w:r w:rsidRPr="00635F4B">
        <w:t>и</w:t>
      </w:r>
      <w:r w:rsidRPr="00635F4B">
        <w:t xml:space="preserve">фицировать записи в любой таблице без применения стандартных панелей </w:t>
      </w:r>
      <w:r w:rsidRPr="00635F4B">
        <w:rPr>
          <w:szCs w:val="28"/>
        </w:rPr>
        <w:t>Microsoft</w:t>
      </w:r>
      <w:r w:rsidRPr="00635F4B">
        <w:t xml:space="preserve"> Access, запускать созданные запросы, просматривать и печатать о</w:t>
      </w:r>
      <w:r w:rsidRPr="00635F4B">
        <w:t>т</w:t>
      </w:r>
      <w:r w:rsidRPr="00635F4B">
        <w:t>четы, осуществлять поиск и просмотр информации связанных таблиц в подч</w:t>
      </w:r>
      <w:r w:rsidRPr="00635F4B">
        <w:t>и</w:t>
      </w:r>
      <w:r w:rsidRPr="00635F4B">
        <w:t>ненных формах. Все коды полей связанных таблиц на стороне отношения «многие» должны быть заменены при помощи подстановки на данные исхо</w:t>
      </w:r>
      <w:r w:rsidRPr="00635F4B">
        <w:t>д</w:t>
      </w:r>
      <w:r w:rsidRPr="00635F4B">
        <w:t>ных родительских таблиц. Все необходимые элементы управления должны быть размещены на формах так, чтобы пользователю было интуитивно поня</w:t>
      </w:r>
      <w:r w:rsidRPr="00635F4B">
        <w:t>т</w:t>
      </w:r>
      <w:r w:rsidRPr="00635F4B">
        <w:t>но и удобно работать с БД (теория и примеры изложены в лабораторной раб</w:t>
      </w:r>
      <w:r w:rsidRPr="00635F4B">
        <w:t>о</w:t>
      </w:r>
      <w:r w:rsidRPr="00635F4B">
        <w:t>те № 5).</w:t>
      </w:r>
    </w:p>
    <w:p w:rsidR="0009607B" w:rsidRPr="00635F4B" w:rsidRDefault="0009607B" w:rsidP="00EB0A3B">
      <w:pPr>
        <w:pStyle w:val="ListParagraph"/>
        <w:numPr>
          <w:ilvl w:val="0"/>
          <w:numId w:val="25"/>
        </w:numPr>
        <w:tabs>
          <w:tab w:val="left" w:pos="851"/>
        </w:tabs>
        <w:ind w:left="0" w:firstLine="567"/>
      </w:pPr>
      <w:r w:rsidRPr="00635F4B">
        <w:t>Создать форму для добавления и удаления полей и написать программу на VBA, позволяющую с помощью элементов этой формы добавлять и уд</w:t>
      </w:r>
      <w:r w:rsidRPr="00635F4B">
        <w:t>а</w:t>
      </w:r>
      <w:r w:rsidRPr="00635F4B">
        <w:t>лять любые не ключевые поля в любой из таблиц БД. При этом должна изм</w:t>
      </w:r>
      <w:r w:rsidRPr="00635F4B">
        <w:t>е</w:t>
      </w:r>
      <w:r w:rsidRPr="00635F4B">
        <w:t>няться только структура таблиц, отображать изменение состава полей на фо</w:t>
      </w:r>
      <w:r w:rsidRPr="00635F4B">
        <w:t>р</w:t>
      </w:r>
      <w:r w:rsidRPr="00635F4B">
        <w:t>мах не следует. Просмотр изменений в таблицах должен осуществляться с данной формы. Все производимые на форме действия (выбор таблицы, выбор поля, указание нового имени поля, выбор типа данных) в случае какой-либо ошибки (</w:t>
      </w:r>
      <w:r w:rsidR="00B32975" w:rsidRPr="00635F4B">
        <w:t xml:space="preserve">ключевое поле, </w:t>
      </w:r>
      <w:r w:rsidRPr="00635F4B">
        <w:t>поле уже существует, не указан тип поля, не выбрана таблица и т.д.) должны сопровождаться контекстными сообщениями, напра</w:t>
      </w:r>
      <w:r w:rsidRPr="00635F4B">
        <w:t>в</w:t>
      </w:r>
      <w:r w:rsidRPr="00635F4B">
        <w:t>ляющими работу пользователя (теория и примеры изложены в лабораторной р</w:t>
      </w:r>
      <w:r w:rsidRPr="00635F4B">
        <w:t>а</w:t>
      </w:r>
      <w:r w:rsidRPr="00635F4B">
        <w:t>боте № 6).</w:t>
      </w:r>
    </w:p>
    <w:p w:rsidR="0009607B" w:rsidRPr="00635F4B" w:rsidRDefault="0009607B" w:rsidP="00EB0A3B">
      <w:pPr>
        <w:pStyle w:val="ListParagraph"/>
        <w:numPr>
          <w:ilvl w:val="0"/>
          <w:numId w:val="25"/>
        </w:numPr>
        <w:tabs>
          <w:tab w:val="left" w:pos="1134"/>
        </w:tabs>
        <w:ind w:left="0" w:firstLine="567"/>
      </w:pPr>
      <w:r w:rsidRPr="00635F4B">
        <w:t xml:space="preserve">Подготовить отчет о проделанной работе. </w:t>
      </w:r>
      <w:r w:rsidRPr="00635F4B">
        <w:pict>
          <v:rect id="Rectangle 2" o:spid="_x0000_s1032" style="position:absolute;left:0;text-align:left;margin-left:451.35pt;margin-top:473.9pt;width:36pt;height:36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" stroked="f"/>
        </w:pict>
      </w:r>
      <w:r w:rsidRPr="00635F4B">
        <w:t>Примерное содержание отчета:</w:t>
      </w:r>
    </w:p>
    <w:p w:rsidR="0009607B" w:rsidRPr="00635F4B" w:rsidRDefault="0009607B" w:rsidP="00EB0A3B">
      <w:pPr>
        <w:pStyle w:val="ListParagraph"/>
        <w:numPr>
          <w:ilvl w:val="0"/>
          <w:numId w:val="26"/>
        </w:numPr>
        <w:tabs>
          <w:tab w:val="left" w:pos="993"/>
        </w:tabs>
        <w:ind w:left="0" w:firstLine="567"/>
      </w:pPr>
      <w:r w:rsidRPr="00635F4B">
        <w:t xml:space="preserve">вариант задания, цели и задачи проектирования БД, </w:t>
      </w:r>
    </w:p>
    <w:p w:rsidR="0009607B" w:rsidRPr="00635F4B" w:rsidRDefault="0009607B" w:rsidP="00EB0A3B">
      <w:pPr>
        <w:pStyle w:val="ListParagraph"/>
        <w:numPr>
          <w:ilvl w:val="0"/>
          <w:numId w:val="26"/>
        </w:numPr>
        <w:tabs>
          <w:tab w:val="left" w:pos="993"/>
        </w:tabs>
        <w:ind w:left="0" w:firstLine="567"/>
      </w:pPr>
      <w:r w:rsidRPr="00635F4B">
        <w:t>диаграмма предметной области,</w:t>
      </w:r>
    </w:p>
    <w:p w:rsidR="0009607B" w:rsidRPr="00635F4B" w:rsidRDefault="0009607B" w:rsidP="00EB0A3B">
      <w:pPr>
        <w:pStyle w:val="ListParagraph"/>
        <w:numPr>
          <w:ilvl w:val="0"/>
          <w:numId w:val="26"/>
        </w:numPr>
        <w:tabs>
          <w:tab w:val="left" w:pos="993"/>
        </w:tabs>
        <w:ind w:left="0" w:firstLine="567"/>
      </w:pPr>
      <w:r w:rsidRPr="00635F4B">
        <w:t>модель сущность-связь, описание ограничений на значения полей,</w:t>
      </w:r>
    </w:p>
    <w:p w:rsidR="0009607B" w:rsidRPr="00635F4B" w:rsidRDefault="0009607B" w:rsidP="00EB0A3B">
      <w:pPr>
        <w:pStyle w:val="ListParagraph"/>
        <w:numPr>
          <w:ilvl w:val="0"/>
          <w:numId w:val="26"/>
        </w:numPr>
        <w:tabs>
          <w:tab w:val="left" w:pos="993"/>
        </w:tabs>
        <w:ind w:left="0" w:firstLine="567"/>
      </w:pPr>
      <w:r w:rsidRPr="00635F4B">
        <w:t xml:space="preserve">таблицы в режиме конструктора, </w:t>
      </w:r>
    </w:p>
    <w:p w:rsidR="0009607B" w:rsidRPr="00635F4B" w:rsidRDefault="0009607B" w:rsidP="00EB0A3B">
      <w:pPr>
        <w:pStyle w:val="ListParagraph"/>
        <w:numPr>
          <w:ilvl w:val="0"/>
          <w:numId w:val="26"/>
        </w:numPr>
        <w:tabs>
          <w:tab w:val="left" w:pos="993"/>
        </w:tabs>
        <w:ind w:left="0" w:firstLine="567"/>
      </w:pPr>
      <w:r w:rsidRPr="00635F4B">
        <w:t>схема данных в MS Access,</w:t>
      </w:r>
    </w:p>
    <w:p w:rsidR="0009607B" w:rsidRPr="00635F4B" w:rsidRDefault="0009607B" w:rsidP="00EB0A3B">
      <w:pPr>
        <w:pStyle w:val="ListParagraph"/>
        <w:numPr>
          <w:ilvl w:val="0"/>
          <w:numId w:val="26"/>
        </w:numPr>
        <w:tabs>
          <w:tab w:val="left" w:pos="993"/>
        </w:tabs>
        <w:ind w:left="0" w:firstLine="567"/>
      </w:pPr>
      <w:r w:rsidRPr="00635F4B">
        <w:t xml:space="preserve">конструкторы запросов (всего не менее 10 запросов разных типов), </w:t>
      </w:r>
    </w:p>
    <w:p w:rsidR="0009607B" w:rsidRPr="00635F4B" w:rsidRDefault="0009607B" w:rsidP="00EB0A3B">
      <w:pPr>
        <w:pStyle w:val="ListParagraph"/>
        <w:numPr>
          <w:ilvl w:val="0"/>
          <w:numId w:val="26"/>
        </w:numPr>
        <w:tabs>
          <w:tab w:val="left" w:pos="993"/>
        </w:tabs>
        <w:ind w:left="0" w:firstLine="567"/>
      </w:pPr>
      <w:r w:rsidRPr="00635F4B">
        <w:t>отчеты по запросам (как подготовленные к печати документы),</w:t>
      </w:r>
    </w:p>
    <w:p w:rsidR="0009607B" w:rsidRPr="00635F4B" w:rsidRDefault="0009607B" w:rsidP="00EB0A3B">
      <w:pPr>
        <w:pStyle w:val="ListParagraph"/>
        <w:numPr>
          <w:ilvl w:val="0"/>
          <w:numId w:val="26"/>
        </w:numPr>
        <w:tabs>
          <w:tab w:val="left" w:pos="993"/>
        </w:tabs>
        <w:ind w:left="0" w:firstLine="567"/>
      </w:pPr>
      <w:r w:rsidRPr="00635F4B">
        <w:t>экранные формы: главная и дочерние, описание назначения элементов управления на формах, навигации и возможностей работы с данными через формы.</w:t>
      </w:r>
    </w:p>
    <w:p w:rsidR="0009607B" w:rsidRPr="00635F4B" w:rsidRDefault="0009607B" w:rsidP="00EB0A3B">
      <w:pPr>
        <w:pStyle w:val="ListParagraph"/>
        <w:numPr>
          <w:ilvl w:val="0"/>
          <w:numId w:val="26"/>
        </w:numPr>
        <w:tabs>
          <w:tab w:val="left" w:pos="993"/>
        </w:tabs>
        <w:ind w:left="0" w:firstLine="567"/>
      </w:pPr>
      <w:r w:rsidRPr="00635F4B">
        <w:t>форма мастера добавления и удаления полей, код программы на VBA с комментариями</w:t>
      </w:r>
    </w:p>
    <w:p w:rsidR="0009607B" w:rsidRPr="00635F4B" w:rsidRDefault="0009607B" w:rsidP="00EB0A3B">
      <w:pPr>
        <w:pStyle w:val="ListParagraph"/>
        <w:numPr>
          <w:ilvl w:val="0"/>
          <w:numId w:val="26"/>
        </w:numPr>
        <w:tabs>
          <w:tab w:val="left" w:pos="993"/>
        </w:tabs>
        <w:ind w:left="0" w:firstLine="567"/>
      </w:pPr>
      <w:r w:rsidRPr="00635F4B">
        <w:t>заключение.</w:t>
      </w:r>
    </w:p>
    <w:p w:rsidR="0009607B" w:rsidRPr="00635F4B" w:rsidRDefault="0009607B" w:rsidP="0009607B">
      <w:pPr>
        <w:pStyle w:val="ListParagraph"/>
        <w:tabs>
          <w:tab w:val="left" w:pos="993"/>
        </w:tabs>
        <w:ind w:left="567" w:firstLine="0"/>
      </w:pPr>
    </w:p>
    <w:p w:rsidR="00533A66" w:rsidRPr="00635F4B" w:rsidRDefault="00533A66" w:rsidP="0009607B">
      <w:pPr>
        <w:pStyle w:val="ListParagraph"/>
        <w:tabs>
          <w:tab w:val="left" w:pos="993"/>
        </w:tabs>
        <w:ind w:left="567" w:firstLine="0"/>
      </w:pPr>
    </w:p>
    <w:p w:rsidR="00533A66" w:rsidRPr="00635F4B" w:rsidRDefault="00533A66" w:rsidP="0009607B">
      <w:pPr>
        <w:pStyle w:val="ListParagraph"/>
        <w:tabs>
          <w:tab w:val="left" w:pos="993"/>
        </w:tabs>
        <w:ind w:left="567" w:firstLine="0"/>
      </w:pPr>
    </w:p>
    <w:p w:rsidR="0009607B" w:rsidRPr="00635F4B" w:rsidRDefault="0009607B" w:rsidP="0009607B">
      <w:pPr>
        <w:pStyle w:val="Heading3"/>
        <w:rPr>
          <w:b/>
          <w:snapToGrid w:val="0"/>
          <w:szCs w:val="28"/>
          <w:lang w:val="ru-RU"/>
        </w:rPr>
      </w:pPr>
      <w:r w:rsidRPr="00635F4B">
        <w:rPr>
          <w:b/>
        </w:rPr>
        <w:t>Контрольные вопросы</w:t>
      </w:r>
      <w:r w:rsidR="00A25404" w:rsidRPr="00635F4B">
        <w:rPr>
          <w:b/>
          <w:lang w:val="ru-RU"/>
        </w:rPr>
        <w:t>:</w:t>
      </w:r>
    </w:p>
    <w:p w:rsidR="0009607B" w:rsidRPr="00635F4B" w:rsidRDefault="0009607B" w:rsidP="0009607B"/>
    <w:p w:rsidR="0009607B" w:rsidRPr="00635F4B" w:rsidRDefault="0009607B" w:rsidP="00EB0A3B">
      <w:pPr>
        <w:pStyle w:val="ListParagraph"/>
        <w:numPr>
          <w:ilvl w:val="0"/>
          <w:numId w:val="27"/>
        </w:numPr>
        <w:tabs>
          <w:tab w:val="left" w:pos="993"/>
        </w:tabs>
        <w:ind w:left="0" w:firstLine="567"/>
      </w:pPr>
      <w:r w:rsidRPr="00635F4B">
        <w:t>Перечислить этапы проектирования БД</w:t>
      </w:r>
    </w:p>
    <w:p w:rsidR="0009607B" w:rsidRPr="00635F4B" w:rsidRDefault="0009607B" w:rsidP="00EB0A3B">
      <w:pPr>
        <w:pStyle w:val="ListParagraph"/>
        <w:numPr>
          <w:ilvl w:val="0"/>
          <w:numId w:val="27"/>
        </w:numPr>
        <w:tabs>
          <w:tab w:val="left" w:pos="993"/>
        </w:tabs>
        <w:ind w:left="0" w:firstLine="567"/>
      </w:pPr>
      <w:r w:rsidRPr="00635F4B">
        <w:t>Для чего используются БД?</w:t>
      </w:r>
    </w:p>
    <w:p w:rsidR="0009607B" w:rsidRPr="00635F4B" w:rsidRDefault="0009607B" w:rsidP="00EB0A3B">
      <w:pPr>
        <w:pStyle w:val="ListParagraph"/>
        <w:numPr>
          <w:ilvl w:val="0"/>
          <w:numId w:val="27"/>
        </w:numPr>
        <w:tabs>
          <w:tab w:val="left" w:pos="993"/>
        </w:tabs>
        <w:ind w:left="0" w:firstLine="567"/>
      </w:pPr>
      <w:r w:rsidRPr="00635F4B">
        <w:t>Что понимают под предметной областью?</w:t>
      </w:r>
    </w:p>
    <w:p w:rsidR="0009607B" w:rsidRPr="00635F4B" w:rsidRDefault="0009607B" w:rsidP="00EB0A3B">
      <w:pPr>
        <w:pStyle w:val="ListParagraph"/>
        <w:numPr>
          <w:ilvl w:val="0"/>
          <w:numId w:val="27"/>
        </w:numPr>
        <w:tabs>
          <w:tab w:val="left" w:pos="993"/>
        </w:tabs>
        <w:ind w:left="0" w:firstLine="567"/>
      </w:pPr>
      <w:r w:rsidRPr="00635F4B">
        <w:t>Какие основные задачи решаются на этапе проектирования?</w:t>
      </w:r>
    </w:p>
    <w:p w:rsidR="0009607B" w:rsidRPr="00635F4B" w:rsidRDefault="0009607B" w:rsidP="00EB0A3B">
      <w:pPr>
        <w:pStyle w:val="ListParagraph"/>
        <w:numPr>
          <w:ilvl w:val="0"/>
          <w:numId w:val="27"/>
        </w:numPr>
        <w:tabs>
          <w:tab w:val="left" w:pos="993"/>
        </w:tabs>
        <w:ind w:left="0" w:firstLine="567"/>
      </w:pPr>
      <w:r w:rsidRPr="00635F4B">
        <w:t>Назовите основные способы создания модели предметной области</w:t>
      </w:r>
    </w:p>
    <w:p w:rsidR="0009607B" w:rsidRPr="00635F4B" w:rsidRDefault="0009607B" w:rsidP="00EB0A3B">
      <w:pPr>
        <w:pStyle w:val="ListParagraph"/>
        <w:numPr>
          <w:ilvl w:val="0"/>
          <w:numId w:val="27"/>
        </w:numPr>
        <w:tabs>
          <w:tab w:val="left" w:pos="993"/>
        </w:tabs>
        <w:ind w:left="0" w:firstLine="567"/>
      </w:pPr>
      <w:r w:rsidRPr="00635F4B">
        <w:t>Что понимают под логической моделью БД?</w:t>
      </w:r>
    </w:p>
    <w:p w:rsidR="0009607B" w:rsidRPr="00635F4B" w:rsidRDefault="0009607B" w:rsidP="00EB0A3B">
      <w:pPr>
        <w:pStyle w:val="ListParagraph"/>
        <w:numPr>
          <w:ilvl w:val="0"/>
          <w:numId w:val="27"/>
        </w:numPr>
        <w:tabs>
          <w:tab w:val="left" w:pos="993"/>
        </w:tabs>
        <w:ind w:left="0" w:firstLine="567"/>
      </w:pPr>
      <w:r w:rsidRPr="00635F4B">
        <w:t>Какие средства разработки логических моделей БД существуют?</w:t>
      </w:r>
    </w:p>
    <w:p w:rsidR="0009607B" w:rsidRPr="00635F4B" w:rsidRDefault="0009607B" w:rsidP="00EB0A3B">
      <w:pPr>
        <w:pStyle w:val="ListParagraph"/>
        <w:numPr>
          <w:ilvl w:val="0"/>
          <w:numId w:val="27"/>
        </w:numPr>
        <w:tabs>
          <w:tab w:val="left" w:pos="993"/>
        </w:tabs>
        <w:ind w:left="0" w:firstLine="567"/>
      </w:pPr>
      <w:r w:rsidRPr="00635F4B">
        <w:t>Чем отличается физическая модель от  логической модели БД?</w:t>
      </w:r>
    </w:p>
    <w:p w:rsidR="0009607B" w:rsidRPr="00635F4B" w:rsidRDefault="0009607B" w:rsidP="00EB0A3B">
      <w:pPr>
        <w:pStyle w:val="ListParagraph"/>
        <w:numPr>
          <w:ilvl w:val="0"/>
          <w:numId w:val="27"/>
        </w:numPr>
        <w:tabs>
          <w:tab w:val="left" w:pos="993"/>
        </w:tabs>
        <w:ind w:left="0" w:firstLine="567"/>
      </w:pPr>
      <w:r w:rsidRPr="00635F4B">
        <w:t>Как происходит преобразование логической модели в физическую?</w:t>
      </w:r>
    </w:p>
    <w:p w:rsidR="0009607B" w:rsidRPr="00635F4B" w:rsidRDefault="0009607B" w:rsidP="00EB0A3B">
      <w:pPr>
        <w:pStyle w:val="ListParagraph"/>
        <w:numPr>
          <w:ilvl w:val="0"/>
          <w:numId w:val="27"/>
        </w:numPr>
        <w:tabs>
          <w:tab w:val="left" w:pos="993"/>
        </w:tabs>
        <w:ind w:left="0" w:firstLine="567"/>
      </w:pPr>
      <w:r w:rsidRPr="00635F4B">
        <w:t>Что значит понятие п</w:t>
      </w:r>
      <w:r w:rsidR="00463976" w:rsidRPr="00635F4B">
        <w:t xml:space="preserve">оследнего этапа проектирования </w:t>
      </w:r>
      <w:r w:rsidRPr="00635F4B">
        <w:t xml:space="preserve"> «собственно БД и приложения».</w:t>
      </w:r>
    </w:p>
    <w:bookmarkEnd w:id="25"/>
    <w:p w:rsidR="009632FD" w:rsidRPr="00635F4B" w:rsidRDefault="002C54A9">
      <w:pPr>
        <w:pStyle w:val="Heading1"/>
        <w:pageBreakBefore/>
        <w:rPr>
          <w:b/>
          <w:lang w:val="ru-RU"/>
        </w:rPr>
      </w:pPr>
      <w:r w:rsidRPr="00635F4B">
        <w:rPr>
          <w:b/>
          <w:lang w:val="ru-RU"/>
        </w:rPr>
        <w:t>СПИСОК ИСПОЛЬЗОВАННЫХ ИСТОЧНИКОВ</w:t>
      </w:r>
    </w:p>
    <w:p w:rsidR="009632FD" w:rsidRPr="00635F4B" w:rsidRDefault="009632FD">
      <w:pPr>
        <w:jc w:val="center"/>
      </w:pPr>
    </w:p>
    <w:p w:rsidR="00A20A1E" w:rsidRPr="00635F4B" w:rsidRDefault="00A20A1E"/>
    <w:p w:rsidR="00A20A1E" w:rsidRPr="00635F4B" w:rsidRDefault="00A20A1E" w:rsidP="00EB0A3B">
      <w:pPr>
        <w:numPr>
          <w:ilvl w:val="0"/>
          <w:numId w:val="4"/>
        </w:numPr>
        <w:tabs>
          <w:tab w:val="left" w:pos="993"/>
        </w:tabs>
        <w:ind w:left="0" w:firstLine="567"/>
        <w:jc w:val="left"/>
      </w:pPr>
      <w:r w:rsidRPr="00635F4B">
        <w:t>Access 2000. Базы данных и приложения: Лекции и упражнения. – К</w:t>
      </w:r>
      <w:r w:rsidRPr="00635F4B">
        <w:t>и</w:t>
      </w:r>
      <w:r w:rsidRPr="00635F4B">
        <w:t>ев: ДиаСофт, 2000. – 512 с.</w:t>
      </w:r>
    </w:p>
    <w:p w:rsidR="00A20A1E" w:rsidRPr="00635F4B" w:rsidRDefault="00A20A1E" w:rsidP="00EB0A3B">
      <w:pPr>
        <w:numPr>
          <w:ilvl w:val="0"/>
          <w:numId w:val="4"/>
        </w:numPr>
        <w:tabs>
          <w:tab w:val="left" w:pos="993"/>
        </w:tabs>
        <w:ind w:left="0" w:firstLine="567"/>
        <w:jc w:val="left"/>
      </w:pPr>
      <w:r w:rsidRPr="00635F4B">
        <w:t>Боровиков В.В. Аccess 2002. Программирование и разработка баз да</w:t>
      </w:r>
      <w:r w:rsidRPr="00635F4B">
        <w:t>н</w:t>
      </w:r>
      <w:r w:rsidRPr="00635F4B">
        <w:t>ных и приложений., –М.: Солон - Р, 2002. – 560 с.</w:t>
      </w:r>
    </w:p>
    <w:p w:rsidR="00A20A1E" w:rsidRPr="00635F4B" w:rsidRDefault="00A20A1E" w:rsidP="00EB0A3B">
      <w:pPr>
        <w:numPr>
          <w:ilvl w:val="0"/>
          <w:numId w:val="4"/>
        </w:numPr>
        <w:tabs>
          <w:tab w:val="left" w:pos="993"/>
        </w:tabs>
        <w:ind w:left="0" w:firstLine="567"/>
        <w:jc w:val="left"/>
      </w:pPr>
      <w:r w:rsidRPr="00635F4B">
        <w:t>Веремеенко Е.Г. Лабораторные работы по курсу «Базы данных и зн</w:t>
      </w:r>
      <w:r w:rsidRPr="00635F4B">
        <w:t>а</w:t>
      </w:r>
      <w:r w:rsidRPr="00635F4B">
        <w:t>ний». Ч. 1. URL:http://khpi-iip.mipk.kharkiv.edu.</w:t>
      </w:r>
    </w:p>
    <w:p w:rsidR="00A20A1E" w:rsidRPr="00635F4B" w:rsidRDefault="00A20A1E" w:rsidP="00EB0A3B">
      <w:pPr>
        <w:numPr>
          <w:ilvl w:val="0"/>
          <w:numId w:val="4"/>
        </w:numPr>
        <w:tabs>
          <w:tab w:val="left" w:pos="993"/>
        </w:tabs>
        <w:ind w:left="0" w:firstLine="567"/>
        <w:jc w:val="left"/>
      </w:pPr>
      <w:r w:rsidRPr="00635F4B">
        <w:t xml:space="preserve">Кириллов, В.В. Основы проектирования реляционных баз данных: учеб. пособие / В.В. Кириллов. </w:t>
      </w:r>
      <w:r w:rsidRPr="00635F4B">
        <w:sym w:font="Symbol" w:char="002D"/>
      </w:r>
      <w:r w:rsidRPr="00635F4B">
        <w:t xml:space="preserve">  СПб. : ИТМО, 1994. – 90 с. </w:t>
      </w:r>
      <w:hyperlink r:id="rId49" w:history="1">
        <w:r w:rsidRPr="00635F4B">
          <w:t>URL: http://khpi-iip.mipk.kharkiv.edu</w:t>
        </w:r>
      </w:hyperlink>
      <w:r w:rsidRPr="00635F4B">
        <w:t>.</w:t>
      </w:r>
    </w:p>
    <w:p w:rsidR="00A20A1E" w:rsidRPr="00635F4B" w:rsidRDefault="00A20A1E" w:rsidP="00EB0A3B">
      <w:pPr>
        <w:numPr>
          <w:ilvl w:val="0"/>
          <w:numId w:val="4"/>
        </w:numPr>
        <w:tabs>
          <w:tab w:val="left" w:pos="993"/>
        </w:tabs>
        <w:ind w:left="0" w:firstLine="567"/>
        <w:jc w:val="left"/>
      </w:pPr>
      <w:r w:rsidRPr="00635F4B">
        <w:t>Коннолли, Т. Базы данных: проектирование, реализация и сопрово</w:t>
      </w:r>
      <w:r w:rsidRPr="00635F4B">
        <w:t>ж</w:t>
      </w:r>
      <w:r w:rsidRPr="00635F4B">
        <w:t xml:space="preserve">дение. Теория и практика / Т. Коннолли, К. Бегг. </w:t>
      </w:r>
      <w:r w:rsidRPr="00635F4B">
        <w:sym w:font="Symbol" w:char="F02D"/>
      </w:r>
      <w:r w:rsidRPr="00635F4B">
        <w:t xml:space="preserve"> 3 изд., перераб. </w:t>
      </w:r>
      <w:r w:rsidRPr="00635F4B">
        <w:sym w:font="Symbol" w:char="F02D"/>
      </w:r>
      <w:r w:rsidRPr="00635F4B">
        <w:t xml:space="preserve"> M.: Вил</w:t>
      </w:r>
      <w:r w:rsidRPr="00635F4B">
        <w:t>ь</w:t>
      </w:r>
      <w:r w:rsidRPr="00635F4B">
        <w:t>ямс, 2003 </w:t>
      </w:r>
      <w:r w:rsidRPr="00635F4B">
        <w:sym w:font="Symbol" w:char="F02D"/>
      </w:r>
      <w:r w:rsidRPr="00635F4B">
        <w:t>1440 с.</w:t>
      </w:r>
    </w:p>
    <w:p w:rsidR="00A20A1E" w:rsidRPr="00635F4B" w:rsidRDefault="00A20A1E" w:rsidP="00EB0A3B">
      <w:pPr>
        <w:numPr>
          <w:ilvl w:val="0"/>
          <w:numId w:val="4"/>
        </w:numPr>
        <w:tabs>
          <w:tab w:val="left" w:pos="993"/>
        </w:tabs>
        <w:ind w:left="0" w:firstLine="567"/>
        <w:jc w:val="left"/>
      </w:pPr>
      <w:r w:rsidRPr="00635F4B">
        <w:t>Кузьменко, В.Г. Программирование на VBA 2002 / В.Г. Куз</w:t>
      </w:r>
      <w:r w:rsidRPr="00635F4B">
        <w:t>ь</w:t>
      </w:r>
      <w:r w:rsidRPr="00635F4B">
        <w:t>менко. – М. : ООО «Бином-Пресс», 2003. – 880 с.</w:t>
      </w:r>
    </w:p>
    <w:p w:rsidR="00A20A1E" w:rsidRPr="00635F4B" w:rsidRDefault="00A20A1E" w:rsidP="00EB0A3B">
      <w:pPr>
        <w:numPr>
          <w:ilvl w:val="0"/>
          <w:numId w:val="4"/>
        </w:numPr>
        <w:tabs>
          <w:tab w:val="left" w:pos="993"/>
        </w:tabs>
        <w:ind w:left="0" w:firstLine="567"/>
        <w:jc w:val="left"/>
      </w:pPr>
      <w:r w:rsidRPr="00635F4B">
        <w:t>Новалис C. Access 2000: Руководство по VBA: Пер. А. Киселева. – М.: ЛОРИ, 2001. – 506 с.</w:t>
      </w:r>
    </w:p>
    <w:p w:rsidR="00A20A1E" w:rsidRPr="00635F4B" w:rsidRDefault="00A20A1E" w:rsidP="00EB0A3B">
      <w:pPr>
        <w:numPr>
          <w:ilvl w:val="0"/>
          <w:numId w:val="4"/>
        </w:numPr>
        <w:tabs>
          <w:tab w:val="left" w:pos="993"/>
        </w:tabs>
        <w:ind w:left="0" w:firstLine="567"/>
        <w:jc w:val="left"/>
      </w:pPr>
      <w:r w:rsidRPr="00635F4B">
        <w:t>Профессиональное программирование в MS Access 2002. – М: Вил</w:t>
      </w:r>
      <w:r w:rsidRPr="00635F4B">
        <w:t>ь</w:t>
      </w:r>
      <w:r w:rsidRPr="00635F4B">
        <w:t>ямс, 2002. – 992 с.</w:t>
      </w:r>
    </w:p>
    <w:p w:rsidR="00A20A1E" w:rsidRPr="00635F4B" w:rsidRDefault="00A20A1E" w:rsidP="00EB0A3B">
      <w:pPr>
        <w:numPr>
          <w:ilvl w:val="0"/>
          <w:numId w:val="4"/>
        </w:numPr>
        <w:tabs>
          <w:tab w:val="left" w:pos="993"/>
        </w:tabs>
        <w:ind w:left="0" w:firstLine="567"/>
        <w:jc w:val="left"/>
      </w:pPr>
      <w:r w:rsidRPr="00635F4B">
        <w:t xml:space="preserve">Харитонова С.А. Access 2000. Разработка приложений. – СПб.: </w:t>
      </w:r>
      <w:r w:rsidRPr="00635F4B">
        <w:rPr>
          <w:lang w:val="en-US"/>
        </w:rPr>
        <w:t>BHV</w:t>
      </w:r>
      <w:r w:rsidRPr="00635F4B">
        <w:t>–Санкт-Петербург, 2000. – 832 с.</w:t>
      </w:r>
    </w:p>
    <w:p w:rsidR="009632FD" w:rsidRPr="00635F4B" w:rsidRDefault="009632FD">
      <w:pPr>
        <w:pStyle w:val="Heading1"/>
        <w:pageBreakBefore/>
        <w:jc w:val="right"/>
      </w:pPr>
      <w:bookmarkStart w:id="30" w:name="_Toc285033777"/>
      <w:bookmarkStart w:id="31" w:name="_Toc378696046"/>
      <w:r w:rsidRPr="00635F4B">
        <w:t>Приложение 1</w:t>
      </w:r>
      <w:bookmarkEnd w:id="30"/>
      <w:bookmarkEnd w:id="31"/>
      <w:r w:rsidRPr="00635F4B">
        <w:br/>
      </w:r>
    </w:p>
    <w:p w:rsidR="009632FD" w:rsidRPr="00635F4B" w:rsidRDefault="009632FD" w:rsidP="00957C3A">
      <w:pPr>
        <w:jc w:val="center"/>
      </w:pPr>
      <w:bookmarkStart w:id="32" w:name="_Toc285033778"/>
      <w:r w:rsidRPr="00635F4B">
        <w:t>ВАРИАНТЫ ИНДИВИДУАЛЬНЫХ ЗАДАНИЙ</w:t>
      </w:r>
      <w:bookmarkEnd w:id="32"/>
    </w:p>
    <w:p w:rsidR="009632FD" w:rsidRPr="00635F4B" w:rsidRDefault="009632FD">
      <w:pPr>
        <w:rPr>
          <w:b/>
          <w:color w:val="000000"/>
          <w:sz w:val="24"/>
        </w:rPr>
      </w:pPr>
    </w:p>
    <w:p w:rsidR="009632FD" w:rsidRPr="00635F4B" w:rsidRDefault="009632FD">
      <w:pPr>
        <w:pStyle w:val="a7"/>
        <w:rPr>
          <w:noProof w:val="0"/>
        </w:rPr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Pr="00635F4B">
        <w:rPr>
          <w:b/>
        </w:rPr>
        <w:t>1.</w:t>
      </w:r>
      <w:r w:rsidRPr="00635F4B">
        <w:t xml:space="preserve"> Создайте БД отдела кадров университета. Ориентировочные таблицы-составляющие: «Сотрудники», </w:t>
      </w:r>
      <w:r w:rsidRPr="00635F4B">
        <w:rPr>
          <w:b/>
        </w:rPr>
        <w:t>«Конт</w:t>
      </w:r>
      <w:r w:rsidR="00072A34" w:rsidRPr="00635F4B">
        <w:rPr>
          <w:b/>
        </w:rPr>
        <w:t>р</w:t>
      </w:r>
      <w:r w:rsidRPr="00635F4B">
        <w:rPr>
          <w:b/>
        </w:rPr>
        <w:t>акты»</w:t>
      </w:r>
      <w:r w:rsidR="00E10F97" w:rsidRPr="00635F4B">
        <w:t>, «Кафедры», «Должности»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«Доценты» (условная выборка); «Сводка количества работающих на каждой должности» (итоговый запрос); «Сотрудники, нуждающиеся в продлении контракта» (параметрический запрос); «Динамика текучести кадров» (перекрестный запрос)</w:t>
      </w:r>
      <w:r w:rsidR="00CF3699" w:rsidRPr="00635F4B">
        <w:t xml:space="preserve">, </w:t>
      </w:r>
      <w:r w:rsidR="007C4695" w:rsidRPr="00635F4B">
        <w:t xml:space="preserve">вывести общий список сотрудников и кафедр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Pr="00635F4B">
        <w:rPr>
          <w:b/>
        </w:rPr>
        <w:t>2.</w:t>
      </w:r>
      <w:r w:rsidRPr="00635F4B">
        <w:t xml:space="preserve"> Создайте БД галантерейного магазина. Ориентировочные таблицы-составляющие: «Партии товара», «Поставщики», </w:t>
      </w:r>
      <w:r w:rsidRPr="00635F4B">
        <w:rPr>
          <w:b/>
        </w:rPr>
        <w:t>«Продажи</w:t>
      </w:r>
      <w:r w:rsidRPr="00635F4B">
        <w:t>»</w:t>
      </w:r>
      <w:r w:rsidR="00E10F97" w:rsidRPr="00635F4B">
        <w:t>, “Продавцы”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«Залежавшийся товар» (условная выборка); «Рейтинг спроса по фирмам» (итоговый запрос); «Поставщики партий заданного объема» (параметрический запрос); «Динамика продаж по базовым видам продукции» (перекрестный запрос)</w:t>
      </w:r>
      <w:r w:rsidR="00CF3699" w:rsidRPr="00635F4B">
        <w:t xml:space="preserve">, </w:t>
      </w:r>
      <w:r w:rsidR="007C4695" w:rsidRPr="00635F4B">
        <w:t xml:space="preserve">вывести общий список продавцов и поставщиков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Pr="00635F4B">
        <w:rPr>
          <w:b/>
        </w:rPr>
        <w:t>3.</w:t>
      </w:r>
      <w:r w:rsidRPr="00635F4B">
        <w:t xml:space="preserve"> Создайте БД отдела доставки почтового отделения. Ориентировочные таблицы-составляющие: «Подписчики», «Периодика», </w:t>
      </w:r>
      <w:r w:rsidRPr="00635F4B">
        <w:rPr>
          <w:b/>
        </w:rPr>
        <w:t>«Подписки»</w:t>
      </w:r>
      <w:r w:rsidR="00E10F97" w:rsidRPr="00635F4B">
        <w:t>, «Почтальоны».</w:t>
      </w:r>
      <w:r w:rsidRPr="00635F4B">
        <w:t xml:space="preserve">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«Подписчики газеты "Вечерний Минск"» (условная выборка); «Количество подписок на каждое издание» (итоговый запрос); «Подписки дешевле заданной стоимости» (параметрический запрос); «Динамика цен на подписку на заданные издания» (перекрестный запрос)</w:t>
      </w:r>
      <w:r w:rsidR="00CF3699" w:rsidRPr="00635F4B">
        <w:t xml:space="preserve">, </w:t>
      </w:r>
      <w:r w:rsidR="007C4695" w:rsidRPr="00635F4B">
        <w:t xml:space="preserve">вывести общий список подписчиков и почтальонов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Pr="00635F4B">
        <w:rPr>
          <w:b/>
        </w:rPr>
        <w:t>4.</w:t>
      </w:r>
      <w:r w:rsidRPr="00635F4B">
        <w:t xml:space="preserve"> Создайте БД универмага. Ориентировочные таблицы-составляющие: «Товары», «Отделы», </w:t>
      </w:r>
      <w:r w:rsidRPr="00635F4B">
        <w:rPr>
          <w:b/>
        </w:rPr>
        <w:t>«Продажа»</w:t>
      </w:r>
      <w:r w:rsidR="00055939" w:rsidRPr="00635F4B">
        <w:t>, «Продавцы»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«Список отделов, реализующих парфюмерию» (условная выборка); «Сводка продаж по отделам» (итоговый запрос); «Список продукции в заданном отделе» (параметрический запрос); «Динамика продаж по отделам» (перекрестный запрос)</w:t>
      </w:r>
      <w:r w:rsidR="007C4695" w:rsidRPr="00635F4B">
        <w:t>, вывести общий список отделов и продавцов 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Pr="00635F4B">
        <w:rPr>
          <w:b/>
        </w:rPr>
        <w:t>5.</w:t>
      </w:r>
      <w:r w:rsidRPr="00635F4B">
        <w:t xml:space="preserve"> Создайте БД штатного расписания предприятия. Ориентировочные таблицы-составляющие: «Отделы», «Должности»,</w:t>
      </w:r>
      <w:r w:rsidR="00072A34" w:rsidRPr="00635F4B">
        <w:t xml:space="preserve"> «Тип производства»,</w:t>
      </w:r>
      <w:r w:rsidRPr="00635F4B">
        <w:t xml:space="preserve"> «Сотрудники»</w:t>
      </w:r>
      <w:r w:rsidR="00055939" w:rsidRPr="00635F4B">
        <w:t xml:space="preserve">, </w:t>
      </w:r>
      <w:r w:rsidR="00055939" w:rsidRPr="00635F4B">
        <w:rPr>
          <w:b/>
        </w:rPr>
        <w:t>«Штатное расписание»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«Список сотрудников</w:t>
      </w:r>
      <w:r w:rsidRPr="00635F4B">
        <w:rPr>
          <w:noProof w:val="0"/>
        </w:rPr>
        <w:t>,</w:t>
      </w:r>
      <w:r w:rsidRPr="00635F4B">
        <w:t xml:space="preserve"> не занятых в основном производстве» (условная выборка); «Сводка по заработной плате каждого отдела» (итоговый запрос); «Список сотрудников заданной должности» (параметрический запрос); «Динамика освобождения рабочих мест по мере выхода сотрудников на пенсию» (перекрестный запрос)</w:t>
      </w:r>
      <w:r w:rsidR="00CF3699" w:rsidRPr="00635F4B">
        <w:t>,</w:t>
      </w:r>
      <w:r w:rsidR="007C4695" w:rsidRPr="00635F4B">
        <w:t xml:space="preserve"> вывести общий список </w:t>
      </w:r>
      <w:r w:rsidR="000805D3" w:rsidRPr="00635F4B">
        <w:t>отделов и должностей</w:t>
      </w:r>
      <w:r w:rsidR="00CF3699" w:rsidRPr="00635F4B">
        <w:t xml:space="preserve"> (запрос на объединение).</w:t>
      </w:r>
    </w:p>
    <w:p w:rsidR="009632FD" w:rsidRPr="00635F4B" w:rsidRDefault="00055939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="009632FD" w:rsidRPr="00635F4B">
        <w:rPr>
          <w:b/>
        </w:rPr>
        <w:t>6.</w:t>
      </w:r>
      <w:r w:rsidR="009632FD" w:rsidRPr="00635F4B">
        <w:t xml:space="preserve"> Создайте БД фирмы по производству пиломатериалов. Ориентировочные таблицы-составляющие: «Изделия», «Сырье», </w:t>
      </w:r>
      <w:r w:rsidR="009632FD" w:rsidRPr="00635F4B">
        <w:rPr>
          <w:b/>
        </w:rPr>
        <w:t>«Продажи»</w:t>
      </w:r>
      <w:r w:rsidRPr="00635F4B">
        <w:t>, «Поставщики»</w:t>
      </w:r>
      <w:r w:rsidR="009632FD"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«Реализованные изделия за последнюю неделю» (условная выборка); «Сводка расхода сырья» (итоговый запрос); «Продажи изделий заданной породы древесины» (параметрический запрос); «Динамика продаж изделий по группам» (перекрестный запрос)</w:t>
      </w:r>
      <w:r w:rsidR="00CF3699" w:rsidRPr="00635F4B">
        <w:t xml:space="preserve">, </w:t>
      </w:r>
      <w:r w:rsidR="000805D3" w:rsidRPr="00635F4B">
        <w:t xml:space="preserve">вывести общий список изделий и сырья </w:t>
      </w:r>
      <w:r w:rsidR="00CF3699" w:rsidRPr="00635F4B">
        <w:t>(запрос на объединение).</w:t>
      </w:r>
    </w:p>
    <w:p w:rsidR="009632FD" w:rsidRPr="00635F4B" w:rsidRDefault="00055939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="009632FD" w:rsidRPr="00635F4B">
        <w:rPr>
          <w:b/>
        </w:rPr>
        <w:t>7.</w:t>
      </w:r>
      <w:r w:rsidR="009632FD" w:rsidRPr="00635F4B">
        <w:t xml:space="preserve"> Создайте БД программы выпуска деталей литейного цеха. Ориентировочные таблицы-составляющие: «Детали», «Материал», </w:t>
      </w:r>
      <w:r w:rsidR="009632FD" w:rsidRPr="00635F4B">
        <w:rPr>
          <w:b/>
        </w:rPr>
        <w:t>«Технологические процессы»</w:t>
      </w:r>
      <w:r w:rsidRPr="00635F4B">
        <w:t>, «Рабочие»</w:t>
      </w:r>
      <w:r w:rsidR="009632FD"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«Чугунные отливки большого объема» (условная выборка); «Расход материала в плановом периоде» (итоговый запрос); «Процессы выплавки деталей заданных габаритов» (параметрический запрос); «Динамика выпуска деталей (по материалу)» (перекрестный запрос)</w:t>
      </w:r>
      <w:r w:rsidR="00CF3699" w:rsidRPr="00635F4B">
        <w:t xml:space="preserve">, </w:t>
      </w:r>
      <w:r w:rsidR="000805D3" w:rsidRPr="00635F4B">
        <w:t xml:space="preserve">вывести общий список деталей и материалов </w:t>
      </w:r>
      <w:r w:rsidR="00CF3699" w:rsidRPr="00635F4B">
        <w:t>(запрос на объединение).</w:t>
      </w:r>
    </w:p>
    <w:p w:rsidR="009632FD" w:rsidRPr="00635F4B" w:rsidRDefault="00055939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="009632FD" w:rsidRPr="00635F4B">
        <w:rPr>
          <w:b/>
        </w:rPr>
        <w:t>8.</w:t>
      </w:r>
      <w:r w:rsidR="009632FD" w:rsidRPr="00635F4B">
        <w:t xml:space="preserve"> Создайте БД инфекционного отделения городской больницы. Ориентировочные таблицы-составляющие: «Койко-место», «Больные», «Диагнозы»</w:t>
      </w:r>
      <w:r w:rsidRPr="00635F4B">
        <w:t xml:space="preserve">, </w:t>
      </w:r>
      <w:r w:rsidRPr="00635F4B">
        <w:rPr>
          <w:b/>
        </w:rPr>
        <w:t>«Госпитализация»</w:t>
      </w:r>
      <w:r w:rsidRPr="00635F4B">
        <w:t>, «Врачи»</w:t>
      </w:r>
      <w:r w:rsidR="009632FD"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«Больные-пенсионеры» (условная выборка); «Количество больных в каждой палате» (итоговый запрос); «Палаты больных с заданной температурой» (параметрический запрос); «Динамика заболеваемости» (перекрестный запрос)</w:t>
      </w:r>
      <w:r w:rsidR="00CF3699" w:rsidRPr="00635F4B">
        <w:t xml:space="preserve">, </w:t>
      </w:r>
      <w:r w:rsidR="000805D3" w:rsidRPr="00635F4B">
        <w:t xml:space="preserve">вывести общий список врачей и больных </w:t>
      </w:r>
      <w:r w:rsidR="00CF3699" w:rsidRPr="00635F4B">
        <w:t>(запрос на объединение).</w:t>
      </w:r>
    </w:p>
    <w:p w:rsidR="009632FD" w:rsidRPr="00635F4B" w:rsidRDefault="00055939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="009632FD" w:rsidRPr="00635F4B">
        <w:rPr>
          <w:b/>
        </w:rPr>
        <w:t>9.</w:t>
      </w:r>
      <w:r w:rsidR="009632FD" w:rsidRPr="00635F4B">
        <w:t xml:space="preserve"> Создайте БД процессов обработки партий деталей. Ориентировочные таблицы-составляющие: «Детали», «Оборудование», </w:t>
      </w:r>
      <w:r w:rsidR="009632FD" w:rsidRPr="00635F4B">
        <w:rPr>
          <w:b/>
        </w:rPr>
        <w:t>«Технологические карты»</w:t>
      </w:r>
      <w:r w:rsidRPr="00635F4B">
        <w:t>, «Процессы», «Бригады»</w:t>
      </w:r>
      <w:r w:rsidR="009632FD"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«Список оборудования для высококачественной обработки деталей» (условная выборка); «Загруженность оборудования» (итоговый запрос); «Партии, проходящие заданную операцию» (параметрический запрос); «Количество партий на оборудование по заданным интервалам времени» (перекрестный запрос)</w:t>
      </w:r>
      <w:r w:rsidR="00CF3699" w:rsidRPr="00635F4B">
        <w:t>,</w:t>
      </w:r>
      <w:r w:rsidR="000805D3" w:rsidRPr="00635F4B">
        <w:t xml:space="preserve"> вывести общий список деталей и оборудования</w:t>
      </w:r>
      <w:r w:rsidR="00CF3699" w:rsidRPr="00635F4B">
        <w:t xml:space="preserve"> (запрос на объединение).</w:t>
      </w:r>
    </w:p>
    <w:p w:rsidR="009632FD" w:rsidRPr="00635F4B" w:rsidRDefault="00055939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="009632FD" w:rsidRPr="00635F4B">
        <w:rPr>
          <w:b/>
        </w:rPr>
        <w:t>10.</w:t>
      </w:r>
      <w:r w:rsidR="009632FD" w:rsidRPr="00635F4B">
        <w:t xml:space="preserve"> Создайте БД фирмы по оптовой реализации бытовой техники. Ориентировочные таблицы-составляющие: «Продукция», «Клиенты», </w:t>
      </w:r>
      <w:r w:rsidR="009632FD" w:rsidRPr="00635F4B">
        <w:rPr>
          <w:b/>
        </w:rPr>
        <w:t>«Заказы»</w:t>
      </w:r>
      <w:r w:rsidRPr="00635F4B">
        <w:t>, «Производители»</w:t>
      </w:r>
      <w:r w:rsidR="009632FD"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«Крупнейшие партии» (условная выборка), «Сводка по технике, закупленной каждым клиентом» (итоговый запрос); «Продукция, реализованная в заданный период времени» (параметрический запрос); «Динамика популярности фирм-изгот</w:t>
      </w:r>
      <w:r w:rsidR="00CF3699" w:rsidRPr="00635F4B">
        <w:t>овителей» (перекрестный запрос),</w:t>
      </w:r>
      <w:r w:rsidR="000805D3" w:rsidRPr="00635F4B">
        <w:t xml:space="preserve"> вывести общий список клиентов и производителей</w:t>
      </w:r>
      <w:r w:rsidR="00CF3699" w:rsidRPr="00635F4B">
        <w:t xml:space="preserve"> (запрос на объединение).</w:t>
      </w:r>
    </w:p>
    <w:p w:rsidR="009632FD" w:rsidRPr="00635F4B" w:rsidRDefault="00055939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="009632FD" w:rsidRPr="00635F4B">
        <w:rPr>
          <w:b/>
        </w:rPr>
        <w:t>11.</w:t>
      </w:r>
      <w:r w:rsidR="009632FD" w:rsidRPr="00635F4B">
        <w:t xml:space="preserve"> Создайте БД оборудования НИИ. Ориентировочные таблицы-составляющие: «Оборудование», «Исследовательские работы», </w:t>
      </w:r>
      <w:r w:rsidR="009632FD" w:rsidRPr="00635F4B">
        <w:rPr>
          <w:b/>
        </w:rPr>
        <w:t>«Акты проведения работ»</w:t>
      </w:r>
      <w:r w:rsidRPr="00635F4B">
        <w:t>, «Руководители работ»</w:t>
      </w:r>
      <w:r w:rsidR="009632FD"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«Наиболее загруженное оборудование» (условная выборка); «Количество часов наработки» (итоговый запрос); «Проведение работ на заданной единице оборудования» (параметрический запрос); «Распределение общего количества единиц оборудования по темам исследований во времени» (перекрестный запрос)</w:t>
      </w:r>
      <w:r w:rsidR="00CF3699" w:rsidRPr="00635F4B">
        <w:t xml:space="preserve">, </w:t>
      </w:r>
      <w:r w:rsidR="000805D3" w:rsidRPr="00635F4B">
        <w:t xml:space="preserve">вывести общий список оборудования и работ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</w:p>
    <w:p w:rsidR="009632FD" w:rsidRPr="00635F4B" w:rsidRDefault="00055939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="009632FD" w:rsidRPr="00635F4B">
        <w:rPr>
          <w:b/>
        </w:rPr>
        <w:t>12.</w:t>
      </w:r>
      <w:r w:rsidR="009632FD" w:rsidRPr="00635F4B">
        <w:t xml:space="preserve"> Создайте БД фирмы по производству столярных работ. Ориентировочные таблицы-составляющие: «Продукция», «Клиенты», </w:t>
      </w:r>
      <w:r w:rsidR="009632FD" w:rsidRPr="00635F4B">
        <w:rPr>
          <w:b/>
        </w:rPr>
        <w:t>«Договора»</w:t>
      </w:r>
      <w:r w:rsidRPr="00635F4B">
        <w:t>, «Услуги», «Материал</w:t>
      </w:r>
      <w:r w:rsidR="001D3A63" w:rsidRPr="00635F4B">
        <w:t>ы</w:t>
      </w:r>
      <w:r w:rsidRPr="00635F4B">
        <w:t>»</w:t>
      </w:r>
      <w:r w:rsidR="009632FD"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«Постоянные клиенты фирмы» (условная выборка); «Прибыль по каждому виду продукции/услуги» (итоговый запрос); «Продукция/услуги, реализованные на заданную сумму» (параметрический запрос); «Динамика пользовательского спроса продукции» (перекрестный запрос)</w:t>
      </w:r>
      <w:r w:rsidR="00CF3699" w:rsidRPr="00635F4B">
        <w:t xml:space="preserve">, </w:t>
      </w:r>
      <w:r w:rsidR="000805D3" w:rsidRPr="00635F4B">
        <w:t xml:space="preserve">вывести общий список услуг и продукции </w:t>
      </w:r>
      <w:r w:rsidR="00CF3699" w:rsidRPr="00635F4B">
        <w:t>(запрос на объединение).</w:t>
      </w:r>
    </w:p>
    <w:p w:rsidR="009632FD" w:rsidRPr="00635F4B" w:rsidRDefault="00B90A94">
      <w:pPr>
        <w:pStyle w:val="a7"/>
      </w:pPr>
      <w:r w:rsidRPr="00635F4B">
        <w:rPr>
          <w:b/>
        </w:rPr>
        <w:t xml:space="preserve">Вариант </w:t>
      </w:r>
      <w:r w:rsidR="009632FD" w:rsidRPr="00635F4B">
        <w:rPr>
          <w:b/>
        </w:rPr>
        <w:t>13.</w:t>
      </w:r>
      <w:r w:rsidR="009632FD" w:rsidRPr="00635F4B">
        <w:t xml:space="preserve"> Создайте БД агентства недвижимости. Ориентировочные таблицы-составляющие: «Объекты недвижимости», «</w:t>
      </w:r>
      <w:r w:rsidRPr="00635F4B">
        <w:t>Типы объектов</w:t>
      </w:r>
      <w:r w:rsidR="009632FD" w:rsidRPr="00635F4B">
        <w:t>», «</w:t>
      </w:r>
      <w:r w:rsidRPr="00635F4B">
        <w:t>Типы сделок</w:t>
      </w:r>
      <w:r w:rsidR="009632FD" w:rsidRPr="00635F4B">
        <w:t>»</w:t>
      </w:r>
      <w:r w:rsidRPr="00635F4B">
        <w:t>, «Покупатели», «Продавцы»</w:t>
      </w:r>
      <w:r w:rsidR="00156BF2" w:rsidRPr="00635F4B">
        <w:t xml:space="preserve">, </w:t>
      </w:r>
      <w:r w:rsidR="00156BF2" w:rsidRPr="00635F4B">
        <w:rPr>
          <w:b/>
        </w:rPr>
        <w:t>«Сделки»</w:t>
      </w:r>
      <w:r w:rsidR="009632FD"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«Список объектов, предлагаемых к продаже» (условная выборка); «Сальдо по видам объектов» (итоговый запрос); «Объекты заданной стоимости» (параметрический запрос); «Динамика продаж по районированию объектов» (перекрестный запрос)</w:t>
      </w:r>
      <w:r w:rsidR="00CF3699" w:rsidRPr="00635F4B">
        <w:t xml:space="preserve">, </w:t>
      </w:r>
      <w:r w:rsidR="000805D3" w:rsidRPr="00635F4B">
        <w:t xml:space="preserve">вывести общий список покупателей и продавцов </w:t>
      </w:r>
      <w:r w:rsidR="00CF3699" w:rsidRPr="00635F4B">
        <w:t>(запрос на объединение).</w:t>
      </w:r>
    </w:p>
    <w:p w:rsidR="009632FD" w:rsidRPr="00635F4B" w:rsidRDefault="00156BF2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="009632FD" w:rsidRPr="00635F4B">
        <w:rPr>
          <w:b/>
        </w:rPr>
        <w:t>14.</w:t>
      </w:r>
      <w:r w:rsidR="009632FD" w:rsidRPr="00635F4B">
        <w:t xml:space="preserve"> Создайте БД фирмы-распространителя программного обеспечения. Ориентировочные таблицы-составляющие: «Программное обеспечение», «Клиенты», </w:t>
      </w:r>
      <w:r w:rsidR="009632FD" w:rsidRPr="00635F4B">
        <w:rPr>
          <w:b/>
        </w:rPr>
        <w:t>«Производимые работы»</w:t>
      </w:r>
      <w:r w:rsidRPr="00635F4B">
        <w:t>, «Производители ПО», «Гарантийные сроки»</w:t>
      </w:r>
      <w:r w:rsidR="009632FD"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«Список клиентов, программному обеспечению которых предстоит обновление» (условная выборка); «Сводка реализованного программного обеспечения» (итоговый запрос); «Список клиентов, купивших продукцию заданного вида» (параметрический запрос); «Динамика обновления версий» (перекрестный запрос)</w:t>
      </w:r>
      <w:r w:rsidR="00CF3699" w:rsidRPr="00635F4B">
        <w:t xml:space="preserve">, </w:t>
      </w:r>
      <w:r w:rsidR="000805D3" w:rsidRPr="00635F4B">
        <w:t xml:space="preserve">вывести общий список ПО и его производителей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Pr="00635F4B">
        <w:rPr>
          <w:b/>
        </w:rPr>
        <w:t>15.</w:t>
      </w:r>
      <w:r w:rsidRPr="00635F4B">
        <w:t xml:space="preserve"> Создайте БД инструментального склада. Ориентировочные таблицы-составляющие: «Обслуживаемое оборудование», «Инструмент», </w:t>
      </w:r>
      <w:r w:rsidRPr="00635F4B">
        <w:rPr>
          <w:b/>
        </w:rPr>
        <w:t>«Технологические карты»</w:t>
      </w:r>
      <w:r w:rsidR="00156BF2" w:rsidRPr="00635F4B">
        <w:t>, «Рабочие»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«Инструмент с высокой степенью используемости» (условная выборка); «Количество единиц инструмента для каждого оборудования» (итоговый запрос); «Список инструмента, подверженного повышенному износу» (параметрический запрос); «Количество единиц инструмента для токарного оборудования по технологическим картам» (перекрестный запрос)</w:t>
      </w:r>
      <w:r w:rsidR="00CF3699" w:rsidRPr="00635F4B">
        <w:t>,</w:t>
      </w:r>
      <w:r w:rsidR="000805D3" w:rsidRPr="00635F4B">
        <w:t xml:space="preserve"> вывести общий список оборудования и инструментов</w:t>
      </w:r>
      <w:r w:rsidR="00CF3699" w:rsidRPr="00635F4B">
        <w:t xml:space="preserve"> 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 16.</w:t>
      </w:r>
      <w:r w:rsidRPr="00635F4B">
        <w:t xml:space="preserve"> Создайте БД страховой фирмы. Ориентировочные таблицы-составляющие: «Виды страховок», «Клиенты</w:t>
      </w:r>
      <w:r w:rsidR="00156BF2" w:rsidRPr="00635F4B">
        <w:t>», «О</w:t>
      </w:r>
      <w:r w:rsidRPr="00635F4B">
        <w:t xml:space="preserve">бъекты страховки», </w:t>
      </w:r>
      <w:r w:rsidRPr="00635F4B">
        <w:rPr>
          <w:b/>
        </w:rPr>
        <w:t>«Страховая деятельность»</w:t>
      </w:r>
      <w:r w:rsidR="00156BF2" w:rsidRPr="00635F4B">
        <w:t>, «Агенты»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«Клиенты, застраховавшие свою жизнь за последний месяц» (условная выборка); «Сводка полученных/выплаченных сумм страховок по клиентам» (итоговый запрос); «Объекты, застрахованные на заданную сумму» (параметрический запрос); «Динамика заключения страховых договоров (по основным видам)» (перекрестный запрос)</w:t>
      </w:r>
      <w:r w:rsidR="00CF3699" w:rsidRPr="00635F4B">
        <w:t xml:space="preserve">, </w:t>
      </w:r>
      <w:r w:rsidR="000805D3" w:rsidRPr="00635F4B">
        <w:t xml:space="preserve">вывести общий список клиентов и агентов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Pr="00635F4B">
        <w:rPr>
          <w:b/>
        </w:rPr>
        <w:t>17.</w:t>
      </w:r>
      <w:r w:rsidRPr="00635F4B">
        <w:t xml:space="preserve"> Создайте БД подъемно-транспортного оборудования машиностроительного предприятия. Ориентировочные таблицы-составляющие: «Техника», «Производимые работы», «</w:t>
      </w:r>
      <w:r w:rsidR="00156BF2" w:rsidRPr="00635F4B">
        <w:t>Виды р</w:t>
      </w:r>
      <w:r w:rsidRPr="00635F4B">
        <w:t>емонт</w:t>
      </w:r>
      <w:r w:rsidR="00156BF2" w:rsidRPr="00635F4B">
        <w:t>а</w:t>
      </w:r>
      <w:r w:rsidRPr="00635F4B">
        <w:t>»</w:t>
      </w:r>
      <w:r w:rsidR="00156BF2" w:rsidRPr="00635F4B">
        <w:t xml:space="preserve">, «Рабочие», </w:t>
      </w:r>
      <w:r w:rsidR="00156BF2" w:rsidRPr="00635F4B">
        <w:rPr>
          <w:b/>
        </w:rPr>
        <w:t>«Учет работ»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«Работа техники высокой грузоподъемности» (условная выборка); «Сводка часов простоя единиц оборудования во внеплановом ремонте» (итоговый запрос); «Список техники с заданным коэффициентом загрузки» (параметрический запрос); «Динамика поломок» (перекрестный запрос)</w:t>
      </w:r>
      <w:r w:rsidR="00CF3699" w:rsidRPr="00635F4B">
        <w:t xml:space="preserve">, </w:t>
      </w:r>
      <w:r w:rsidR="000805D3" w:rsidRPr="00635F4B">
        <w:t xml:space="preserve">вывести общий список рабочих и техники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Pr="00635F4B">
        <w:rPr>
          <w:b/>
        </w:rPr>
        <w:t>18.</w:t>
      </w:r>
      <w:r w:rsidRPr="00635F4B">
        <w:t xml:space="preserve"> Создайте БД музея. Ориентировочные таблицы-составляющие: «Экспонаты», «Авторы», «</w:t>
      </w:r>
      <w:r w:rsidR="00156BF2" w:rsidRPr="00635F4B">
        <w:t>Виды э</w:t>
      </w:r>
      <w:r w:rsidRPr="00635F4B">
        <w:t>кспозиции»</w:t>
      </w:r>
      <w:r w:rsidR="00156BF2" w:rsidRPr="00635F4B">
        <w:t xml:space="preserve">, «Жанры», </w:t>
      </w:r>
      <w:r w:rsidR="001D3A63" w:rsidRPr="00635F4B">
        <w:rPr>
          <w:b/>
        </w:rPr>
        <w:t>«</w:t>
      </w:r>
      <w:r w:rsidR="00156BF2" w:rsidRPr="00635F4B">
        <w:rPr>
          <w:b/>
        </w:rPr>
        <w:t>Проведение выставки»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«Малоизвестные экспонаты» (условная выборка); «Выставлено работ по авторам» (итоговый запрос); «Экспозиции работ повышенной ценности» (параметрический запрос); «Динамика экспозиции работ по видам» (перекрестный запрос)</w:t>
      </w:r>
      <w:r w:rsidR="00CF3699" w:rsidRPr="00635F4B">
        <w:t xml:space="preserve">, </w:t>
      </w:r>
      <w:r w:rsidR="000805D3" w:rsidRPr="00635F4B">
        <w:t xml:space="preserve">вывести общий список авторов и экспонатов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Pr="00635F4B">
        <w:rPr>
          <w:b/>
        </w:rPr>
        <w:t>19.</w:t>
      </w:r>
      <w:r w:rsidRPr="00635F4B">
        <w:t xml:space="preserve"> Создайте БД НИИ. Ориентировочные таблицы-составляющие: «Сотрудники», «Научно-исследовательские разработки», </w:t>
      </w:r>
      <w:r w:rsidRPr="00635F4B">
        <w:rPr>
          <w:b/>
        </w:rPr>
        <w:t>«</w:t>
      </w:r>
      <w:r w:rsidR="00475A50" w:rsidRPr="00635F4B">
        <w:rPr>
          <w:b/>
        </w:rPr>
        <w:t>Составление ш</w:t>
      </w:r>
      <w:r w:rsidRPr="00635F4B">
        <w:rPr>
          <w:b/>
        </w:rPr>
        <w:t>татно</w:t>
      </w:r>
      <w:r w:rsidR="00475A50" w:rsidRPr="00635F4B">
        <w:rPr>
          <w:b/>
        </w:rPr>
        <w:t>го</w:t>
      </w:r>
      <w:r w:rsidRPr="00635F4B">
        <w:rPr>
          <w:b/>
        </w:rPr>
        <w:t xml:space="preserve"> расписани</w:t>
      </w:r>
      <w:r w:rsidR="00475A50" w:rsidRPr="00635F4B">
        <w:rPr>
          <w:b/>
        </w:rPr>
        <w:t>я</w:t>
      </w:r>
      <w:r w:rsidRPr="00635F4B">
        <w:rPr>
          <w:b/>
        </w:rPr>
        <w:t>»</w:t>
      </w:r>
      <w:r w:rsidR="00475A50" w:rsidRPr="00635F4B">
        <w:t>, «Отделы», «Должности».</w:t>
      </w:r>
      <w:r w:rsidRPr="00635F4B">
        <w:t xml:space="preserve">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«Сотрудники, задействованные в научно-исследовательских разработках» (условная выборка); «Выплаченная заработная плата (по отделам)» (итоговый запрос); «Список ответственных по научно-исследовательским разработкам» (параметрический запрос); «Динамика ведения научных работ по месяцам» (перекрестный запрос)</w:t>
      </w:r>
      <w:r w:rsidR="00CF3699" w:rsidRPr="00635F4B">
        <w:t>,</w:t>
      </w:r>
      <w:r w:rsidR="000805D3" w:rsidRPr="00635F4B">
        <w:t xml:space="preserve"> вывести общий список разработок и сотрудников</w:t>
      </w:r>
      <w:r w:rsidR="00CF3699" w:rsidRPr="00635F4B">
        <w:t xml:space="preserve"> 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805D3" w:rsidRPr="00635F4B">
        <w:rPr>
          <w:b/>
        </w:rPr>
        <w:t> </w:t>
      </w:r>
      <w:r w:rsidRPr="00635F4B">
        <w:rPr>
          <w:b/>
        </w:rPr>
        <w:t>20.</w:t>
      </w:r>
      <w:r w:rsidRPr="00635F4B">
        <w:t xml:space="preserve"> Создайте БД студии видеозаписи. Ориентировочные таблицы-составляющие: «Режиссеры</w:t>
      </w:r>
      <w:r w:rsidR="00475A50" w:rsidRPr="00635F4B">
        <w:t>», «</w:t>
      </w:r>
      <w:r w:rsidRPr="00635F4B">
        <w:t>Актеры», «Фильмы»,</w:t>
      </w:r>
      <w:r w:rsidR="00475A50" w:rsidRPr="00635F4B">
        <w:t xml:space="preserve"> «Жанры»,</w:t>
      </w:r>
      <w:r w:rsidRPr="00635F4B">
        <w:t xml:space="preserve"> </w:t>
      </w:r>
      <w:r w:rsidRPr="00635F4B">
        <w:rPr>
          <w:b/>
        </w:rPr>
        <w:t>«Продажи»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«Оскар» (условная выборка); «Рейтинг продаж по актерам» (итоговый запрос); «Фильмы с заданным актерским дуэтом» (параметрический запрос); «Динамика продаж по жанрам» (перекрестный запрос)</w:t>
      </w:r>
      <w:r w:rsidR="00CF3699" w:rsidRPr="00635F4B">
        <w:t xml:space="preserve">, </w:t>
      </w:r>
      <w:r w:rsidR="000805D3" w:rsidRPr="00635F4B">
        <w:t xml:space="preserve">вывести общий список </w:t>
      </w:r>
      <w:r w:rsidR="000F667A" w:rsidRPr="00635F4B">
        <w:t xml:space="preserve">режиссеров и фильмов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21.</w:t>
      </w:r>
      <w:r w:rsidRPr="00635F4B">
        <w:t xml:space="preserve"> Создайте БД деканата. Ориентировочные таблицы-составляющие: «Список курсов</w:t>
      </w:r>
      <w:r w:rsidR="00475A50" w:rsidRPr="00635F4B">
        <w:t xml:space="preserve"> и групп</w:t>
      </w:r>
      <w:r w:rsidRPr="00635F4B">
        <w:t xml:space="preserve">», «Список студентов», </w:t>
      </w:r>
      <w:r w:rsidRPr="00635F4B">
        <w:rPr>
          <w:b/>
        </w:rPr>
        <w:t>«</w:t>
      </w:r>
      <w:r w:rsidR="001D3A63" w:rsidRPr="00635F4B">
        <w:rPr>
          <w:b/>
        </w:rPr>
        <w:t>Сдача с</w:t>
      </w:r>
      <w:r w:rsidRPr="00635F4B">
        <w:rPr>
          <w:b/>
        </w:rPr>
        <w:t>ессии»</w:t>
      </w:r>
      <w:r w:rsidR="00475A50" w:rsidRPr="00635F4B">
        <w:t>, «Предметы», «Преподаватели»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«Неуспевающие студенты» (условная выборка); «Средний балл по предметам» (итоговый запрос); «Студенты, имеющие хорошие оценки по заданному предмету» (параметрический запрос); «Динамика сдачи сессий по группам»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студентов и преподавателей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22.</w:t>
      </w:r>
      <w:r w:rsidRPr="00635F4B">
        <w:t xml:space="preserve"> Создайте БД автозаправочной станции. Ориентировочные таблицы-составляющие: «Горюче-смазочные материалы</w:t>
      </w:r>
      <w:r w:rsidR="000F667A" w:rsidRPr="00635F4B">
        <w:t xml:space="preserve"> (ГСМ)</w:t>
      </w:r>
      <w:r w:rsidRPr="00635F4B">
        <w:t xml:space="preserve">», «Поставщики», </w:t>
      </w:r>
      <w:r w:rsidRPr="00635F4B">
        <w:rPr>
          <w:b/>
        </w:rPr>
        <w:t>«Накладные»</w:t>
      </w:r>
      <w:r w:rsidR="00475A50" w:rsidRPr="00635F4B">
        <w:t>, «Рабочие АЗС»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«Закупки дизельного топлива» (условная выборка); «Затраты по видам продукции» (итоговый запрос); «Поставщики дешевой смазки» (параметрический запрос); «Динамика закупочных цен по основным видам продукции» (перекрестный запрос)</w:t>
      </w:r>
      <w:r w:rsidR="00CF3699" w:rsidRPr="00635F4B">
        <w:t xml:space="preserve">, </w:t>
      </w:r>
      <w:r w:rsidR="000F667A" w:rsidRPr="00635F4B">
        <w:t>вывести общий список поставщиков и ГСМ</w:t>
      </w:r>
      <w:r w:rsidR="00CF3699" w:rsidRPr="00635F4B">
        <w:t xml:space="preserve"> (запрос на объединение).</w:t>
      </w:r>
    </w:p>
    <w:p w:rsidR="009632FD" w:rsidRPr="00635F4B" w:rsidRDefault="009632FD">
      <w:pPr>
        <w:pStyle w:val="a7"/>
      </w:pP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23.</w:t>
      </w:r>
      <w:r w:rsidRPr="00635F4B">
        <w:t xml:space="preserve"> Создайте БД выставки продукции. Ориентировочные таблицы-составляющие: «Продукция», «Предприятие», «Выставочное место»</w:t>
      </w:r>
      <w:r w:rsidR="00475A50" w:rsidRPr="00635F4B">
        <w:t xml:space="preserve">, </w:t>
      </w:r>
      <w:r w:rsidR="00475A50" w:rsidRPr="00635F4B">
        <w:rPr>
          <w:b/>
        </w:rPr>
        <w:t>«Организация выставки»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«Предприятия, арендовавшие наибольшие выставочные площади» (условная выборка); «Сводка по продукции/предприятиям» (итоговый запрос); «Продукция заданного предприятия» (параметрический запрос); «Количество выставляемой продукции по предприятиям»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продукции и предприятий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 24.</w:t>
      </w:r>
      <w:r w:rsidRPr="00635F4B">
        <w:t xml:space="preserve"> Создайте БД полиграфической фирмы. Ориентировочные таблицы-составляющие: «Материалы», «Техника», </w:t>
      </w:r>
      <w:r w:rsidRPr="00635F4B">
        <w:rPr>
          <w:b/>
        </w:rPr>
        <w:t>«Контракты»</w:t>
      </w:r>
      <w:r w:rsidR="00475A50" w:rsidRPr="00635F4B">
        <w:t>, «Заказчики», «Перечень работ»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«Материалы заказов малых объемов» (условная выборка); «Сводка расходов материалов» (итоговый запрос); «Заказы на заданную сумму» (параметрический запрос); «Динамика загруженности оборудования»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материалов и техники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25.</w:t>
      </w:r>
      <w:r w:rsidRPr="00635F4B">
        <w:t xml:space="preserve"> Создайте БД фирмы-поставщика медицинской техники. Ориентировочные таблицы-составляющие: «Ассортимент», «Заказчики», </w:t>
      </w:r>
      <w:r w:rsidRPr="00635F4B">
        <w:rPr>
          <w:b/>
        </w:rPr>
        <w:t>«Контракты»</w:t>
      </w:r>
      <w:r w:rsidR="00072A34" w:rsidRPr="00635F4B">
        <w:t>, «Производители»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E10F97" w:rsidRPr="00635F4B">
        <w:t xml:space="preserve"> по запросам</w:t>
      </w:r>
      <w:r w:rsidRPr="00635F4B">
        <w:t>: «Последние поступления» (условная выборка); «Рейтинг заказчиков по общим суммам контрактов» (итоговый запрос); «Клиенты, заказавшие заданный вид изделия» (параметрический запрос); «Динамика реализации заданных единиц ассортимента»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производителей и заказчиков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26.</w:t>
      </w:r>
      <w:r w:rsidRPr="00635F4B">
        <w:t xml:space="preserve"> Создайте БД планово-финансового отдела. Ориентировочные таблицы-составляющие: «Участки», «Работники», </w:t>
      </w:r>
      <w:r w:rsidRPr="00635F4B">
        <w:rPr>
          <w:b/>
        </w:rPr>
        <w:t>«Наряды»</w:t>
      </w:r>
      <w:r w:rsidR="00072A34" w:rsidRPr="00635F4B">
        <w:t>, «Мероприятия», «Должности»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«Опасные работы» (условная выборка); «Начисление заработной платы по участкам» (итоговый запрос); «Списки работников по заданным датам/участкам» (параметрический запрос); «Количество работников на участках по месяцам» (перекрестный запрос)</w:t>
      </w:r>
      <w:r w:rsidR="00CF3699" w:rsidRPr="00635F4B">
        <w:t>,</w:t>
      </w:r>
      <w:r w:rsidR="000F667A" w:rsidRPr="00635F4B">
        <w:t xml:space="preserve"> вывести общий список работников и участков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 27.</w:t>
      </w:r>
      <w:r w:rsidRPr="00635F4B">
        <w:t xml:space="preserve"> Создайте БД строительной фирмы. Ориентировочные таблицы-составляющие: «Объекты», «Этапы выполнения», «Стройматериалы»</w:t>
      </w:r>
      <w:r w:rsidR="00072A34" w:rsidRPr="00635F4B">
        <w:t xml:space="preserve">, «Бригады», </w:t>
      </w:r>
      <w:r w:rsidR="00072A34" w:rsidRPr="00635F4B">
        <w:rPr>
          <w:b/>
        </w:rPr>
        <w:t>«Строительство»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«Текущие этапы работы» (условная выборка); «Сроки строительства объектов» (итоговый запрос); «Объекты заданного процента завершенности» (параметрический запрос); «Распределение материалов по объектам» (перекрестный запрос)</w:t>
      </w:r>
      <w:r w:rsidR="00CF3699" w:rsidRPr="00635F4B">
        <w:t>,</w:t>
      </w:r>
      <w:r w:rsidR="000F667A" w:rsidRPr="00635F4B">
        <w:t xml:space="preserve"> вывести общий список </w:t>
      </w:r>
      <w:r w:rsidR="00CF3699" w:rsidRPr="00635F4B">
        <w:t>(запрос на объединение).</w:t>
      </w:r>
    </w:p>
    <w:p w:rsidR="009632FD" w:rsidRPr="00635F4B" w:rsidRDefault="001D3A63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="009632FD" w:rsidRPr="00635F4B">
        <w:rPr>
          <w:b/>
        </w:rPr>
        <w:t>28.</w:t>
      </w:r>
      <w:r w:rsidR="009632FD" w:rsidRPr="00635F4B">
        <w:t xml:space="preserve"> Создайте БД опытного цеха. Ориентировочные таблицы-составляющие: «Производимые изделия», «Оборудование», </w:t>
      </w:r>
      <w:r w:rsidR="009632FD" w:rsidRPr="00635F4B">
        <w:rPr>
          <w:b/>
        </w:rPr>
        <w:t>«Технологические карты»</w:t>
      </w:r>
      <w:r w:rsidRPr="00635F4B">
        <w:rPr>
          <w:b/>
        </w:rPr>
        <w:t xml:space="preserve">, </w:t>
      </w:r>
      <w:r w:rsidRPr="00635F4B">
        <w:t>«Рабочие», «Инвентарь».</w:t>
      </w:r>
      <w:r w:rsidR="009632FD" w:rsidRPr="00635F4B">
        <w:t xml:space="preserve">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«Изделия/карты фрезерной обработки» (условная выборка); «Количество изделий по каждому оборудованию» (итоговый запрос); «Карты изделий заданных габаритов» (параметрический запрос); «Распределение количества единиц оборудования по заданным изделиям во времени»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изделий и оборудования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29.</w:t>
      </w:r>
      <w:r w:rsidRPr="00635F4B">
        <w:t xml:space="preserve"> Создайте БД механообрабатывающего цеха. Ориентировочные таблицы-составляющие: «Детали», «Материалы», «Оснастка»</w:t>
      </w:r>
      <w:r w:rsidR="001D3A63" w:rsidRPr="00635F4B">
        <w:t xml:space="preserve">, </w:t>
      </w:r>
      <w:r w:rsidR="001D3A63" w:rsidRPr="00635F4B">
        <w:rPr>
          <w:b/>
        </w:rPr>
        <w:t>«Работа цеха»</w:t>
      </w:r>
      <w:r w:rsidR="001D3A63" w:rsidRPr="00635F4B">
        <w:t>, «Рабочие»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«Оснастка для обработки деталей высокой твердости» (условная выборка); «Расход материалов по видам деталей» (итоговый запрос); «Детали заданного материала» (параметрический запрос); «Распределение количества деталей по материалу и требуемым видам оснастки»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материалов и оснастки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30.</w:t>
      </w:r>
      <w:r w:rsidRPr="00635F4B">
        <w:t xml:space="preserve"> Создайте БД фирмы по установке и обслуживанию ЛВС. Ориентировочные таблицы-составляющие: «Сетевые конфигурации», «Клиенты», </w:t>
      </w:r>
      <w:r w:rsidRPr="00635F4B">
        <w:rPr>
          <w:b/>
        </w:rPr>
        <w:t>«Договора»</w:t>
      </w:r>
      <w:r w:rsidR="001D3A63" w:rsidRPr="00635F4B">
        <w:t>, «Оборудование», «Исполнители»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«Список клиентов, с которыми необходимо перезаключать договора» (условная выборка); «Протяженность кабеля у каждого клиента» (итоговый запрос); «Список ЛВС с заданным количеством станций» (параметрический запрос); «Динамика спроса базовых сетевых конфигураций»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клиентов и исполнителей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31.</w:t>
      </w:r>
      <w:r w:rsidRPr="00635F4B">
        <w:t xml:space="preserve"> Создайте БД фирмы по продаже стройматериалов. Ориентировочные таблицы-составляющие: </w:t>
      </w:r>
      <w:r w:rsidR="001D3A63" w:rsidRPr="00635F4B">
        <w:t xml:space="preserve">«Сырье», </w:t>
      </w:r>
      <w:r w:rsidRPr="00635F4B">
        <w:t xml:space="preserve">«Продукция», «Заказчики», </w:t>
      </w:r>
      <w:r w:rsidRPr="00635F4B">
        <w:rPr>
          <w:b/>
        </w:rPr>
        <w:t>«Контракты»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«Продажа кирпича» (условная выборка); «Сводка сумм контрактов по каждому заказчику» (итоговый запрос); «Список продукции, заказанной в заданный период» (параметрический запрос); «Динамика заключения контрактов по месяцам»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продукции и сырья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32.</w:t>
      </w:r>
      <w:r w:rsidRPr="00635F4B">
        <w:t xml:space="preserve"> Создайте БД ветеринарной станции. Ориентировочные таблицы-составляющие: «</w:t>
      </w:r>
      <w:r w:rsidR="001E4D7A" w:rsidRPr="00635F4B">
        <w:t>В</w:t>
      </w:r>
      <w:r w:rsidRPr="00635F4B">
        <w:t>етеринарны</w:t>
      </w:r>
      <w:r w:rsidR="001E4D7A" w:rsidRPr="00635F4B">
        <w:t>е</w:t>
      </w:r>
      <w:r w:rsidRPr="00635F4B">
        <w:t xml:space="preserve"> работ</w:t>
      </w:r>
      <w:r w:rsidR="001E4D7A" w:rsidRPr="00635F4B">
        <w:t>ы</w:t>
      </w:r>
      <w:r w:rsidRPr="00635F4B">
        <w:t>», «Обслуживаемые хозяйства»,</w:t>
      </w:r>
      <w:r w:rsidR="001E4D7A" w:rsidRPr="00635F4B">
        <w:t xml:space="preserve"> «Медикаменты», «Ветеринары»,</w:t>
      </w:r>
      <w:r w:rsidRPr="00635F4B">
        <w:t xml:space="preserve"> </w:t>
      </w:r>
      <w:r w:rsidRPr="00635F4B">
        <w:rPr>
          <w:b/>
        </w:rPr>
        <w:t>«Проведенные работы»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«Список хозяйств, запланированных на ближайшую неделю» (условная выборка); «Объемы проведенных работ в каждом хозяйстве» (итоговый запрос); «Выполнение плана по хозяйствам на заданное число» (параметрический запрос); «Распределение количества осмотренных животных по дням недели» (перекрестный запрос)</w:t>
      </w:r>
      <w:r w:rsidR="000F667A" w:rsidRPr="00635F4B">
        <w:t>, вывести общий список обслуживаемых хозяйств и ветеринаров 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t> </w:t>
      </w:r>
      <w:r w:rsidRPr="00635F4B">
        <w:rPr>
          <w:b/>
        </w:rPr>
        <w:t>33.</w:t>
      </w:r>
      <w:r w:rsidRPr="00635F4B">
        <w:t xml:space="preserve"> Создайте БД фирмы по проведению буровых работ. Ориентировочные таблицы-составляющие: «</w:t>
      </w:r>
      <w:r w:rsidR="001A5605" w:rsidRPr="00635F4B">
        <w:t>Скважины</w:t>
      </w:r>
      <w:r w:rsidRPr="00635F4B">
        <w:t xml:space="preserve">», «Клиенты», </w:t>
      </w:r>
      <w:r w:rsidR="001E4D7A" w:rsidRPr="00635F4B">
        <w:t>«</w:t>
      </w:r>
      <w:r w:rsidR="001A5605" w:rsidRPr="00635F4B">
        <w:t>Бригады</w:t>
      </w:r>
      <w:r w:rsidR="001E4D7A" w:rsidRPr="00635F4B">
        <w:t xml:space="preserve">», «Оборудование», </w:t>
      </w:r>
      <w:r w:rsidRPr="00635F4B">
        <w:rPr>
          <w:b/>
        </w:rPr>
        <w:t>«Контракты»</w:t>
      </w:r>
      <w:r w:rsidRPr="00635F4B">
        <w:t>.</w:t>
      </w:r>
      <w:r w:rsidRPr="00635F4B">
        <w:rPr>
          <w:b/>
        </w:rPr>
        <w:t xml:space="preserve"> </w:t>
      </w:r>
      <w:r w:rsidRPr="00635F4B">
        <w:t>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«Контракты на бурение глубинных скважин» (условная выборка); «Количество контрактов на каждый вид работ» (итоговый запрос); «Контракты с заданным клиентом» (параметрический запрос); «Метраж пробуренных скважин за последние 10 недель»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</w:t>
      </w:r>
      <w:r w:rsidR="001A5605" w:rsidRPr="00635F4B">
        <w:t>клиентов и бригадиров</w:t>
      </w:r>
      <w:r w:rsidR="000F667A" w:rsidRPr="00635F4B">
        <w:t xml:space="preserve">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34.</w:t>
      </w:r>
      <w:r w:rsidRPr="00635F4B">
        <w:t xml:space="preserve"> Создайте БД загрузки аудиторий. Ориентировочные таблицы-составляющие: «Аудитории», «Учебные дисциплины», </w:t>
      </w:r>
      <w:r w:rsidR="001E4D7A" w:rsidRPr="00635F4B">
        <w:t xml:space="preserve">«Преподаватели», «Кафедры», </w:t>
      </w:r>
      <w:r w:rsidRPr="00635F4B">
        <w:t>«Группы»</w:t>
      </w:r>
      <w:r w:rsidR="001E4D7A" w:rsidRPr="00635F4B">
        <w:t xml:space="preserve">, </w:t>
      </w:r>
      <w:r w:rsidR="001E4D7A" w:rsidRPr="00635F4B">
        <w:rPr>
          <w:b/>
        </w:rPr>
        <w:t>«Загрузка аудиторий»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«Поточные (лекционные) аудитории» (условная выборка); «Рейтинг дисциплин по загрузке аудиторий» (итоговый запрос); «Аудитории заданной дисциплины» (параметрический запрос); «Динамика занятости заданной группой аудиторий по дням недели»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</w:t>
      </w:r>
      <w:r w:rsidR="001A5605" w:rsidRPr="00635F4B">
        <w:t xml:space="preserve">кафедр и групп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35.</w:t>
      </w:r>
      <w:r w:rsidRPr="00635F4B">
        <w:t xml:space="preserve"> Создайте БД трикотажной фабрики. Ориентировочные таблицы-составляющие: «Сырье», «Изделия», </w:t>
      </w:r>
      <w:r w:rsidRPr="00635F4B">
        <w:rPr>
          <w:b/>
        </w:rPr>
        <w:t>«Сбыт изделий»</w:t>
      </w:r>
      <w:r w:rsidR="001E4D7A" w:rsidRPr="00635F4B">
        <w:t>, «Покупатели», «Размеры»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«Сбыт изделий, содержащих искусственные волокна» (условная выборка); «Рейтинг себестоимости изделий» (итоговый запрос); «Картина сбыта изделий заданного размера» (параметрический запрос); «Динамика сбыта шерстяных изделий по месяцам» (перекрестный запрос)</w:t>
      </w:r>
      <w:r w:rsidR="00CF3699" w:rsidRPr="00635F4B">
        <w:t xml:space="preserve">, </w:t>
      </w:r>
      <w:r w:rsidR="001A5605" w:rsidRPr="00635F4B">
        <w:t>вывести общий список сырья и изделий</w:t>
      </w:r>
      <w:r w:rsidR="00CF3699" w:rsidRPr="00635F4B">
        <w:t xml:space="preserve"> 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t> </w:t>
      </w:r>
      <w:r w:rsidRPr="00635F4B">
        <w:rPr>
          <w:b/>
        </w:rPr>
        <w:t>36.</w:t>
      </w:r>
      <w:r w:rsidRPr="00635F4B">
        <w:t xml:space="preserve"> Создайте БД ателье головных уборов. Ориентировочные таблицы-составляющие: «Изделия», «Клиенты», </w:t>
      </w:r>
      <w:r w:rsidR="001A5605" w:rsidRPr="00635F4B">
        <w:t xml:space="preserve">«Материалы», «Размеры», </w:t>
      </w:r>
      <w:r w:rsidRPr="00635F4B">
        <w:rPr>
          <w:b/>
        </w:rPr>
        <w:t>«Квитанции»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«Заказчики зимнего ассортимента» (запрос – условная выборка); «Популярность моделей» (итоговый запрос); «Модели шляп заданной стоимости» (параметрический запрос); «Количество заказов заданных моделей по месяцам»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</w:t>
      </w:r>
      <w:r w:rsidR="001A5605" w:rsidRPr="00635F4B">
        <w:t xml:space="preserve">изделий и материалов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37.</w:t>
      </w:r>
      <w:r w:rsidRPr="00635F4B">
        <w:t xml:space="preserve"> Создайте БД гостиницы. Ориентировочные таблицы-составляющие: «Номера», «Клиенты», </w:t>
      </w:r>
      <w:r w:rsidR="00812576" w:rsidRPr="00635F4B">
        <w:t xml:space="preserve">«Обслуживающий персонал», </w:t>
      </w:r>
      <w:r w:rsidRPr="00635F4B">
        <w:rPr>
          <w:b/>
        </w:rPr>
        <w:t>«Счета»</w:t>
      </w:r>
      <w:r w:rsidR="00812576" w:rsidRPr="00635F4B">
        <w:t>, «Услуги»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«Богатые клиенты» (условная выборка); «Рейтинг загрузки номеров» (итоговый запрос); «Счета указанного клиента» (параметрический запрос); «Динамика наплыва посетителей по месяцам»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</w:t>
      </w:r>
      <w:r w:rsidR="001A5605" w:rsidRPr="00635F4B">
        <w:t xml:space="preserve">клиентов и персонала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t> </w:t>
      </w:r>
      <w:r w:rsidRPr="00635F4B">
        <w:rPr>
          <w:b/>
        </w:rPr>
        <w:t>38.</w:t>
      </w:r>
      <w:r w:rsidRPr="00635F4B">
        <w:t xml:space="preserve"> Создайте БД жилищного коммунального хозяйства. Ориентировочные таблицы-составляющие: «Специалисты», «Жилищный фонд», «Мероприятия»</w:t>
      </w:r>
      <w:r w:rsidR="00812576" w:rsidRPr="00635F4B">
        <w:t xml:space="preserve">, </w:t>
      </w:r>
      <w:r w:rsidR="00812576" w:rsidRPr="00635F4B">
        <w:rPr>
          <w:b/>
        </w:rPr>
        <w:t>«Заказы»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«Деятельность, запланированная на ближайшую неделю» (условная выборка); «Рейтинг работников по количеству мероприятий» (итоговый запрос); «Мероприятия, проведенные заданным работником» (параметрический запрос); «Количество проведенных мероприятий по</w:t>
      </w:r>
      <w:r w:rsidR="00CF3699" w:rsidRPr="00635F4B">
        <w:t xml:space="preserve"> месяцам» (перекрестный запрос), </w:t>
      </w:r>
      <w:r w:rsidR="000F667A" w:rsidRPr="00635F4B">
        <w:t xml:space="preserve">вывести общий список </w:t>
      </w:r>
      <w:r w:rsidR="001A5605" w:rsidRPr="00635F4B">
        <w:t xml:space="preserve">специалистов и мероприятий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39.</w:t>
      </w:r>
      <w:r w:rsidRPr="00635F4B">
        <w:t xml:space="preserve"> Создайте БД стоматологической поликлиники. Ориентировочные таблицы-составляющие: «Врачи», «Пациенты», </w:t>
      </w:r>
      <w:r w:rsidRPr="00635F4B">
        <w:rPr>
          <w:b/>
        </w:rPr>
        <w:t>«Обслуживание»</w:t>
      </w:r>
      <w:r w:rsidR="00812576" w:rsidRPr="00635F4B">
        <w:t>, «Услуги»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«Протезирование» (условная выборка); «Рейтинг услуг» (итоговый запрос); «Пациенты заданного врача» (параметрический запрос); «Динамика обращений за помощью по месяцам года» (перекрестный запрос)</w:t>
      </w:r>
      <w:r w:rsidR="00CF3699" w:rsidRPr="00635F4B">
        <w:t>,</w:t>
      </w:r>
      <w:r w:rsidR="000F667A" w:rsidRPr="00635F4B">
        <w:t xml:space="preserve"> вывести общий список</w:t>
      </w:r>
      <w:r w:rsidR="00CF3699" w:rsidRPr="00635F4B">
        <w:t xml:space="preserve"> </w:t>
      </w:r>
      <w:r w:rsidR="001A5605" w:rsidRPr="00635F4B">
        <w:t xml:space="preserve">врачей и пациентов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40.</w:t>
      </w:r>
      <w:r w:rsidRPr="00635F4B">
        <w:t xml:space="preserve"> Создайте БД сборочного процесса. Ориентировочные таблицы-составляющие: «Комплектующие», «Изделия», </w:t>
      </w:r>
      <w:r w:rsidR="00812576" w:rsidRPr="00635F4B">
        <w:rPr>
          <w:b/>
        </w:rPr>
        <w:t>«Сборка»</w:t>
      </w:r>
      <w:r w:rsidR="00812576" w:rsidRPr="00635F4B">
        <w:t xml:space="preserve">, </w:t>
      </w:r>
      <w:r w:rsidRPr="00635F4B">
        <w:t>«Технологические процессы».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«Изделия, требующие микросборки» (условная выборка); «Количество комплектующих в каждом изделии» (итоговый запрос); «Информация по изделиям заданного технологического процесса» (параметрический запрос); «Динамика сборки изделий за заданный интервал времени планового периода» (перекрестный запрос)</w:t>
      </w:r>
      <w:r w:rsidR="00CF3699" w:rsidRPr="00635F4B">
        <w:t xml:space="preserve">,  </w:t>
      </w:r>
      <w:r w:rsidR="000F667A" w:rsidRPr="00635F4B">
        <w:t xml:space="preserve">вывести общий список </w:t>
      </w:r>
      <w:r w:rsidR="001A5605" w:rsidRPr="00635F4B">
        <w:t xml:space="preserve">комплектующих и изделий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41.</w:t>
      </w:r>
      <w:r w:rsidRPr="00635F4B">
        <w:t xml:space="preserve"> Создайте БД мебельной фабрики. Ориентировочные таблицы-составляющие: «Изделия», </w:t>
      </w:r>
      <w:r w:rsidR="00812576" w:rsidRPr="00635F4B">
        <w:t xml:space="preserve">«Материалы», </w:t>
      </w:r>
      <w:r w:rsidRPr="00635F4B">
        <w:t xml:space="preserve">«Заказчики», </w:t>
      </w:r>
      <w:r w:rsidR="00812576" w:rsidRPr="00635F4B">
        <w:t xml:space="preserve">«Поставщики», </w:t>
      </w:r>
      <w:r w:rsidRPr="00635F4B">
        <w:rPr>
          <w:b/>
        </w:rPr>
        <w:t>«Контракты»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«Контракты по корпусной мебели» (условная выборка); «Рейтинг продукции» (итоговый запрос); «Последние контракты» (параметрический запрос); «Динамика популярности заданных видов продукции»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</w:t>
      </w:r>
      <w:r w:rsidR="001A5605" w:rsidRPr="00635F4B">
        <w:t xml:space="preserve">заказчиков и поставщиков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42.</w:t>
      </w:r>
      <w:r w:rsidRPr="00635F4B">
        <w:t xml:space="preserve"> Создайте БД кабельного завода. Ориентировочные таблицы-составляющие: «Сырье», «Продукция», «Технологические процессы»</w:t>
      </w:r>
      <w:r w:rsidR="00812576" w:rsidRPr="00635F4B">
        <w:t xml:space="preserve">, </w:t>
      </w:r>
      <w:r w:rsidR="00812576" w:rsidRPr="00635F4B">
        <w:rPr>
          <w:b/>
        </w:rPr>
        <w:t>«Производство»</w:t>
      </w:r>
      <w:r w:rsidR="00812576" w:rsidRPr="00635F4B">
        <w:t>, «Рабочие»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«Монтажные провода» (условная выборка); «Затраты сырья по видам продукции» (итоговый запрос); «Исходные материалы для производства проводников заданного типа» (параметрический запрос); «Расход меди на погонный метр в зависимости от толщины кабеля по видам продукции» (перекрестный запрос)</w:t>
      </w:r>
      <w:r w:rsidR="00CF3699" w:rsidRPr="00635F4B">
        <w:t xml:space="preserve">, </w:t>
      </w:r>
      <w:r w:rsidR="000F667A" w:rsidRPr="00635F4B">
        <w:t>вывести общий список</w:t>
      </w:r>
      <w:r w:rsidR="001A5605" w:rsidRPr="00635F4B">
        <w:t xml:space="preserve"> сырья и продукции</w:t>
      </w:r>
      <w:r w:rsidR="000F667A" w:rsidRPr="00635F4B">
        <w:t xml:space="preserve">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43.</w:t>
      </w:r>
      <w:r w:rsidRPr="00635F4B">
        <w:t xml:space="preserve"> Создайте БД механизированной колонны. Ориентировочные таблицы-составляющие: «Техника», «</w:t>
      </w:r>
      <w:r w:rsidR="007C4695" w:rsidRPr="00635F4B">
        <w:t>Выполняемые работы</w:t>
      </w:r>
      <w:r w:rsidRPr="00635F4B">
        <w:t xml:space="preserve">», </w:t>
      </w:r>
      <w:r w:rsidR="007C4695" w:rsidRPr="00635F4B">
        <w:rPr>
          <w:b/>
        </w:rPr>
        <w:t>«Путевки</w:t>
      </w:r>
      <w:r w:rsidRPr="00635F4B">
        <w:rPr>
          <w:b/>
        </w:rPr>
        <w:t>»</w:t>
      </w:r>
      <w:r w:rsidR="00812576" w:rsidRPr="00635F4B">
        <w:t xml:space="preserve">, </w:t>
      </w:r>
      <w:r w:rsidR="007C4695" w:rsidRPr="00635F4B">
        <w:t>«Водители»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«Экскаваторщики» (условная выборка); «Отработано персоналом часов за неделю» (итоговый запрос); «Наряды в заданный промежуток времени» (параметрический запрос); «Динамика загруженности техники» (перекрестный запрос)</w:t>
      </w:r>
      <w:r w:rsidR="00CF3699" w:rsidRPr="00635F4B">
        <w:t>,</w:t>
      </w:r>
      <w:r w:rsidR="000F667A" w:rsidRPr="00635F4B">
        <w:t xml:space="preserve"> вывести общий список</w:t>
      </w:r>
      <w:r w:rsidR="00CF3699" w:rsidRPr="00635F4B">
        <w:t xml:space="preserve"> </w:t>
      </w:r>
      <w:r w:rsidR="001A5605" w:rsidRPr="00635F4B">
        <w:t xml:space="preserve">водителей и техники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44.</w:t>
      </w:r>
      <w:r w:rsidRPr="00635F4B">
        <w:t xml:space="preserve"> Создайте БД санатория. Ориентировочные таблицы-составляющие: «Оздоровительные программы», «Отдыхающие», </w:t>
      </w:r>
      <w:r w:rsidR="007C4695" w:rsidRPr="00635F4B">
        <w:t xml:space="preserve">«Врачи», </w:t>
      </w:r>
      <w:r w:rsidR="007C4695" w:rsidRPr="00635F4B">
        <w:rPr>
          <w:b/>
        </w:rPr>
        <w:t>«Обслуживание»</w:t>
      </w:r>
      <w:r w:rsidR="007C4695" w:rsidRPr="00635F4B">
        <w:t xml:space="preserve">, </w:t>
      </w:r>
      <w:r w:rsidRPr="00635F4B">
        <w:t>«</w:t>
      </w:r>
      <w:r w:rsidR="007C4695" w:rsidRPr="00635F4B">
        <w:t>З</w:t>
      </w:r>
      <w:r w:rsidRPr="00635F4B">
        <w:t>аболевания».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«Программы по желудочно-кишечным заболеваниям» (условная выборка); «Сводка отдыхающих за плановый период» (итоговый запрос); «Отдыхающие, завершающие курс оздоровления» (параметрический запрос); «Динамика заболеваний по месяцам» (перекрестный запрос)</w:t>
      </w:r>
      <w:r w:rsidR="00CF3699" w:rsidRPr="00635F4B">
        <w:t xml:space="preserve">, </w:t>
      </w:r>
      <w:r w:rsidR="000F667A" w:rsidRPr="00635F4B">
        <w:t xml:space="preserve">вывести общий список </w:t>
      </w:r>
      <w:r w:rsidR="00F51F2B" w:rsidRPr="00635F4B">
        <w:t xml:space="preserve">врачей и отдыхающих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45.</w:t>
      </w:r>
      <w:r w:rsidRPr="00635F4B">
        <w:t xml:space="preserve"> Создайте БД геологоразведочной экспедиции. Ориентировочные таблицы-составляющие: «Регионы», «Карты», </w:t>
      </w:r>
      <w:r w:rsidRPr="00635F4B">
        <w:rPr>
          <w:b/>
        </w:rPr>
        <w:t>«Экспедиции»</w:t>
      </w:r>
      <w:r w:rsidR="007C4695" w:rsidRPr="00635F4B">
        <w:t>, «Геологи»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«Экспедиции по Беларуси» (условная выборка); «Протяженность маршрутов по регионам» (итоговый запрос); «Перечень карт заданного региона» (параметрический запрос); «Количество листов карт по каждой экспедиции» (перекрестный запрос)</w:t>
      </w:r>
      <w:r w:rsidR="00CF3699" w:rsidRPr="00635F4B">
        <w:t xml:space="preserve">,  </w:t>
      </w:r>
      <w:r w:rsidR="000F667A" w:rsidRPr="00635F4B">
        <w:t xml:space="preserve">вывести общий список </w:t>
      </w:r>
      <w:r w:rsidR="00F51F2B" w:rsidRPr="00635F4B">
        <w:t xml:space="preserve">экспедиций и геологов </w:t>
      </w:r>
      <w:r w:rsidR="00CF3699" w:rsidRPr="00635F4B">
        <w:t>(запрос на объединение).</w:t>
      </w:r>
    </w:p>
    <w:p w:rsidR="009632FD" w:rsidRPr="00635F4B" w:rsidRDefault="009632FD">
      <w:pPr>
        <w:pStyle w:val="a7"/>
      </w:pPr>
      <w:r w:rsidRPr="00635F4B">
        <w:rPr>
          <w:b/>
        </w:rPr>
        <w:t>Вариант</w:t>
      </w:r>
      <w:r w:rsidR="000F667A" w:rsidRPr="00635F4B">
        <w:rPr>
          <w:b/>
        </w:rPr>
        <w:t> </w:t>
      </w:r>
      <w:r w:rsidRPr="00635F4B">
        <w:rPr>
          <w:b/>
        </w:rPr>
        <w:t>46.</w:t>
      </w:r>
      <w:r w:rsidRPr="00635F4B">
        <w:t xml:space="preserve"> Создайте БД фирмы по автоматизации производства. Ориентировочные таблицы-составляющие: «Каталог устройств и программного обеспечения», «Клиенты», </w:t>
      </w:r>
      <w:r w:rsidR="007C4695" w:rsidRPr="00635F4B">
        <w:t>«Персонал», «Услуги»,</w:t>
      </w:r>
      <w:r w:rsidRPr="00635F4B">
        <w:rPr>
          <w:b/>
        </w:rPr>
        <w:t>«Договора»</w:t>
      </w:r>
      <w:r w:rsidRPr="00635F4B">
        <w:t>. Общее количество полей в базе – не менее 20, общее количество записей – не менее 30.</w:t>
      </w:r>
    </w:p>
    <w:p w:rsidR="009632FD" w:rsidRPr="00635F4B" w:rsidRDefault="009632FD">
      <w:pPr>
        <w:pStyle w:val="a7"/>
      </w:pPr>
      <w:r w:rsidRPr="00635F4B">
        <w:t>Создайте отчеты</w:t>
      </w:r>
      <w:r w:rsidR="00CF3699" w:rsidRPr="00635F4B">
        <w:t xml:space="preserve"> по запросам</w:t>
      </w:r>
      <w:r w:rsidRPr="00635F4B">
        <w:t>: «Услуги, оказанные в текущем месяце» (условная выборка); «Сводка доходов по виду услуг за отчетный период» (итоговый запрос); «Договора по установке программного обеспечения» (параметрический запрос); «Динамика спроса по</w:t>
      </w:r>
      <w:r w:rsidR="00CF3699" w:rsidRPr="00635F4B">
        <w:t xml:space="preserve"> месяцам» (перекрестный запрос), </w:t>
      </w:r>
      <w:r w:rsidR="000F667A" w:rsidRPr="00635F4B">
        <w:t>вывести общий список</w:t>
      </w:r>
      <w:r w:rsidR="00F51F2B" w:rsidRPr="00635F4B">
        <w:t xml:space="preserve"> клиентов и персонала</w:t>
      </w:r>
      <w:r w:rsidR="000F667A" w:rsidRPr="00635F4B">
        <w:t xml:space="preserve"> </w:t>
      </w:r>
      <w:r w:rsidR="00CF3699" w:rsidRPr="00635F4B">
        <w:t>(запрос на объединение).</w:t>
      </w:r>
    </w:p>
    <w:p w:rsidR="009632FD" w:rsidRPr="00635F4B" w:rsidRDefault="009632FD">
      <w:pPr>
        <w:rPr>
          <w:sz w:val="24"/>
        </w:rPr>
      </w:pPr>
    </w:p>
    <w:p w:rsidR="007D58FF" w:rsidRPr="00635F4B" w:rsidRDefault="007D58FF" w:rsidP="00957C3A">
      <w:pPr>
        <w:jc w:val="center"/>
        <w:rPr>
          <w:caps/>
          <w:noProof/>
          <w:szCs w:val="28"/>
          <w:lang w:val="en-US"/>
        </w:rPr>
      </w:pPr>
      <w:bookmarkStart w:id="33" w:name="_Toc285033779"/>
    </w:p>
    <w:p w:rsidR="007D58FF" w:rsidRPr="00635F4B" w:rsidRDefault="007D58FF" w:rsidP="00957C3A">
      <w:pPr>
        <w:jc w:val="center"/>
        <w:rPr>
          <w:caps/>
          <w:noProof/>
          <w:szCs w:val="28"/>
          <w:lang w:val="en-US"/>
        </w:rPr>
      </w:pPr>
    </w:p>
    <w:p w:rsidR="009632FD" w:rsidRPr="00635F4B" w:rsidRDefault="009632FD">
      <w:pPr>
        <w:pStyle w:val="Heading1"/>
        <w:pageBreakBefore/>
        <w:jc w:val="right"/>
      </w:pPr>
      <w:bookmarkStart w:id="34" w:name="_Toc285033780"/>
      <w:bookmarkStart w:id="35" w:name="_Toc378696047"/>
      <w:bookmarkEnd w:id="33"/>
      <w:r w:rsidRPr="00635F4B">
        <w:t>Приложение 2</w:t>
      </w:r>
      <w:bookmarkEnd w:id="34"/>
      <w:bookmarkEnd w:id="35"/>
    </w:p>
    <w:p w:rsidR="009632FD" w:rsidRPr="00635F4B" w:rsidRDefault="009632FD">
      <w:pPr>
        <w:ind w:firstLine="0"/>
        <w:jc w:val="center"/>
      </w:pPr>
    </w:p>
    <w:p w:rsidR="009632FD" w:rsidRPr="00635F4B" w:rsidRDefault="009632FD">
      <w:pPr>
        <w:ind w:firstLine="0"/>
        <w:jc w:val="center"/>
      </w:pPr>
      <w:r w:rsidRPr="00635F4B">
        <w:t>ПЕРЕЧЕНЬ ТАБЛИЦ УЧЕБНОЙ БАЗЫ ДАННЫХ «БИБЛИОТЕКА»</w:t>
      </w:r>
    </w:p>
    <w:p w:rsidR="009632FD" w:rsidRPr="00635F4B" w:rsidRDefault="009632FD">
      <w:pPr>
        <w:ind w:firstLine="0"/>
        <w:jc w:val="center"/>
      </w:pPr>
    </w:p>
    <w:p w:rsidR="009632FD" w:rsidRPr="00635F4B" w:rsidRDefault="009632FD">
      <w:pPr>
        <w:pStyle w:val="a"/>
        <w:numPr>
          <w:ilvl w:val="0"/>
          <w:numId w:val="0"/>
        </w:numPr>
      </w:pPr>
      <w:r w:rsidRPr="00635F4B">
        <w:t>Таблица 1</w:t>
      </w:r>
    </w:p>
    <w:p w:rsidR="009632FD" w:rsidRPr="00635F4B" w:rsidRDefault="009632FD">
      <w:pPr>
        <w:pStyle w:val="a3"/>
        <w:spacing w:after="120"/>
        <w:ind w:firstLine="0"/>
        <w:rPr>
          <w:sz w:val="24"/>
        </w:rPr>
      </w:pPr>
      <w:r w:rsidRPr="00635F4B">
        <w:rPr>
          <w:sz w:val="24"/>
        </w:rPr>
        <w:t>Таблица «Издательства»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074"/>
        <w:gridCol w:w="2872"/>
      </w:tblGrid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18" w:type="dxa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Код изда</w:t>
            </w:r>
            <w:r w:rsidRPr="00635F4B">
              <w:rPr>
                <w:b/>
              </w:rPr>
              <w:t>т</w:t>
            </w:r>
            <w:r w:rsidRPr="00635F4B">
              <w:rPr>
                <w:b/>
                <w:color w:val="000000"/>
              </w:rPr>
              <w:t>ельства</w:t>
            </w:r>
          </w:p>
        </w:tc>
        <w:tc>
          <w:tcPr>
            <w:tcW w:w="4074" w:type="dxa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Название</w:t>
            </w:r>
          </w:p>
        </w:tc>
        <w:tc>
          <w:tcPr>
            <w:tcW w:w="2872" w:type="dxa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Город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</w:t>
            </w:r>
          </w:p>
        </w:tc>
        <w:tc>
          <w:tcPr>
            <w:tcW w:w="4074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Наука</w:t>
            </w:r>
          </w:p>
        </w:tc>
        <w:tc>
          <w:tcPr>
            <w:tcW w:w="287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Москва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</w:t>
            </w:r>
          </w:p>
        </w:tc>
        <w:tc>
          <w:tcPr>
            <w:tcW w:w="4074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Мир</w:t>
            </w:r>
          </w:p>
        </w:tc>
        <w:tc>
          <w:tcPr>
            <w:tcW w:w="287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Москва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3</w:t>
            </w:r>
          </w:p>
        </w:tc>
        <w:tc>
          <w:tcPr>
            <w:tcW w:w="4074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Радио и связь</w:t>
            </w:r>
          </w:p>
        </w:tc>
        <w:tc>
          <w:tcPr>
            <w:tcW w:w="287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Москва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4</w:t>
            </w:r>
          </w:p>
        </w:tc>
        <w:tc>
          <w:tcPr>
            <w:tcW w:w="4074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Машиностроение</w:t>
            </w:r>
          </w:p>
        </w:tc>
        <w:tc>
          <w:tcPr>
            <w:tcW w:w="287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Киев</w:t>
            </w:r>
          </w:p>
        </w:tc>
      </w:tr>
    </w:tbl>
    <w:p w:rsidR="009632FD" w:rsidRPr="00635F4B" w:rsidRDefault="009632FD">
      <w:pPr>
        <w:jc w:val="right"/>
        <w:rPr>
          <w:color w:val="000000"/>
        </w:rPr>
      </w:pPr>
    </w:p>
    <w:p w:rsidR="009632FD" w:rsidRPr="00635F4B" w:rsidRDefault="009632FD">
      <w:pPr>
        <w:pStyle w:val="a"/>
        <w:numPr>
          <w:ilvl w:val="0"/>
          <w:numId w:val="0"/>
        </w:numPr>
        <w:ind w:left="567"/>
      </w:pPr>
      <w:r w:rsidRPr="00635F4B">
        <w:t>Таблица 2</w:t>
      </w:r>
    </w:p>
    <w:p w:rsidR="009632FD" w:rsidRPr="00635F4B" w:rsidRDefault="009632FD">
      <w:pPr>
        <w:spacing w:after="120"/>
        <w:ind w:firstLine="0"/>
        <w:jc w:val="center"/>
        <w:rPr>
          <w:sz w:val="24"/>
        </w:rPr>
      </w:pPr>
      <w:r w:rsidRPr="00635F4B">
        <w:rPr>
          <w:sz w:val="24"/>
        </w:rPr>
        <w:t>Таблица «Книги»</w:t>
      </w:r>
    </w:p>
    <w:tbl>
      <w:tblPr>
        <w:tblW w:w="96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17"/>
        <w:gridCol w:w="1276"/>
        <w:gridCol w:w="2693"/>
        <w:gridCol w:w="1559"/>
        <w:gridCol w:w="993"/>
        <w:gridCol w:w="992"/>
        <w:gridCol w:w="1294"/>
      </w:tblGrid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Код книги</w:t>
            </w:r>
          </w:p>
        </w:tc>
        <w:tc>
          <w:tcPr>
            <w:tcW w:w="1276" w:type="dxa"/>
            <w:vAlign w:val="center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Автор</w:t>
            </w:r>
          </w:p>
        </w:tc>
        <w:tc>
          <w:tcPr>
            <w:tcW w:w="2693" w:type="dxa"/>
            <w:vAlign w:val="center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Название</w:t>
            </w:r>
          </w:p>
        </w:tc>
        <w:tc>
          <w:tcPr>
            <w:tcW w:w="1559" w:type="dxa"/>
            <w:vAlign w:val="center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Код изд</w:t>
            </w:r>
            <w:r w:rsidRPr="00635F4B">
              <w:rPr>
                <w:b/>
                <w:color w:val="000000"/>
              </w:rPr>
              <w:t>а</w:t>
            </w:r>
            <w:r w:rsidRPr="00635F4B">
              <w:rPr>
                <w:b/>
                <w:color w:val="000000"/>
              </w:rPr>
              <w:t>тельства</w:t>
            </w:r>
          </w:p>
        </w:tc>
        <w:tc>
          <w:tcPr>
            <w:tcW w:w="993" w:type="dxa"/>
            <w:vAlign w:val="center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Объем</w:t>
            </w:r>
          </w:p>
        </w:tc>
        <w:tc>
          <w:tcPr>
            <w:tcW w:w="992" w:type="dxa"/>
            <w:vAlign w:val="center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Год и</w:t>
            </w:r>
            <w:r w:rsidRPr="00635F4B">
              <w:rPr>
                <w:b/>
                <w:color w:val="000000"/>
              </w:rPr>
              <w:t>з</w:t>
            </w:r>
            <w:r w:rsidRPr="00635F4B">
              <w:rPr>
                <w:b/>
                <w:color w:val="000000"/>
              </w:rPr>
              <w:t>дания</w:t>
            </w:r>
          </w:p>
        </w:tc>
        <w:tc>
          <w:tcPr>
            <w:tcW w:w="1294" w:type="dxa"/>
            <w:vAlign w:val="center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Сто</w:t>
            </w:r>
            <w:r w:rsidRPr="00635F4B">
              <w:rPr>
                <w:b/>
                <w:color w:val="000000"/>
              </w:rPr>
              <w:t>и</w:t>
            </w:r>
            <w:r w:rsidRPr="00635F4B">
              <w:rPr>
                <w:b/>
                <w:color w:val="000000"/>
              </w:rPr>
              <w:t>мость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</w:t>
            </w:r>
          </w:p>
        </w:tc>
        <w:tc>
          <w:tcPr>
            <w:tcW w:w="1276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Беспалько</w:t>
            </w:r>
          </w:p>
        </w:tc>
        <w:tc>
          <w:tcPr>
            <w:tcW w:w="2693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Педагогика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</w:t>
            </w:r>
          </w:p>
        </w:tc>
        <w:tc>
          <w:tcPr>
            <w:tcW w:w="993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340</w:t>
            </w:r>
          </w:p>
        </w:tc>
        <w:tc>
          <w:tcPr>
            <w:tcW w:w="99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1994</w:t>
            </w:r>
          </w:p>
        </w:tc>
        <w:tc>
          <w:tcPr>
            <w:tcW w:w="1294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 xml:space="preserve">  9 900 р.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Сканави</w:t>
            </w:r>
          </w:p>
        </w:tc>
        <w:tc>
          <w:tcPr>
            <w:tcW w:w="2693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Сборник задач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</w:t>
            </w:r>
          </w:p>
        </w:tc>
        <w:tc>
          <w:tcPr>
            <w:tcW w:w="993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634</w:t>
            </w:r>
          </w:p>
        </w:tc>
        <w:tc>
          <w:tcPr>
            <w:tcW w:w="99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1992</w:t>
            </w:r>
          </w:p>
        </w:tc>
        <w:tc>
          <w:tcPr>
            <w:tcW w:w="1294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 xml:space="preserve">  6 600 р.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3</w:t>
            </w:r>
          </w:p>
        </w:tc>
        <w:tc>
          <w:tcPr>
            <w:tcW w:w="1276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Арсак</w:t>
            </w:r>
          </w:p>
        </w:tc>
        <w:tc>
          <w:tcPr>
            <w:tcW w:w="2693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Программирование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</w:t>
            </w:r>
          </w:p>
        </w:tc>
        <w:tc>
          <w:tcPr>
            <w:tcW w:w="993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273</w:t>
            </w:r>
          </w:p>
        </w:tc>
        <w:tc>
          <w:tcPr>
            <w:tcW w:w="99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1989</w:t>
            </w:r>
          </w:p>
        </w:tc>
        <w:tc>
          <w:tcPr>
            <w:tcW w:w="1294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19 800 р.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4</w:t>
            </w:r>
          </w:p>
        </w:tc>
        <w:tc>
          <w:tcPr>
            <w:tcW w:w="1276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Перминов</w:t>
            </w:r>
          </w:p>
        </w:tc>
        <w:tc>
          <w:tcPr>
            <w:tcW w:w="2693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Язык АДА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3</w:t>
            </w:r>
          </w:p>
        </w:tc>
        <w:tc>
          <w:tcPr>
            <w:tcW w:w="993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278</w:t>
            </w:r>
          </w:p>
        </w:tc>
        <w:tc>
          <w:tcPr>
            <w:tcW w:w="99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1987</w:t>
            </w:r>
          </w:p>
        </w:tc>
        <w:tc>
          <w:tcPr>
            <w:tcW w:w="1294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 xml:space="preserve">  4 400 р.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5</w:t>
            </w:r>
          </w:p>
        </w:tc>
        <w:tc>
          <w:tcPr>
            <w:tcW w:w="1276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Грибанов</w:t>
            </w:r>
          </w:p>
        </w:tc>
        <w:tc>
          <w:tcPr>
            <w:tcW w:w="2693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Операционные машины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3</w:t>
            </w:r>
          </w:p>
        </w:tc>
        <w:tc>
          <w:tcPr>
            <w:tcW w:w="993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446</w:t>
            </w:r>
          </w:p>
        </w:tc>
        <w:tc>
          <w:tcPr>
            <w:tcW w:w="99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1991</w:t>
            </w:r>
          </w:p>
        </w:tc>
        <w:tc>
          <w:tcPr>
            <w:tcW w:w="1294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13 200 р.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6</w:t>
            </w:r>
          </w:p>
        </w:tc>
        <w:tc>
          <w:tcPr>
            <w:tcW w:w="1276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Ульман</w:t>
            </w:r>
          </w:p>
        </w:tc>
        <w:tc>
          <w:tcPr>
            <w:tcW w:w="2693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БД на Паскале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4</w:t>
            </w:r>
          </w:p>
        </w:tc>
        <w:tc>
          <w:tcPr>
            <w:tcW w:w="993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563</w:t>
            </w:r>
          </w:p>
        </w:tc>
        <w:tc>
          <w:tcPr>
            <w:tcW w:w="99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1992</w:t>
            </w:r>
          </w:p>
        </w:tc>
        <w:tc>
          <w:tcPr>
            <w:tcW w:w="1294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 xml:space="preserve">  3 200 р.</w:t>
            </w:r>
          </w:p>
        </w:tc>
      </w:tr>
    </w:tbl>
    <w:p w:rsidR="009632FD" w:rsidRPr="00635F4B" w:rsidRDefault="009632FD">
      <w:pPr>
        <w:rPr>
          <w:color w:val="000000"/>
        </w:rPr>
      </w:pPr>
    </w:p>
    <w:p w:rsidR="009632FD" w:rsidRPr="00635F4B" w:rsidRDefault="009632FD">
      <w:pPr>
        <w:pStyle w:val="a"/>
        <w:numPr>
          <w:ilvl w:val="0"/>
          <w:numId w:val="0"/>
        </w:numPr>
        <w:ind w:left="567"/>
      </w:pPr>
      <w:r w:rsidRPr="00635F4B">
        <w:t>Таблица 3</w:t>
      </w:r>
    </w:p>
    <w:p w:rsidR="009632FD" w:rsidRPr="00635F4B" w:rsidRDefault="009632FD">
      <w:pPr>
        <w:spacing w:after="120"/>
        <w:ind w:firstLine="0"/>
        <w:jc w:val="center"/>
        <w:rPr>
          <w:color w:val="000000"/>
          <w:sz w:val="24"/>
        </w:rPr>
      </w:pPr>
      <w:r w:rsidRPr="00635F4B">
        <w:rPr>
          <w:color w:val="000000"/>
          <w:sz w:val="24"/>
        </w:rPr>
        <w:t>Таблица «Выдача книг»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418"/>
        <w:gridCol w:w="4111"/>
      </w:tblGrid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Код выдачи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Код читателя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Код книги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Дата заказа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01.09.96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2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2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01.03.97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3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5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20.04.97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4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2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04.11.95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5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2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3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20.12.96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6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3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03.08.95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7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3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2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20.01.96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8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4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2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03.02.96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9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5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04.10.96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10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6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3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18.03.97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11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7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4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23.04.97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12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7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6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06.05.97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13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8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5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01.03.97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14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8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6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04.05.97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15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9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6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27.04.97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9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16</w:t>
            </w:r>
          </w:p>
        </w:tc>
        <w:tc>
          <w:tcPr>
            <w:tcW w:w="170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10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5</w:t>
            </w:r>
          </w:p>
        </w:tc>
        <w:tc>
          <w:tcPr>
            <w:tcW w:w="4111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noProof/>
                <w:color w:val="000000"/>
              </w:rPr>
              <w:t>20.10.97</w:t>
            </w:r>
          </w:p>
        </w:tc>
      </w:tr>
    </w:tbl>
    <w:p w:rsidR="009632FD" w:rsidRPr="00635F4B" w:rsidRDefault="009632FD">
      <w:pPr>
        <w:ind w:firstLine="0"/>
        <w:jc w:val="right"/>
        <w:rPr>
          <w:color w:val="000000"/>
          <w:sz w:val="24"/>
        </w:rPr>
      </w:pPr>
    </w:p>
    <w:p w:rsidR="009632FD" w:rsidRPr="00635F4B" w:rsidRDefault="009632FD">
      <w:pPr>
        <w:ind w:firstLine="0"/>
        <w:rPr>
          <w:color w:val="000000"/>
        </w:rPr>
      </w:pPr>
      <w:r w:rsidRPr="00635F4B">
        <w:rPr>
          <w:color w:val="000000"/>
        </w:rPr>
        <w:br w:type="page"/>
      </w:r>
    </w:p>
    <w:p w:rsidR="009632FD" w:rsidRPr="00635F4B" w:rsidRDefault="009632FD">
      <w:pPr>
        <w:pStyle w:val="a"/>
        <w:numPr>
          <w:ilvl w:val="0"/>
          <w:numId w:val="0"/>
        </w:numPr>
        <w:ind w:left="567"/>
      </w:pPr>
      <w:r w:rsidRPr="00635F4B">
        <w:t>Таблица 4</w:t>
      </w:r>
    </w:p>
    <w:p w:rsidR="009632FD" w:rsidRPr="00635F4B" w:rsidRDefault="009632FD">
      <w:pPr>
        <w:spacing w:after="120"/>
        <w:ind w:firstLine="0"/>
        <w:jc w:val="center"/>
        <w:rPr>
          <w:sz w:val="24"/>
        </w:rPr>
      </w:pPr>
      <w:r w:rsidRPr="00635F4B">
        <w:rPr>
          <w:sz w:val="24"/>
        </w:rPr>
        <w:t>Таблица «Темы»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5812"/>
      </w:tblGrid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Код темы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Код книги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Название темы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Личность человека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Проектирование ППС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3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Технология обучения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4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Анализ учебного процесса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5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Уравнения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6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Прогрессии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7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Геометрические задачи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8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3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Игры с числами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9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3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Игры без стратегии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10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3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Комбинаторные задачи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11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3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Стратегия без игры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12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4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Программные модули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13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4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Лексика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14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4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Предопределенные типы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15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4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Операторы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16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5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Структура ОС ЕС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17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5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Управление заданиями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18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5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Управление задачами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19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5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Управление данными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20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6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Операции с поставщиками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21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6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Бухгалтерская книга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22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6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Платежная ведомость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23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6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Реляционная алгебра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24</w:t>
            </w:r>
          </w:p>
        </w:tc>
        <w:tc>
          <w:tcPr>
            <w:tcW w:w="184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6</w:t>
            </w:r>
          </w:p>
        </w:tc>
        <w:tc>
          <w:tcPr>
            <w:tcW w:w="5812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Правила нормализации</w:t>
            </w:r>
          </w:p>
        </w:tc>
      </w:tr>
    </w:tbl>
    <w:p w:rsidR="009632FD" w:rsidRPr="00635F4B" w:rsidRDefault="009632FD">
      <w:pPr>
        <w:pStyle w:val="a"/>
        <w:numPr>
          <w:ilvl w:val="0"/>
          <w:numId w:val="0"/>
        </w:numPr>
        <w:ind w:left="567"/>
      </w:pPr>
    </w:p>
    <w:p w:rsidR="009632FD" w:rsidRPr="00635F4B" w:rsidRDefault="009632FD">
      <w:pPr>
        <w:pStyle w:val="a"/>
        <w:numPr>
          <w:ilvl w:val="0"/>
          <w:numId w:val="0"/>
        </w:numPr>
        <w:ind w:left="567"/>
      </w:pPr>
    </w:p>
    <w:p w:rsidR="009632FD" w:rsidRPr="00635F4B" w:rsidRDefault="009632FD">
      <w:pPr>
        <w:pStyle w:val="a"/>
        <w:numPr>
          <w:ilvl w:val="0"/>
          <w:numId w:val="0"/>
        </w:numPr>
        <w:ind w:left="567"/>
      </w:pPr>
      <w:r w:rsidRPr="00635F4B">
        <w:t>Таблица 5</w:t>
      </w:r>
    </w:p>
    <w:p w:rsidR="009632FD" w:rsidRPr="00635F4B" w:rsidRDefault="009632FD">
      <w:pPr>
        <w:spacing w:after="120"/>
        <w:ind w:firstLine="0"/>
        <w:jc w:val="center"/>
        <w:rPr>
          <w:sz w:val="24"/>
        </w:rPr>
      </w:pPr>
      <w:r w:rsidRPr="00635F4B">
        <w:rPr>
          <w:sz w:val="24"/>
        </w:rPr>
        <w:t>Таблица «Читатели»</w:t>
      </w:r>
    </w:p>
    <w:tbl>
      <w:tblPr>
        <w:tblW w:w="95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32"/>
        <w:gridCol w:w="1418"/>
        <w:gridCol w:w="1089"/>
        <w:gridCol w:w="1559"/>
        <w:gridCol w:w="2835"/>
        <w:gridCol w:w="1417"/>
      </w:tblGrid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2" w:type="dxa"/>
            <w:vAlign w:val="center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Код чит</w:t>
            </w:r>
            <w:r w:rsidRPr="00635F4B">
              <w:rPr>
                <w:b/>
                <w:color w:val="000000"/>
              </w:rPr>
              <w:t>а</w:t>
            </w:r>
            <w:r w:rsidRPr="00635F4B">
              <w:rPr>
                <w:b/>
                <w:color w:val="000000"/>
              </w:rPr>
              <w:t>теля</w:t>
            </w:r>
          </w:p>
        </w:tc>
        <w:tc>
          <w:tcPr>
            <w:tcW w:w="1418" w:type="dxa"/>
            <w:vAlign w:val="center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Фамилия</w:t>
            </w:r>
          </w:p>
        </w:tc>
        <w:tc>
          <w:tcPr>
            <w:tcW w:w="1089" w:type="dxa"/>
            <w:vAlign w:val="center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Имя</w:t>
            </w:r>
          </w:p>
        </w:tc>
        <w:tc>
          <w:tcPr>
            <w:tcW w:w="1559" w:type="dxa"/>
            <w:vAlign w:val="center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Отчество</w:t>
            </w:r>
          </w:p>
        </w:tc>
        <w:tc>
          <w:tcPr>
            <w:tcW w:w="2835" w:type="dxa"/>
            <w:vAlign w:val="center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Адрес</w:t>
            </w:r>
          </w:p>
        </w:tc>
        <w:tc>
          <w:tcPr>
            <w:tcW w:w="1417" w:type="dxa"/>
            <w:vAlign w:val="center"/>
          </w:tcPr>
          <w:p w:rsidR="009632FD" w:rsidRPr="00635F4B" w:rsidRDefault="009632FD">
            <w:pPr>
              <w:pStyle w:val="a2"/>
              <w:jc w:val="center"/>
              <w:rPr>
                <w:b/>
                <w:color w:val="000000"/>
              </w:rPr>
            </w:pPr>
            <w:r w:rsidRPr="00635F4B">
              <w:rPr>
                <w:b/>
                <w:color w:val="000000"/>
              </w:rPr>
              <w:t>Домашний телефон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Минкевич</w:t>
            </w:r>
          </w:p>
        </w:tc>
        <w:tc>
          <w:tcPr>
            <w:tcW w:w="108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Андрей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Яковлевич</w:t>
            </w:r>
          </w:p>
        </w:tc>
        <w:tc>
          <w:tcPr>
            <w:tcW w:w="2835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Ул. Московская, 17</w:t>
            </w:r>
            <w:r w:rsidRPr="00635F4B">
              <w:rPr>
                <w:color w:val="000000"/>
              </w:rPr>
              <w:noBreakHyphen/>
              <w:t>19</w:t>
            </w:r>
          </w:p>
        </w:tc>
        <w:tc>
          <w:tcPr>
            <w:tcW w:w="1417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233-33-33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2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Гуляев</w:t>
            </w:r>
          </w:p>
        </w:tc>
        <w:tc>
          <w:tcPr>
            <w:tcW w:w="108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Сергей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Дмитриевич</w:t>
            </w:r>
          </w:p>
        </w:tc>
        <w:tc>
          <w:tcPr>
            <w:tcW w:w="2835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Ул. Козлова, 7</w:t>
            </w:r>
            <w:r w:rsidRPr="00635F4B">
              <w:rPr>
                <w:color w:val="000000"/>
              </w:rPr>
              <w:noBreakHyphen/>
              <w:t>38</w:t>
            </w:r>
          </w:p>
        </w:tc>
        <w:tc>
          <w:tcPr>
            <w:tcW w:w="1417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236-93-79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3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Федосенко</w:t>
            </w:r>
          </w:p>
        </w:tc>
        <w:tc>
          <w:tcPr>
            <w:tcW w:w="108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Олег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Георгиевич</w:t>
            </w:r>
          </w:p>
        </w:tc>
        <w:tc>
          <w:tcPr>
            <w:tcW w:w="2835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Ул. Богдановича, 102</w:t>
            </w:r>
            <w:r w:rsidRPr="00635F4B">
              <w:rPr>
                <w:color w:val="000000"/>
              </w:rPr>
              <w:noBreakHyphen/>
              <w:t>34</w:t>
            </w:r>
          </w:p>
        </w:tc>
        <w:tc>
          <w:tcPr>
            <w:tcW w:w="1417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232-23-16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4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Захаров</w:t>
            </w:r>
          </w:p>
        </w:tc>
        <w:tc>
          <w:tcPr>
            <w:tcW w:w="108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Михаил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Степанович</w:t>
            </w:r>
          </w:p>
        </w:tc>
        <w:tc>
          <w:tcPr>
            <w:tcW w:w="2835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Ул. Плеханова, 34</w:t>
            </w:r>
            <w:r w:rsidRPr="00635F4B">
              <w:rPr>
                <w:color w:val="000000"/>
              </w:rPr>
              <w:noBreakHyphen/>
              <w:t>67</w:t>
            </w:r>
          </w:p>
        </w:tc>
        <w:tc>
          <w:tcPr>
            <w:tcW w:w="1417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266-19-75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5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Бобров</w:t>
            </w:r>
          </w:p>
        </w:tc>
        <w:tc>
          <w:tcPr>
            <w:tcW w:w="108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Виктор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Иванович</w:t>
            </w:r>
          </w:p>
        </w:tc>
        <w:tc>
          <w:tcPr>
            <w:tcW w:w="2835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Ул. Казинца, 23</w:t>
            </w:r>
            <w:r w:rsidRPr="00635F4B">
              <w:rPr>
                <w:color w:val="000000"/>
              </w:rPr>
              <w:noBreakHyphen/>
              <w:t>47</w:t>
            </w:r>
          </w:p>
        </w:tc>
        <w:tc>
          <w:tcPr>
            <w:tcW w:w="1417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245-42-26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6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Гусакович</w:t>
            </w:r>
          </w:p>
        </w:tc>
        <w:tc>
          <w:tcPr>
            <w:tcW w:w="108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Елена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Анатольевна</w:t>
            </w:r>
          </w:p>
        </w:tc>
        <w:tc>
          <w:tcPr>
            <w:tcW w:w="2835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Пр. Скорины, 5</w:t>
            </w:r>
            <w:r w:rsidRPr="00635F4B">
              <w:rPr>
                <w:color w:val="000000"/>
              </w:rPr>
              <w:noBreakHyphen/>
              <w:t>8</w:t>
            </w:r>
          </w:p>
        </w:tc>
        <w:tc>
          <w:tcPr>
            <w:tcW w:w="1417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7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Семенова</w:t>
            </w:r>
          </w:p>
        </w:tc>
        <w:tc>
          <w:tcPr>
            <w:tcW w:w="108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Галина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Ивановна</w:t>
            </w:r>
          </w:p>
        </w:tc>
        <w:tc>
          <w:tcPr>
            <w:tcW w:w="2835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Ул. Денисовская, 20</w:t>
            </w:r>
            <w:r w:rsidRPr="00635F4B">
              <w:rPr>
                <w:color w:val="000000"/>
              </w:rPr>
              <w:noBreakHyphen/>
              <w:t>47</w:t>
            </w:r>
          </w:p>
        </w:tc>
        <w:tc>
          <w:tcPr>
            <w:tcW w:w="1417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251-49-67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8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Савченко</w:t>
            </w:r>
          </w:p>
        </w:tc>
        <w:tc>
          <w:tcPr>
            <w:tcW w:w="108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Ольга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Павловна</w:t>
            </w:r>
          </w:p>
        </w:tc>
        <w:tc>
          <w:tcPr>
            <w:tcW w:w="2835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Пр. Пушкина, 30</w:t>
            </w:r>
            <w:r w:rsidRPr="00635F4B">
              <w:rPr>
                <w:color w:val="000000"/>
              </w:rPr>
              <w:noBreakHyphen/>
              <w:t>41</w:t>
            </w:r>
          </w:p>
        </w:tc>
        <w:tc>
          <w:tcPr>
            <w:tcW w:w="1417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231-99-06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9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Мицкевич</w:t>
            </w:r>
          </w:p>
        </w:tc>
        <w:tc>
          <w:tcPr>
            <w:tcW w:w="108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Мария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Степановна</w:t>
            </w:r>
          </w:p>
        </w:tc>
        <w:tc>
          <w:tcPr>
            <w:tcW w:w="2835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Ул. Чкалова, 12</w:t>
            </w:r>
            <w:r w:rsidRPr="00635F4B">
              <w:rPr>
                <w:color w:val="000000"/>
              </w:rPr>
              <w:noBreakHyphen/>
              <w:t>56</w:t>
            </w:r>
          </w:p>
        </w:tc>
        <w:tc>
          <w:tcPr>
            <w:tcW w:w="1417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220-12-35</w:t>
            </w:r>
          </w:p>
        </w:tc>
      </w:tr>
      <w:tr w:rsidR="009632FD" w:rsidRPr="00635F4B" w:rsidTr="0051239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2" w:type="dxa"/>
          </w:tcPr>
          <w:p w:rsidR="009632FD" w:rsidRPr="00635F4B" w:rsidRDefault="009632FD">
            <w:pPr>
              <w:pStyle w:val="a2"/>
              <w:jc w:val="center"/>
              <w:rPr>
                <w:color w:val="000000"/>
              </w:rPr>
            </w:pPr>
            <w:r w:rsidRPr="00635F4B">
              <w:rPr>
                <w:color w:val="000000"/>
              </w:rPr>
              <w:t>10</w:t>
            </w:r>
          </w:p>
        </w:tc>
        <w:tc>
          <w:tcPr>
            <w:tcW w:w="1418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Карпович</w:t>
            </w:r>
          </w:p>
        </w:tc>
        <w:tc>
          <w:tcPr>
            <w:tcW w:w="108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Татьяна</w:t>
            </w:r>
          </w:p>
        </w:tc>
        <w:tc>
          <w:tcPr>
            <w:tcW w:w="1559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Дмитриевна</w:t>
            </w:r>
          </w:p>
        </w:tc>
        <w:tc>
          <w:tcPr>
            <w:tcW w:w="2835" w:type="dxa"/>
          </w:tcPr>
          <w:p w:rsidR="009632F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Ул. Малинина, 118</w:t>
            </w:r>
            <w:r w:rsidRPr="00635F4B">
              <w:rPr>
                <w:color w:val="000000"/>
              </w:rPr>
              <w:noBreakHyphen/>
              <w:t>56</w:t>
            </w:r>
          </w:p>
        </w:tc>
        <w:tc>
          <w:tcPr>
            <w:tcW w:w="1417" w:type="dxa"/>
          </w:tcPr>
          <w:p w:rsidR="009A400D" w:rsidRPr="00635F4B" w:rsidRDefault="009632FD">
            <w:pPr>
              <w:pStyle w:val="a2"/>
              <w:rPr>
                <w:color w:val="000000"/>
              </w:rPr>
            </w:pPr>
            <w:r w:rsidRPr="00635F4B">
              <w:rPr>
                <w:color w:val="000000"/>
              </w:rPr>
              <w:t>234-80-34</w:t>
            </w:r>
          </w:p>
        </w:tc>
      </w:tr>
    </w:tbl>
    <w:p w:rsidR="00071068" w:rsidRPr="00635F4B" w:rsidRDefault="00071068" w:rsidP="00071068">
      <w:pPr>
        <w:rPr>
          <w:b/>
          <w:szCs w:val="28"/>
        </w:rPr>
      </w:pPr>
    </w:p>
    <w:p w:rsidR="00071068" w:rsidRPr="00635F4B" w:rsidRDefault="00071068" w:rsidP="00071068">
      <w:pPr>
        <w:rPr>
          <w:b/>
          <w:szCs w:val="28"/>
        </w:rPr>
      </w:pPr>
    </w:p>
    <w:p w:rsidR="00071068" w:rsidRPr="00635F4B" w:rsidRDefault="00071068" w:rsidP="00071068">
      <w:pPr>
        <w:rPr>
          <w:b/>
          <w:szCs w:val="28"/>
        </w:rPr>
      </w:pPr>
    </w:p>
    <w:p w:rsidR="00071068" w:rsidRPr="00635F4B" w:rsidRDefault="00071068" w:rsidP="00071068">
      <w:pPr>
        <w:rPr>
          <w:b/>
          <w:szCs w:val="28"/>
        </w:rPr>
      </w:pPr>
    </w:p>
    <w:p w:rsidR="002A7CBC" w:rsidRPr="00635F4B" w:rsidRDefault="002A7CBC" w:rsidP="002A7CBC">
      <w:pPr>
        <w:pStyle w:val="Heading1"/>
        <w:pageBreakBefore/>
        <w:jc w:val="right"/>
      </w:pPr>
      <w:bookmarkStart w:id="36" w:name="_Toc378696048"/>
      <w:r w:rsidRPr="00635F4B">
        <w:t>Приложение 3</w:t>
      </w:r>
      <w:bookmarkEnd w:id="36"/>
    </w:p>
    <w:p w:rsidR="002A7CBC" w:rsidRPr="00635F4B" w:rsidRDefault="002A7CBC" w:rsidP="00071068">
      <w:pPr>
        <w:rPr>
          <w:sz w:val="24"/>
          <w:szCs w:val="24"/>
        </w:rPr>
      </w:pPr>
    </w:p>
    <w:p w:rsidR="00071068" w:rsidRPr="00635F4B" w:rsidRDefault="00071068" w:rsidP="00071068">
      <w:pPr>
        <w:rPr>
          <w:sz w:val="24"/>
          <w:szCs w:val="24"/>
        </w:rPr>
      </w:pPr>
      <w:r w:rsidRPr="00635F4B">
        <w:rPr>
          <w:sz w:val="24"/>
          <w:szCs w:val="24"/>
        </w:rPr>
        <w:t>Допустимые знаки</w:t>
      </w:r>
      <w:r w:rsidR="0032320D" w:rsidRPr="00635F4B">
        <w:rPr>
          <w:sz w:val="24"/>
          <w:szCs w:val="24"/>
        </w:rPr>
        <w:t xml:space="preserve"> для создания </w:t>
      </w:r>
      <w:r w:rsidRPr="00635F4B">
        <w:rPr>
          <w:sz w:val="24"/>
          <w:szCs w:val="24"/>
        </w:rPr>
        <w:t>масок ввода</w:t>
      </w:r>
      <w:r w:rsidR="002A7CBC" w:rsidRPr="00635F4B">
        <w:rPr>
          <w:sz w:val="24"/>
          <w:szCs w:val="24"/>
        </w:rPr>
        <w:t xml:space="preserve"> в текстовых полях и полях с типом д</w:t>
      </w:r>
      <w:r w:rsidR="002A7CBC" w:rsidRPr="00635F4B">
        <w:rPr>
          <w:sz w:val="24"/>
          <w:szCs w:val="24"/>
        </w:rPr>
        <w:t>а</w:t>
      </w:r>
      <w:r w:rsidR="002A7CBC" w:rsidRPr="00635F4B">
        <w:rPr>
          <w:sz w:val="24"/>
          <w:szCs w:val="24"/>
        </w:rPr>
        <w:t>та/время приведены в таблице:</w:t>
      </w:r>
    </w:p>
    <w:p w:rsidR="002A7CBC" w:rsidRPr="00635F4B" w:rsidRDefault="002A7CBC" w:rsidP="002A7CBC">
      <w:pPr>
        <w:pStyle w:val="a"/>
        <w:numPr>
          <w:ilvl w:val="0"/>
          <w:numId w:val="0"/>
        </w:numPr>
        <w:ind w:left="567"/>
        <w:rPr>
          <w:szCs w:val="24"/>
        </w:rPr>
      </w:pPr>
      <w:r w:rsidRPr="00635F4B">
        <w:t>Таблица</w:t>
      </w:r>
      <w:r w:rsidRPr="00635F4B">
        <w:rPr>
          <w:szCs w:val="24"/>
        </w:rPr>
        <w:t xml:space="preserve"> 1</w:t>
      </w:r>
    </w:p>
    <w:p w:rsidR="002A7CBC" w:rsidRPr="00635F4B" w:rsidRDefault="002A7CBC" w:rsidP="00463976">
      <w:pPr>
        <w:jc w:val="center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8469"/>
      </w:tblGrid>
      <w:tr w:rsidR="00071068" w:rsidRPr="00635F4B" w:rsidTr="0032320D">
        <w:tc>
          <w:tcPr>
            <w:tcW w:w="1101" w:type="dxa"/>
          </w:tcPr>
          <w:p w:rsidR="00071068" w:rsidRPr="00635F4B" w:rsidRDefault="00071068" w:rsidP="00463976">
            <w:pPr>
              <w:tabs>
                <w:tab w:val="left" w:pos="540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35F4B">
              <w:rPr>
                <w:b/>
                <w:sz w:val="24"/>
                <w:szCs w:val="24"/>
              </w:rPr>
              <w:t>Знак</w:t>
            </w:r>
          </w:p>
        </w:tc>
        <w:tc>
          <w:tcPr>
            <w:tcW w:w="8469" w:type="dxa"/>
          </w:tcPr>
          <w:p w:rsidR="00071068" w:rsidRPr="00635F4B" w:rsidRDefault="00071068" w:rsidP="00463976">
            <w:pPr>
              <w:tabs>
                <w:tab w:val="left" w:pos="540"/>
              </w:tabs>
              <w:ind w:firstLine="34"/>
              <w:jc w:val="center"/>
              <w:rPr>
                <w:b/>
                <w:sz w:val="24"/>
                <w:szCs w:val="24"/>
              </w:rPr>
            </w:pPr>
            <w:r w:rsidRPr="00635F4B">
              <w:rPr>
                <w:b/>
                <w:sz w:val="24"/>
                <w:szCs w:val="24"/>
              </w:rPr>
              <w:t>Описание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0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Цифра (от 0 до 9, ввод обязателен; знаки плюс [+] и минус [-] не допускаю</w:t>
            </w:r>
            <w:r w:rsidRPr="00635F4B">
              <w:rPr>
                <w:sz w:val="24"/>
                <w:szCs w:val="24"/>
              </w:rPr>
              <w:t>т</w:t>
            </w:r>
            <w:r w:rsidRPr="00635F4B">
              <w:rPr>
                <w:sz w:val="24"/>
                <w:szCs w:val="24"/>
              </w:rPr>
              <w:t>ся).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9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Цифра или пробел (ввод не обязателен; знаки плюс и минус не допускаю</w:t>
            </w:r>
            <w:r w:rsidRPr="00635F4B">
              <w:rPr>
                <w:sz w:val="24"/>
                <w:szCs w:val="24"/>
              </w:rPr>
              <w:t>т</w:t>
            </w:r>
            <w:r w:rsidRPr="00635F4B">
              <w:rPr>
                <w:sz w:val="24"/>
                <w:szCs w:val="24"/>
              </w:rPr>
              <w:t>ся).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#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Цифра или пробел (ввод не обязателен; пустые знаки преобразуются в проб</w:t>
            </w:r>
            <w:r w:rsidRPr="00635F4B">
              <w:rPr>
                <w:sz w:val="24"/>
                <w:szCs w:val="24"/>
              </w:rPr>
              <w:t>е</w:t>
            </w:r>
            <w:r w:rsidRPr="00635F4B">
              <w:rPr>
                <w:sz w:val="24"/>
                <w:szCs w:val="24"/>
              </w:rPr>
              <w:t>лы, допускаются знаки плюс и минус).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L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Буква (от A до Z или от А до Я, ввод обязателен).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?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Буква (от A до Z или от А до Я, ввод не обязателен).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A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Буква или цифра (ввод обязателен).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a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Буква или цифра (ввод необязателен).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&amp;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Любой знак или пробел (ввод обязателен).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C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Любой знак или пробел (ввод необязателен).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. , : ; - /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Десятичный разделитель и разделители тысяч, значений дат и времени. (От</w:t>
            </w:r>
            <w:r w:rsidRPr="00635F4B">
              <w:rPr>
                <w:sz w:val="24"/>
                <w:szCs w:val="24"/>
              </w:rPr>
              <w:t>о</w:t>
            </w:r>
            <w:r w:rsidRPr="00635F4B">
              <w:rPr>
                <w:sz w:val="24"/>
                <w:szCs w:val="24"/>
              </w:rPr>
              <w:t>бражаемый знак зависит от настроек языка и стандартов на панели управления Microsoft Windows.)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&lt;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Указывает перевод всех следующих знаков на нижний регистр.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&gt;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Указывает перевод всех следующих знаков на верхний регистр.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!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Указывает заполнение маски ввода справа налево, а не слева направо. Заполн</w:t>
            </w:r>
            <w:r w:rsidRPr="00635F4B">
              <w:rPr>
                <w:sz w:val="24"/>
                <w:szCs w:val="24"/>
              </w:rPr>
              <w:t>е</w:t>
            </w:r>
            <w:r w:rsidRPr="00635F4B">
              <w:rPr>
                <w:sz w:val="24"/>
                <w:szCs w:val="24"/>
              </w:rPr>
              <w:t>ние маски знаками всегда происходит слева направо. Восклицател</w:t>
            </w:r>
            <w:r w:rsidRPr="00635F4B">
              <w:rPr>
                <w:sz w:val="24"/>
                <w:szCs w:val="24"/>
              </w:rPr>
              <w:t>ь</w:t>
            </w:r>
            <w:r w:rsidRPr="00635F4B">
              <w:rPr>
                <w:sz w:val="24"/>
                <w:szCs w:val="24"/>
              </w:rPr>
              <w:t>ный знак в маске ввода можно помещать в любую позицию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\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Указывает ввод любого следующего знака в качестве текстовой константы. Используется для отображения всех перечисленных в данной табл</w:t>
            </w:r>
            <w:r w:rsidRPr="00635F4B">
              <w:rPr>
                <w:sz w:val="24"/>
                <w:szCs w:val="24"/>
              </w:rPr>
              <w:t>и</w:t>
            </w:r>
            <w:r w:rsidRPr="00635F4B">
              <w:rPr>
                <w:sz w:val="24"/>
                <w:szCs w:val="24"/>
              </w:rPr>
              <w:t>це знаков как текстовых констант (например, \A выводится как знак «A»).</w:t>
            </w:r>
          </w:p>
        </w:tc>
      </w:tr>
      <w:tr w:rsidR="00071068" w:rsidRPr="00635F4B" w:rsidTr="0032320D">
        <w:tc>
          <w:tcPr>
            <w:tcW w:w="1101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0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П</w:t>
            </w:r>
            <w:r w:rsidRPr="00635F4B">
              <w:rPr>
                <w:sz w:val="24"/>
                <w:szCs w:val="24"/>
              </w:rPr>
              <w:t>а</w:t>
            </w:r>
            <w:r w:rsidRPr="00635F4B">
              <w:rPr>
                <w:sz w:val="24"/>
                <w:szCs w:val="24"/>
              </w:rPr>
              <w:t>роль</w:t>
            </w:r>
          </w:p>
        </w:tc>
        <w:tc>
          <w:tcPr>
            <w:tcW w:w="8469" w:type="dxa"/>
          </w:tcPr>
          <w:p w:rsidR="00071068" w:rsidRPr="00635F4B" w:rsidRDefault="00071068" w:rsidP="00071068">
            <w:pPr>
              <w:tabs>
                <w:tab w:val="left" w:pos="540"/>
              </w:tabs>
              <w:ind w:firstLine="34"/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Значение Пароль, заданное для свойства Маска ввода (InputMask), создает поле для ввода пароля. Любой знак, введенный в поле, сохраняется как знак, но от</w:t>
            </w:r>
            <w:r w:rsidRPr="00635F4B">
              <w:rPr>
                <w:sz w:val="24"/>
                <w:szCs w:val="24"/>
              </w:rPr>
              <w:t>о</w:t>
            </w:r>
            <w:r w:rsidRPr="00635F4B">
              <w:rPr>
                <w:sz w:val="24"/>
                <w:szCs w:val="24"/>
              </w:rPr>
              <w:t>бражается как звездочка (*).</w:t>
            </w:r>
          </w:p>
        </w:tc>
      </w:tr>
    </w:tbl>
    <w:p w:rsidR="00071068" w:rsidRPr="00635F4B" w:rsidRDefault="00071068" w:rsidP="00071068">
      <w:pPr>
        <w:rPr>
          <w:sz w:val="24"/>
          <w:szCs w:val="24"/>
        </w:rPr>
      </w:pPr>
      <w:r w:rsidRPr="00635F4B">
        <w:rPr>
          <w:sz w:val="24"/>
          <w:szCs w:val="24"/>
        </w:rPr>
        <w:t>Чтобы включить в маску текстовые константы, отличные от представленных в табл</w:t>
      </w:r>
      <w:r w:rsidRPr="00635F4B">
        <w:rPr>
          <w:sz w:val="24"/>
          <w:szCs w:val="24"/>
        </w:rPr>
        <w:t>и</w:t>
      </w:r>
      <w:r w:rsidRPr="00635F4B">
        <w:rPr>
          <w:sz w:val="24"/>
          <w:szCs w:val="24"/>
        </w:rPr>
        <w:t xml:space="preserve">це, в том числе знаки и пробелы, следует просто ввести их в нужную позицию. Чтобы включить один </w:t>
      </w:r>
      <w:r w:rsidR="00CE4383" w:rsidRPr="00635F4B">
        <w:rPr>
          <w:sz w:val="24"/>
          <w:szCs w:val="24"/>
        </w:rPr>
        <w:t>из перечисленных,</w:t>
      </w:r>
      <w:r w:rsidR="002A7CBC" w:rsidRPr="00635F4B">
        <w:rPr>
          <w:sz w:val="24"/>
          <w:szCs w:val="24"/>
        </w:rPr>
        <w:t xml:space="preserve"> </w:t>
      </w:r>
      <w:r w:rsidRPr="00635F4B">
        <w:rPr>
          <w:sz w:val="24"/>
          <w:szCs w:val="24"/>
        </w:rPr>
        <w:t>необходимо перед ним ввести знак обратной косой че</w:t>
      </w:r>
      <w:r w:rsidRPr="00635F4B">
        <w:rPr>
          <w:sz w:val="24"/>
          <w:szCs w:val="24"/>
        </w:rPr>
        <w:t>р</w:t>
      </w:r>
      <w:r w:rsidRPr="00635F4B">
        <w:rPr>
          <w:sz w:val="24"/>
          <w:szCs w:val="24"/>
        </w:rPr>
        <w:t>ты (\).</w:t>
      </w:r>
    </w:p>
    <w:p w:rsidR="00071068" w:rsidRPr="00635F4B" w:rsidRDefault="00071068" w:rsidP="00071068">
      <w:pPr>
        <w:rPr>
          <w:sz w:val="24"/>
          <w:szCs w:val="24"/>
        </w:rPr>
      </w:pPr>
      <w:r w:rsidRPr="00635F4B">
        <w:rPr>
          <w:sz w:val="24"/>
          <w:szCs w:val="24"/>
        </w:rPr>
        <w:t>В приведенной ниже таблице указаны описания некоторых масок ввода и примеры значений, которые в них могут быть введены.</w:t>
      </w:r>
    </w:p>
    <w:p w:rsidR="002A7CBC" w:rsidRPr="00635F4B" w:rsidRDefault="002A7CBC" w:rsidP="002A7CBC">
      <w:pPr>
        <w:pStyle w:val="a"/>
        <w:numPr>
          <w:ilvl w:val="0"/>
          <w:numId w:val="0"/>
        </w:numPr>
        <w:ind w:left="567"/>
        <w:rPr>
          <w:szCs w:val="24"/>
        </w:rPr>
      </w:pPr>
      <w:r w:rsidRPr="00635F4B">
        <w:rPr>
          <w:szCs w:val="24"/>
        </w:rPr>
        <w:t xml:space="preserve">Таблица 2 </w:t>
      </w:r>
    </w:p>
    <w:p w:rsidR="002A7CBC" w:rsidRPr="00635F4B" w:rsidRDefault="002A7CBC" w:rsidP="002A7CBC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5493"/>
      </w:tblGrid>
      <w:tr w:rsidR="00071068" w:rsidRPr="00635F4B" w:rsidTr="00957C3A">
        <w:tc>
          <w:tcPr>
            <w:tcW w:w="4077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Описание маски ввода</w:t>
            </w:r>
          </w:p>
        </w:tc>
        <w:tc>
          <w:tcPr>
            <w:tcW w:w="5493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Примеры значений</w:t>
            </w:r>
          </w:p>
        </w:tc>
      </w:tr>
      <w:tr w:rsidR="00071068" w:rsidRPr="00635F4B" w:rsidTr="00957C3A">
        <w:tc>
          <w:tcPr>
            <w:tcW w:w="4077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  <w:lang w:val="en-US"/>
              </w:rPr>
            </w:pPr>
            <w:r w:rsidRPr="00635F4B">
              <w:rPr>
                <w:sz w:val="24"/>
                <w:szCs w:val="24"/>
                <w:lang w:val="en-US"/>
              </w:rPr>
              <w:t>(000) 000-0000</w:t>
            </w:r>
          </w:p>
        </w:tc>
        <w:tc>
          <w:tcPr>
            <w:tcW w:w="5493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  <w:lang w:val="en-US"/>
              </w:rPr>
            </w:pPr>
            <w:r w:rsidRPr="00635F4B">
              <w:rPr>
                <w:sz w:val="24"/>
                <w:szCs w:val="24"/>
                <w:lang w:val="en-US"/>
              </w:rPr>
              <w:t>(206) 555-0248</w:t>
            </w:r>
          </w:p>
        </w:tc>
      </w:tr>
      <w:tr w:rsidR="00071068" w:rsidRPr="00635F4B" w:rsidTr="00957C3A">
        <w:tc>
          <w:tcPr>
            <w:tcW w:w="4077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  <w:lang w:val="en-US"/>
              </w:rPr>
            </w:pPr>
            <w:r w:rsidRPr="00635F4B">
              <w:rPr>
                <w:sz w:val="24"/>
                <w:szCs w:val="24"/>
                <w:lang w:val="en-US"/>
              </w:rPr>
              <w:t>(999) 999-9999!</w:t>
            </w:r>
          </w:p>
        </w:tc>
        <w:tc>
          <w:tcPr>
            <w:tcW w:w="5493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  <w:lang w:val="en-US"/>
              </w:rPr>
            </w:pPr>
            <w:r w:rsidRPr="00635F4B">
              <w:rPr>
                <w:sz w:val="24"/>
                <w:szCs w:val="24"/>
                <w:lang w:val="en-US"/>
              </w:rPr>
              <w:t>(206) 555-0248</w:t>
            </w:r>
            <w:r w:rsidRPr="00635F4B">
              <w:rPr>
                <w:sz w:val="24"/>
                <w:szCs w:val="24"/>
              </w:rPr>
              <w:t xml:space="preserve">, </w:t>
            </w:r>
            <w:r w:rsidRPr="00635F4B">
              <w:rPr>
                <w:sz w:val="24"/>
                <w:szCs w:val="24"/>
                <w:lang w:val="en-US"/>
              </w:rPr>
              <w:t>(   ) 555-0248</w:t>
            </w:r>
          </w:p>
        </w:tc>
      </w:tr>
      <w:tr w:rsidR="00071068" w:rsidRPr="00635F4B" w:rsidTr="00957C3A">
        <w:tc>
          <w:tcPr>
            <w:tcW w:w="4077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  <w:lang w:val="en-US"/>
              </w:rPr>
            </w:pPr>
            <w:r w:rsidRPr="00635F4B">
              <w:rPr>
                <w:sz w:val="24"/>
                <w:szCs w:val="24"/>
                <w:lang w:val="en-US"/>
              </w:rPr>
              <w:t>(000) AAA-AAAA</w:t>
            </w:r>
          </w:p>
        </w:tc>
        <w:tc>
          <w:tcPr>
            <w:tcW w:w="5493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  <w:lang w:val="en-US"/>
              </w:rPr>
            </w:pPr>
            <w:r w:rsidRPr="00635F4B">
              <w:rPr>
                <w:sz w:val="24"/>
                <w:szCs w:val="24"/>
                <w:lang w:val="en-US"/>
              </w:rPr>
              <w:t>(206) 555-TELE</w:t>
            </w:r>
          </w:p>
        </w:tc>
      </w:tr>
      <w:tr w:rsidR="00071068" w:rsidRPr="00635F4B" w:rsidTr="00957C3A">
        <w:tc>
          <w:tcPr>
            <w:tcW w:w="4077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  <w:lang w:val="en-US"/>
              </w:rPr>
            </w:pPr>
            <w:r w:rsidRPr="00635F4B">
              <w:rPr>
                <w:sz w:val="24"/>
                <w:szCs w:val="24"/>
                <w:lang w:val="en-US"/>
              </w:rPr>
              <w:t>#999</w:t>
            </w:r>
          </w:p>
        </w:tc>
        <w:tc>
          <w:tcPr>
            <w:tcW w:w="5493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  <w:lang w:val="en-US"/>
              </w:rPr>
            </w:pPr>
            <w:r w:rsidRPr="00635F4B">
              <w:rPr>
                <w:sz w:val="24"/>
                <w:szCs w:val="24"/>
                <w:lang w:val="en-US"/>
              </w:rPr>
              <w:t>-20, 2000</w:t>
            </w:r>
          </w:p>
        </w:tc>
      </w:tr>
      <w:tr w:rsidR="00071068" w:rsidRPr="00635F4B" w:rsidTr="00957C3A">
        <w:tc>
          <w:tcPr>
            <w:tcW w:w="4077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  <w:lang w:val="en-US"/>
              </w:rPr>
            </w:pPr>
            <w:r w:rsidRPr="00635F4B">
              <w:rPr>
                <w:sz w:val="24"/>
                <w:szCs w:val="24"/>
                <w:lang w:val="en-US"/>
              </w:rPr>
              <w:t>&gt;L????L?000L0</w:t>
            </w:r>
          </w:p>
        </w:tc>
        <w:tc>
          <w:tcPr>
            <w:tcW w:w="5493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  <w:lang w:val="en-US"/>
              </w:rPr>
            </w:pPr>
            <w:r w:rsidRPr="00635F4B">
              <w:rPr>
                <w:sz w:val="24"/>
                <w:szCs w:val="24"/>
                <w:lang w:val="en-US"/>
              </w:rPr>
              <w:t>GREENGR339</w:t>
            </w:r>
            <w:r w:rsidRPr="00635F4B">
              <w:rPr>
                <w:sz w:val="24"/>
                <w:szCs w:val="24"/>
              </w:rPr>
              <w:t>М</w:t>
            </w:r>
            <w:r w:rsidRPr="00635F4B">
              <w:rPr>
                <w:sz w:val="24"/>
                <w:szCs w:val="24"/>
                <w:lang w:val="en-US"/>
              </w:rPr>
              <w:t xml:space="preserve">3, </w:t>
            </w:r>
            <w:r w:rsidRPr="00635F4B">
              <w:rPr>
                <w:sz w:val="24"/>
                <w:szCs w:val="24"/>
              </w:rPr>
              <w:t>МАЙ</w:t>
            </w:r>
            <w:r w:rsidRPr="00635F4B">
              <w:rPr>
                <w:sz w:val="24"/>
                <w:szCs w:val="24"/>
                <w:lang w:val="en-US"/>
              </w:rPr>
              <w:t xml:space="preserve"> </w:t>
            </w:r>
            <w:r w:rsidRPr="00635F4B">
              <w:rPr>
                <w:sz w:val="24"/>
                <w:szCs w:val="24"/>
              </w:rPr>
              <w:t>Р</w:t>
            </w:r>
            <w:r w:rsidRPr="00635F4B">
              <w:rPr>
                <w:sz w:val="24"/>
                <w:szCs w:val="24"/>
                <w:lang w:val="en-US"/>
              </w:rPr>
              <w:t xml:space="preserve"> 452</w:t>
            </w:r>
            <w:r w:rsidRPr="00635F4B">
              <w:rPr>
                <w:sz w:val="24"/>
                <w:szCs w:val="24"/>
              </w:rPr>
              <w:t>Ю</w:t>
            </w:r>
            <w:r w:rsidRPr="00635F4B">
              <w:rPr>
                <w:sz w:val="24"/>
                <w:szCs w:val="24"/>
                <w:lang w:val="en-US"/>
              </w:rPr>
              <w:t>7</w:t>
            </w:r>
          </w:p>
        </w:tc>
      </w:tr>
      <w:tr w:rsidR="00071068" w:rsidRPr="00635F4B" w:rsidTr="00957C3A">
        <w:tc>
          <w:tcPr>
            <w:tcW w:w="4077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  <w:lang w:val="en-US"/>
              </w:rPr>
            </w:pPr>
            <w:r w:rsidRPr="00635F4B">
              <w:rPr>
                <w:sz w:val="24"/>
                <w:szCs w:val="24"/>
                <w:lang w:val="en-US"/>
              </w:rPr>
              <w:t>&gt;L0L 0L0</w:t>
            </w:r>
          </w:p>
        </w:tc>
        <w:tc>
          <w:tcPr>
            <w:tcW w:w="5493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  <w:lang w:val="en-US"/>
              </w:rPr>
            </w:pPr>
            <w:r w:rsidRPr="00635F4B">
              <w:rPr>
                <w:sz w:val="24"/>
                <w:szCs w:val="24"/>
              </w:rPr>
              <w:t>Т</w:t>
            </w:r>
            <w:r w:rsidRPr="00635F4B">
              <w:rPr>
                <w:sz w:val="24"/>
                <w:szCs w:val="24"/>
                <w:lang w:val="en-US"/>
              </w:rPr>
              <w:t>2</w:t>
            </w:r>
            <w:r w:rsidRPr="00635F4B">
              <w:rPr>
                <w:sz w:val="24"/>
                <w:szCs w:val="24"/>
              </w:rPr>
              <w:t>Ф</w:t>
            </w:r>
            <w:r w:rsidRPr="00635F4B">
              <w:rPr>
                <w:sz w:val="24"/>
                <w:szCs w:val="24"/>
                <w:lang w:val="en-US"/>
              </w:rPr>
              <w:t xml:space="preserve"> 8</w:t>
            </w:r>
            <w:r w:rsidRPr="00635F4B">
              <w:rPr>
                <w:sz w:val="24"/>
                <w:szCs w:val="24"/>
              </w:rPr>
              <w:t>М</w:t>
            </w:r>
            <w:r w:rsidRPr="00635F4B">
              <w:rPr>
                <w:sz w:val="24"/>
                <w:szCs w:val="24"/>
                <w:lang w:val="en-US"/>
              </w:rPr>
              <w:t>4,</w:t>
            </w:r>
          </w:p>
        </w:tc>
      </w:tr>
      <w:tr w:rsidR="00071068" w:rsidRPr="00635F4B" w:rsidTr="00957C3A">
        <w:tc>
          <w:tcPr>
            <w:tcW w:w="4077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00000-9999</w:t>
            </w:r>
          </w:p>
        </w:tc>
        <w:tc>
          <w:tcPr>
            <w:tcW w:w="5493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98115- ,98115-3007</w:t>
            </w:r>
          </w:p>
        </w:tc>
      </w:tr>
      <w:tr w:rsidR="00071068" w:rsidRPr="00635F4B" w:rsidTr="00957C3A">
        <w:tc>
          <w:tcPr>
            <w:tcW w:w="4077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&gt;</w:t>
            </w:r>
            <w:r w:rsidRPr="00635F4B">
              <w:rPr>
                <w:sz w:val="24"/>
                <w:szCs w:val="24"/>
                <w:lang w:val="en-US"/>
              </w:rPr>
              <w:t>L</w:t>
            </w:r>
            <w:r w:rsidRPr="00635F4B">
              <w:rPr>
                <w:sz w:val="24"/>
                <w:szCs w:val="24"/>
              </w:rPr>
              <w:t>&lt;??????????????</w:t>
            </w:r>
          </w:p>
        </w:tc>
        <w:tc>
          <w:tcPr>
            <w:tcW w:w="5493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</w:rPr>
              <w:t>Мария, Иван</w:t>
            </w:r>
          </w:p>
        </w:tc>
      </w:tr>
      <w:tr w:rsidR="00071068" w:rsidRPr="00635F4B" w:rsidTr="00957C3A">
        <w:tc>
          <w:tcPr>
            <w:tcW w:w="4077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  <w:lang w:val="en-US"/>
              </w:rPr>
              <w:t>ISBN</w:t>
            </w:r>
            <w:r w:rsidRPr="00635F4B">
              <w:rPr>
                <w:sz w:val="24"/>
                <w:szCs w:val="24"/>
              </w:rPr>
              <w:t xml:space="preserve"> 0-&amp;&amp;&amp;&amp;&amp;&amp;&amp;&amp;&amp;-0</w:t>
            </w:r>
          </w:p>
        </w:tc>
        <w:tc>
          <w:tcPr>
            <w:tcW w:w="5493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  <w:lang w:val="en-US"/>
              </w:rPr>
              <w:t>ISBN</w:t>
            </w:r>
            <w:r w:rsidRPr="00635F4B">
              <w:rPr>
                <w:sz w:val="24"/>
                <w:szCs w:val="24"/>
              </w:rPr>
              <w:t xml:space="preserve"> 1-55615-507-7, </w:t>
            </w:r>
            <w:r w:rsidRPr="00635F4B">
              <w:rPr>
                <w:sz w:val="24"/>
                <w:szCs w:val="24"/>
                <w:lang w:val="en-US"/>
              </w:rPr>
              <w:t>ISBN 0-13-964262-5</w:t>
            </w:r>
          </w:p>
        </w:tc>
      </w:tr>
      <w:tr w:rsidR="00071068" w:rsidRPr="00635F4B" w:rsidTr="00957C3A">
        <w:tc>
          <w:tcPr>
            <w:tcW w:w="4077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</w:rPr>
            </w:pPr>
            <w:r w:rsidRPr="00635F4B">
              <w:rPr>
                <w:sz w:val="24"/>
                <w:szCs w:val="24"/>
                <w:lang w:val="en-US"/>
              </w:rPr>
              <w:t>&gt;LL00000-</w:t>
            </w:r>
          </w:p>
        </w:tc>
        <w:tc>
          <w:tcPr>
            <w:tcW w:w="5493" w:type="dxa"/>
          </w:tcPr>
          <w:p w:rsidR="00071068" w:rsidRPr="00635F4B" w:rsidRDefault="00071068" w:rsidP="00071068">
            <w:pPr>
              <w:tabs>
                <w:tab w:val="left" w:pos="540"/>
              </w:tabs>
              <w:rPr>
                <w:sz w:val="24"/>
                <w:szCs w:val="24"/>
                <w:lang w:val="en-US"/>
              </w:rPr>
            </w:pPr>
            <w:r w:rsidRPr="00635F4B">
              <w:rPr>
                <w:sz w:val="24"/>
                <w:szCs w:val="24"/>
                <w:lang w:val="en-US"/>
              </w:rPr>
              <w:t>DB51392-0493</w:t>
            </w:r>
          </w:p>
        </w:tc>
      </w:tr>
    </w:tbl>
    <w:p w:rsidR="00957C3A" w:rsidRPr="00635F4B" w:rsidRDefault="00957C3A" w:rsidP="00C12F62">
      <w:pPr>
        <w:pStyle w:val="BodyTextIndent"/>
        <w:pageBreakBefore/>
        <w:tabs>
          <w:tab w:val="left" w:pos="851"/>
        </w:tabs>
        <w:ind w:firstLine="0"/>
        <w:jc w:val="right"/>
        <w:rPr>
          <w:bCs/>
          <w:lang w:val="en-US"/>
        </w:rPr>
        <w:sectPr w:rsidR="00957C3A" w:rsidRPr="00635F4B" w:rsidSect="00E52ECA">
          <w:footerReference w:type="even" r:id="rId50"/>
          <w:footerReference w:type="default" r:id="rId51"/>
          <w:pgSz w:w="11906" w:h="16838" w:code="9"/>
          <w:pgMar w:top="1134" w:right="991" w:bottom="1531" w:left="1418" w:header="720" w:footer="964" w:gutter="0"/>
          <w:pgNumType w:start="1"/>
          <w:cols w:space="708"/>
          <w:titlePg/>
          <w:docGrid w:linePitch="381"/>
        </w:sectPr>
      </w:pPr>
    </w:p>
    <w:p w:rsidR="009632FD" w:rsidRPr="00635F4B" w:rsidRDefault="009632FD" w:rsidP="00C12F62">
      <w:pPr>
        <w:pStyle w:val="BodyTextIndent"/>
        <w:pageBreakBefore/>
        <w:tabs>
          <w:tab w:val="left" w:pos="851"/>
        </w:tabs>
        <w:ind w:firstLine="0"/>
        <w:jc w:val="right"/>
        <w:rPr>
          <w:bCs/>
          <w:lang w:val="en-US"/>
        </w:rPr>
      </w:pPr>
    </w:p>
    <w:p w:rsidR="009632FD" w:rsidRPr="00635F4B" w:rsidRDefault="009632FD">
      <w:pPr>
        <w:pStyle w:val="a4"/>
        <w:ind w:firstLine="0"/>
        <w:jc w:val="center"/>
        <w:rPr>
          <w:rFonts w:ascii="Times New Roman" w:hAnsi="Times New Roman"/>
          <w:bCs/>
        </w:rPr>
      </w:pPr>
    </w:p>
    <w:p w:rsidR="009632FD" w:rsidRPr="00635F4B" w:rsidRDefault="009632FD">
      <w:pPr>
        <w:pStyle w:val="a4"/>
        <w:ind w:firstLine="0"/>
        <w:jc w:val="center"/>
        <w:rPr>
          <w:rFonts w:ascii="Times New Roman" w:hAnsi="Times New Roman"/>
          <w:bCs/>
        </w:rPr>
      </w:pPr>
    </w:p>
    <w:p w:rsidR="009632FD" w:rsidRPr="00635F4B" w:rsidRDefault="009632FD">
      <w:pPr>
        <w:pStyle w:val="a4"/>
        <w:ind w:firstLine="0"/>
        <w:jc w:val="center"/>
        <w:rPr>
          <w:rFonts w:ascii="Times New Roman" w:hAnsi="Times New Roman"/>
          <w:bCs/>
        </w:rPr>
      </w:pPr>
      <w:r w:rsidRPr="00635F4B">
        <w:rPr>
          <w:rFonts w:ascii="Times New Roman" w:hAnsi="Times New Roman"/>
          <w:bCs/>
        </w:rPr>
        <w:t>Учебное издание</w:t>
      </w:r>
    </w:p>
    <w:p w:rsidR="009632FD" w:rsidRPr="00635F4B" w:rsidRDefault="009632FD">
      <w:pPr>
        <w:pStyle w:val="a4"/>
        <w:ind w:firstLine="0"/>
        <w:jc w:val="center"/>
        <w:rPr>
          <w:rFonts w:ascii="Times New Roman" w:hAnsi="Times New Roman"/>
          <w:bCs/>
        </w:rPr>
      </w:pPr>
    </w:p>
    <w:p w:rsidR="009632FD" w:rsidRPr="00635F4B" w:rsidRDefault="009632FD">
      <w:pPr>
        <w:pStyle w:val="a4"/>
        <w:ind w:firstLine="0"/>
        <w:jc w:val="center"/>
        <w:rPr>
          <w:rFonts w:ascii="Times New Roman" w:hAnsi="Times New Roman"/>
          <w:bCs/>
        </w:rPr>
      </w:pPr>
    </w:p>
    <w:p w:rsidR="009632FD" w:rsidRPr="00635F4B" w:rsidRDefault="00CE4383">
      <w:pPr>
        <w:pStyle w:val="a4"/>
        <w:ind w:firstLine="0"/>
        <w:jc w:val="center"/>
        <w:rPr>
          <w:rFonts w:ascii="Times New Roman" w:hAnsi="Times New Roman"/>
          <w:bCs/>
          <w:lang w:val="en-US"/>
        </w:rPr>
      </w:pPr>
      <w:r w:rsidRPr="00635F4B">
        <w:rPr>
          <w:rFonts w:ascii="Times New Roman" w:hAnsi="Times New Roman"/>
          <w:b/>
        </w:rPr>
        <w:t>Крупская</w:t>
      </w:r>
      <w:r w:rsidR="00957C3A" w:rsidRPr="00635F4B">
        <w:rPr>
          <w:rFonts w:ascii="Times New Roman" w:hAnsi="Times New Roman"/>
          <w:bCs/>
        </w:rPr>
        <w:t xml:space="preserve"> Марина Александровна</w:t>
      </w:r>
    </w:p>
    <w:p w:rsidR="009632FD" w:rsidRPr="00635F4B" w:rsidRDefault="009632FD">
      <w:pPr>
        <w:pStyle w:val="a4"/>
        <w:ind w:firstLine="0"/>
        <w:jc w:val="center"/>
        <w:rPr>
          <w:rFonts w:ascii="Times New Roman" w:hAnsi="Times New Roman"/>
          <w:bCs/>
        </w:rPr>
      </w:pPr>
    </w:p>
    <w:p w:rsidR="00CE4383" w:rsidRPr="00635F4B" w:rsidRDefault="00CE4383">
      <w:pPr>
        <w:pStyle w:val="a4"/>
        <w:ind w:firstLine="0"/>
        <w:jc w:val="center"/>
        <w:rPr>
          <w:rFonts w:ascii="Times New Roman" w:hAnsi="Times New Roman"/>
          <w:bCs/>
        </w:rPr>
      </w:pPr>
    </w:p>
    <w:p w:rsidR="00CE4383" w:rsidRPr="00635F4B" w:rsidRDefault="00CE4383">
      <w:pPr>
        <w:pStyle w:val="a4"/>
        <w:ind w:firstLine="0"/>
        <w:jc w:val="center"/>
        <w:rPr>
          <w:rFonts w:ascii="Times New Roman" w:hAnsi="Times New Roman"/>
          <w:bCs/>
        </w:rPr>
      </w:pPr>
    </w:p>
    <w:p w:rsidR="009632FD" w:rsidRPr="00635F4B" w:rsidRDefault="009632FD">
      <w:pPr>
        <w:pStyle w:val="a4"/>
        <w:ind w:firstLine="0"/>
        <w:jc w:val="center"/>
        <w:rPr>
          <w:rFonts w:ascii="Times New Roman" w:hAnsi="Times New Roman"/>
          <w:b/>
          <w:i/>
          <w:iCs/>
        </w:rPr>
      </w:pPr>
      <w:r w:rsidRPr="00635F4B">
        <w:rPr>
          <w:rFonts w:ascii="Times New Roman" w:hAnsi="Times New Roman"/>
          <w:b/>
          <w:i/>
          <w:iCs/>
        </w:rPr>
        <w:t>ИНФОРМАЦИОННЫЕ ОСНОВЫ СИСТЕМ УПРАВЛЕНИЯ</w:t>
      </w:r>
    </w:p>
    <w:p w:rsidR="009632FD" w:rsidRPr="00635F4B" w:rsidRDefault="009632FD">
      <w:pPr>
        <w:pStyle w:val="a4"/>
        <w:ind w:firstLine="0"/>
        <w:jc w:val="center"/>
        <w:rPr>
          <w:rFonts w:ascii="Times New Roman" w:hAnsi="Times New Roman"/>
          <w:bCs/>
        </w:rPr>
      </w:pPr>
    </w:p>
    <w:p w:rsidR="003161C0" w:rsidRPr="00635F4B" w:rsidRDefault="003161C0" w:rsidP="003161C0">
      <w:pPr>
        <w:jc w:val="center"/>
        <w:rPr>
          <w:rFonts w:eastAsia="SimSun"/>
          <w:sz w:val="32"/>
        </w:rPr>
      </w:pPr>
      <w:r w:rsidRPr="00635F4B">
        <w:rPr>
          <w:rFonts w:eastAsia="SimSun"/>
          <w:sz w:val="32"/>
        </w:rPr>
        <w:t>Методическое пособие</w:t>
      </w:r>
    </w:p>
    <w:p w:rsidR="003161C0" w:rsidRPr="00635F4B" w:rsidRDefault="003161C0" w:rsidP="003161C0">
      <w:pPr>
        <w:jc w:val="center"/>
        <w:rPr>
          <w:rFonts w:eastAsia="SimSun"/>
        </w:rPr>
      </w:pPr>
      <w:r w:rsidRPr="00635F4B">
        <w:rPr>
          <w:rFonts w:eastAsia="SimSun"/>
        </w:rPr>
        <w:t>к лабораторным работам для студентов специальности</w:t>
      </w:r>
    </w:p>
    <w:p w:rsidR="003161C0" w:rsidRPr="00635F4B" w:rsidRDefault="003161C0" w:rsidP="003161C0">
      <w:pPr>
        <w:jc w:val="center"/>
        <w:rPr>
          <w:color w:val="000000"/>
        </w:rPr>
      </w:pPr>
      <w:r w:rsidRPr="00635F4B">
        <w:rPr>
          <w:color w:val="000000"/>
        </w:rPr>
        <w:t>1 53 01 07 «Информационные техн</w:t>
      </w:r>
      <w:r w:rsidRPr="00635F4B">
        <w:rPr>
          <w:color w:val="000000"/>
        </w:rPr>
        <w:t>о</w:t>
      </w:r>
      <w:r w:rsidRPr="00635F4B">
        <w:rPr>
          <w:color w:val="000000"/>
        </w:rPr>
        <w:t>логии и управление</w:t>
      </w:r>
    </w:p>
    <w:p w:rsidR="003161C0" w:rsidRPr="00635F4B" w:rsidRDefault="003161C0" w:rsidP="003161C0">
      <w:pPr>
        <w:jc w:val="center"/>
        <w:rPr>
          <w:color w:val="000000"/>
        </w:rPr>
      </w:pPr>
      <w:r w:rsidRPr="00635F4B">
        <w:rPr>
          <w:color w:val="000000"/>
        </w:rPr>
        <w:t>в технических системах»</w:t>
      </w:r>
    </w:p>
    <w:p w:rsidR="003161C0" w:rsidRPr="00635F4B" w:rsidRDefault="003161C0" w:rsidP="003161C0">
      <w:pPr>
        <w:jc w:val="center"/>
      </w:pPr>
      <w:r w:rsidRPr="00635F4B">
        <w:t>всех форм обучения</w:t>
      </w:r>
    </w:p>
    <w:p w:rsidR="009632FD" w:rsidRPr="00635F4B" w:rsidRDefault="009632FD">
      <w:pPr>
        <w:pStyle w:val="a4"/>
        <w:ind w:firstLine="0"/>
        <w:jc w:val="center"/>
        <w:rPr>
          <w:rFonts w:ascii="Times New Roman" w:hAnsi="Times New Roman"/>
          <w:bCs/>
        </w:rPr>
      </w:pPr>
      <w:r w:rsidRPr="00635F4B">
        <w:rPr>
          <w:rFonts w:ascii="Times New Roman" w:hAnsi="Times New Roman"/>
          <w:bCs/>
        </w:rPr>
        <w:t>.</w:t>
      </w:r>
    </w:p>
    <w:p w:rsidR="009632FD" w:rsidRPr="00635F4B" w:rsidRDefault="009632FD">
      <w:pPr>
        <w:pStyle w:val="a4"/>
        <w:ind w:firstLine="0"/>
        <w:jc w:val="center"/>
        <w:rPr>
          <w:rFonts w:ascii="Times New Roman" w:hAnsi="Times New Roman"/>
          <w:bCs/>
        </w:rPr>
      </w:pPr>
    </w:p>
    <w:p w:rsidR="009632FD" w:rsidRPr="00635F4B" w:rsidRDefault="009632FD">
      <w:pPr>
        <w:pStyle w:val="a4"/>
        <w:ind w:firstLine="0"/>
        <w:jc w:val="center"/>
        <w:rPr>
          <w:rFonts w:ascii="Times New Roman" w:hAnsi="Times New Roman"/>
          <w:bCs/>
        </w:rPr>
      </w:pPr>
    </w:p>
    <w:p w:rsidR="009632FD" w:rsidRPr="00635F4B" w:rsidRDefault="009632FD">
      <w:pPr>
        <w:pStyle w:val="a4"/>
        <w:ind w:firstLine="0"/>
        <w:jc w:val="center"/>
        <w:rPr>
          <w:rFonts w:ascii="Times New Roman" w:hAnsi="Times New Roman"/>
          <w:bCs/>
        </w:rPr>
      </w:pPr>
    </w:p>
    <w:p w:rsidR="009632FD" w:rsidRPr="00635F4B" w:rsidRDefault="009632FD">
      <w:pPr>
        <w:pStyle w:val="a4"/>
        <w:ind w:firstLine="0"/>
        <w:jc w:val="center"/>
        <w:rPr>
          <w:rFonts w:ascii="Times New Roman" w:hAnsi="Times New Roman"/>
          <w:bCs/>
        </w:rPr>
      </w:pPr>
    </w:p>
    <w:p w:rsidR="009632FD" w:rsidRPr="00635F4B" w:rsidRDefault="009632FD">
      <w:pPr>
        <w:pStyle w:val="BodyText"/>
        <w:ind w:firstLine="0"/>
        <w:jc w:val="center"/>
        <w:rPr>
          <w:bCs/>
        </w:rPr>
      </w:pPr>
    </w:p>
    <w:p w:rsidR="009632FD" w:rsidRPr="00635F4B" w:rsidRDefault="009632FD">
      <w:pPr>
        <w:pStyle w:val="BodyText"/>
        <w:ind w:firstLine="0"/>
        <w:jc w:val="left"/>
        <w:rPr>
          <w:rFonts w:ascii="Arial" w:hAnsi="Arial"/>
          <w:sz w:val="25"/>
        </w:rPr>
      </w:pPr>
    </w:p>
    <w:p w:rsidR="009632FD" w:rsidRPr="00635F4B" w:rsidRDefault="009632FD">
      <w:pPr>
        <w:pStyle w:val="BodyText"/>
        <w:ind w:firstLine="0"/>
        <w:jc w:val="left"/>
        <w:rPr>
          <w:rFonts w:ascii="Arial" w:hAnsi="Arial"/>
          <w:sz w:val="25"/>
        </w:rPr>
      </w:pPr>
    </w:p>
    <w:p w:rsidR="009632FD" w:rsidRPr="00635F4B" w:rsidRDefault="009632FD">
      <w:pPr>
        <w:pStyle w:val="BodyText"/>
        <w:ind w:firstLine="0"/>
        <w:jc w:val="left"/>
        <w:rPr>
          <w:rFonts w:ascii="Arial" w:hAnsi="Arial"/>
          <w:sz w:val="25"/>
        </w:rPr>
      </w:pPr>
    </w:p>
    <w:p w:rsidR="009632FD" w:rsidRPr="00635F4B" w:rsidRDefault="009632FD">
      <w:pPr>
        <w:pStyle w:val="BodyText"/>
        <w:ind w:firstLine="0"/>
        <w:jc w:val="left"/>
        <w:rPr>
          <w:rFonts w:ascii="Arial" w:hAnsi="Arial"/>
          <w:sz w:val="25"/>
        </w:rPr>
      </w:pPr>
    </w:p>
    <w:p w:rsidR="009632FD" w:rsidRPr="00635F4B" w:rsidRDefault="009632FD">
      <w:pPr>
        <w:pStyle w:val="BodyText"/>
        <w:ind w:firstLine="0"/>
        <w:jc w:val="left"/>
        <w:rPr>
          <w:rFonts w:ascii="Arial" w:hAnsi="Arial"/>
          <w:sz w:val="25"/>
        </w:rPr>
      </w:pPr>
    </w:p>
    <w:p w:rsidR="009632FD" w:rsidRPr="00635F4B" w:rsidRDefault="009632FD">
      <w:pPr>
        <w:pStyle w:val="BodyText"/>
        <w:ind w:firstLine="0"/>
        <w:jc w:val="left"/>
        <w:rPr>
          <w:rFonts w:ascii="Arial" w:hAnsi="Arial"/>
          <w:sz w:val="25"/>
        </w:rPr>
      </w:pPr>
    </w:p>
    <w:p w:rsidR="009632FD" w:rsidRPr="00635F4B" w:rsidRDefault="009632FD">
      <w:pPr>
        <w:ind w:firstLine="0"/>
        <w:jc w:val="left"/>
        <w:rPr>
          <w:sz w:val="24"/>
        </w:rPr>
      </w:pPr>
      <w:r w:rsidRPr="00635F4B">
        <w:rPr>
          <w:sz w:val="24"/>
        </w:rPr>
        <w:t>Редактор Т.А. Лейко</w:t>
      </w:r>
    </w:p>
    <w:p w:rsidR="009632FD" w:rsidRPr="00635F4B" w:rsidRDefault="009632FD">
      <w:pPr>
        <w:ind w:firstLine="0"/>
        <w:jc w:val="left"/>
        <w:rPr>
          <w:sz w:val="24"/>
        </w:rPr>
      </w:pPr>
      <w:r w:rsidRPr="00635F4B">
        <w:rPr>
          <w:sz w:val="24"/>
        </w:rPr>
        <w:t>Корректор Е.Н. Батурчик</w:t>
      </w:r>
    </w:p>
    <w:p w:rsidR="009632FD" w:rsidRPr="00635F4B" w:rsidRDefault="009632FD">
      <w:pPr>
        <w:ind w:firstLine="0"/>
        <w:jc w:val="left"/>
        <w:rPr>
          <w:sz w:val="24"/>
        </w:rPr>
      </w:pPr>
      <w:r w:rsidRPr="00635F4B">
        <w:rPr>
          <w:sz w:val="24"/>
        </w:rPr>
        <w:t>________________________________________________________________________________</w:t>
      </w:r>
    </w:p>
    <w:p w:rsidR="009632FD" w:rsidRPr="00635F4B" w:rsidRDefault="009632FD">
      <w:pPr>
        <w:ind w:firstLine="0"/>
        <w:jc w:val="left"/>
        <w:rPr>
          <w:sz w:val="24"/>
        </w:rPr>
      </w:pPr>
    </w:p>
    <w:p w:rsidR="009632FD" w:rsidRPr="00635F4B" w:rsidRDefault="009632FD">
      <w:pPr>
        <w:ind w:firstLine="0"/>
        <w:jc w:val="left"/>
        <w:rPr>
          <w:sz w:val="24"/>
        </w:rPr>
      </w:pPr>
      <w:r w:rsidRPr="00635F4B">
        <w:rPr>
          <w:sz w:val="24"/>
        </w:rPr>
        <w:t>Подписано в печать    05.20</w:t>
      </w:r>
      <w:r w:rsidR="00463976" w:rsidRPr="00635F4B">
        <w:rPr>
          <w:sz w:val="24"/>
        </w:rPr>
        <w:t>11</w:t>
      </w:r>
      <w:r w:rsidRPr="00635F4B">
        <w:rPr>
          <w:sz w:val="24"/>
        </w:rPr>
        <w:t>.</w:t>
      </w:r>
      <w:r w:rsidRPr="00635F4B">
        <w:rPr>
          <w:sz w:val="24"/>
        </w:rPr>
        <w:tab/>
      </w:r>
      <w:r w:rsidRPr="00635F4B">
        <w:rPr>
          <w:sz w:val="24"/>
        </w:rPr>
        <w:tab/>
        <w:t>Формат 60</w:t>
      </w:r>
      <w:r w:rsidRPr="00635F4B">
        <w:rPr>
          <w:rFonts w:ascii="Lucida Console" w:hAnsi="Lucida Console"/>
          <w:sz w:val="24"/>
        </w:rPr>
        <w:t>x</w:t>
      </w:r>
      <w:r w:rsidRPr="00635F4B">
        <w:rPr>
          <w:sz w:val="24"/>
        </w:rPr>
        <w:t>84 1/16.</w:t>
      </w:r>
      <w:r w:rsidRPr="00635F4B">
        <w:rPr>
          <w:sz w:val="24"/>
        </w:rPr>
        <w:tab/>
      </w:r>
      <w:r w:rsidRPr="00635F4B">
        <w:rPr>
          <w:sz w:val="24"/>
        </w:rPr>
        <w:tab/>
        <w:t>Бумага офсетная.</w:t>
      </w:r>
    </w:p>
    <w:p w:rsidR="009632FD" w:rsidRPr="00635F4B" w:rsidRDefault="009632FD">
      <w:pPr>
        <w:pStyle w:val="Normal1"/>
      </w:pPr>
      <w:r w:rsidRPr="00635F4B">
        <w:t>Печать ризографическая.</w:t>
      </w:r>
      <w:r w:rsidRPr="00635F4B">
        <w:tab/>
      </w:r>
      <w:r w:rsidRPr="00635F4B">
        <w:tab/>
      </w:r>
      <w:r w:rsidRPr="00635F4B">
        <w:tab/>
        <w:t>Гарнитура «Таймс».</w:t>
      </w:r>
      <w:r w:rsidRPr="00635F4B">
        <w:tab/>
      </w:r>
      <w:r w:rsidRPr="00635F4B">
        <w:tab/>
        <w:t>Усл. печ. л.   .</w:t>
      </w:r>
    </w:p>
    <w:p w:rsidR="009632FD" w:rsidRPr="00635F4B" w:rsidRDefault="009632FD">
      <w:pPr>
        <w:ind w:firstLine="0"/>
        <w:jc w:val="left"/>
        <w:rPr>
          <w:sz w:val="24"/>
        </w:rPr>
      </w:pPr>
      <w:r w:rsidRPr="00635F4B">
        <w:rPr>
          <w:sz w:val="24"/>
        </w:rPr>
        <w:t>Уч.-изд. л. 3,5.</w:t>
      </w:r>
      <w:r w:rsidRPr="00635F4B">
        <w:rPr>
          <w:sz w:val="24"/>
        </w:rPr>
        <w:tab/>
      </w:r>
      <w:r w:rsidRPr="00635F4B">
        <w:rPr>
          <w:sz w:val="24"/>
        </w:rPr>
        <w:tab/>
      </w:r>
      <w:r w:rsidRPr="00635F4B">
        <w:rPr>
          <w:sz w:val="24"/>
        </w:rPr>
        <w:tab/>
      </w:r>
      <w:r w:rsidRPr="00635F4B">
        <w:rPr>
          <w:sz w:val="24"/>
        </w:rPr>
        <w:tab/>
        <w:t>Тираж 200 экз.</w:t>
      </w:r>
      <w:r w:rsidRPr="00635F4B">
        <w:rPr>
          <w:sz w:val="24"/>
        </w:rPr>
        <w:tab/>
      </w:r>
      <w:r w:rsidRPr="00635F4B">
        <w:rPr>
          <w:sz w:val="24"/>
        </w:rPr>
        <w:tab/>
        <w:t>Заказ 99.</w:t>
      </w:r>
    </w:p>
    <w:p w:rsidR="009632FD" w:rsidRPr="00635F4B" w:rsidRDefault="009632FD">
      <w:pPr>
        <w:pStyle w:val="BodyText"/>
        <w:ind w:firstLine="0"/>
        <w:jc w:val="left"/>
        <w:rPr>
          <w:i/>
          <w:sz w:val="24"/>
          <w:lang w:val="en-US"/>
        </w:rPr>
      </w:pPr>
      <w:r w:rsidRPr="00635F4B">
        <w:rPr>
          <w:i/>
          <w:sz w:val="24"/>
        </w:rPr>
        <w:t>________________________________________________</w:t>
      </w:r>
      <w:r w:rsidR="00957C3A" w:rsidRPr="00635F4B">
        <w:rPr>
          <w:i/>
          <w:sz w:val="24"/>
        </w:rPr>
        <w:t>_____________________________</w:t>
      </w:r>
    </w:p>
    <w:p w:rsidR="009632FD" w:rsidRPr="00635F4B" w:rsidRDefault="009632FD">
      <w:pPr>
        <w:pStyle w:val="BodyText"/>
        <w:ind w:firstLine="0"/>
        <w:jc w:val="left"/>
        <w:rPr>
          <w:i/>
          <w:sz w:val="24"/>
        </w:rPr>
      </w:pPr>
    </w:p>
    <w:p w:rsidR="009632FD" w:rsidRPr="00635F4B" w:rsidRDefault="009632FD">
      <w:pPr>
        <w:ind w:right="282"/>
        <w:jc w:val="center"/>
        <w:rPr>
          <w:sz w:val="24"/>
        </w:rPr>
      </w:pPr>
      <w:r w:rsidRPr="00635F4B">
        <w:rPr>
          <w:sz w:val="24"/>
        </w:rPr>
        <w:t>Издатель и полиграфическое исполнение:</w:t>
      </w:r>
    </w:p>
    <w:p w:rsidR="009632FD" w:rsidRPr="00635F4B" w:rsidRDefault="009632FD">
      <w:pPr>
        <w:ind w:right="282"/>
        <w:jc w:val="center"/>
        <w:rPr>
          <w:sz w:val="24"/>
        </w:rPr>
      </w:pPr>
      <w:r w:rsidRPr="00635F4B">
        <w:rPr>
          <w:sz w:val="24"/>
        </w:rPr>
        <w:t>Учреждение образования</w:t>
      </w:r>
    </w:p>
    <w:p w:rsidR="009632FD" w:rsidRPr="00635F4B" w:rsidRDefault="009632FD">
      <w:pPr>
        <w:ind w:right="282"/>
        <w:jc w:val="center"/>
        <w:rPr>
          <w:sz w:val="24"/>
        </w:rPr>
      </w:pPr>
      <w:r w:rsidRPr="00635F4B">
        <w:rPr>
          <w:sz w:val="24"/>
        </w:rPr>
        <w:t>«Белорусский государственный университет информатики и радиоэлектроники»</w:t>
      </w:r>
    </w:p>
    <w:p w:rsidR="009632FD" w:rsidRPr="00635F4B" w:rsidRDefault="009632FD">
      <w:pPr>
        <w:ind w:right="282"/>
        <w:jc w:val="center"/>
        <w:rPr>
          <w:sz w:val="24"/>
        </w:rPr>
      </w:pPr>
      <w:r w:rsidRPr="00635F4B">
        <w:rPr>
          <w:sz w:val="24"/>
        </w:rPr>
        <w:t>Лицензия ЛП № 156 от 30.12.2002.</w:t>
      </w:r>
    </w:p>
    <w:p w:rsidR="009632FD" w:rsidRPr="00635F4B" w:rsidRDefault="009632FD">
      <w:pPr>
        <w:ind w:right="282"/>
        <w:jc w:val="center"/>
        <w:rPr>
          <w:sz w:val="24"/>
        </w:rPr>
      </w:pPr>
      <w:r w:rsidRPr="00635F4B">
        <w:rPr>
          <w:sz w:val="24"/>
        </w:rPr>
        <w:t>Лицензия ЛВ № 509 от 03.08.2001.</w:t>
      </w:r>
    </w:p>
    <w:p w:rsidR="009632FD" w:rsidRDefault="009632FD">
      <w:pPr>
        <w:pStyle w:val="11pt"/>
        <w:ind w:right="282"/>
        <w:jc w:val="center"/>
        <w:rPr>
          <w:sz w:val="24"/>
        </w:rPr>
      </w:pPr>
      <w:r w:rsidRPr="00635F4B">
        <w:rPr>
          <w:noProof/>
          <w:sz w:val="20"/>
        </w:rPr>
        <w:pict>
          <v:rect id="_x0000_s1031" style="position:absolute;left:0;text-align:left;margin-left:-16.65pt;margin-top:35.6pt;width:54pt;height:27pt;z-index:251657728" stroked="f"/>
        </w:pict>
      </w:r>
      <w:r w:rsidRPr="00635F4B">
        <w:rPr>
          <w:sz w:val="24"/>
        </w:rPr>
        <w:t>220013, Минск, П. Бровки, 6.</w:t>
      </w:r>
    </w:p>
    <w:sectPr w:rsidR="009632FD" w:rsidSect="00957C3A">
      <w:type w:val="continuous"/>
      <w:pgSz w:w="11906" w:h="16838" w:code="9"/>
      <w:pgMar w:top="1134" w:right="1134" w:bottom="1531" w:left="1418" w:header="720" w:footer="96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691" w:rsidRDefault="00895691">
      <w:r>
        <w:separator/>
      </w:r>
    </w:p>
  </w:endnote>
  <w:endnote w:type="continuationSeparator" w:id="0">
    <w:p w:rsidR="00895691" w:rsidRDefault="0089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279" w:rsidRDefault="00A14279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4279" w:rsidRDefault="00A142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279" w:rsidRDefault="00A14279">
    <w:pPr>
      <w:pStyle w:val="Footer"/>
      <w:framePr w:wrap="around" w:vAnchor="text" w:hAnchor="margin" w:xAlign="outside" w:y="1"/>
      <w:ind w:firstLine="0"/>
      <w:jc w:val="left"/>
      <w:rPr>
        <w:rStyle w:val="PageNumber"/>
        <w:sz w:val="24"/>
      </w:rPr>
    </w:pP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BF5666">
      <w:rPr>
        <w:rStyle w:val="PageNumber"/>
        <w:noProof/>
        <w:sz w:val="24"/>
      </w:rPr>
      <w:t>44</w:t>
    </w:r>
    <w:r>
      <w:rPr>
        <w:rStyle w:val="PageNumber"/>
        <w:sz w:val="24"/>
      </w:rPr>
      <w:fldChar w:fldCharType="end"/>
    </w:r>
  </w:p>
  <w:p w:rsidR="00A14279" w:rsidRPr="00957C3A" w:rsidRDefault="00A14279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691" w:rsidRDefault="00895691">
      <w:r>
        <w:separator/>
      </w:r>
    </w:p>
  </w:footnote>
  <w:footnote w:type="continuationSeparator" w:id="0">
    <w:p w:rsidR="00895691" w:rsidRDefault="00895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1B4"/>
    <w:multiLevelType w:val="hybridMultilevel"/>
    <w:tmpl w:val="25F8FF8C"/>
    <w:lvl w:ilvl="0" w:tplc="AED24D76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27F6FAA"/>
    <w:multiLevelType w:val="hybridMultilevel"/>
    <w:tmpl w:val="B14E8D8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B0193"/>
    <w:multiLevelType w:val="hybridMultilevel"/>
    <w:tmpl w:val="0A9420E4"/>
    <w:lvl w:ilvl="0" w:tplc="B6AEA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25CA4"/>
    <w:multiLevelType w:val="hybridMultilevel"/>
    <w:tmpl w:val="76D2D276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>
      <w:start w:val="1"/>
      <w:numFmt w:val="lowerLetter"/>
      <w:lvlText w:val="%5."/>
      <w:lvlJc w:val="left"/>
      <w:pPr>
        <w:ind w:left="4140" w:hanging="360"/>
      </w:pPr>
    </w:lvl>
    <w:lvl w:ilvl="5" w:tplc="0419001B">
      <w:start w:val="1"/>
      <w:numFmt w:val="lowerRoman"/>
      <w:lvlText w:val="%6."/>
      <w:lvlJc w:val="right"/>
      <w:pPr>
        <w:ind w:left="4860" w:hanging="180"/>
      </w:pPr>
    </w:lvl>
    <w:lvl w:ilvl="6" w:tplc="0419000F">
      <w:start w:val="1"/>
      <w:numFmt w:val="decimal"/>
      <w:lvlText w:val="%7."/>
      <w:lvlJc w:val="left"/>
      <w:pPr>
        <w:ind w:left="5580" w:hanging="360"/>
      </w:pPr>
    </w:lvl>
    <w:lvl w:ilvl="7" w:tplc="04190019">
      <w:start w:val="1"/>
      <w:numFmt w:val="lowerLetter"/>
      <w:lvlText w:val="%8."/>
      <w:lvlJc w:val="left"/>
      <w:pPr>
        <w:ind w:left="6300" w:hanging="360"/>
      </w:pPr>
    </w:lvl>
    <w:lvl w:ilvl="8" w:tplc="0419001B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A4F3791"/>
    <w:multiLevelType w:val="hybridMultilevel"/>
    <w:tmpl w:val="E7C293DE"/>
    <w:lvl w:ilvl="0" w:tplc="8D6C119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297B8A"/>
    <w:multiLevelType w:val="hybridMultilevel"/>
    <w:tmpl w:val="549C416E"/>
    <w:lvl w:ilvl="0" w:tplc="15FE0174">
      <w:start w:val="1"/>
      <w:numFmt w:val="decimal"/>
      <w:lvlText w:val="%1.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E5577D6"/>
    <w:multiLevelType w:val="hybridMultilevel"/>
    <w:tmpl w:val="3B3851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8DF5503"/>
    <w:multiLevelType w:val="singleLevel"/>
    <w:tmpl w:val="149AA890"/>
    <w:lvl w:ilvl="0">
      <w:start w:val="1"/>
      <w:numFmt w:val="decimal"/>
      <w:pStyle w:val="a"/>
      <w:lvlText w:val="Таблица %1"/>
      <w:lvlJc w:val="right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4"/>
      </w:rPr>
    </w:lvl>
  </w:abstractNum>
  <w:abstractNum w:abstractNumId="8" w15:restartNumberingAfterBreak="0">
    <w:nsid w:val="1CB04FA7"/>
    <w:multiLevelType w:val="hybridMultilevel"/>
    <w:tmpl w:val="E5187F22"/>
    <w:lvl w:ilvl="0" w:tplc="D97CFB2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EE270A4"/>
    <w:multiLevelType w:val="hybridMultilevel"/>
    <w:tmpl w:val="6F30FA38"/>
    <w:lvl w:ilvl="0" w:tplc="5494365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8072A"/>
    <w:multiLevelType w:val="hybridMultilevel"/>
    <w:tmpl w:val="169EFD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320173E"/>
    <w:multiLevelType w:val="hybridMultilevel"/>
    <w:tmpl w:val="D91CABF6"/>
    <w:lvl w:ilvl="0" w:tplc="75105A68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5A36E5A"/>
    <w:multiLevelType w:val="hybridMultilevel"/>
    <w:tmpl w:val="B14E8D8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F5784"/>
    <w:multiLevelType w:val="hybridMultilevel"/>
    <w:tmpl w:val="B14E8D8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43CAA"/>
    <w:multiLevelType w:val="hybridMultilevel"/>
    <w:tmpl w:val="F4144A7A"/>
    <w:lvl w:ilvl="0" w:tplc="07FEF79E">
      <w:start w:val="2"/>
      <w:numFmt w:val="bullet"/>
      <w:lvlText w:val="–"/>
      <w:lvlJc w:val="left"/>
      <w:pPr>
        <w:ind w:left="1287" w:hanging="360"/>
      </w:p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80E0419"/>
    <w:multiLevelType w:val="hybridMultilevel"/>
    <w:tmpl w:val="B14E8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1A6CF1"/>
    <w:multiLevelType w:val="hybridMultilevel"/>
    <w:tmpl w:val="5B9836B4"/>
    <w:lvl w:ilvl="0" w:tplc="E92E14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4C1D62"/>
    <w:multiLevelType w:val="hybridMultilevel"/>
    <w:tmpl w:val="DE4E06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C666CF5"/>
    <w:multiLevelType w:val="hybridMultilevel"/>
    <w:tmpl w:val="7DB052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05B6136"/>
    <w:multiLevelType w:val="hybridMultilevel"/>
    <w:tmpl w:val="3648D8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6C31906"/>
    <w:multiLevelType w:val="hybridMultilevel"/>
    <w:tmpl w:val="685026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781018D"/>
    <w:multiLevelType w:val="singleLevel"/>
    <w:tmpl w:val="4C409F0A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1134" w:hanging="567"/>
      </w:pPr>
    </w:lvl>
  </w:abstractNum>
  <w:abstractNum w:abstractNumId="22" w15:restartNumberingAfterBreak="0">
    <w:nsid w:val="68111256"/>
    <w:multiLevelType w:val="hybridMultilevel"/>
    <w:tmpl w:val="7730C6AC"/>
    <w:lvl w:ilvl="0">
      <w:start w:val="1"/>
      <w:numFmt w:val="decimal"/>
      <w:lvlText w:val="%1."/>
      <w:lvlJc w:val="left"/>
      <w:pPr>
        <w:tabs>
          <w:tab w:val="num" w:pos="-32767"/>
        </w:tabs>
        <w:ind w:left="1134" w:hanging="56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BD4B79"/>
    <w:multiLevelType w:val="hybridMultilevel"/>
    <w:tmpl w:val="38322796"/>
    <w:lvl w:ilvl="0" w:tplc="B6AEA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C3B71CC"/>
    <w:multiLevelType w:val="singleLevel"/>
    <w:tmpl w:val="AC409512"/>
    <w:lvl w:ilvl="0">
      <w:start w:val="1"/>
      <w:numFmt w:val="decimal"/>
      <w:pStyle w:val="a1"/>
      <w:lvlText w:val="Рис. %1."/>
      <w:lvlJc w:val="center"/>
      <w:pPr>
        <w:tabs>
          <w:tab w:val="num" w:pos="3621"/>
        </w:tabs>
        <w:ind w:left="3261" w:firstLine="0"/>
      </w:pPr>
      <w:rPr>
        <w:rFonts w:ascii="Times New Roman" w:hAnsi="Times New Roman" w:hint="default"/>
        <w:sz w:val="24"/>
      </w:rPr>
    </w:lvl>
  </w:abstractNum>
  <w:abstractNum w:abstractNumId="25" w15:restartNumberingAfterBreak="0">
    <w:nsid w:val="6CE4310E"/>
    <w:multiLevelType w:val="hybridMultilevel"/>
    <w:tmpl w:val="B14E8D8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F10405"/>
    <w:multiLevelType w:val="hybridMultilevel"/>
    <w:tmpl w:val="B14E8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4"/>
  </w:num>
  <w:num w:numId="3">
    <w:abstractNumId w:val="7"/>
  </w:num>
  <w:num w:numId="4">
    <w:abstractNumId w:val="22"/>
  </w:num>
  <w:num w:numId="5">
    <w:abstractNumId w:val="18"/>
  </w:num>
  <w:num w:numId="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autoHyphenation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06AA"/>
    <w:rsid w:val="000006F2"/>
    <w:rsid w:val="00000D8F"/>
    <w:rsid w:val="00001AEE"/>
    <w:rsid w:val="00002239"/>
    <w:rsid w:val="000065BE"/>
    <w:rsid w:val="00017036"/>
    <w:rsid w:val="00022E52"/>
    <w:rsid w:val="00023944"/>
    <w:rsid w:val="0002479A"/>
    <w:rsid w:val="00025C75"/>
    <w:rsid w:val="0004020B"/>
    <w:rsid w:val="00052095"/>
    <w:rsid w:val="000536BB"/>
    <w:rsid w:val="000551F6"/>
    <w:rsid w:val="00055939"/>
    <w:rsid w:val="00056C2F"/>
    <w:rsid w:val="00067E6A"/>
    <w:rsid w:val="00071068"/>
    <w:rsid w:val="00072A34"/>
    <w:rsid w:val="000805D3"/>
    <w:rsid w:val="000877BC"/>
    <w:rsid w:val="00094475"/>
    <w:rsid w:val="0009607B"/>
    <w:rsid w:val="000B4FA7"/>
    <w:rsid w:val="000B682F"/>
    <w:rsid w:val="000B69C1"/>
    <w:rsid w:val="000B7378"/>
    <w:rsid w:val="000C4DC1"/>
    <w:rsid w:val="000D467E"/>
    <w:rsid w:val="000D7C25"/>
    <w:rsid w:val="000E0C2C"/>
    <w:rsid w:val="000E4AD6"/>
    <w:rsid w:val="000E53E2"/>
    <w:rsid w:val="000E634E"/>
    <w:rsid w:val="000F47D7"/>
    <w:rsid w:val="000F667A"/>
    <w:rsid w:val="0010510D"/>
    <w:rsid w:val="00124D58"/>
    <w:rsid w:val="001260EB"/>
    <w:rsid w:val="001274B2"/>
    <w:rsid w:val="00127ABD"/>
    <w:rsid w:val="0013389E"/>
    <w:rsid w:val="0014258A"/>
    <w:rsid w:val="001529FE"/>
    <w:rsid w:val="00156BF2"/>
    <w:rsid w:val="00160AF2"/>
    <w:rsid w:val="00164416"/>
    <w:rsid w:val="00170D22"/>
    <w:rsid w:val="00174A86"/>
    <w:rsid w:val="00175C4B"/>
    <w:rsid w:val="001A5605"/>
    <w:rsid w:val="001A569C"/>
    <w:rsid w:val="001A7CCA"/>
    <w:rsid w:val="001B3B5A"/>
    <w:rsid w:val="001C4E11"/>
    <w:rsid w:val="001D3A63"/>
    <w:rsid w:val="001D6F92"/>
    <w:rsid w:val="001E245E"/>
    <w:rsid w:val="001E4D7A"/>
    <w:rsid w:val="001F34CF"/>
    <w:rsid w:val="001F5BBE"/>
    <w:rsid w:val="00201003"/>
    <w:rsid w:val="00202FE5"/>
    <w:rsid w:val="00222F32"/>
    <w:rsid w:val="002232B7"/>
    <w:rsid w:val="00223444"/>
    <w:rsid w:val="00223C96"/>
    <w:rsid w:val="002333E4"/>
    <w:rsid w:val="002360DA"/>
    <w:rsid w:val="0023650F"/>
    <w:rsid w:val="002428AB"/>
    <w:rsid w:val="00245E1C"/>
    <w:rsid w:val="0025335A"/>
    <w:rsid w:val="00265DE6"/>
    <w:rsid w:val="00273985"/>
    <w:rsid w:val="00285373"/>
    <w:rsid w:val="00294D40"/>
    <w:rsid w:val="002A7CBC"/>
    <w:rsid w:val="002B2817"/>
    <w:rsid w:val="002B454A"/>
    <w:rsid w:val="002B4BA7"/>
    <w:rsid w:val="002B4CC3"/>
    <w:rsid w:val="002C138B"/>
    <w:rsid w:val="002C1A3E"/>
    <w:rsid w:val="002C54A9"/>
    <w:rsid w:val="002D5A9A"/>
    <w:rsid w:val="002D5B6F"/>
    <w:rsid w:val="002F0C54"/>
    <w:rsid w:val="002F1DCA"/>
    <w:rsid w:val="00310DA9"/>
    <w:rsid w:val="003124BD"/>
    <w:rsid w:val="00315CD3"/>
    <w:rsid w:val="003161C0"/>
    <w:rsid w:val="0032116A"/>
    <w:rsid w:val="0032320D"/>
    <w:rsid w:val="00333396"/>
    <w:rsid w:val="0034240F"/>
    <w:rsid w:val="0034575D"/>
    <w:rsid w:val="00347918"/>
    <w:rsid w:val="00347A2F"/>
    <w:rsid w:val="00353844"/>
    <w:rsid w:val="00366722"/>
    <w:rsid w:val="003974F6"/>
    <w:rsid w:val="00397705"/>
    <w:rsid w:val="003A02B6"/>
    <w:rsid w:val="003A4AB5"/>
    <w:rsid w:val="003B0183"/>
    <w:rsid w:val="003B3034"/>
    <w:rsid w:val="003D26F0"/>
    <w:rsid w:val="003D3AF1"/>
    <w:rsid w:val="003E18D2"/>
    <w:rsid w:val="003E4BAE"/>
    <w:rsid w:val="003E7457"/>
    <w:rsid w:val="003F281D"/>
    <w:rsid w:val="003F5CDE"/>
    <w:rsid w:val="004017AD"/>
    <w:rsid w:val="00403DD9"/>
    <w:rsid w:val="00405A30"/>
    <w:rsid w:val="00406E9D"/>
    <w:rsid w:val="00411495"/>
    <w:rsid w:val="00426519"/>
    <w:rsid w:val="004525B4"/>
    <w:rsid w:val="00463976"/>
    <w:rsid w:val="00472B2B"/>
    <w:rsid w:val="004757B3"/>
    <w:rsid w:val="00475A50"/>
    <w:rsid w:val="00487B64"/>
    <w:rsid w:val="00497FDA"/>
    <w:rsid w:val="004A1B49"/>
    <w:rsid w:val="004A4C53"/>
    <w:rsid w:val="004A562E"/>
    <w:rsid w:val="004A5FDF"/>
    <w:rsid w:val="004B2BC4"/>
    <w:rsid w:val="004B3992"/>
    <w:rsid w:val="004B41DE"/>
    <w:rsid w:val="004C6A93"/>
    <w:rsid w:val="004D03B1"/>
    <w:rsid w:val="004E70A2"/>
    <w:rsid w:val="005003AC"/>
    <w:rsid w:val="00510B9F"/>
    <w:rsid w:val="0051239B"/>
    <w:rsid w:val="0051317E"/>
    <w:rsid w:val="00533A66"/>
    <w:rsid w:val="00533C55"/>
    <w:rsid w:val="00542729"/>
    <w:rsid w:val="00561656"/>
    <w:rsid w:val="00562156"/>
    <w:rsid w:val="0057557F"/>
    <w:rsid w:val="005838F1"/>
    <w:rsid w:val="00583F9E"/>
    <w:rsid w:val="00587C89"/>
    <w:rsid w:val="005A6B74"/>
    <w:rsid w:val="005C0DBC"/>
    <w:rsid w:val="005C2D57"/>
    <w:rsid w:val="005D11BC"/>
    <w:rsid w:val="005D4ABF"/>
    <w:rsid w:val="005D5E5F"/>
    <w:rsid w:val="005E0BD2"/>
    <w:rsid w:val="005E6B79"/>
    <w:rsid w:val="005F045A"/>
    <w:rsid w:val="005F0FEE"/>
    <w:rsid w:val="005F262D"/>
    <w:rsid w:val="005F7A4C"/>
    <w:rsid w:val="006023AB"/>
    <w:rsid w:val="006031CD"/>
    <w:rsid w:val="00610D19"/>
    <w:rsid w:val="006114FF"/>
    <w:rsid w:val="00612077"/>
    <w:rsid w:val="00612B06"/>
    <w:rsid w:val="00617B66"/>
    <w:rsid w:val="00617F88"/>
    <w:rsid w:val="00625F44"/>
    <w:rsid w:val="00626BA8"/>
    <w:rsid w:val="006316E3"/>
    <w:rsid w:val="00631FC1"/>
    <w:rsid w:val="006346F8"/>
    <w:rsid w:val="00634E0C"/>
    <w:rsid w:val="00635F4B"/>
    <w:rsid w:val="0063758C"/>
    <w:rsid w:val="00647E9A"/>
    <w:rsid w:val="00651498"/>
    <w:rsid w:val="00651FD1"/>
    <w:rsid w:val="00662C70"/>
    <w:rsid w:val="006667EE"/>
    <w:rsid w:val="006750DA"/>
    <w:rsid w:val="0067725F"/>
    <w:rsid w:val="00677332"/>
    <w:rsid w:val="006816DD"/>
    <w:rsid w:val="00684996"/>
    <w:rsid w:val="00685BC1"/>
    <w:rsid w:val="006A1D65"/>
    <w:rsid w:val="006B1446"/>
    <w:rsid w:val="006B2A06"/>
    <w:rsid w:val="006C656C"/>
    <w:rsid w:val="006F1E44"/>
    <w:rsid w:val="00712496"/>
    <w:rsid w:val="00734E07"/>
    <w:rsid w:val="00747912"/>
    <w:rsid w:val="00755762"/>
    <w:rsid w:val="007600D0"/>
    <w:rsid w:val="00760AF0"/>
    <w:rsid w:val="0077088A"/>
    <w:rsid w:val="00771319"/>
    <w:rsid w:val="00797339"/>
    <w:rsid w:val="00797D52"/>
    <w:rsid w:val="007B1E85"/>
    <w:rsid w:val="007B2743"/>
    <w:rsid w:val="007C4695"/>
    <w:rsid w:val="007C6738"/>
    <w:rsid w:val="007D58E2"/>
    <w:rsid w:val="007D58FF"/>
    <w:rsid w:val="007D5B8F"/>
    <w:rsid w:val="007E548A"/>
    <w:rsid w:val="007E6CDB"/>
    <w:rsid w:val="007F40CB"/>
    <w:rsid w:val="007F6D5D"/>
    <w:rsid w:val="00810E68"/>
    <w:rsid w:val="00812576"/>
    <w:rsid w:val="00814A9F"/>
    <w:rsid w:val="00824CE2"/>
    <w:rsid w:val="00824F89"/>
    <w:rsid w:val="00826DB6"/>
    <w:rsid w:val="00830738"/>
    <w:rsid w:val="0083114A"/>
    <w:rsid w:val="00843AB0"/>
    <w:rsid w:val="0085376A"/>
    <w:rsid w:val="00856AB7"/>
    <w:rsid w:val="00861CCD"/>
    <w:rsid w:val="00881ECF"/>
    <w:rsid w:val="0088487F"/>
    <w:rsid w:val="0088615B"/>
    <w:rsid w:val="00886869"/>
    <w:rsid w:val="00895691"/>
    <w:rsid w:val="008A0CC4"/>
    <w:rsid w:val="008A4D9E"/>
    <w:rsid w:val="008B30FF"/>
    <w:rsid w:val="008B677E"/>
    <w:rsid w:val="008D04E9"/>
    <w:rsid w:val="008E185B"/>
    <w:rsid w:val="008E5461"/>
    <w:rsid w:val="00902304"/>
    <w:rsid w:val="00907F11"/>
    <w:rsid w:val="009135C5"/>
    <w:rsid w:val="00926B4D"/>
    <w:rsid w:val="00926DE5"/>
    <w:rsid w:val="0093451C"/>
    <w:rsid w:val="00937B5A"/>
    <w:rsid w:val="00937FD9"/>
    <w:rsid w:val="00940F7D"/>
    <w:rsid w:val="00943205"/>
    <w:rsid w:val="00944814"/>
    <w:rsid w:val="009503ED"/>
    <w:rsid w:val="009533F8"/>
    <w:rsid w:val="00957C3A"/>
    <w:rsid w:val="00957EDA"/>
    <w:rsid w:val="009632FD"/>
    <w:rsid w:val="00973DE5"/>
    <w:rsid w:val="009934A6"/>
    <w:rsid w:val="00995573"/>
    <w:rsid w:val="00997EF6"/>
    <w:rsid w:val="009A400D"/>
    <w:rsid w:val="009C16E3"/>
    <w:rsid w:val="009D49C2"/>
    <w:rsid w:val="009D7327"/>
    <w:rsid w:val="009E5957"/>
    <w:rsid w:val="009E5F65"/>
    <w:rsid w:val="009F52CC"/>
    <w:rsid w:val="00A023CB"/>
    <w:rsid w:val="00A073BF"/>
    <w:rsid w:val="00A07FAD"/>
    <w:rsid w:val="00A14279"/>
    <w:rsid w:val="00A15223"/>
    <w:rsid w:val="00A16437"/>
    <w:rsid w:val="00A20A1E"/>
    <w:rsid w:val="00A21EA2"/>
    <w:rsid w:val="00A25404"/>
    <w:rsid w:val="00A25F04"/>
    <w:rsid w:val="00A3034B"/>
    <w:rsid w:val="00A45CED"/>
    <w:rsid w:val="00A4750C"/>
    <w:rsid w:val="00A577B8"/>
    <w:rsid w:val="00A615B2"/>
    <w:rsid w:val="00A75EC2"/>
    <w:rsid w:val="00A80022"/>
    <w:rsid w:val="00A83C93"/>
    <w:rsid w:val="00A85DFD"/>
    <w:rsid w:val="00A95206"/>
    <w:rsid w:val="00AA4561"/>
    <w:rsid w:val="00AC23DA"/>
    <w:rsid w:val="00AC3625"/>
    <w:rsid w:val="00AD1C79"/>
    <w:rsid w:val="00B00A95"/>
    <w:rsid w:val="00B0302A"/>
    <w:rsid w:val="00B26D28"/>
    <w:rsid w:val="00B30D54"/>
    <w:rsid w:val="00B310AD"/>
    <w:rsid w:val="00B32975"/>
    <w:rsid w:val="00B37D15"/>
    <w:rsid w:val="00B50617"/>
    <w:rsid w:val="00B51AB5"/>
    <w:rsid w:val="00B57ED3"/>
    <w:rsid w:val="00B779E6"/>
    <w:rsid w:val="00B90A94"/>
    <w:rsid w:val="00B95D12"/>
    <w:rsid w:val="00BA591D"/>
    <w:rsid w:val="00BB15E5"/>
    <w:rsid w:val="00BC415D"/>
    <w:rsid w:val="00BC4350"/>
    <w:rsid w:val="00BC756D"/>
    <w:rsid w:val="00BD05B8"/>
    <w:rsid w:val="00BD141C"/>
    <w:rsid w:val="00BD1680"/>
    <w:rsid w:val="00BF5666"/>
    <w:rsid w:val="00BF7755"/>
    <w:rsid w:val="00BF7A32"/>
    <w:rsid w:val="00C02A20"/>
    <w:rsid w:val="00C06B17"/>
    <w:rsid w:val="00C06DD5"/>
    <w:rsid w:val="00C12F62"/>
    <w:rsid w:val="00C16576"/>
    <w:rsid w:val="00C17083"/>
    <w:rsid w:val="00C24229"/>
    <w:rsid w:val="00C32A1D"/>
    <w:rsid w:val="00C40598"/>
    <w:rsid w:val="00C40E6C"/>
    <w:rsid w:val="00C42E38"/>
    <w:rsid w:val="00C562F0"/>
    <w:rsid w:val="00C9386E"/>
    <w:rsid w:val="00CA2426"/>
    <w:rsid w:val="00CA6019"/>
    <w:rsid w:val="00CB0410"/>
    <w:rsid w:val="00CC5D9F"/>
    <w:rsid w:val="00CC75D6"/>
    <w:rsid w:val="00CD5FD0"/>
    <w:rsid w:val="00CE1CE0"/>
    <w:rsid w:val="00CE4383"/>
    <w:rsid w:val="00CE6239"/>
    <w:rsid w:val="00CF3699"/>
    <w:rsid w:val="00CF797B"/>
    <w:rsid w:val="00D112B4"/>
    <w:rsid w:val="00D14608"/>
    <w:rsid w:val="00D21EAE"/>
    <w:rsid w:val="00D22D91"/>
    <w:rsid w:val="00D30B33"/>
    <w:rsid w:val="00D342CE"/>
    <w:rsid w:val="00D40021"/>
    <w:rsid w:val="00D408B2"/>
    <w:rsid w:val="00D47653"/>
    <w:rsid w:val="00D67012"/>
    <w:rsid w:val="00D6792E"/>
    <w:rsid w:val="00D76075"/>
    <w:rsid w:val="00D8060C"/>
    <w:rsid w:val="00D845D8"/>
    <w:rsid w:val="00D875B8"/>
    <w:rsid w:val="00D97C32"/>
    <w:rsid w:val="00DA00C2"/>
    <w:rsid w:val="00DA442A"/>
    <w:rsid w:val="00DB5A54"/>
    <w:rsid w:val="00DC29E0"/>
    <w:rsid w:val="00DC5E8C"/>
    <w:rsid w:val="00DC62B5"/>
    <w:rsid w:val="00DD79D0"/>
    <w:rsid w:val="00DE2A15"/>
    <w:rsid w:val="00DF3BEA"/>
    <w:rsid w:val="00DF750C"/>
    <w:rsid w:val="00E00712"/>
    <w:rsid w:val="00E01874"/>
    <w:rsid w:val="00E10F97"/>
    <w:rsid w:val="00E24D5F"/>
    <w:rsid w:val="00E26557"/>
    <w:rsid w:val="00E32CB7"/>
    <w:rsid w:val="00E36DD1"/>
    <w:rsid w:val="00E43109"/>
    <w:rsid w:val="00E43BCC"/>
    <w:rsid w:val="00E4585A"/>
    <w:rsid w:val="00E46024"/>
    <w:rsid w:val="00E5023C"/>
    <w:rsid w:val="00E52ECA"/>
    <w:rsid w:val="00E60A37"/>
    <w:rsid w:val="00E61618"/>
    <w:rsid w:val="00E621A7"/>
    <w:rsid w:val="00E71B2E"/>
    <w:rsid w:val="00E724D5"/>
    <w:rsid w:val="00E726E6"/>
    <w:rsid w:val="00E851DE"/>
    <w:rsid w:val="00E87A5C"/>
    <w:rsid w:val="00E91771"/>
    <w:rsid w:val="00EB0A3B"/>
    <w:rsid w:val="00EB12F3"/>
    <w:rsid w:val="00EB18E7"/>
    <w:rsid w:val="00EB1A23"/>
    <w:rsid w:val="00ED0E58"/>
    <w:rsid w:val="00EE0273"/>
    <w:rsid w:val="00EF06AA"/>
    <w:rsid w:val="00EF0CC9"/>
    <w:rsid w:val="00F02717"/>
    <w:rsid w:val="00F27B98"/>
    <w:rsid w:val="00F34673"/>
    <w:rsid w:val="00F500FC"/>
    <w:rsid w:val="00F51F2B"/>
    <w:rsid w:val="00F575C9"/>
    <w:rsid w:val="00F6171E"/>
    <w:rsid w:val="00FB495C"/>
    <w:rsid w:val="00FB77B1"/>
    <w:rsid w:val="00FC0649"/>
    <w:rsid w:val="00FC7BAF"/>
    <w:rsid w:val="00FD0CB8"/>
    <w:rsid w:val="00FD30DD"/>
    <w:rsid w:val="00FE1E98"/>
    <w:rsid w:val="00FF13B7"/>
    <w:rsid w:val="00FF3A12"/>
    <w:rsid w:val="00FF5C85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6A65AB-C092-4A8E-A9D5-3EE52651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CBC"/>
    <w:pPr>
      <w:ind w:firstLine="567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pPr>
      <w:ind w:firstLine="0"/>
      <w:jc w:val="center"/>
      <w:outlineLvl w:val="0"/>
    </w:pPr>
    <w:rPr>
      <w:bCs/>
      <w:iCs/>
      <w:caps/>
      <w:snapToGrid w:val="0"/>
      <w:color w:val="000000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284" w:firstLine="0"/>
      <w:jc w:val="center"/>
      <w:outlineLvl w:val="2"/>
    </w:pPr>
    <w:rPr>
      <w:lang w:val="en-US" w:eastAsia="x-non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pPr>
      <w:tabs>
        <w:tab w:val="left" w:pos="540"/>
      </w:tabs>
      <w:ind w:firstLine="0"/>
    </w:pPr>
  </w:style>
  <w:style w:type="paragraph" w:customStyle="1" w:styleId="a2">
    <w:name w:val="Таблица"/>
    <w:basedOn w:val="Normal"/>
    <w:pPr>
      <w:ind w:firstLine="0"/>
    </w:pPr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  <w:ind w:firstLine="720"/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1p">
    <w:name w:val="Список 1p"/>
    <w:basedOn w:val="Normal"/>
    <w:pPr>
      <w:tabs>
        <w:tab w:val="left" w:pos="567"/>
      </w:tabs>
      <w:ind w:firstLine="0"/>
    </w:pPr>
  </w:style>
  <w:style w:type="paragraph" w:customStyle="1" w:styleId="1n">
    <w:name w:val="Список 1n"/>
    <w:basedOn w:val="Normal"/>
    <w:pPr>
      <w:tabs>
        <w:tab w:val="left" w:pos="1134"/>
      </w:tabs>
      <w:ind w:firstLine="0"/>
    </w:pPr>
  </w:style>
  <w:style w:type="paragraph" w:styleId="BodyTextIndent2">
    <w:name w:val="Body Text Indent 2"/>
    <w:basedOn w:val="Normal"/>
    <w:pPr>
      <w:ind w:firstLine="720"/>
    </w:pPr>
  </w:style>
  <w:style w:type="paragraph" w:styleId="Title">
    <w:name w:val="Title"/>
    <w:basedOn w:val="Normal"/>
    <w:qFormat/>
    <w:pPr>
      <w:ind w:firstLine="720"/>
      <w:jc w:val="center"/>
    </w:pPr>
    <w:rPr>
      <w:b/>
      <w:color w:val="000000"/>
    </w:rPr>
  </w:style>
  <w:style w:type="paragraph" w:customStyle="1" w:styleId="2a">
    <w:name w:val="Список 2a"/>
    <w:basedOn w:val="Normal"/>
    <w:pPr>
      <w:ind w:firstLine="0"/>
    </w:pPr>
    <w:rPr>
      <w:lang w:val="en-US"/>
    </w:rPr>
  </w:style>
  <w:style w:type="paragraph" w:customStyle="1" w:styleId="1nstart">
    <w:name w:val="Список 1n start"/>
    <w:basedOn w:val="1n"/>
    <w:pPr>
      <w:tabs>
        <w:tab w:val="clear" w:pos="1134"/>
        <w:tab w:val="num" w:pos="993"/>
      </w:tabs>
      <w:ind w:left="993"/>
    </w:pPr>
  </w:style>
  <w:style w:type="paragraph" w:styleId="BodyText">
    <w:name w:val="Body Text"/>
    <w:basedOn w:val="Normal"/>
    <w:pPr>
      <w:ind w:firstLine="720"/>
    </w:p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0">
    <w:name w:val="Обычный список (цифры)"/>
    <w:basedOn w:val="Normal"/>
    <w:pPr>
      <w:numPr>
        <w:numId w:val="1"/>
      </w:numPr>
    </w:pPr>
  </w:style>
  <w:style w:type="paragraph" w:styleId="BodyTextIndent">
    <w:name w:val="Body Text Indent"/>
    <w:basedOn w:val="Normal"/>
    <w:pPr>
      <w:ind w:firstLine="540"/>
    </w:pPr>
  </w:style>
  <w:style w:type="paragraph" w:styleId="BalloonText">
    <w:name w:val="Balloon Text"/>
    <w:basedOn w:val="Normal"/>
    <w:semiHidden/>
    <w:pPr>
      <w:ind w:firstLine="720"/>
    </w:pPr>
    <w:rPr>
      <w:rFonts w:ascii="Tahoma" w:hAnsi="Tahoma"/>
      <w:sz w:val="16"/>
    </w:rPr>
  </w:style>
  <w:style w:type="character" w:styleId="HTMLSample">
    <w:name w:val="HTML Sample"/>
    <w:rPr>
      <w:rFonts w:ascii="Courier New" w:eastAsia="Times New Roman" w:hAnsi="Courier New" w:cs="Marlett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a3">
    <w:name w:val="Заголовок лабы"/>
    <w:basedOn w:val="Normal"/>
    <w:next w:val="Heading1"/>
    <w:pPr>
      <w:spacing w:after="360"/>
      <w:jc w:val="center"/>
    </w:pPr>
  </w:style>
  <w:style w:type="paragraph" w:styleId="BodyTextIndent3">
    <w:name w:val="Body Text Indent 3"/>
    <w:basedOn w:val="Normal"/>
  </w:style>
  <w:style w:type="paragraph" w:customStyle="1" w:styleId="a4">
    <w:name w:val="Программа"/>
    <w:basedOn w:val="Normal"/>
    <w:rPr>
      <w:rFonts w:ascii="Courier New" w:hAnsi="Courier New"/>
    </w:rPr>
  </w:style>
  <w:style w:type="paragraph" w:customStyle="1" w:styleId="a1">
    <w:name w:val="Подпись рисунка"/>
    <w:basedOn w:val="Normal"/>
    <w:next w:val="Normal"/>
    <w:pPr>
      <w:numPr>
        <w:numId w:val="2"/>
      </w:numPr>
      <w:jc w:val="center"/>
    </w:pPr>
    <w:rPr>
      <w:sz w:val="24"/>
    </w:rPr>
  </w:style>
  <w:style w:type="paragraph" w:customStyle="1" w:styleId="a5">
    <w:name w:val="Рисунок"/>
    <w:basedOn w:val="a1"/>
    <w:pPr>
      <w:numPr>
        <w:numId w:val="0"/>
      </w:numPr>
    </w:pPr>
    <w:rPr>
      <w:sz w:val="27"/>
    </w:rPr>
  </w:style>
  <w:style w:type="paragraph" w:customStyle="1" w:styleId="a">
    <w:name w:val="Подпись таблицы"/>
    <w:basedOn w:val="Normal"/>
    <w:next w:val="Normal"/>
    <w:pPr>
      <w:numPr>
        <w:numId w:val="3"/>
      </w:numPr>
      <w:tabs>
        <w:tab w:val="left" w:pos="0"/>
      </w:tabs>
      <w:jc w:val="right"/>
    </w:pPr>
    <w:rPr>
      <w:sz w:val="24"/>
    </w:rPr>
  </w:style>
  <w:style w:type="paragraph" w:customStyle="1" w:styleId="Normal1">
    <w:name w:val="Normal1"/>
    <w:rPr>
      <w:sz w:val="24"/>
      <w:lang w:val="ru-RU" w:eastAsia="ru-RU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TOC1">
    <w:name w:val="toc 1"/>
    <w:basedOn w:val="Normal"/>
    <w:next w:val="Normal"/>
    <w:autoRedefine/>
    <w:uiPriority w:val="39"/>
    <w:rsid w:val="00635F4B"/>
    <w:pPr>
      <w:tabs>
        <w:tab w:val="right" w:leader="dot" w:pos="9356"/>
      </w:tabs>
      <w:ind w:firstLine="0"/>
    </w:pPr>
    <w:rPr>
      <w:noProof/>
      <w:spacing w:val="-20"/>
      <w:szCs w:val="28"/>
    </w:rPr>
  </w:style>
  <w:style w:type="paragraph" w:customStyle="1" w:styleId="11pt">
    <w:name w:val="Обычный + 11 pt"/>
    <w:aliases w:val="по центру"/>
    <w:basedOn w:val="Normal"/>
  </w:style>
  <w:style w:type="paragraph" w:customStyle="1" w:styleId="a6">
    <w:name w:val="Содержание"/>
    <w:basedOn w:val="Normal"/>
    <w:autoRedefine/>
    <w:pPr>
      <w:tabs>
        <w:tab w:val="right" w:leader="dot" w:pos="9356"/>
      </w:tabs>
      <w:spacing w:before="240"/>
      <w:ind w:left="567" w:right="1418" w:hanging="567"/>
      <w:jc w:val="left"/>
    </w:pPr>
  </w:style>
  <w:style w:type="paragraph" w:styleId="ListParagraph">
    <w:name w:val="List Paragraph"/>
    <w:basedOn w:val="Normal"/>
    <w:uiPriority w:val="34"/>
    <w:qFormat/>
    <w:rsid w:val="00926B4D"/>
    <w:pPr>
      <w:ind w:left="708"/>
    </w:pPr>
  </w:style>
  <w:style w:type="paragraph" w:customStyle="1" w:styleId="a7">
    <w:name w:val="Приложение"/>
    <w:pPr>
      <w:ind w:firstLine="567"/>
      <w:jc w:val="both"/>
    </w:pPr>
    <w:rPr>
      <w:noProof/>
      <w:sz w:val="24"/>
      <w:lang w:val="ru-RU" w:eastAsia="ru-RU"/>
    </w:rPr>
  </w:style>
  <w:style w:type="table" w:styleId="TableGrid">
    <w:name w:val="Table Grid"/>
    <w:basedOn w:val="TableNormal"/>
    <w:rsid w:val="000710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451C"/>
    <w:pPr>
      <w:keepNext/>
      <w:keepLines/>
      <w:spacing w:before="480" w:line="276" w:lineRule="auto"/>
      <w:jc w:val="left"/>
      <w:outlineLvl w:val="9"/>
    </w:pPr>
    <w:rPr>
      <w:rFonts w:ascii="Cambria" w:eastAsia="Times New Roman" w:hAnsi="Cambria"/>
      <w:b/>
      <w:iCs w:val="0"/>
      <w:caps w:val="0"/>
      <w:snapToGrid/>
      <w:color w:val="365F91"/>
      <w:lang w:eastAsia="en-US"/>
    </w:rPr>
  </w:style>
  <w:style w:type="paragraph" w:styleId="TOC2">
    <w:name w:val="toc 2"/>
    <w:basedOn w:val="Normal"/>
    <w:next w:val="Normal"/>
    <w:autoRedefine/>
    <w:uiPriority w:val="39"/>
    <w:rsid w:val="0093451C"/>
    <w:pPr>
      <w:ind w:left="280"/>
    </w:pPr>
  </w:style>
  <w:style w:type="paragraph" w:styleId="TOC3">
    <w:name w:val="toc 3"/>
    <w:basedOn w:val="Normal"/>
    <w:next w:val="Normal"/>
    <w:autoRedefine/>
    <w:uiPriority w:val="39"/>
    <w:rsid w:val="0093451C"/>
    <w:pPr>
      <w:ind w:left="560"/>
    </w:pPr>
  </w:style>
  <w:style w:type="character" w:customStyle="1" w:styleId="Heading2Char">
    <w:name w:val="Heading 2 Char"/>
    <w:link w:val="Heading2"/>
    <w:rsid w:val="004A4C53"/>
    <w:rPr>
      <w:sz w:val="28"/>
    </w:rPr>
  </w:style>
  <w:style w:type="character" w:customStyle="1" w:styleId="Heading1Char">
    <w:name w:val="Heading 1 Char"/>
    <w:link w:val="Heading1"/>
    <w:rsid w:val="002A7CBC"/>
    <w:rPr>
      <w:bCs/>
      <w:iCs/>
      <w:caps/>
      <w:snapToGrid w:val="0"/>
      <w:color w:val="000000"/>
      <w:sz w:val="28"/>
      <w:szCs w:val="28"/>
    </w:rPr>
  </w:style>
  <w:style w:type="character" w:customStyle="1" w:styleId="FooterChar">
    <w:name w:val="Footer Char"/>
    <w:link w:val="Footer"/>
    <w:uiPriority w:val="99"/>
    <w:rsid w:val="00A95206"/>
    <w:rPr>
      <w:sz w:val="28"/>
    </w:rPr>
  </w:style>
  <w:style w:type="character" w:customStyle="1" w:styleId="Heading3Char">
    <w:name w:val="Heading 3 Char"/>
    <w:link w:val="Heading3"/>
    <w:rsid w:val="00D6792E"/>
    <w:rPr>
      <w:sz w:val="28"/>
      <w:lang w:val="en-US"/>
    </w:rPr>
  </w:style>
  <w:style w:type="character" w:styleId="Strong">
    <w:name w:val="Strong"/>
    <w:uiPriority w:val="22"/>
    <w:qFormat/>
    <w:rsid w:val="00E26557"/>
    <w:rPr>
      <w:b/>
      <w:bCs/>
    </w:rPr>
  </w:style>
  <w:style w:type="character" w:customStyle="1" w:styleId="msonormal0">
    <w:name w:val="msonormal"/>
    <w:basedOn w:val="DefaultParagraphFont"/>
    <w:rsid w:val="004A5FDF"/>
  </w:style>
  <w:style w:type="paragraph" w:customStyle="1" w:styleId="a8">
    <w:name w:val="a"/>
    <w:basedOn w:val="Normal"/>
    <w:rsid w:val="004A5FDF"/>
    <w:pPr>
      <w:ind w:firstLine="0"/>
    </w:pPr>
    <w:rPr>
      <w:rFonts w:eastAsia="Times New Roman"/>
      <w:sz w:val="24"/>
      <w:szCs w:val="24"/>
    </w:rPr>
  </w:style>
  <w:style w:type="paragraph" w:customStyle="1" w:styleId="a10">
    <w:name w:val="a1"/>
    <w:basedOn w:val="Normal"/>
    <w:rsid w:val="004A5FDF"/>
    <w:pPr>
      <w:ind w:left="3261" w:firstLine="0"/>
      <w:jc w:val="center"/>
    </w:pPr>
    <w:rPr>
      <w:rFonts w:eastAsia="Times New Roman"/>
      <w:sz w:val="24"/>
      <w:szCs w:val="24"/>
    </w:rPr>
  </w:style>
  <w:style w:type="paragraph" w:customStyle="1" w:styleId="a20">
    <w:name w:val="a2"/>
    <w:basedOn w:val="Normal"/>
    <w:rsid w:val="004A5FDF"/>
    <w:pPr>
      <w:ind w:firstLine="0"/>
      <w:jc w:val="center"/>
    </w:pPr>
    <w:rPr>
      <w:rFonts w:eastAsia="Times New Roman"/>
      <w:sz w:val="27"/>
      <w:szCs w:val="27"/>
    </w:rPr>
  </w:style>
  <w:style w:type="paragraph" w:customStyle="1" w:styleId="a80">
    <w:name w:val="a8"/>
    <w:basedOn w:val="Normal"/>
    <w:uiPriority w:val="99"/>
    <w:semiHidden/>
    <w:rsid w:val="0009607B"/>
    <w:rPr>
      <w:rFonts w:ascii="Courier New" w:eastAsia="Times New Roman" w:hAnsi="Courier New" w:cs="Courier New"/>
      <w:szCs w:val="28"/>
    </w:rPr>
  </w:style>
  <w:style w:type="paragraph" w:customStyle="1" w:styleId="a9">
    <w:name w:val="a9"/>
    <w:basedOn w:val="Normal"/>
    <w:uiPriority w:val="99"/>
    <w:semiHidden/>
    <w:rsid w:val="0009607B"/>
    <w:pPr>
      <w:ind w:left="3261" w:firstLine="0"/>
      <w:jc w:val="center"/>
    </w:pPr>
    <w:rPr>
      <w:rFonts w:eastAsia="Times New Roman"/>
      <w:sz w:val="24"/>
      <w:szCs w:val="24"/>
    </w:rPr>
  </w:style>
  <w:style w:type="paragraph" w:customStyle="1" w:styleId="aa">
    <w:name w:val="aa"/>
    <w:basedOn w:val="Normal"/>
    <w:uiPriority w:val="99"/>
    <w:semiHidden/>
    <w:rsid w:val="0009607B"/>
    <w:pPr>
      <w:ind w:firstLine="0"/>
      <w:jc w:val="center"/>
    </w:pPr>
    <w:rPr>
      <w:rFonts w:eastAsia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image" Target="media/image27.png"/><Relationship Id="rId21" Type="http://schemas.openxmlformats.org/officeDocument/2006/relationships/image" Target="media/image12.emf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hyperlink" Target="../pril2/pril2.htm" TargetMode="External"/><Relationship Id="rId11" Type="http://schemas.openxmlformats.org/officeDocument/2006/relationships/image" Target="media/image4.emf"/><Relationship Id="rId24" Type="http://schemas.openxmlformats.org/officeDocument/2006/relationships/image" Target="media/image15.emf"/><Relationship Id="rId32" Type="http://schemas.openxmlformats.org/officeDocument/2006/relationships/hyperlink" Target="../pril3/pril3.htm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31" Type="http://schemas.openxmlformats.org/officeDocument/2006/relationships/hyperlink" Target="../&#1041;&#1044;%20&#1041;&#1080;&#1073;&#1083;&#1080;&#1086;&#1090;&#1077;&#1082;&#1072;.mdb" TargetMode="External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image" Target="media/image13.emf"/><Relationship Id="rId27" Type="http://schemas.openxmlformats.org/officeDocument/2006/relationships/image" Target="media/image18.png"/><Relationship Id="rId30" Type="http://schemas.openxmlformats.org/officeDocument/2006/relationships/image" Target="media/image20.emf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../pril1/pril1.htm" TargetMode="External"/><Relationship Id="rId8" Type="http://schemas.openxmlformats.org/officeDocument/2006/relationships/image" Target="media/image1.emf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../pril1/pril1.htm" TargetMode="External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11.emf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4.png"/><Relationship Id="rId49" Type="http://schemas.openxmlformats.org/officeDocument/2006/relationships/hyperlink" Target="URL:http://khpi-iip.mipk.khark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4F48A-D8D1-43B3-BFC2-F1BA34D8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25367</Words>
  <Characters>144594</Characters>
  <Application>Microsoft Office Word</Application>
  <DocSecurity>4</DocSecurity>
  <Lines>1204</Lines>
  <Paragraphs>339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169622</CharactersWithSpaces>
  <SharedDoc>false</SharedDoc>
  <HLinks>
    <vt:vector size="108" baseType="variant">
      <vt:variant>
        <vt:i4>6225947</vt:i4>
      </vt:variant>
      <vt:variant>
        <vt:i4>93</vt:i4>
      </vt:variant>
      <vt:variant>
        <vt:i4>0</vt:i4>
      </vt:variant>
      <vt:variant>
        <vt:i4>5</vt:i4>
      </vt:variant>
      <vt:variant>
        <vt:lpwstr>http://khpi-iip.mipk.kharkiv.edu/</vt:lpwstr>
      </vt:variant>
      <vt:variant>
        <vt:lpwstr/>
      </vt:variant>
      <vt:variant>
        <vt:i4>2818164</vt:i4>
      </vt:variant>
      <vt:variant>
        <vt:i4>90</vt:i4>
      </vt:variant>
      <vt:variant>
        <vt:i4>0</vt:i4>
      </vt:variant>
      <vt:variant>
        <vt:i4>5</vt:i4>
      </vt:variant>
      <vt:variant>
        <vt:lpwstr>../pril1/pril1.htm</vt:lpwstr>
      </vt:variant>
      <vt:variant>
        <vt:lpwstr/>
      </vt:variant>
      <vt:variant>
        <vt:i4>2818164</vt:i4>
      </vt:variant>
      <vt:variant>
        <vt:i4>87</vt:i4>
      </vt:variant>
      <vt:variant>
        <vt:i4>0</vt:i4>
      </vt:variant>
      <vt:variant>
        <vt:i4>5</vt:i4>
      </vt:variant>
      <vt:variant>
        <vt:lpwstr>../pril3/pril3.htm</vt:lpwstr>
      </vt:variant>
      <vt:variant>
        <vt:lpwstr/>
      </vt:variant>
      <vt:variant>
        <vt:i4>524351</vt:i4>
      </vt:variant>
      <vt:variant>
        <vt:i4>84</vt:i4>
      </vt:variant>
      <vt:variant>
        <vt:i4>0</vt:i4>
      </vt:variant>
      <vt:variant>
        <vt:i4>5</vt:i4>
      </vt:variant>
      <vt:variant>
        <vt:lpwstr>../БД Библиотека.mdb</vt:lpwstr>
      </vt:variant>
      <vt:variant>
        <vt:lpwstr/>
      </vt:variant>
      <vt:variant>
        <vt:i4>2818164</vt:i4>
      </vt:variant>
      <vt:variant>
        <vt:i4>81</vt:i4>
      </vt:variant>
      <vt:variant>
        <vt:i4>0</vt:i4>
      </vt:variant>
      <vt:variant>
        <vt:i4>5</vt:i4>
      </vt:variant>
      <vt:variant>
        <vt:lpwstr>../pril2/pril2.htm</vt:lpwstr>
      </vt:variant>
      <vt:variant>
        <vt:lpwstr/>
      </vt:variant>
      <vt:variant>
        <vt:i4>2818164</vt:i4>
      </vt:variant>
      <vt:variant>
        <vt:i4>75</vt:i4>
      </vt:variant>
      <vt:variant>
        <vt:i4>0</vt:i4>
      </vt:variant>
      <vt:variant>
        <vt:i4>5</vt:i4>
      </vt:variant>
      <vt:variant>
        <vt:lpwstr>../pril1/pril1.htm</vt:lpwstr>
      </vt:variant>
      <vt:variant>
        <vt:lpwstr/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_Toc378696048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_Toc378696047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_Toc378696046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_Toc378696045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_Toc378696044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_Toc378696043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_Toc378696042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_Toc378696041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_Toc378696040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_Toc378696039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_Toc378696038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_Toc378696037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Galina</dc:creator>
  <cp:keywords/>
  <cp:lastModifiedBy>word</cp:lastModifiedBy>
  <cp:revision>2</cp:revision>
  <cp:lastPrinted>2011-06-18T06:54:00Z</cp:lastPrinted>
  <dcterms:created xsi:type="dcterms:W3CDTF">2022-02-15T12:42:00Z</dcterms:created>
  <dcterms:modified xsi:type="dcterms:W3CDTF">2022-02-15T12:42:00Z</dcterms:modified>
</cp:coreProperties>
</file>