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Checklist for college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Bedroom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Laptop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Laptop case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Charger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Keyboard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Keyboard pad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Podcast mic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Podcast mic arm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Portable headset with converter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Fitbit charger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stand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USB hub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call camera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 light glasses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 for signing things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Portable SSD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decorations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glass periodic table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picture with julian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pig that says lets diet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Medicine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Plavix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Pill box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Pill cutter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aid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Neosporin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Blister heels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band-aids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Omega 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Myrbetriq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Melatonin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Vitamin 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Cresemba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Mercaptopurine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Methotrexate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Bactrim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Thermometer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Leucovorin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Leukine stuff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Pillows &amp; pillowcases (3)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Mattress pad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Eye mask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Comforter &amp; </w:t>
      </w:r>
      <w:r w:rsidDel="00000000" w:rsidR="00000000" w:rsidRPr="00000000">
        <w:rPr>
          <w:rtl w:val="0"/>
        </w:rPr>
        <w:t xml:space="preserve">comforter covers (2)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Bed sheets (2)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Blanket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Tissues/boxes of kleenex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Bedside table with urinals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kind of nonperishable snack</w:t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Clothes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Rehab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Yoga mat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Yellow band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Tennis ball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Weights?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Treadmill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Indoor shoes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Bluetooth Ear Buds</w:t>
        <w:br w:type="textWrapping"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Balance pad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Backpack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Masks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bottle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 sanitizers (small and refills)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pairs of outdoor shoes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Wallet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Bathroom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Toothbrush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Toothpaste with charger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Flosser with replacement heads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Floss that goes under braces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Mouthwash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Retainer with case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wash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Shampoo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Shower bench/chair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Aveeno body cream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Towels (bath x2 and hand x2)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Finger nail cutter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Scissors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Aquaphor for lip cream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Pericare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Toilet wipes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Toilet paper?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Walker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Walker bag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Indoor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Outdoor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Walking sticks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Large water containers  for refills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Small refrigerator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4u5JOLR61EKJhoComLRl9T9CA==">CgMxLjAyCWlkLmdqZGd4czgAciExNFcxMmdMWDhyRGRmay1aOTdLOHA5TkNJamoxLXhGaEo=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2023-09-13T18:31:12Z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