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98E" w14:textId="58A6066E" w:rsidR="002028A8" w:rsidRDefault="00251790" w:rsidP="00251790">
      <w:pPr>
        <w:ind w:firstLineChars="0" w:firstLine="0"/>
      </w:pPr>
      <w:r>
        <w:rPr>
          <w:rFonts w:hint="eastAsia"/>
        </w:rPr>
        <w:t>加厚管设计风格</w:t>
      </w:r>
    </w:p>
    <w:p w14:paraId="52B4DFF2" w14:textId="2CF96EB7" w:rsidR="00251790" w:rsidRDefault="00251790" w:rsidP="00251790">
      <w:pPr>
        <w:ind w:firstLineChars="0" w:firstLine="0"/>
      </w:pPr>
      <w:r>
        <w:rPr>
          <w:rFonts w:hint="eastAsia"/>
        </w:rPr>
        <w:t>嘘嘘</w:t>
      </w:r>
      <w:r>
        <w:rPr>
          <w:noProof/>
        </w:rPr>
        <w:drawing>
          <wp:inline distT="0" distB="0" distL="0" distR="0" wp14:anchorId="156F7647" wp14:editId="04703256">
            <wp:extent cx="6120765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325" w14:textId="0795D6C3" w:rsidR="00251790" w:rsidRDefault="00251790" w:rsidP="00251790">
      <w:pPr>
        <w:ind w:firstLineChars="0" w:firstLine="0"/>
      </w:pPr>
      <w:r>
        <w:rPr>
          <w:rFonts w:hint="eastAsia"/>
        </w:rPr>
        <w:t>对方承诺及承诺</w:t>
      </w:r>
    </w:p>
    <w:p w14:paraId="1A5CBAFD" w14:textId="727E4A52" w:rsidR="00BE126A" w:rsidRDefault="00BE126A" w:rsidP="00251790">
      <w:pPr>
        <w:ind w:firstLineChars="0" w:firstLine="0"/>
      </w:pPr>
    </w:p>
    <w:p w14:paraId="71F61C24" w14:textId="3BEE9170" w:rsidR="00BE126A" w:rsidRDefault="00BE126A" w:rsidP="00251790">
      <w:pPr>
        <w:ind w:firstLineChars="0" w:firstLine="0"/>
      </w:pPr>
      <w:r>
        <w:rPr>
          <w:rFonts w:hint="eastAsia"/>
        </w:rPr>
        <w:t>我觉得可以</w:t>
      </w:r>
    </w:p>
    <w:p w14:paraId="4A4E597E" w14:textId="3ACC0E84" w:rsidR="00BE126A" w:rsidRDefault="00BE126A" w:rsidP="00251790">
      <w:pPr>
        <w:ind w:firstLineChars="0" w:firstLine="0"/>
      </w:pPr>
    </w:p>
    <w:p w14:paraId="7E8C3340" w14:textId="35D18CD3" w:rsidR="00BE126A" w:rsidRDefault="00BE126A" w:rsidP="00251790">
      <w:pPr>
        <w:ind w:firstLineChars="0" w:firstLine="0"/>
      </w:pPr>
      <w:r>
        <w:rPr>
          <w:rFonts w:hint="eastAsia"/>
        </w:rPr>
        <w:t>他不信</w:t>
      </w:r>
    </w:p>
    <w:p w14:paraId="43144C06" w14:textId="7CB5660E" w:rsidR="00BE126A" w:rsidRDefault="00BE126A" w:rsidP="00251790">
      <w:pPr>
        <w:ind w:firstLineChars="0" w:firstLine="0"/>
      </w:pPr>
    </w:p>
    <w:p w14:paraId="56192C28" w14:textId="2B8AF368" w:rsidR="00BE126A" w:rsidRDefault="00BE126A" w:rsidP="00251790">
      <w:pPr>
        <w:ind w:firstLineChars="0" w:firstLine="0"/>
      </w:pPr>
      <w:r>
        <w:rPr>
          <w:noProof/>
        </w:rPr>
        <w:drawing>
          <wp:inline distT="0" distB="0" distL="0" distR="0" wp14:anchorId="6BC2A96E" wp14:editId="22277F1E">
            <wp:extent cx="6120765" cy="1203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1731"/>
                    <a:stretch/>
                  </pic:blipFill>
                  <pic:spPr bwMode="auto">
                    <a:xfrm>
                      <a:off x="0" y="0"/>
                      <a:ext cx="612076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26A" w:rsidSect="008073D1">
      <w:pgSz w:w="11907" w:h="16840" w:code="9"/>
      <w:pgMar w:top="1361" w:right="1134" w:bottom="1361" w:left="1134" w:header="720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D"/>
    <w:rsid w:val="000F1472"/>
    <w:rsid w:val="002028A8"/>
    <w:rsid w:val="00251790"/>
    <w:rsid w:val="00376D35"/>
    <w:rsid w:val="008073D1"/>
    <w:rsid w:val="00BE126A"/>
    <w:rsid w:val="00F7168D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BF5C"/>
  <w15:chartTrackingRefBased/>
  <w15:docId w15:val="{E36D1915-58F9-447D-8C07-AE22759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3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元杰</dc:creator>
  <cp:keywords/>
  <dc:description/>
  <cp:lastModifiedBy>王 元杰</cp:lastModifiedBy>
  <cp:revision>4</cp:revision>
  <dcterms:created xsi:type="dcterms:W3CDTF">2021-09-25T03:34:00Z</dcterms:created>
  <dcterms:modified xsi:type="dcterms:W3CDTF">2021-09-25T03:45:00Z</dcterms:modified>
</cp:coreProperties>
</file>