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0795D6C3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A5CBAFD" w14:textId="727E4A52" w:rsidR="00BE126A" w:rsidRDefault="00BE126A" w:rsidP="00251790">
      <w:pPr>
        <w:ind w:firstLineChars="0" w:firstLine="0"/>
      </w:pPr>
    </w:p>
    <w:p w14:paraId="56192C28" w14:textId="337513EF" w:rsidR="00BE126A" w:rsidRDefault="008F12EB" w:rsidP="00251790">
      <w:pPr>
        <w:ind w:firstLineChars="0" w:firstLine="0"/>
        <w:rPr>
          <w:noProof/>
        </w:rPr>
      </w:pPr>
      <w:r>
        <w:rPr>
          <w:noProof/>
        </w:rPr>
        <w:t>5648979</w:t>
      </w:r>
    </w:p>
    <w:p w14:paraId="2D8A85FA" w14:textId="36428C9B" w:rsidR="009932BC" w:rsidRDefault="009932BC" w:rsidP="00251790">
      <w:pPr>
        <w:ind w:firstLineChars="0" w:firstLine="0"/>
      </w:pPr>
      <w:r>
        <w:rPr>
          <w:rFonts w:hint="eastAsia"/>
          <w:noProof/>
        </w:rPr>
        <w:t>据韩国常乃超</w:t>
      </w:r>
    </w:p>
    <w:sectPr w:rsidR="009932BC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0F1472"/>
    <w:rsid w:val="002028A8"/>
    <w:rsid w:val="00251790"/>
    <w:rsid w:val="00376D35"/>
    <w:rsid w:val="008073D1"/>
    <w:rsid w:val="008F12EB"/>
    <w:rsid w:val="0091345D"/>
    <w:rsid w:val="009932BC"/>
    <w:rsid w:val="00BE126A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7</cp:revision>
  <dcterms:created xsi:type="dcterms:W3CDTF">2021-09-25T03:34:00Z</dcterms:created>
  <dcterms:modified xsi:type="dcterms:W3CDTF">2021-09-25T04:49:00Z</dcterms:modified>
</cp:coreProperties>
</file>