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2849" w14:textId="77777777" w:rsidR="00FA5463" w:rsidRDefault="00FA5463" w:rsidP="00193684">
      <w:pPr>
        <w:numPr>
          <w:ilvl w:val="0"/>
          <w:numId w:val="1"/>
        </w:numPr>
        <w:spacing w:before="120" w:after="120" w:line="276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A546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Given the provided data, what are three conclusions that we can draw about crowdfunding campaigns?</w:t>
      </w:r>
    </w:p>
    <w:p w14:paraId="587ECA7D" w14:textId="2076B0CF" w:rsidR="00FA5463" w:rsidRDefault="00E973C5" w:rsidP="00193684">
      <w:pPr>
        <w:pStyle w:val="ListParagraph"/>
        <w:numPr>
          <w:ilvl w:val="0"/>
          <w:numId w:val="2"/>
        </w:numPr>
        <w:spacing w:before="120" w:after="120" w:line="276" w:lineRule="auto"/>
        <w:ind w:left="1434" w:hanging="357"/>
        <w:contextualSpacing w:val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Theatre</w:t>
      </w:r>
      <w:r w:rsidR="001024C0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with a total backer of </w:t>
      </w:r>
      <w:r w:rsidR="001024C0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264,269</w:t>
      </w:r>
      <w:r w:rsidR="001024C0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with </w:t>
      </w:r>
      <w:r w:rsidR="001024C0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an average of average donation value of 69.17</w:t>
      </w:r>
      <w:r w:rsidR="001024C0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is the most popular crowdfunding category contributing approximately 33% </w:t>
      </w:r>
      <w:r w:rsidR="001024C0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36% </w:t>
      </w:r>
      <w:r w:rsidR="001024C0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of total successful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unsuccessful</w:t>
      </w:r>
      <w:r w:rsidR="001024C0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projects respectively. Journalism is the least popular crowdfunding category with total backers of 1</w:t>
      </w:r>
      <w:r w:rsidR="001024C0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194 with an average of average donation value of 30.49</w:t>
      </w:r>
      <w:r w:rsidR="001024C0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100% of success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651DF43F" w14:textId="07D4E25F" w:rsidR="00E973C5" w:rsidRDefault="001024C0" w:rsidP="00193684">
      <w:pPr>
        <w:pStyle w:val="ListParagraph"/>
        <w:numPr>
          <w:ilvl w:val="0"/>
          <w:numId w:val="2"/>
        </w:numPr>
        <w:spacing w:before="120" w:after="120" w:line="276" w:lineRule="auto"/>
        <w:ind w:left="1434" w:hanging="357"/>
        <w:contextualSpacing w:val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Play </w:t>
      </w:r>
      <w:r w:rsidR="000224F4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within the Theatre parent category is the most invested crowdfunding campaign with success rate of approximately 54% and a failure rate of 38% respectively. The total contribution of Play is approximately 33% of total successfully crowdfunding campaign in all countries. </w:t>
      </w:r>
    </w:p>
    <w:p w14:paraId="34E24D90" w14:textId="7AEC50B6" w:rsidR="00A60290" w:rsidRDefault="00A60290" w:rsidP="00193684">
      <w:pPr>
        <w:pStyle w:val="ListParagraph"/>
        <w:numPr>
          <w:ilvl w:val="0"/>
          <w:numId w:val="2"/>
        </w:numPr>
        <w:spacing w:before="120" w:after="120" w:line="276" w:lineRule="auto"/>
        <w:ind w:left="1434" w:hanging="357"/>
        <w:contextualSpacing w:val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Most (763 of 1000) of the crowdfunding campaigns are occurring in the US with an average of average donation value of US$68.59 per campaign</w:t>
      </w:r>
      <w:r w:rsidR="00F7595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 The success rate of crowdfunding campaign is 54.6% ± 2.9% for all countries.</w:t>
      </w:r>
    </w:p>
    <w:p w14:paraId="5DB88FE4" w14:textId="77777777" w:rsidR="0081361E" w:rsidRPr="0081361E" w:rsidRDefault="0081361E" w:rsidP="00193684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18F76864" w14:textId="77777777" w:rsidR="00FA5463" w:rsidRDefault="00FA5463" w:rsidP="00193684">
      <w:pPr>
        <w:numPr>
          <w:ilvl w:val="0"/>
          <w:numId w:val="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A546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What are some limitations of this dataset?</w:t>
      </w:r>
    </w:p>
    <w:p w14:paraId="1A830C5A" w14:textId="7E471DE1" w:rsidR="00FA5463" w:rsidRDefault="00504967" w:rsidP="00193684">
      <w:pPr>
        <w:pStyle w:val="ListParagraph"/>
        <w:spacing w:before="120" w:after="120" w:line="276" w:lineRule="auto"/>
        <w:contextualSpacing w:val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Some of the limitations are:</w:t>
      </w:r>
    </w:p>
    <w:p w14:paraId="31BAC482" w14:textId="4D29FD2C" w:rsidR="00504967" w:rsidRDefault="00504967" w:rsidP="00193684">
      <w:pPr>
        <w:pStyle w:val="ListParagraph"/>
        <w:numPr>
          <w:ilvl w:val="0"/>
          <w:numId w:val="3"/>
        </w:numPr>
        <w:spacing w:before="120" w:after="120" w:line="276" w:lineRule="auto"/>
        <w:ind w:left="1434" w:hanging="357"/>
        <w:contextualSpacing w:val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All the campaigns are short term campaigns, i.e., campaigns occurring for few weeks. </w:t>
      </w:r>
      <w:r w:rsidR="001A06AD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Results could be used for long term (projects/campaigns running for few months to years) crowdfund campaigns.</w:t>
      </w:r>
    </w:p>
    <w:p w14:paraId="61CA04D7" w14:textId="5CA28C40" w:rsidR="00504967" w:rsidRDefault="00504967" w:rsidP="00193684">
      <w:pPr>
        <w:pStyle w:val="ListParagraph"/>
        <w:numPr>
          <w:ilvl w:val="0"/>
          <w:numId w:val="3"/>
        </w:numPr>
        <w:spacing w:before="120" w:after="120" w:line="276" w:lineRule="auto"/>
        <w:ind w:left="1434" w:hanging="357"/>
        <w:contextualSpacing w:val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Crowdfunding campaign datasets is limited to few countries and therefore it could be considered as a sample dataset not a</w:t>
      </w:r>
      <w:r w:rsidR="001A06AD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population</w:t>
      </w:r>
      <w:r w:rsidR="001A06AD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dataset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435B8E78" w14:textId="2FED096C" w:rsidR="00504967" w:rsidRDefault="001A06AD" w:rsidP="00193684">
      <w:pPr>
        <w:pStyle w:val="ListParagraph"/>
        <w:numPr>
          <w:ilvl w:val="0"/>
          <w:numId w:val="3"/>
        </w:numPr>
        <w:spacing w:before="120" w:after="120" w:line="276" w:lineRule="auto"/>
        <w:ind w:left="1434" w:hanging="357"/>
        <w:contextualSpacing w:val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Total projects with goal value ranging from 10,000 to 50,000 are few in comparison with </w:t>
      </w:r>
      <w:r w:rsidR="00D1755B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projects with values below 10,000 and above 50,000. The results from the analysis could be biased.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</w:p>
    <w:p w14:paraId="73C653A0" w14:textId="77777777" w:rsidR="00FA5463" w:rsidRPr="00FA5463" w:rsidRDefault="00FA5463" w:rsidP="00193684">
      <w:pPr>
        <w:spacing w:before="120" w:after="12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666C8D88" w14:textId="77777777" w:rsidR="00FA5463" w:rsidRDefault="00FA5463" w:rsidP="00193684">
      <w:pPr>
        <w:numPr>
          <w:ilvl w:val="0"/>
          <w:numId w:val="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A5463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What are some other possible tables and/or graphs that we could create, and what additional value would they provide?</w:t>
      </w:r>
    </w:p>
    <w:p w14:paraId="59E824FA" w14:textId="24A925F5" w:rsidR="00AC3948" w:rsidRDefault="00AC3948" w:rsidP="00AC3948">
      <w:pPr>
        <w:spacing w:before="120" w:after="12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Charts:</w:t>
      </w:r>
    </w:p>
    <w:p w14:paraId="0C137875" w14:textId="3C1E9306" w:rsidR="0081361E" w:rsidRPr="00AC3948" w:rsidRDefault="00193684" w:rsidP="00AC3948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C394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Pie Chart</w:t>
      </w:r>
      <w:r w:rsidR="00AC394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It would provide contribution of each parent category/</w:t>
      </w:r>
      <w:r w:rsidR="00AC3948" w:rsidRPr="00AC394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="00AC394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sub-category</w:t>
      </w:r>
      <w:r w:rsidR="00AC394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in outcome for each country. </w:t>
      </w:r>
    </w:p>
    <w:p w14:paraId="2517FED9" w14:textId="4B5BDCDB" w:rsidR="006548E0" w:rsidRDefault="00193684" w:rsidP="0019368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AC394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Box and Whisker</w:t>
      </w:r>
      <w:r w:rsidR="00AC394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: </w:t>
      </w:r>
      <w:r w:rsidR="00067C1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It would help in identifying the outlier for failure, as it would help in further investigation of that crowdfund campaign.</w:t>
      </w:r>
    </w:p>
    <w:p w14:paraId="5E2C5D8E" w14:textId="77777777" w:rsidR="0075330A" w:rsidRDefault="0075330A" w:rsidP="0075330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2D42D424" w14:textId="3C855A29" w:rsidR="0075330A" w:rsidRDefault="0075330A" w:rsidP="0075330A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Bonus</w:t>
      </w:r>
    </w:p>
    <w:p w14:paraId="694E5A35" w14:textId="77777777" w:rsidR="0075330A" w:rsidRPr="00FA5463" w:rsidRDefault="0075330A" w:rsidP="0075330A">
      <w:pPr>
        <w:spacing w:before="120" w:after="12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3077E8D5" w14:textId="05BA6715" w:rsidR="0075330A" w:rsidRDefault="0075330A" w:rsidP="006063D5">
      <w:pPr>
        <w:numPr>
          <w:ilvl w:val="0"/>
          <w:numId w:val="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533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t>Use your data to determine whether the mean or the median better summarises the data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6263AF71" w14:textId="77777777" w:rsidR="006063D5" w:rsidRPr="006063D5" w:rsidRDefault="006063D5" w:rsidP="006063D5">
      <w:pPr>
        <w:pStyle w:val="ListParagraph"/>
        <w:spacing w:before="120" w:after="120" w:line="276" w:lineRule="auto"/>
        <w:contextualSpacing w:val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6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Mean better summarises the data. Median is suitable when the data is evenly spread, however for the above problem data is not evenly distributed. So median results will be skewed.</w:t>
      </w:r>
    </w:p>
    <w:p w14:paraId="0C06B770" w14:textId="7D43B7C8" w:rsidR="006063D5" w:rsidRDefault="006063D5" w:rsidP="006063D5">
      <w:pPr>
        <w:numPr>
          <w:ilvl w:val="0"/>
          <w:numId w:val="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063D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Use your data to determine if there is more variability with successful or unsuccessful campaigns. Does this make sense? Why or why not?</w:t>
      </w:r>
    </w:p>
    <w:p w14:paraId="5E792A08" w14:textId="0C703E71" w:rsidR="0075330A" w:rsidRPr="0075330A" w:rsidRDefault="00D62793" w:rsidP="0082235B">
      <w:pPr>
        <w:pStyle w:val="ListParagraph"/>
        <w:spacing w:before="120" w:after="120" w:line="276" w:lineRule="auto"/>
        <w:contextualSpacing w:val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Successfully campaigns have more variability in comparison with unsuccessful campaigns, as the number of outliers </w:t>
      </w:r>
      <w:r w:rsidR="0082235B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more for the former.</w:t>
      </w:r>
      <w:r w:rsidR="0082235B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It makes senses, as the data is closer to mean for the unsuccessful campaigns</w:t>
      </w:r>
      <w:r w:rsidR="00F91466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(variance)</w:t>
      </w:r>
      <w:r w:rsidR="0082235B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than the </w:t>
      </w:r>
      <w:r w:rsidR="00F91466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successful campaign.</w:t>
      </w:r>
    </w:p>
    <w:sectPr w:rsidR="0075330A" w:rsidRPr="0075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C7B"/>
    <w:multiLevelType w:val="multilevel"/>
    <w:tmpl w:val="7E6E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37C94"/>
    <w:multiLevelType w:val="hybridMultilevel"/>
    <w:tmpl w:val="10749D9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D16774"/>
    <w:multiLevelType w:val="hybridMultilevel"/>
    <w:tmpl w:val="1F66E32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E44471"/>
    <w:multiLevelType w:val="hybridMultilevel"/>
    <w:tmpl w:val="B2DAED8A"/>
    <w:lvl w:ilvl="0" w:tplc="0C090019">
      <w:start w:val="1"/>
      <w:numFmt w:val="lowerLetter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6EB2A89"/>
    <w:multiLevelType w:val="hybridMultilevel"/>
    <w:tmpl w:val="F67C8ED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E6187F"/>
    <w:multiLevelType w:val="hybridMultilevel"/>
    <w:tmpl w:val="0130F7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F393D"/>
    <w:multiLevelType w:val="hybridMultilevel"/>
    <w:tmpl w:val="228237F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FA37DD"/>
    <w:multiLevelType w:val="hybridMultilevel"/>
    <w:tmpl w:val="641A92E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6919271">
    <w:abstractNumId w:val="0"/>
  </w:num>
  <w:num w:numId="2" w16cid:durableId="2065787781">
    <w:abstractNumId w:val="1"/>
  </w:num>
  <w:num w:numId="3" w16cid:durableId="1143042324">
    <w:abstractNumId w:val="4"/>
  </w:num>
  <w:num w:numId="4" w16cid:durableId="298729065">
    <w:abstractNumId w:val="7"/>
  </w:num>
  <w:num w:numId="5" w16cid:durableId="1326784901">
    <w:abstractNumId w:val="2"/>
  </w:num>
  <w:num w:numId="6" w16cid:durableId="1885873105">
    <w:abstractNumId w:val="3"/>
  </w:num>
  <w:num w:numId="7" w16cid:durableId="418916350">
    <w:abstractNumId w:val="6"/>
  </w:num>
  <w:num w:numId="8" w16cid:durableId="747072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63"/>
    <w:rsid w:val="000224F4"/>
    <w:rsid w:val="00067C11"/>
    <w:rsid w:val="001024C0"/>
    <w:rsid w:val="00193684"/>
    <w:rsid w:val="001A06AD"/>
    <w:rsid w:val="001B380D"/>
    <w:rsid w:val="00504967"/>
    <w:rsid w:val="006063D5"/>
    <w:rsid w:val="006548E0"/>
    <w:rsid w:val="00667034"/>
    <w:rsid w:val="0075330A"/>
    <w:rsid w:val="0081361E"/>
    <w:rsid w:val="0082235B"/>
    <w:rsid w:val="00A60290"/>
    <w:rsid w:val="00AC3948"/>
    <w:rsid w:val="00D1755B"/>
    <w:rsid w:val="00D62793"/>
    <w:rsid w:val="00E973C5"/>
    <w:rsid w:val="00F75952"/>
    <w:rsid w:val="00F91466"/>
    <w:rsid w:val="00FA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D515"/>
  <w15:chartTrackingRefBased/>
  <w15:docId w15:val="{4CF95FCA-6913-41E1-B2C1-01463BF9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Rachakonda</dc:creator>
  <cp:keywords/>
  <dc:description/>
  <cp:lastModifiedBy>Praveen Rachakonda</cp:lastModifiedBy>
  <cp:revision>11</cp:revision>
  <dcterms:created xsi:type="dcterms:W3CDTF">2023-07-25T13:58:00Z</dcterms:created>
  <dcterms:modified xsi:type="dcterms:W3CDTF">2023-07-26T16:19:00Z</dcterms:modified>
</cp:coreProperties>
</file>