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Classification Assignment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Machine Learning  |  Supervised Binary Classification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Comprehensive Model Evaluation Report</w:t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Problem Statement</w:t>
      </w:r>
    </w:p>
    <w:tbl>
      <w:tblPr>
        <w:tblW w:type="dxa" w:w="936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Numbers / Structured Data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Supervised Learning (All Labels Present)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Binary Classification (0 / 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Dataset Overview</w:t>
      </w:r>
    </w:p>
    <w:tbl>
      <w:tblPr>
        <w:tblW w:type="dxa" w:w="936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Total Records (Rows)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399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dataset after loading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Total Features (Columns)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Includes target variable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Target Variable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Binary (0 / 1)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Two-class output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Set Size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 samples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 0: 51  |  Class 1: 82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Pre-processing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Categorical (nominal) string columns were one-hot encoded into binary numeric features using pandas get_dummies:</w:t>
      </w:r>
    </w:p>
    <w:p>
      <w:pPr>
        <w:pBdr>
          <w:top w:val="single" w:color="DDDDDD" w:sz="1"/>
          <w:bottom w:val="single" w:color="DDDDDD" w:sz="1"/>
          <w:left w:val="single" w:color="2E75B6" w:sz="14" w:space="4"/>
          <w:right w:val="single" w:color="DDDDDD" w:sz="1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dataset = pd.get_dummies(dataset, dtype=int, drop_first=True)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drop_first=True avoids multicollinearity (dummy variable trap). dtype=int stores booleans as 0/1 integers.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Model Results &amp; Evaluation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Logistic Regression – Grid Search (Best Model)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penalty: l2  |  solver: newton-cg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0.9925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1.0000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⭐ BEST MODEL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81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SVM – Grid Search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C: 10  |  gamma: auto  |  kernel: sigmoid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0.9925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Equal 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81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Decision Tree – Grid Search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criterion: gini  |  max_features: log2  |  splitter: random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0.9626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0.9658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78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Random Forest – Grid Search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criterion: entropy  |  max_features: log2  |  n_estimators: 100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0.9925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18"/>
                <w:szCs w:val="18"/>
              </w:rPr>
              <w:t xml:space="preserve">0.9998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Equal 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81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Logistic Regression – Without Grid Search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max_iter: 10  |  penalty: l1  |  solver: liblinear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0.9775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0.9995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KNeighbors Classifier</w:t>
      </w:r>
    </w:p>
    <w:tbl>
      <w:tblPr>
        <w:tblW w:type="dxa" w:w="9360"/>
      </w:tblPr>
      <w:tblGrid>
        <w:gridCol w:w="3600"/>
        <w:gridCol w:w="2580"/>
        <w:gridCol w:w="1680"/>
        <w:gridCol w:w="15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Parameters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algorithm: auto  |  metric: minkowski  |  p: 2  |  weights: distance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0.4703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WORST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82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Classification Report: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0.62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0.76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0.62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0.31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0.38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0.38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0.62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0.47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Naive Bayes Classifier (Multiple Variants)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7a. MultinomialNB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0.68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0.72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59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ROC-AUC Score: 0.9151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7b. BernoulliNB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C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74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ROC-AUC Score: 0.9967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7c. CategoricalNB</w:t>
      </w:r>
    </w:p>
    <w:p>
      <w:pPr>
        <w:pBdr>
          <w:left w:val="single" w:color="C00000" w:sz="12" w:space="4"/>
        </w:pBdr>
        <w:shd w:fill="FCE4D6" w:val="clear"/>
        <w:spacing w:after="6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Error: index 90 is out of bounds for axis 1 with size 84 — CategoricalNB failed due to unseen category indices in test set.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3D8F"/>
          <w:sz w:val="22"/>
          <w:szCs w:val="22"/>
        </w:rPr>
        <w:t xml:space="preserve">7d. ComplementNB</w:t>
      </w:r>
    </w:p>
    <w:tbl>
      <w:tblPr>
        <w:tblW w:type="dxa" w:w="7800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/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0.68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0.72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Confusion Matrix:</w:t>
      </w:r>
    </w:p>
    <w:tbl>
      <w:tblPr>
        <w:tblW w:type="dxa" w:w="4000"/>
      </w:tblPr>
      <w:tblGrid>
        <w:gridCol w:w="16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59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ROC-AUC Score: 0.9151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Master Model Comparison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All models ranked by F1-Score (Macro). Highlighted rows indicate best and worst performers.</w:t>
      </w:r>
    </w:p>
    <w:p>
      <w:pPr>
        <w:spacing w:after="60" w:before="60"/>
      </w:pPr>
      <w:r>
        <w:t xml:space="preserve"/>
      </w:r>
    </w:p>
    <w:tbl>
      <w:tblPr>
        <w:tblW w:type="dxa" w:w="9360"/>
      </w:tblPr>
      <w:tblGrid>
        <w:gridCol w:w="3000"/>
        <w:gridCol w:w="1320"/>
        <w:gridCol w:w="1320"/>
        <w:gridCol w:w="1320"/>
        <w:gridCol w:w="1320"/>
        <w:gridCol w:w="1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(Macro)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
(Macro)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1. Logistic Regression (Grid)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0.9925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1.0000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⭐ BEST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 SVM (Grid)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0.9925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Equal F1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 Random Forest (Grid)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0.9925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0.9998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Equal F1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 Logistic Regression (Plain)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0.9775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98%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0.9995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0.97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 Decision Tree (Grid)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0.9626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96%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0.9658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0.96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7b. BernoulliNB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0.9400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94%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0.9967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0.93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7a. MultinomialNB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0.8200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0.9151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7d. ComplementNB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0.8200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82%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0.9151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0.83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6. KNeighbors Classifier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0.4703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62%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0.31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WORST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Conclusion – Best Model Recommendation</w:t>
      </w:r>
    </w:p>
    <w:tbl>
      <w:tblPr>
        <w:tblW w:type="dxa" w:w="9360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2E"/>
                <w:sz w:val="18"/>
                <w:szCs w:val="18"/>
              </w:rPr>
              <w:t xml:space="preserve">Logistic Regression with Grid Search (L2 penalty, newton-cg solver)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0.9925 — Highest among all models; excellent balance of Precision &amp; Recall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ROC-AUC Score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1.0000 — Perfect discriminative power between Class 0 and Class 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Accuracy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99% — Only 1 misclassification out of 133 test samples (FN=1, FP=0)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Why Not SVM / RF?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SVM achieves equal F1 but lacks ROC-AUC. RF achieves equal F1 but AUC=0.9998 vs 1.0. Logistic Regression wins on interpretability + perfect AUC.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Pre-processing Impact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One-hot encoding (get_dummies) correctly transformed nominal variables, enabling all linear models to perform strongly.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Worst Model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KNeighbors Classifier — F1=0.47, Accuracy=62%, completely failed to predict Class 0 (all 51 samples misclassified). Likely due to feature scaling or distance metric issues.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NB Best Variant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BernoulliNB — Best Naive Bayes variant with F1=0.94, Accuracy=94%, AUC=0.9967. CategoricalNB failed with an index out-of-bounds error.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In summary, Logistic Regression with Grid Search tuning (penalty=l2, solver=newton-cg) is the definitive best model for this binary classification task. It achieves the highest F1-Macro score of 0.9925, a perfect ROC-AUC of 1.0, and 99% accuracy, making only a single misclassification on the entire test set. Among all 10 model variants tested, it offers the best combination of performance, interpretability, and probabilistic output quality.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2026-06-28T04:42:45.736Z</dcterms:created>
  <dcterms:modified xsi:type="dcterms:W3CDTF">2026-06-28T04:42:45.748Z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