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3A" w:rsidRPr="00850474" w:rsidRDefault="002E57C4">
      <w:pPr>
        <w:rPr>
          <w:rFonts w:ascii="Arial" w:hAnsi="Arial" w:cs="Arial"/>
          <w:b/>
          <w:sz w:val="28"/>
          <w:szCs w:val="24"/>
          <w:u w:val="single"/>
        </w:rPr>
      </w:pPr>
    </w:p>
    <w:p w:rsidR="00850474" w:rsidRDefault="00850474">
      <w:pPr>
        <w:rPr>
          <w:rFonts w:ascii="Arial" w:hAnsi="Arial" w:cs="Arial"/>
          <w:b/>
          <w:sz w:val="28"/>
          <w:szCs w:val="24"/>
          <w:u w:val="single"/>
        </w:rPr>
      </w:pPr>
      <w:r w:rsidRPr="00850474">
        <w:rPr>
          <w:rFonts w:ascii="Arial" w:hAnsi="Arial" w:cs="Arial"/>
          <w:b/>
          <w:sz w:val="28"/>
          <w:szCs w:val="24"/>
          <w:u w:val="single"/>
        </w:rPr>
        <w:t>InfoTrack Development Project</w:t>
      </w:r>
      <w:r>
        <w:rPr>
          <w:rFonts w:ascii="Arial" w:hAnsi="Arial" w:cs="Arial"/>
          <w:b/>
          <w:sz w:val="28"/>
          <w:szCs w:val="24"/>
          <w:u w:val="single"/>
        </w:rPr>
        <w:t>:</w:t>
      </w:r>
    </w:p>
    <w:p w:rsidR="00850474" w:rsidRDefault="00850474">
      <w:pPr>
        <w:rPr>
          <w:rFonts w:ascii="Arial" w:hAnsi="Arial" w:cs="Arial"/>
          <w:sz w:val="24"/>
          <w:szCs w:val="24"/>
          <w:u w:val="single"/>
        </w:rPr>
      </w:pPr>
      <w:r w:rsidRPr="00850474">
        <w:rPr>
          <w:rFonts w:ascii="Arial" w:hAnsi="Arial" w:cs="Arial"/>
          <w:sz w:val="24"/>
          <w:szCs w:val="24"/>
          <w:u w:val="single"/>
        </w:rPr>
        <w:t>Requirement Analysis:</w:t>
      </w:r>
    </w:p>
    <w:p w:rsidR="00850474" w:rsidRDefault="00D722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Search Result in http://www.google.com.au displays 10 results per page generally.</w:t>
      </w:r>
    </w:p>
    <w:p w:rsidR="00597C42" w:rsidRDefault="00D722C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But in some cases if the search keyword relates to a location or </w:t>
      </w:r>
      <w:proofErr w:type="gramStart"/>
      <w:r>
        <w:rPr>
          <w:rFonts w:ascii="Arial" w:hAnsi="Arial" w:cs="Arial"/>
          <w:sz w:val="20"/>
          <w:szCs w:val="20"/>
        </w:rPr>
        <w:t>an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597C42">
        <w:rPr>
          <w:rFonts w:ascii="Arial" w:hAnsi="Arial" w:cs="Arial"/>
          <w:sz w:val="20"/>
          <w:szCs w:val="20"/>
        </w:rPr>
        <w:t>reputed organization within country</w:t>
      </w:r>
      <w:r>
        <w:rPr>
          <w:rFonts w:ascii="Arial" w:hAnsi="Arial" w:cs="Arial"/>
          <w:sz w:val="20"/>
          <w:szCs w:val="20"/>
        </w:rPr>
        <w:t xml:space="preserve"> then </w:t>
      </w:r>
      <w:r w:rsidR="00597C42">
        <w:rPr>
          <w:rFonts w:ascii="Arial" w:hAnsi="Arial" w:cs="Arial"/>
          <w:sz w:val="20"/>
          <w:szCs w:val="20"/>
        </w:rPr>
        <w:t>a piece of Google map is shown which provides directions to the location. For e.g. If a user types ‘InfoTrack’ in the search box, then in such a case the number of resu</w:t>
      </w:r>
      <w:r w:rsidR="00EF46FC">
        <w:rPr>
          <w:rFonts w:ascii="Arial" w:hAnsi="Arial" w:cs="Arial"/>
          <w:sz w:val="20"/>
          <w:szCs w:val="20"/>
        </w:rPr>
        <w:t>lts are definitely less than 10 for the starting page.</w:t>
      </w:r>
    </w:p>
    <w:p w:rsidR="00597C42" w:rsidRDefault="00597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other hand if the user types “Info” then no such </w:t>
      </w:r>
      <w:r w:rsidR="00EF46FC">
        <w:rPr>
          <w:rFonts w:ascii="Arial" w:hAnsi="Arial" w:cs="Arial"/>
          <w:sz w:val="20"/>
          <w:szCs w:val="20"/>
        </w:rPr>
        <w:t>map is seen as it appears to be a generic word.</w:t>
      </w:r>
    </w:p>
    <w:p w:rsidR="00D722C8" w:rsidRDefault="00597C4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Hence I have catered to both the scenarios described </w:t>
      </w:r>
      <w:proofErr w:type="spellStart"/>
      <w:r>
        <w:rPr>
          <w:rFonts w:ascii="Arial" w:hAnsi="Arial" w:cs="Arial"/>
          <w:sz w:val="20"/>
          <w:szCs w:val="20"/>
        </w:rPr>
        <w:t>above.These</w:t>
      </w:r>
      <w:proofErr w:type="spellEnd"/>
      <w:r>
        <w:rPr>
          <w:rFonts w:ascii="Arial" w:hAnsi="Arial" w:cs="Arial"/>
          <w:sz w:val="20"/>
          <w:szCs w:val="20"/>
        </w:rPr>
        <w:t xml:space="preserve"> 2 patterns are very common in Google Search. In case 1 I was required to read URL results of only the 1</w:t>
      </w:r>
      <w:r w:rsidRPr="00597C4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10 pages for the starting 100 results but in case 2 I was required to navigate to the 11</w:t>
      </w:r>
      <w:r w:rsidRPr="00597C42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page to fetch the starting 100 results.</w:t>
      </w:r>
    </w:p>
    <w:p w:rsidR="00597C42" w:rsidRDefault="00597C42" w:rsidP="00597C42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Processing Logic breakup:</w:t>
      </w:r>
    </w:p>
    <w:p w:rsidR="00597C42" w:rsidRDefault="00EF46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build the URL verification Logic:</w:t>
      </w:r>
    </w:p>
    <w:p w:rsidR="00EF46FC" w:rsidRDefault="00EF46FC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 the QueryString which is done for separately for the first page and the subsequent pages.</w:t>
      </w:r>
    </w:p>
    <w:p w:rsidR="003E7B53" w:rsidRDefault="003E7B53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the Google Search Result using this QueryString.</w:t>
      </w:r>
    </w:p>
    <w:p w:rsidR="003E7B53" w:rsidRDefault="003E7B53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Grab only the Ordered List starting with &lt;ol&gt; from the Generated Google Search Result.</w:t>
      </w:r>
    </w:p>
    <w:p w:rsidR="00C75A33" w:rsidRPr="00C75A33" w:rsidRDefault="003E7B53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urls</w:t>
      </w:r>
      <w:proofErr w:type="spellEnd"/>
      <w:r>
        <w:rPr>
          <w:rFonts w:ascii="Arial" w:hAnsi="Arial" w:cs="Arial"/>
          <w:sz w:val="20"/>
          <w:szCs w:val="20"/>
        </w:rPr>
        <w:t xml:space="preserve"> needed to be  verified is found in</w:t>
      </w:r>
      <w:r w:rsidR="00C75A33">
        <w:rPr>
          <w:rFonts w:ascii="Arial" w:hAnsi="Arial" w:cs="Arial"/>
          <w:sz w:val="20"/>
          <w:szCs w:val="20"/>
        </w:rPr>
        <w:t xml:space="preserve"> between</w:t>
      </w:r>
      <w:r>
        <w:rPr>
          <w:rFonts w:ascii="Arial" w:hAnsi="Arial" w:cs="Arial"/>
          <w:sz w:val="20"/>
          <w:szCs w:val="20"/>
        </w:rPr>
        <w:t xml:space="preserve"> the following pattern </w:t>
      </w:r>
      <w:r w:rsidRPr="003E7B5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&lt;h3 class=\"r\"&gt;&lt;a </w:t>
      </w:r>
      <w:proofErr w:type="spellStart"/>
      <w:r w:rsidRPr="003E7B53">
        <w:rPr>
          <w:rFonts w:ascii="Consolas" w:hAnsi="Consolas" w:cs="Consolas"/>
          <w:color w:val="A31515"/>
          <w:sz w:val="19"/>
          <w:szCs w:val="19"/>
          <w:highlight w:val="yellow"/>
        </w:rPr>
        <w:t>href</w:t>
      </w:r>
      <w:proofErr w:type="spellEnd"/>
      <w:r w:rsidRPr="003E7B53">
        <w:rPr>
          <w:rFonts w:ascii="Consolas" w:hAnsi="Consolas" w:cs="Consolas"/>
          <w:color w:val="A31515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3E7B53">
        <w:rPr>
          <w:rFonts w:ascii="Consolas" w:hAnsi="Consolas" w:cs="Consolas"/>
          <w:sz w:val="19"/>
          <w:szCs w:val="19"/>
        </w:rPr>
        <w:t>and</w:t>
      </w:r>
      <w:r w:rsidR="00C75A33">
        <w:rPr>
          <w:rFonts w:ascii="Consolas" w:hAnsi="Consolas" w:cs="Consolas"/>
          <w:sz w:val="19"/>
          <w:szCs w:val="19"/>
        </w:rPr>
        <w:t xml:space="preserve"> </w:t>
      </w:r>
      <w:r w:rsidR="00C75A33" w:rsidRPr="00C75A33">
        <w:rPr>
          <w:rFonts w:ascii="Consolas" w:hAnsi="Consolas" w:cs="Consolas"/>
          <w:color w:val="A31515"/>
          <w:sz w:val="19"/>
          <w:szCs w:val="19"/>
          <w:highlight w:val="yellow"/>
        </w:rPr>
        <w:t>"&lt;/a&gt;&lt;/h3&gt;"</w:t>
      </w:r>
      <w:r w:rsidR="00C75A33">
        <w:rPr>
          <w:rFonts w:ascii="Consolas" w:hAnsi="Consolas" w:cs="Consolas"/>
          <w:sz w:val="19"/>
          <w:szCs w:val="19"/>
        </w:rPr>
        <w:t xml:space="preserve">  </w:t>
      </w:r>
    </w:p>
    <w:p w:rsidR="00C75A33" w:rsidRDefault="00C75A33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75A33">
        <w:rPr>
          <w:rFonts w:ascii="Arial" w:hAnsi="Arial" w:cs="Arial"/>
          <w:sz w:val="20"/>
          <w:szCs w:val="20"/>
        </w:rPr>
        <w:t xml:space="preserve">All </w:t>
      </w:r>
      <w:proofErr w:type="spellStart"/>
      <w:r w:rsidRPr="00C75A33">
        <w:rPr>
          <w:rFonts w:ascii="Arial" w:hAnsi="Arial" w:cs="Arial"/>
          <w:sz w:val="20"/>
          <w:szCs w:val="20"/>
        </w:rPr>
        <w:t>Urls</w:t>
      </w:r>
      <w:proofErr w:type="spellEnd"/>
      <w:r w:rsidRPr="00C75A33">
        <w:rPr>
          <w:rFonts w:ascii="Arial" w:hAnsi="Arial" w:cs="Arial"/>
          <w:sz w:val="20"/>
          <w:szCs w:val="20"/>
        </w:rPr>
        <w:t xml:space="preserve"> must be taken from here</w:t>
      </w:r>
      <w:r>
        <w:rPr>
          <w:rFonts w:ascii="Arial" w:hAnsi="Arial" w:cs="Arial"/>
          <w:sz w:val="20"/>
          <w:szCs w:val="20"/>
        </w:rPr>
        <w:t>.</w:t>
      </w:r>
    </w:p>
    <w:p w:rsidR="00C75A33" w:rsidRDefault="00C75A33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list of all Urls up to 100 is generated using the above mentioned pattern</w:t>
      </w:r>
    </w:p>
    <w:p w:rsidR="00C75A33" w:rsidRDefault="00C75A33" w:rsidP="00EF46F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gramStart"/>
      <w:r>
        <w:rPr>
          <w:rFonts w:ascii="Arial" w:hAnsi="Arial" w:cs="Arial"/>
          <w:sz w:val="20"/>
          <w:szCs w:val="20"/>
        </w:rPr>
        <w:t>Url</w:t>
      </w:r>
      <w:proofErr w:type="gramEnd"/>
      <w:r>
        <w:rPr>
          <w:rFonts w:ascii="Arial" w:hAnsi="Arial" w:cs="Arial"/>
          <w:sz w:val="20"/>
          <w:szCs w:val="20"/>
        </w:rPr>
        <w:t xml:space="preserve"> which the user needs to check is verified by iterating through this list for 100.</w:t>
      </w:r>
    </w:p>
    <w:p w:rsidR="00C75A33" w:rsidRDefault="00C75A33" w:rsidP="00C75A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user is notified likewise whether or not a match is found.</w:t>
      </w:r>
      <w:r w:rsidRPr="00C75A33">
        <w:rPr>
          <w:rFonts w:ascii="Arial" w:hAnsi="Arial" w:cs="Arial"/>
          <w:sz w:val="20"/>
          <w:szCs w:val="20"/>
        </w:rPr>
        <w:t xml:space="preserve">        </w:t>
      </w:r>
    </w:p>
    <w:p w:rsidR="00C75A33" w:rsidRDefault="00C75A33" w:rsidP="00C75A3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Further Improvements:</w:t>
      </w:r>
    </w:p>
    <w:p w:rsidR="00C75A33" w:rsidRDefault="00C75A33" w:rsidP="00C75A33">
      <w:pPr>
        <w:rPr>
          <w:rFonts w:ascii="Arial" w:hAnsi="Arial" w:cs="Arial"/>
          <w:sz w:val="20"/>
          <w:szCs w:val="20"/>
        </w:rPr>
      </w:pPr>
      <w:r w:rsidRPr="00C75A33">
        <w:rPr>
          <w:rFonts w:ascii="Arial" w:hAnsi="Arial" w:cs="Arial"/>
          <w:sz w:val="20"/>
          <w:szCs w:val="20"/>
        </w:rPr>
        <w:t xml:space="preserve">Having worked on the project I am aware that further improvements are </w:t>
      </w:r>
      <w:proofErr w:type="spellStart"/>
      <w:r w:rsidRPr="00C75A33">
        <w:rPr>
          <w:rFonts w:ascii="Arial" w:hAnsi="Arial" w:cs="Arial"/>
          <w:sz w:val="20"/>
          <w:szCs w:val="20"/>
        </w:rPr>
        <w:t>possible.The</w:t>
      </w:r>
      <w:proofErr w:type="spellEnd"/>
      <w:r w:rsidRPr="00C75A33">
        <w:rPr>
          <w:rFonts w:ascii="Arial" w:hAnsi="Arial" w:cs="Arial"/>
          <w:sz w:val="20"/>
          <w:szCs w:val="20"/>
        </w:rPr>
        <w:t xml:space="preserve"> UI is very simple it can be beautified and made to look more </w:t>
      </w:r>
      <w:proofErr w:type="spellStart"/>
      <w:r w:rsidRPr="00C75A33">
        <w:rPr>
          <w:rFonts w:ascii="Arial" w:hAnsi="Arial" w:cs="Arial"/>
          <w:sz w:val="20"/>
          <w:szCs w:val="20"/>
        </w:rPr>
        <w:t>attractive.I</w:t>
      </w:r>
      <w:proofErr w:type="spellEnd"/>
      <w:r w:rsidRPr="00C75A33">
        <w:rPr>
          <w:rFonts w:ascii="Arial" w:hAnsi="Arial" w:cs="Arial"/>
          <w:sz w:val="20"/>
          <w:szCs w:val="20"/>
        </w:rPr>
        <w:t xml:space="preserve"> feel there is scope to make UI more </w:t>
      </w:r>
      <w:proofErr w:type="spellStart"/>
      <w:r w:rsidRPr="00C75A33">
        <w:rPr>
          <w:rFonts w:ascii="Arial" w:hAnsi="Arial" w:cs="Arial"/>
          <w:sz w:val="20"/>
          <w:szCs w:val="20"/>
        </w:rPr>
        <w:t>responsive.</w:t>
      </w:r>
      <w:r w:rsidR="00413CE1">
        <w:rPr>
          <w:rFonts w:ascii="Arial" w:hAnsi="Arial" w:cs="Arial"/>
          <w:sz w:val="20"/>
          <w:szCs w:val="20"/>
        </w:rPr>
        <w:t>User</w:t>
      </w:r>
      <w:proofErr w:type="spellEnd"/>
      <w:r w:rsidR="00413CE1">
        <w:rPr>
          <w:rFonts w:ascii="Arial" w:hAnsi="Arial" w:cs="Arial"/>
          <w:sz w:val="20"/>
          <w:szCs w:val="20"/>
        </w:rPr>
        <w:t xml:space="preserve"> needs to be informed that an task is in </w:t>
      </w:r>
      <w:proofErr w:type="spellStart"/>
      <w:r w:rsidR="00413CE1">
        <w:rPr>
          <w:rFonts w:ascii="Arial" w:hAnsi="Arial" w:cs="Arial"/>
          <w:sz w:val="20"/>
          <w:szCs w:val="20"/>
        </w:rPr>
        <w:t>progress</w:t>
      </w:r>
      <w:proofErr w:type="gramStart"/>
      <w:r w:rsidR="00413CE1">
        <w:rPr>
          <w:rFonts w:ascii="Arial" w:hAnsi="Arial" w:cs="Arial"/>
          <w:sz w:val="20"/>
          <w:szCs w:val="20"/>
        </w:rPr>
        <w:t>,I</w:t>
      </w:r>
      <w:proofErr w:type="spellEnd"/>
      <w:proofErr w:type="gramEnd"/>
      <w:r w:rsidR="00413CE1">
        <w:rPr>
          <w:rFonts w:ascii="Arial" w:hAnsi="Arial" w:cs="Arial"/>
          <w:sz w:val="20"/>
          <w:szCs w:val="20"/>
        </w:rPr>
        <w:t xml:space="preserve"> feel that due to other tasks being more important and taking more of my time this is something that can</w:t>
      </w:r>
      <w:r w:rsidR="002E57C4">
        <w:rPr>
          <w:rFonts w:ascii="Arial" w:hAnsi="Arial" w:cs="Arial"/>
          <w:sz w:val="20"/>
          <w:szCs w:val="20"/>
        </w:rPr>
        <w:t xml:space="preserve"> be improved in the application and I am aware of.</w:t>
      </w:r>
    </w:p>
    <w:p w:rsidR="00C75A33" w:rsidRDefault="002C02E3" w:rsidP="00C75A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also note that both frontend validation using Angular.js and backend validation in C</w:t>
      </w:r>
      <w:proofErr w:type="gramStart"/>
      <w:r>
        <w:rPr>
          <w:rFonts w:ascii="Arial" w:hAnsi="Arial" w:cs="Arial"/>
          <w:sz w:val="20"/>
          <w:szCs w:val="20"/>
        </w:rPr>
        <w:t>#(</w:t>
      </w:r>
      <w:proofErr w:type="gramEnd"/>
      <w:r>
        <w:rPr>
          <w:rFonts w:ascii="Arial" w:hAnsi="Arial" w:cs="Arial"/>
          <w:sz w:val="20"/>
          <w:szCs w:val="20"/>
        </w:rPr>
        <w:t>for writing more unit test cases) have been done.</w:t>
      </w:r>
    </w:p>
    <w:p w:rsidR="008C3F9F" w:rsidRPr="00C75A33" w:rsidRDefault="008C3F9F" w:rsidP="00C75A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Google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is configured so as to make the application more maintainable.</w:t>
      </w:r>
    </w:p>
    <w:p w:rsidR="00597C42" w:rsidRPr="00D722C8" w:rsidRDefault="00597C42">
      <w:pPr>
        <w:rPr>
          <w:rFonts w:ascii="Arial" w:hAnsi="Arial" w:cs="Arial"/>
          <w:sz w:val="20"/>
          <w:szCs w:val="20"/>
        </w:rPr>
      </w:pPr>
    </w:p>
    <w:p w:rsidR="00850474" w:rsidRPr="00850474" w:rsidRDefault="00850474">
      <w:pPr>
        <w:rPr>
          <w:rFonts w:ascii="Arial" w:hAnsi="Arial" w:cs="Arial"/>
          <w:b/>
          <w:sz w:val="28"/>
          <w:szCs w:val="24"/>
          <w:u w:val="single"/>
        </w:rPr>
      </w:pPr>
    </w:p>
    <w:sectPr w:rsidR="00850474" w:rsidRPr="00850474" w:rsidSect="0075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2075"/>
    <w:multiLevelType w:val="hybridMultilevel"/>
    <w:tmpl w:val="E13A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5DBC"/>
    <w:multiLevelType w:val="hybridMultilevel"/>
    <w:tmpl w:val="8148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0666A"/>
    <w:rsid w:val="001C3231"/>
    <w:rsid w:val="00211392"/>
    <w:rsid w:val="002C02E3"/>
    <w:rsid w:val="002E57C4"/>
    <w:rsid w:val="0030666A"/>
    <w:rsid w:val="003E7B53"/>
    <w:rsid w:val="00413CE1"/>
    <w:rsid w:val="00506C6E"/>
    <w:rsid w:val="00597C42"/>
    <w:rsid w:val="00754D4B"/>
    <w:rsid w:val="00850474"/>
    <w:rsid w:val="008C3F9F"/>
    <w:rsid w:val="00A64B83"/>
    <w:rsid w:val="00C75A33"/>
    <w:rsid w:val="00D722C8"/>
    <w:rsid w:val="00EF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2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Prashanth</cp:lastModifiedBy>
  <cp:revision>5</cp:revision>
  <dcterms:created xsi:type="dcterms:W3CDTF">2017-01-10T13:19:00Z</dcterms:created>
  <dcterms:modified xsi:type="dcterms:W3CDTF">2017-01-10T13:39:00Z</dcterms:modified>
</cp:coreProperties>
</file>