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  WebCraft</w:t>
            </w:r>
          </w:p>
          <w:p>
            <w:pPr>
              <w:spacing w:before="60" w:after="60"/>
            </w:pPr>
            <w:r>
              <w:t xml:space="preserve"/>
            </w:r>
          </w:p>
          <w:p>
            <w:pPr>
              <w:jc w:val="center"/>
            </w:pPr>
            <w:r>
              <w:rPr>
                <w:rFonts w:ascii="Arial" w:cs="Arial" w:eastAsia="Arial" w:hAnsi="Arial"/>
                <w:b w:val="false"/>
                <w:bCs w:val="false"/>
                <w:color w:val="C7D2FE"/>
                <w:sz w:val="36"/>
                <w:szCs w:val="36"/>
              </w:rPr>
              <w:t xml:space="preserve">Week 5 Study Guide</w:t>
            </w:r>
          </w:p>
          <w:p>
            <w:pPr>
              <w:spacing w:before="60" w:after="60"/>
            </w:pPr>
            <w:r>
              <w:t xml:space="preserve"/>
            </w:r>
          </w:p>
          <w:p>
            <w:pPr>
              <w:jc w:val="center"/>
            </w:pPr>
            <w:r>
              <w:rPr>
                <w:rFonts w:ascii="Arial" w:cs="Arial" w:eastAsia="Arial" w:hAnsi="Arial"/>
                <w:color w:val="E0E7FF"/>
                <w:sz w:val="22"/>
                <w:szCs w:val="22"/>
              </w:rPr>
              <w:t xml:space="preserve">Images • Imagemaps • Sound &amp; Video • Lists • Tables</w:t>
            </w:r>
          </w:p>
        </w:tc>
      </w:tr>
    </w:tbl>
    <w:p>
      <w:pPr>
        <w:spacing w:before="60" w:after="60"/>
      </w:pPr>
      <w:r>
        <w:t xml:space="preserve"/>
      </w:r>
    </w:p>
    <w:p>
      <w:pPr>
        <w:spacing w:before="60" w:after="60"/>
      </w:pPr>
      <w:r>
        <w:t xml:space="preserve"/>
      </w:r>
    </w:p>
    <w:p>
      <w:pPr>
        <w:pStyle w:val="Heading1"/>
        <w:spacing w:before="320" w:after="160"/>
      </w:pPr>
      <w:r>
        <w:rPr>
          <w:rFonts w:ascii="Arial" w:cs="Arial" w:eastAsia="Arial" w:hAnsi="Arial"/>
          <w:b/>
          <w:bCs/>
          <w:color w:val="4F46E5"/>
          <w:sz w:val="36"/>
          <w:szCs w:val="36"/>
        </w:rPr>
        <w:t xml:space="preserve">📋 Week 5 Overview</w:t>
      </w:r>
    </w:p>
    <w:p>
      <w:pPr>
        <w:spacing w:before="80" w:after="80"/>
      </w:pPr>
      <w:r>
        <w:rPr>
          <w:rFonts w:ascii="Arial" w:cs="Arial" w:eastAsia="Arial" w:hAnsi="Arial"/>
          <w:sz w:val="22"/>
          <w:szCs w:val="22"/>
        </w:rPr>
        <w:t xml:space="preserve">This week you will master five powerful HTML skills that will help you make your web pages richer, more interactive, and better organized. By the end of this guide, you will be able to embed images and make them clickable in specific zones, add sound and video, build organized lists, and structure data in tables.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2"/>
              <w:left w:val="single" w:color="4F46E5" w:sz="2"/>
              <w:bottom w:val="single" w:color="4F46E5" w:sz="2"/>
              <w:right w:val="single" w:color="4F46E5" w:sz="2"/>
            </w:tcBorders>
            <w:shd w:fill="EEF2FF" w:val="clear"/>
            <w:tcMar>
              <w:top w:type="dxa" w:w="120"/>
              <w:left w:type="dxa" w:w="200"/>
              <w:bottom w:type="dxa" w:w="120"/>
              <w:right w:type="dxa" w:w="200"/>
            </w:tcMar>
          </w:tcPr>
          <w:p>
            <w:pPr>
              <w:spacing w:before="0" w:after="80"/>
            </w:pPr>
            <w:r>
              <w:rPr>
                <w:rFonts w:ascii="Arial" w:cs="Arial" w:eastAsia="Arial" w:hAnsi="Arial"/>
                <w:b/>
                <w:bCs/>
                <w:color w:val="4F46E5"/>
                <w:sz w:val="22"/>
                <w:szCs w:val="22"/>
              </w:rPr>
              <w:t xml:space="preserve">🎯 Learning Objectives</w:t>
            </w:r>
          </w:p>
          <w:p>
            <w:pPr>
              <w:spacing w:before="40" w:after="40"/>
            </w:pPr>
            <w:r>
              <w:rPr>
                <w:rFonts w:ascii="Arial" w:cs="Arial" w:eastAsia="Arial" w:hAnsi="Arial"/>
                <w:sz w:val="22"/>
                <w:szCs w:val="22"/>
              </w:rPr>
              <w:t xml:space="preserve">✅  Review how images work on web pages and use proper URL paths</w:t>
            </w:r>
          </w:p>
          <w:p>
            <w:pPr>
              <w:spacing w:before="40" w:after="40"/>
            </w:pPr>
            <w:r>
              <w:rPr>
                <w:rFonts w:ascii="Arial" w:cs="Arial" w:eastAsia="Arial" w:hAnsi="Arial"/>
                <w:sz w:val="22"/>
                <w:szCs w:val="22"/>
              </w:rPr>
              <w:t xml:space="preserve">✅  Create imagemaps with clickable hotspot zones (rect, circle, polygon)</w:t>
            </w:r>
          </w:p>
          <w:p>
            <w:pPr>
              <w:spacing w:before="40" w:after="40"/>
            </w:pPr>
            <w:r>
              <w:rPr>
                <w:rFonts w:ascii="Arial" w:cs="Arial" w:eastAsia="Arial" w:hAnsi="Arial"/>
                <w:sz w:val="22"/>
                <w:szCs w:val="22"/>
              </w:rPr>
              <w:t xml:space="preserve">✅  Embed sound and video using &lt;a&gt;, &lt;embed&gt;, and HTML5 tags</w:t>
            </w:r>
          </w:p>
          <w:p>
            <w:pPr>
              <w:spacing w:before="40" w:after="40"/>
            </w:pPr>
            <w:r>
              <w:rPr>
                <w:rFonts w:ascii="Arial" w:cs="Arial" w:eastAsia="Arial" w:hAnsi="Arial"/>
                <w:sz w:val="22"/>
                <w:szCs w:val="22"/>
              </w:rPr>
              <w:t xml:space="preserve">✅  Build ordered and unordered lists with different styles</w:t>
            </w:r>
          </w:p>
          <w:p>
            <w:pPr>
              <w:spacing w:before="40" w:after="40"/>
            </w:pPr>
            <w:r>
              <w:rPr>
                <w:rFonts w:ascii="Arial" w:cs="Arial" w:eastAsia="Arial" w:hAnsi="Arial"/>
                <w:sz w:val="22"/>
                <w:szCs w:val="22"/>
              </w:rPr>
              <w:t xml:space="preserve">✅  Construct HTML tables to organize data and layout content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left"/>
            </w:pPr>
            <w:r>
              <w:rPr>
                <w:rFonts w:ascii="Arial" w:cs="Arial" w:eastAsia="Arial" w:hAnsi="Arial"/>
                <w:b/>
                <w:bCs/>
                <w:color w:val="FFFFFF"/>
                <w:sz w:val="32"/>
                <w:szCs w:val="32"/>
              </w:rPr>
              <w:t xml:space="preserve">🖼️  Module 1: Images on Web Pages (Review)</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1.1  Introduction — How Images Work</w:t>
      </w:r>
    </w:p>
    <w:p>
      <w:pPr>
        <w:spacing w:before="80" w:after="80"/>
      </w:pPr>
      <w:r>
        <w:rPr>
          <w:rFonts w:ascii="Arial" w:cs="Arial" w:eastAsia="Arial" w:hAnsi="Arial"/>
          <w:sz w:val="22"/>
          <w:szCs w:val="22"/>
        </w:rPr>
        <w:t xml:space="preserve">In a word processor like Microsoft Word, images live inside the document file. Web pages work completely differently: the HTML file and the image file are separate files. The HTML page simply tells the browser where to find the image using the &lt;img&gt; tag.</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2"/>
              <w:left w:val="single" w:color="10B981" w:sz="2"/>
              <w:bottom w:val="single" w:color="10B981" w:sz="2"/>
              <w:right w:val="single" w:color="10B981" w:sz="2"/>
            </w:tcBorders>
            <w:shd w:fill="ECFDF5" w:val="clear"/>
            <w:tcMar>
              <w:top w:type="dxa" w:w="120"/>
              <w:left w:type="dxa" w:w="200"/>
              <w:bottom w:type="dxa" w:w="120"/>
              <w:right w:type="dxa" w:w="200"/>
            </w:tcMar>
          </w:tcPr>
          <w:p>
            <w:pPr>
              <w:spacing w:before="0" w:after="80"/>
            </w:pPr>
            <w:r>
              <w:rPr>
                <w:rFonts w:ascii="Arial" w:cs="Arial" w:eastAsia="Arial" w:hAnsi="Arial"/>
                <w:b/>
                <w:bCs/>
                <w:color w:val="10B981"/>
                <w:sz w:val="22"/>
                <w:szCs w:val="22"/>
              </w:rPr>
              <w:t xml:space="preserve">💡 Key Concept</w:t>
            </w:r>
          </w:p>
          <w:p>
            <w:pPr>
              <w:spacing w:before="40" w:after="40"/>
            </w:pPr>
            <w:r>
              <w:rPr>
                <w:rFonts w:ascii="Arial" w:cs="Arial" w:eastAsia="Arial" w:hAnsi="Arial"/>
                <w:sz w:val="22"/>
                <w:szCs w:val="22"/>
              </w:rPr>
              <w:t xml:space="preserve">Think of it this way: the HTML page is like a recipe that says "go get the photo from the kitchen shelf."</w:t>
            </w:r>
          </w:p>
          <w:p>
            <w:pPr>
              <w:spacing w:before="40" w:after="40"/>
            </w:pPr>
            <w:r>
              <w:rPr>
                <w:rFonts w:ascii="Arial" w:cs="Arial" w:eastAsia="Arial" w:hAnsi="Arial"/>
                <w:sz w:val="22"/>
                <w:szCs w:val="22"/>
              </w:rPr>
              <w:t xml:space="preserve">The browser reads the instruction and fetches the image separately. If the image file is missing or the path is wrong, you will see a broken image icon.</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1.2  The &lt;img&gt; Tag — Syntax</w:t>
      </w:r>
    </w:p>
    <w:p>
      <w:pPr>
        <w:spacing w:before="80" w:after="80"/>
      </w:pPr>
      <w:r>
        <w:rPr>
          <w:rFonts w:ascii="Arial" w:cs="Arial" w:eastAsia="Arial" w:hAnsi="Arial"/>
          <w:sz w:val="22"/>
          <w:szCs w:val="22"/>
        </w:rPr>
        <w:t xml:space="preserve">The &lt;img&gt; tag is a self-closing (void) tag — it has no closing tag. It requires two important attributes:</w:t>
      </w:r>
    </w:p>
    <w:p>
      <w:pPr>
        <w:spacing w:before="60" w:after="60"/>
      </w:pPr>
      <w:r>
        <w:t xml:space="preserve"/>
      </w:r>
    </w:p>
    <w:p>
      <w:pPr>
        <w:shd w:fill="1E293B" w:val="clear"/>
        <w:spacing w:before="8" w:after="8"/>
        <w:ind w:left="360" w:right="360"/>
      </w:pPr>
      <w:r>
        <w:rPr>
          <w:rFonts w:ascii="Courier New" w:cs="Courier New" w:eastAsia="Courier New" w:hAnsi="Courier New"/>
          <w:color w:val="F472B6"/>
          <w:sz w:val="20"/>
          <w:szCs w:val="20"/>
        </w:rPr>
        <w:t xml:space="preserve">&lt;img src="URL-of-graphic" alt="description of graphic" /&gt;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src</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Points to the image file (required)</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bunny.gif or https://example.com/img.png</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alt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shown if image fails to load (required for accessibility)</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white bunny on grass"</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width</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Sets the width of the image in pixels</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height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Sets the height in pixels</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1.3  Relative vs Fully Qualified URLs</w:t>
      </w:r>
    </w:p>
    <w:p>
      <w:pPr>
        <w:spacing w:before="80" w:after="80"/>
      </w:pPr>
      <w:r>
        <w:rPr>
          <w:rFonts w:ascii="Arial" w:cs="Arial" w:eastAsia="Arial" w:hAnsi="Arial"/>
          <w:sz w:val="22"/>
          <w:szCs w:val="22"/>
        </w:rPr>
        <w:t xml:space="preserve">There are two ways to tell the browser where to find an image file:</w:t>
      </w:r>
    </w:p>
    <w:p>
      <w:pPr>
        <w:spacing w:before="60" w:after="60"/>
      </w:pPr>
      <w:r>
        <w:t xml:space="preserve"/>
      </w:r>
    </w:p>
    <w:p>
      <w:pPr>
        <w:spacing w:before="200" w:after="80"/>
      </w:pPr>
      <w:r>
        <w:rPr>
          <w:rFonts w:ascii="Arial" w:cs="Arial" w:eastAsia="Arial" w:hAnsi="Arial"/>
          <w:b/>
          <w:bCs/>
          <w:color w:val="0EA5E9"/>
          <w:sz w:val="24"/>
          <w:szCs w:val="24"/>
        </w:rPr>
        <w:t xml:space="preserve">Relative URL (recommended when image is on your own server)</w:t>
      </w:r>
    </w:p>
    <w:p>
      <w:pPr>
        <w:spacing w:before="80" w:after="80"/>
      </w:pPr>
      <w:r>
        <w:rPr>
          <w:rFonts w:ascii="Arial" w:cs="Arial" w:eastAsia="Arial" w:hAnsi="Arial"/>
          <w:sz w:val="22"/>
          <w:szCs w:val="22"/>
        </w:rPr>
        <w:t xml:space="preserve">A relative URL is a path relative to the current HTML file. If your HTML and image are in the same folder, you simply use the filename:</w:t>
      </w:r>
    </w:p>
    <w:p>
      <w:pPr>
        <w:shd w:fill="1E293B" w:val="clear"/>
        <w:spacing w:before="8" w:after="8"/>
        <w:ind w:left="360" w:right="360"/>
      </w:pPr>
      <w:r>
        <w:rPr>
          <w:rFonts w:ascii="Courier New" w:cs="Courier New" w:eastAsia="Courier New" w:hAnsi="Courier New"/>
          <w:color w:val="F472B6"/>
          <w:sz w:val="20"/>
          <w:szCs w:val="20"/>
        </w:rPr>
        <w:t xml:space="preserve">&lt;img src="bunny.gif" alt="A cute bunny" /&gt;</w:t>
      </w:r>
    </w:p>
    <w:p>
      <w:pPr>
        <w:spacing w:before="60" w:after="60"/>
      </w:pPr>
      <w:r>
        <w:t xml:space="preserve"/>
      </w:r>
    </w:p>
    <w:p>
      <w:pPr>
        <w:spacing w:before="200" w:after="80"/>
      </w:pPr>
      <w:r>
        <w:rPr>
          <w:rFonts w:ascii="Arial" w:cs="Arial" w:eastAsia="Arial" w:hAnsi="Arial"/>
          <w:b/>
          <w:bCs/>
          <w:color w:val="0EA5E9"/>
          <w:sz w:val="24"/>
          <w:szCs w:val="24"/>
        </w:rPr>
        <w:t xml:space="preserve">Fully Qualified URL (for images hosted elsewhere)</w:t>
      </w:r>
    </w:p>
    <w:p>
      <w:pPr>
        <w:spacing w:before="80" w:after="80"/>
      </w:pPr>
      <w:r>
        <w:rPr>
          <w:rFonts w:ascii="Arial" w:cs="Arial" w:eastAsia="Arial" w:hAnsi="Arial"/>
          <w:sz w:val="22"/>
          <w:szCs w:val="22"/>
        </w:rPr>
        <w:t xml:space="preserve">A fully qualified URL is the complete web address including https://:</w:t>
      </w:r>
    </w:p>
    <w:p>
      <w:pPr>
        <w:shd w:fill="1E293B" w:val="clear"/>
        <w:spacing w:before="8" w:after="8"/>
        <w:ind w:left="360" w:right="360"/>
      </w:pPr>
      <w:r>
        <w:rPr>
          <w:rFonts w:ascii="Courier New" w:cs="Courier New" w:eastAsia="Courier New" w:hAnsi="Courier New"/>
          <w:color w:val="F472B6"/>
          <w:sz w:val="20"/>
          <w:szCs w:val="20"/>
        </w:rPr>
        <w:t xml:space="preserve">&lt;img src="https://web.stanford.edu/group/csp/cs21/demos/bunny.gif"</w:t>
      </w:r>
    </w:p>
    <w:p>
      <w:pPr>
        <w:shd w:fill="1E293B" w:val="clear"/>
        <w:spacing w:before="8" w:after="8"/>
        <w:ind w:left="360" w:right="360"/>
      </w:pPr>
      <w:r>
        <w:rPr>
          <w:rFonts w:ascii="Courier New" w:cs="Courier New" w:eastAsia="Courier New" w:hAnsi="Courier New"/>
          <w:color w:val="7DD3FC"/>
          <w:sz w:val="20"/>
          <w:szCs w:val="20"/>
        </w:rPr>
        <w:t xml:space="preserve">     alt="A cute bunny" /&gt;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EF9C3"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  Copyright Warning</w:t>
            </w:r>
          </w:p>
          <w:p>
            <w:pPr>
              <w:spacing w:before="40" w:after="40"/>
            </w:pPr>
            <w:r>
              <w:rPr>
                <w:rFonts w:ascii="Arial" w:cs="Arial" w:eastAsia="Arial" w:hAnsi="Arial"/>
                <w:sz w:val="22"/>
                <w:szCs w:val="22"/>
              </w:rPr>
              <w:t xml:space="preserve">All graphics on the internet are copyrighted material. Never use an image on your website without the owner's permission.</w:t>
            </w:r>
          </w:p>
          <w:p>
            <w:pPr>
              <w:spacing w:before="40" w:after="40"/>
            </w:pPr>
            <w:r>
              <w:rPr>
                <w:rFonts w:ascii="Arial" w:cs="Arial" w:eastAsia="Arial" w:hAnsi="Arial"/>
                <w:sz w:val="22"/>
                <w:szCs w:val="22"/>
              </w:rPr>
              <w:t xml:space="preserve">Safe sources: images you have taken yourself, images with a Creative Commons license, or images you have purchased rights to use.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left"/>
            </w:pPr>
            <w:r>
              <w:rPr>
                <w:rFonts w:ascii="Arial" w:cs="Arial" w:eastAsia="Arial" w:hAnsi="Arial"/>
                <w:b/>
                <w:bCs/>
                <w:color w:val="FFFFFF"/>
                <w:sz w:val="32"/>
                <w:szCs w:val="32"/>
              </w:rPr>
              <w:t xml:space="preserve">🗺️  Module 2: Imagemaps</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2.1  Introduction — What is an Imagemap?</w:t>
      </w:r>
    </w:p>
    <w:p>
      <w:pPr>
        <w:spacing w:before="80" w:after="80"/>
      </w:pPr>
      <w:r>
        <w:rPr>
          <w:rFonts w:ascii="Arial" w:cs="Arial" w:eastAsia="Arial" w:hAnsi="Arial"/>
          <w:sz w:val="22"/>
          <w:szCs w:val="22"/>
        </w:rPr>
        <w:t xml:space="preserve">An imagemap lets you define multiple clickable zones (called hotspots) on a single image. When a visitor clicks a specific area of the image, they are taken to a different link.</w:t>
      </w:r>
    </w:p>
    <w:p>
      <w:pPr>
        <w:spacing w:before="80" w:after="80"/>
      </w:pPr>
      <w:r>
        <w:rPr>
          <w:rFonts w:ascii="Arial" w:cs="Arial" w:eastAsia="Arial" w:hAnsi="Arial"/>
          <w:sz w:val="22"/>
          <w:szCs w:val="22"/>
        </w:rPr>
        <w:t xml:space="preserve">Imagine a map of the United States — each state could be a different hotspot linking to that state's website. You could also use an imagemap on a diagram, a floor plan, or an interactive poster.</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2"/>
              <w:left w:val="single" w:color="4F46E5" w:sz="2"/>
              <w:bottom w:val="single" w:color="4F46E5" w:sz="2"/>
              <w:right w:val="single" w:color="4F46E5" w:sz="2"/>
            </w:tcBorders>
            <w:shd w:fill="EEF2FF" w:val="clear"/>
            <w:tcMar>
              <w:top w:type="dxa" w:w="120"/>
              <w:left w:type="dxa" w:w="200"/>
              <w:bottom w:type="dxa" w:w="120"/>
              <w:right w:type="dxa" w:w="200"/>
            </w:tcMar>
          </w:tcPr>
          <w:p>
            <w:pPr>
              <w:spacing w:before="0" w:after="80"/>
            </w:pPr>
            <w:r>
              <w:rPr>
                <w:rFonts w:ascii="Arial" w:cs="Arial" w:eastAsia="Arial" w:hAnsi="Arial"/>
                <w:b/>
                <w:bCs/>
                <w:color w:val="4F46E5"/>
                <w:sz w:val="22"/>
                <w:szCs w:val="22"/>
              </w:rPr>
              <w:t xml:space="preserve">🎮 Real-World Example</w:t>
            </w:r>
          </w:p>
          <w:p>
            <w:pPr>
              <w:spacing w:before="40" w:after="40"/>
            </w:pPr>
            <w:r>
              <w:rPr>
                <w:rFonts w:ascii="Arial" w:cs="Arial" w:eastAsia="Arial" w:hAnsi="Arial"/>
                <w:sz w:val="22"/>
                <w:szCs w:val="22"/>
              </w:rPr>
              <w:t xml:space="preserve">A shopping website might show a photo of a person wearing an outfit.</w:t>
            </w:r>
          </w:p>
          <w:p>
            <w:pPr>
              <w:spacing w:before="40" w:after="40"/>
            </w:pPr>
            <w:r>
              <w:rPr>
                <w:rFonts w:ascii="Arial" w:cs="Arial" w:eastAsia="Arial" w:hAnsi="Arial"/>
                <w:sz w:val="22"/>
                <w:szCs w:val="22"/>
              </w:rPr>
              <w:t xml:space="preserve">Clicking the shoes takes you to the shoe product page.</w:t>
            </w:r>
          </w:p>
          <w:p>
            <w:pPr>
              <w:spacing w:before="40" w:after="40"/>
            </w:pPr>
            <w:r>
              <w:rPr>
                <w:rFonts w:ascii="Arial" w:cs="Arial" w:eastAsia="Arial" w:hAnsi="Arial"/>
                <w:sz w:val="22"/>
                <w:szCs w:val="22"/>
              </w:rPr>
              <w:t xml:space="preserve">Clicking the shirt takes you to the shirt product page.</w:t>
            </w:r>
          </w:p>
          <w:p>
            <w:pPr>
              <w:spacing w:before="40" w:after="40"/>
            </w:pPr>
            <w:r>
              <w:rPr>
                <w:rFonts w:ascii="Arial" w:cs="Arial" w:eastAsia="Arial" w:hAnsi="Arial"/>
                <w:sz w:val="22"/>
                <w:szCs w:val="22"/>
              </w:rPr>
              <w:t xml:space="preserve">Clicking the bag takes you to the bag product page.</w:t>
            </w:r>
          </w:p>
          <w:p>
            <w:pPr>
              <w:spacing w:before="40" w:after="40"/>
            </w:pPr>
            <w:r>
              <w:rPr>
                <w:rFonts w:ascii="Arial" w:cs="Arial" w:eastAsia="Arial" w:hAnsi="Arial"/>
                <w:sz w:val="22"/>
                <w:szCs w:val="22"/>
              </w:rPr>
              <w:t xml:space="preserve">That is an imagemap in action!</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2.2  How Imagemaps Work — Step by Step</w:t>
      </w:r>
    </w:p>
    <w:p>
      <w:pPr>
        <w:pStyle w:val="ListParagraph"/>
        <w:numPr>
          <w:ilvl w:val="0"/>
          <w:numId w:val="2"/>
        </w:numPr>
        <w:spacing w:before="60" w:after="60"/>
      </w:pPr>
      <w:r>
        <w:rPr>
          <w:rFonts w:ascii="Arial" w:cs="Arial" w:eastAsia="Arial" w:hAnsi="Arial"/>
          <w:sz w:val="22"/>
          <w:szCs w:val="22"/>
        </w:rPr>
        <w:t xml:space="preserve">Open the image in a graphics program and record the pixel coordinates of each hotspot boundary.</w:t>
      </w:r>
    </w:p>
    <w:p>
      <w:pPr>
        <w:pStyle w:val="ListParagraph"/>
        <w:numPr>
          <w:ilvl w:val="0"/>
          <w:numId w:val="2"/>
        </w:numPr>
        <w:spacing w:before="60" w:after="60"/>
      </w:pPr>
      <w:r>
        <w:rPr>
          <w:rFonts w:ascii="Arial" w:cs="Arial" w:eastAsia="Arial" w:hAnsi="Arial"/>
          <w:sz w:val="22"/>
          <w:szCs w:val="22"/>
        </w:rPr>
        <w:t xml:space="preserve">In your HTML, add a usemap attribute to the &lt;img&gt; tag pointing to a named map.</w:t>
      </w:r>
    </w:p>
    <w:p>
      <w:pPr>
        <w:pStyle w:val="ListParagraph"/>
        <w:numPr>
          <w:ilvl w:val="0"/>
          <w:numId w:val="2"/>
        </w:numPr>
        <w:spacing w:before="60" w:after="60"/>
      </w:pPr>
      <w:r>
        <w:rPr>
          <w:rFonts w:ascii="Arial" w:cs="Arial" w:eastAsia="Arial" w:hAnsi="Arial"/>
          <w:sz w:val="22"/>
          <w:szCs w:val="22"/>
        </w:rPr>
        <w:t xml:space="preserve">Write a &lt;map&gt; element with &lt;area&gt; tags defining each hotspot shape and link.</w:t>
      </w:r>
    </w:p>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2.3  The Three Hotspot Shapes</w:t>
      </w:r>
    </w:p>
    <w:p>
      <w:pPr>
        <w:spacing w:before="200" w:after="80"/>
      </w:pPr>
      <w:r>
        <w:rPr>
          <w:rFonts w:ascii="Arial" w:cs="Arial" w:eastAsia="Arial" w:hAnsi="Arial"/>
          <w:b/>
          <w:bCs/>
          <w:color w:val="0EA5E9"/>
          <w:sz w:val="24"/>
          <w:szCs w:val="24"/>
        </w:rPr>
        <w:t xml:space="preserve">Rectangle (rect)</w:t>
      </w:r>
    </w:p>
    <w:p>
      <w:pPr>
        <w:spacing w:before="80" w:after="80"/>
      </w:pPr>
      <w:r>
        <w:rPr>
          <w:rFonts w:ascii="Arial" w:cs="Arial" w:eastAsia="Arial" w:hAnsi="Arial"/>
          <w:sz w:val="22"/>
          <w:szCs w:val="22"/>
        </w:rPr>
        <w:t xml:space="preserve">Defined by the top-left corner (x, y) and the bottom-right corner (a, b):</w:t>
      </w:r>
    </w:p>
    <w:p>
      <w:pPr>
        <w:shd w:fill="1E293B" w:val="clear"/>
        <w:spacing w:before="8" w:after="8"/>
        <w:ind w:left="360" w:right="360"/>
      </w:pPr>
      <w:r>
        <w:rPr>
          <w:rFonts w:ascii="Courier New" w:cs="Courier New" w:eastAsia="Courier New" w:hAnsi="Courier New"/>
          <w:color w:val="F472B6"/>
          <w:sz w:val="20"/>
          <w:szCs w:val="20"/>
        </w:rPr>
        <w:t xml:space="preserve">&lt;area shape="rect" coords="x,y,a,b" href="link1.html" /&gt;</w:t>
      </w:r>
    </w:p>
    <w:p>
      <w:pPr>
        <w:shd w:fill="1E293B" w:val="clear"/>
        <w:spacing w:before="8" w:after="8"/>
        <w:ind w:left="360" w:right="360"/>
      </w:pPr>
      <w:r>
        <w:rPr>
          <w:rFonts w:ascii="Courier New" w:cs="Courier New" w:eastAsia="Courier New" w:hAnsi="Courier New"/>
          <w:color w:val="94A3B8"/>
          <w:sz w:val="20"/>
          <w:szCs w:val="20"/>
        </w:rPr>
        <w:t xml:space="preserve">&lt;!-- Example: a box from pixel (10,20) to pixel (100,80) --&gt;</w:t>
      </w:r>
    </w:p>
    <w:p>
      <w:pPr>
        <w:shd w:fill="1E293B" w:val="clear"/>
        <w:spacing w:before="8" w:after="8"/>
        <w:ind w:left="360" w:right="360"/>
      </w:pPr>
      <w:r>
        <w:rPr>
          <w:rFonts w:ascii="Courier New" w:cs="Courier New" w:eastAsia="Courier New" w:hAnsi="Courier New"/>
          <w:color w:val="F472B6"/>
          <w:sz w:val="20"/>
          <w:szCs w:val="20"/>
        </w:rPr>
        <w:t xml:space="preserve">&lt;area shape="rect" coords="10,20,100,80" href="page1.html" /&gt;</w:t>
      </w:r>
    </w:p>
    <w:p>
      <w:pPr>
        <w:spacing w:before="60" w:after="60"/>
      </w:pPr>
      <w:r>
        <w:t xml:space="preserve"/>
      </w:r>
    </w:p>
    <w:p>
      <w:pPr>
        <w:spacing w:before="200" w:after="80"/>
      </w:pPr>
      <w:r>
        <w:rPr>
          <w:rFonts w:ascii="Arial" w:cs="Arial" w:eastAsia="Arial" w:hAnsi="Arial"/>
          <w:b/>
          <w:bCs/>
          <w:color w:val="0EA5E9"/>
          <w:sz w:val="24"/>
          <w:szCs w:val="24"/>
        </w:rPr>
        <w:t xml:space="preserve">Circle (circle)</w:t>
      </w:r>
    </w:p>
    <w:p>
      <w:pPr>
        <w:spacing w:before="80" w:after="80"/>
      </w:pPr>
      <w:r>
        <w:rPr>
          <w:rFonts w:ascii="Arial" w:cs="Arial" w:eastAsia="Arial" w:hAnsi="Arial"/>
          <w:sz w:val="22"/>
          <w:szCs w:val="22"/>
        </w:rPr>
        <w:t xml:space="preserve">Defined by the center point (x, y) and the radius r in pixels:</w:t>
      </w:r>
    </w:p>
    <w:p>
      <w:pPr>
        <w:shd w:fill="1E293B" w:val="clear"/>
        <w:spacing w:before="8" w:after="8"/>
        <w:ind w:left="360" w:right="360"/>
      </w:pPr>
      <w:r>
        <w:rPr>
          <w:rFonts w:ascii="Courier New" w:cs="Courier New" w:eastAsia="Courier New" w:hAnsi="Courier New"/>
          <w:color w:val="F472B6"/>
          <w:sz w:val="20"/>
          <w:szCs w:val="20"/>
        </w:rPr>
        <w:t xml:space="preserve">&lt;area shape="circle" coords="x,y,r" href="link2.html" /&gt;</w:t>
      </w:r>
    </w:p>
    <w:p>
      <w:pPr>
        <w:shd w:fill="1E293B" w:val="clear"/>
        <w:spacing w:before="8" w:after="8"/>
        <w:ind w:left="360" w:right="360"/>
      </w:pPr>
      <w:r>
        <w:rPr>
          <w:rFonts w:ascii="Courier New" w:cs="Courier New" w:eastAsia="Courier New" w:hAnsi="Courier New"/>
          <w:color w:val="94A3B8"/>
          <w:sz w:val="20"/>
          <w:szCs w:val="20"/>
        </w:rPr>
        <w:t xml:space="preserve">&lt;!-- Example: a circle centered at (50,50) with 30px radius --&gt;</w:t>
      </w:r>
    </w:p>
    <w:p>
      <w:pPr>
        <w:shd w:fill="1E293B" w:val="clear"/>
        <w:spacing w:before="8" w:after="8"/>
        <w:ind w:left="360" w:right="360"/>
      </w:pPr>
      <w:r>
        <w:rPr>
          <w:rFonts w:ascii="Courier New" w:cs="Courier New" w:eastAsia="Courier New" w:hAnsi="Courier New"/>
          <w:color w:val="F472B6"/>
          <w:sz w:val="20"/>
          <w:szCs w:val="20"/>
        </w:rPr>
        <w:t xml:space="preserve">&lt;area shape="circle" coords="50,50,30" href="page2.html" /&gt;</w:t>
      </w:r>
    </w:p>
    <w:p>
      <w:pPr>
        <w:spacing w:before="60" w:after="60"/>
      </w:pPr>
      <w:r>
        <w:t xml:space="preserve"/>
      </w:r>
    </w:p>
    <w:p>
      <w:pPr>
        <w:spacing w:before="200" w:after="80"/>
      </w:pPr>
      <w:r>
        <w:rPr>
          <w:rFonts w:ascii="Arial" w:cs="Arial" w:eastAsia="Arial" w:hAnsi="Arial"/>
          <w:b/>
          <w:bCs/>
          <w:color w:val="0EA5E9"/>
          <w:sz w:val="24"/>
          <w:szCs w:val="24"/>
        </w:rPr>
        <w:t xml:space="preserve">Polygon (polygon)</w:t>
      </w:r>
    </w:p>
    <w:p>
      <w:pPr>
        <w:spacing w:before="80" w:after="80"/>
      </w:pPr>
      <w:r>
        <w:rPr>
          <w:rFonts w:ascii="Arial" w:cs="Arial" w:eastAsia="Arial" w:hAnsi="Arial"/>
          <w:sz w:val="22"/>
          <w:szCs w:val="22"/>
        </w:rPr>
        <w:t xml:space="preserve">Defined by as many x,y coordinate pairs as needed to trace the shape. Great for irregular shapes like countries on a map:</w:t>
      </w:r>
    </w:p>
    <w:p>
      <w:pPr>
        <w:shd w:fill="1E293B" w:val="clear"/>
        <w:spacing w:before="8" w:after="8"/>
        <w:ind w:left="360" w:right="360"/>
      </w:pPr>
      <w:r>
        <w:rPr>
          <w:rFonts w:ascii="Courier New" w:cs="Courier New" w:eastAsia="Courier New" w:hAnsi="Courier New"/>
          <w:color w:val="F472B6"/>
          <w:sz w:val="20"/>
          <w:szCs w:val="20"/>
        </w:rPr>
        <w:t xml:space="preserve">&lt;area shape="polygon" coords="x1,y1,x2,y2,x3,y3,..." href="link3.html" /&gt;</w:t>
      </w:r>
    </w:p>
    <w:p>
      <w:pPr>
        <w:shd w:fill="1E293B" w:val="clear"/>
        <w:spacing w:before="8" w:after="8"/>
        <w:ind w:left="360" w:right="360"/>
      </w:pPr>
      <w:r>
        <w:rPr>
          <w:rFonts w:ascii="Courier New" w:cs="Courier New" w:eastAsia="Courier New" w:hAnsi="Courier New"/>
          <w:color w:val="94A3B8"/>
          <w:sz w:val="20"/>
          <w:szCs w:val="20"/>
        </w:rPr>
        <w:t xml:space="preserve">&lt;!-- Example: a triangle --&gt;</w:t>
      </w:r>
    </w:p>
    <w:p>
      <w:pPr>
        <w:shd w:fill="1E293B" w:val="clear"/>
        <w:spacing w:before="8" w:after="8"/>
        <w:ind w:left="360" w:right="360"/>
      </w:pPr>
      <w:r>
        <w:rPr>
          <w:rFonts w:ascii="Courier New" w:cs="Courier New" w:eastAsia="Courier New" w:hAnsi="Courier New"/>
          <w:color w:val="F472B6"/>
          <w:sz w:val="20"/>
          <w:szCs w:val="20"/>
        </w:rPr>
        <w:t xml:space="preserve">&lt;area shape="polygon" coords="50,0,100,100,0,100" href="page3.html" /&gt;</w:t>
      </w:r>
    </w:p>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2.4  Complete Imagemap Example</w:t>
      </w:r>
    </w:p>
    <w:p>
      <w:pPr>
        <w:shd w:fill="1E293B" w:val="clear"/>
        <w:spacing w:before="8" w:after="8"/>
        <w:ind w:left="360" w:right="360"/>
      </w:pPr>
      <w:r>
        <w:rPr>
          <w:rFonts w:ascii="Courier New" w:cs="Courier New" w:eastAsia="Courier New" w:hAnsi="Courier New"/>
          <w:color w:val="94A3B8"/>
          <w:sz w:val="20"/>
          <w:szCs w:val="20"/>
        </w:rPr>
        <w:t xml:space="preserve">&lt;!-- Step 1: Link the image to the map by name --&gt;</w:t>
      </w:r>
    </w:p>
    <w:p>
      <w:pPr>
        <w:shd w:fill="1E293B" w:val="clear"/>
        <w:spacing w:before="8" w:after="8"/>
        <w:ind w:left="360" w:right="360"/>
      </w:pPr>
      <w:r>
        <w:rPr>
          <w:rFonts w:ascii="Courier New" w:cs="Courier New" w:eastAsia="Courier New" w:hAnsi="Courier New"/>
          <w:color w:val="F472B6"/>
          <w:sz w:val="20"/>
          <w:szCs w:val="20"/>
        </w:rPr>
        <w:t xml:space="preserve">&lt;img src="world-map.jpg" usemap="#worldmap" alt="World Map" /&gt;</w:t>
      </w:r>
    </w:p>
    <w:p>
      <w:pPr>
        <w:shd w:fill="1E293B" w:val="clear"/>
        <w:spacing w:before="8" w:after="8"/>
        <w:ind w:left="360" w:right="360"/>
      </w:pPr>
      <w:r>
        <w:rPr>
          <w:rFonts w:ascii="Courier New" w:cs="Courier New" w:eastAsia="Courier New" w:hAnsi="Courier New"/>
          <w:color w:val="E2E8F0"/>
          <w:sz w:val="20"/>
          <w:szCs w:val="20"/>
        </w:rPr>
        <w:t xml:space="preserve"/>
      </w:r>
    </w:p>
    <w:p>
      <w:pPr>
        <w:shd w:fill="1E293B" w:val="clear"/>
        <w:spacing w:before="8" w:after="8"/>
        <w:ind w:left="360" w:right="360"/>
      </w:pPr>
      <w:r>
        <w:rPr>
          <w:rFonts w:ascii="Courier New" w:cs="Courier New" w:eastAsia="Courier New" w:hAnsi="Courier New"/>
          <w:color w:val="94A3B8"/>
          <w:sz w:val="20"/>
          <w:szCs w:val="20"/>
        </w:rPr>
        <w:t xml:space="preserve">&lt;!-- Step 2: Define the map and its hotspots --&gt;</w:t>
      </w:r>
    </w:p>
    <w:p>
      <w:pPr>
        <w:shd w:fill="1E293B" w:val="clear"/>
        <w:spacing w:before="8" w:after="8"/>
        <w:ind w:left="360" w:right="360"/>
      </w:pPr>
      <w:r>
        <w:rPr>
          <w:rFonts w:ascii="Courier New" w:cs="Courier New" w:eastAsia="Courier New" w:hAnsi="Courier New"/>
          <w:color w:val="F472B6"/>
          <w:sz w:val="20"/>
          <w:szCs w:val="20"/>
        </w:rPr>
        <w:t xml:space="preserve">&lt;map name="worldmap"&gt;</w:t>
      </w:r>
    </w:p>
    <w:p>
      <w:pPr>
        <w:shd w:fill="1E293B" w:val="clear"/>
        <w:spacing w:before="8" w:after="8"/>
        <w:ind w:left="360" w:right="360"/>
      </w:pPr>
      <w:r>
        <w:rPr>
          <w:rFonts w:ascii="Courier New" w:cs="Courier New" w:eastAsia="Courier New" w:hAnsi="Courier New"/>
          <w:color w:val="7DD3FC"/>
          <w:sz w:val="20"/>
          <w:szCs w:val="20"/>
        </w:rPr>
        <w:t xml:space="preserve">  &lt;area shape="rect"   coords="10,30,150,90"     href="north-america.html" /&gt;</w:t>
      </w:r>
    </w:p>
    <w:p>
      <w:pPr>
        <w:shd w:fill="1E293B" w:val="clear"/>
        <w:spacing w:before="8" w:after="8"/>
        <w:ind w:left="360" w:right="360"/>
      </w:pPr>
      <w:r>
        <w:rPr>
          <w:rFonts w:ascii="Courier New" w:cs="Courier New" w:eastAsia="Courier New" w:hAnsi="Courier New"/>
          <w:color w:val="7DD3FC"/>
          <w:sz w:val="20"/>
          <w:szCs w:val="20"/>
        </w:rPr>
        <w:t xml:space="preserve">  &lt;area shape="circle" coords="250,60,40"         href="europe.html" /&gt;</w:t>
      </w:r>
    </w:p>
    <w:p>
      <w:pPr>
        <w:shd w:fill="1E293B" w:val="clear"/>
        <w:spacing w:before="8" w:after="8"/>
        <w:ind w:left="360" w:right="360"/>
      </w:pPr>
      <w:r>
        <w:rPr>
          <w:rFonts w:ascii="Courier New" w:cs="Courier New" w:eastAsia="Courier New" w:hAnsi="Courier New"/>
          <w:color w:val="7DD3FC"/>
          <w:sz w:val="20"/>
          <w:szCs w:val="20"/>
        </w:rPr>
        <w:t xml:space="preserve">  &lt;area shape="polygon" coords="300,10,350,5,380,50,320,60" href="asia.html" /&gt;</w:t>
      </w:r>
    </w:p>
    <w:p>
      <w:pPr>
        <w:shd w:fill="1E293B" w:val="clear"/>
        <w:spacing w:before="8" w:after="8"/>
        <w:ind w:left="360" w:right="360"/>
      </w:pPr>
      <w:r>
        <w:rPr>
          <w:rFonts w:ascii="Courier New" w:cs="Courier New" w:eastAsia="Courier New" w:hAnsi="Courier New"/>
          <w:color w:val="F472B6"/>
          <w:sz w:val="20"/>
          <w:szCs w:val="20"/>
        </w:rPr>
        <w:t xml:space="preserve">&lt;/map&gt;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2"/>
              <w:left w:val="single" w:color="10B981" w:sz="2"/>
              <w:bottom w:val="single" w:color="10B981" w:sz="2"/>
              <w:right w:val="single" w:color="10B981" w:sz="2"/>
            </w:tcBorders>
            <w:shd w:fill="ECFDF5" w:val="clear"/>
            <w:tcMar>
              <w:top w:type="dxa" w:w="120"/>
              <w:left w:type="dxa" w:w="200"/>
              <w:bottom w:type="dxa" w:w="120"/>
              <w:right w:type="dxa" w:w="200"/>
            </w:tcMar>
          </w:tcPr>
          <w:p>
            <w:pPr>
              <w:spacing w:before="0" w:after="80"/>
            </w:pPr>
            <w:r>
              <w:rPr>
                <w:rFonts w:ascii="Arial" w:cs="Arial" w:eastAsia="Arial" w:hAnsi="Arial"/>
                <w:b/>
                <w:bCs/>
                <w:color w:val="10B981"/>
                <w:sz w:val="22"/>
                <w:szCs w:val="22"/>
              </w:rPr>
              <w:t xml:space="preserve">🛠️  Tools for Finding Coordinates</w:t>
            </w:r>
          </w:p>
          <w:p>
            <w:pPr>
              <w:spacing w:before="40" w:after="40"/>
            </w:pPr>
            <w:r>
              <w:rPr>
                <w:rFonts w:ascii="Arial" w:cs="Arial" w:eastAsia="Arial" w:hAnsi="Arial"/>
                <w:sz w:val="22"/>
                <w:szCs w:val="22"/>
              </w:rPr>
              <w:t xml:space="preserve">Dreamweaver (Mac &amp; Windows) — lets you draw hotspot shapes visually</w:t>
            </w:r>
          </w:p>
          <w:p>
            <w:pPr>
              <w:spacing w:before="40" w:after="40"/>
            </w:pPr>
            <w:r>
              <w:rPr>
                <w:rFonts w:ascii="Arial" w:cs="Arial" w:eastAsia="Arial" w:hAnsi="Arial"/>
                <w:sz w:val="22"/>
                <w:szCs w:val="22"/>
              </w:rPr>
              <w:t xml:space="preserve">MapEdit (Windows) — dedicated imagemap editor at boutell.com/mapedit/</w:t>
            </w:r>
          </w:p>
          <w:p>
            <w:pPr>
              <w:spacing w:before="40" w:after="40"/>
            </w:pPr>
            <w:r>
              <w:rPr>
                <w:rFonts w:ascii="Arial" w:cs="Arial" w:eastAsia="Arial" w:hAnsi="Arial"/>
                <w:sz w:val="22"/>
                <w:szCs w:val="22"/>
              </w:rPr>
              <w:t xml:space="preserve">Online tools — search for 'imagemap generator' to find browser-based options</w:t>
            </w:r>
          </w:p>
          <w:p>
            <w:pPr>
              <w:spacing w:before="40" w:after="40"/>
            </w:pPr>
            <w:r>
              <w:rPr>
                <w:rFonts w:ascii="Arial" w:cs="Arial" w:eastAsia="Arial" w:hAnsi="Arial"/>
                <w:sz w:val="22"/>
                <w:szCs w:val="22"/>
              </w:rPr>
              <w:t xml:space="preserve">Tip: In most image editors, hover your mouse over the image and the status bar shows the current x,y coordinates.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left"/>
            </w:pPr>
            <w:r>
              <w:rPr>
                <w:rFonts w:ascii="Arial" w:cs="Arial" w:eastAsia="Arial" w:hAnsi="Arial"/>
                <w:b/>
                <w:bCs/>
                <w:color w:val="FFFFFF"/>
                <w:sz w:val="32"/>
                <w:szCs w:val="32"/>
              </w:rPr>
              <w:t xml:space="preserve">🎵  Module 3: Embedding Sound &amp; Video</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3.1  Introduction — Why Add Media?</w:t>
      </w:r>
    </w:p>
    <w:p>
      <w:pPr>
        <w:spacing w:before="80" w:after="80"/>
      </w:pPr>
      <w:r>
        <w:rPr>
          <w:rFonts w:ascii="Arial" w:cs="Arial" w:eastAsia="Arial" w:hAnsi="Arial"/>
          <w:sz w:val="22"/>
          <w:szCs w:val="22"/>
        </w:rPr>
        <w:t xml:space="preserve">Sound and video can make your website feel alive and engaging. A background music track, a product demo video, or a podcast player can greatly enrich a user's experience. However, large media files can slow down your page, so always use media intentionally.</w:t>
      </w:r>
    </w:p>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3.2  Method 1 — Anchor Tag (Simple Link)</w:t>
      </w:r>
    </w:p>
    <w:p>
      <w:pPr>
        <w:spacing w:before="80" w:after="80"/>
      </w:pPr>
      <w:r>
        <w:rPr>
          <w:rFonts w:ascii="Arial" w:cs="Arial" w:eastAsia="Arial" w:hAnsi="Arial"/>
          <w:sz w:val="22"/>
          <w:szCs w:val="22"/>
        </w:rPr>
        <w:t xml:space="preserve">The simplest approach: link directly to the media file. The browser will either play it in a built-in player or prompt the user to download it.</w:t>
      </w:r>
    </w:p>
    <w:p>
      <w:pPr>
        <w:shd w:fill="1E293B" w:val="clear"/>
        <w:spacing w:before="8" w:after="8"/>
        <w:ind w:left="360" w:right="360"/>
      </w:pPr>
      <w:r>
        <w:rPr>
          <w:rFonts w:ascii="Courier New" w:cs="Courier New" w:eastAsia="Courier New" w:hAnsi="Courier New"/>
          <w:color w:val="F472B6"/>
          <w:sz w:val="20"/>
          <w:szCs w:val="20"/>
        </w:rPr>
        <w:t xml:space="preserve">&lt;a href="music.mp3"&gt;Click here to listen&lt;/a&gt;</w:t>
      </w:r>
    </w:p>
    <w:p>
      <w:pPr>
        <w:shd w:fill="1E293B" w:val="clear"/>
        <w:spacing w:before="8" w:after="8"/>
        <w:ind w:left="360" w:right="360"/>
      </w:pPr>
      <w:r>
        <w:rPr>
          <w:rFonts w:ascii="Courier New" w:cs="Courier New" w:eastAsia="Courier New" w:hAnsi="Courier New"/>
          <w:color w:val="F472B6"/>
          <w:sz w:val="20"/>
          <w:szCs w:val="20"/>
        </w:rPr>
        <w:t xml:space="preserve">&lt;a href="movie.mov"&gt;Click here to watch the video&lt;/a&gt;</w:t>
      </w:r>
    </w:p>
    <w:p>
      <w:pPr>
        <w:shd w:fill="1E293B" w:val="clear"/>
        <w:spacing w:before="8" w:after="8"/>
        <w:ind w:left="360" w:right="360"/>
      </w:pPr>
      <w:r>
        <w:rPr>
          <w:rFonts w:ascii="Courier New" w:cs="Courier New" w:eastAsia="Courier New" w:hAnsi="Courier New"/>
          <w:color w:val="F472B6"/>
          <w:sz w:val="20"/>
          <w:szCs w:val="20"/>
        </w:rPr>
        <w:t xml:space="preserve">&lt;a href="intro.ram"&gt;Click here to play RealMedia&lt;/a&gt;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5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Anchor Tag Method</w:t>
            </w:r>
          </w:p>
        </w:tc>
      </w:tr>
      <w:tr>
        <w:tc>
          <w:tcPr>
            <w:tcW w:type="dxa" w:w="45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 Advantages</w:t>
            </w:r>
          </w:p>
        </w:tc>
        <w:tc>
          <w:tcPr>
            <w:tcW w:type="dxa" w:w="45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 loads instantly — no media downloads until the link is clicked</w:t>
            </w:r>
          </w:p>
        </w:tc>
      </w:tr>
      <w:tr>
        <w:tc>
          <w:tcPr>
            <w:tcW w:type="dxa" w:w="45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 Advantages</w:t>
            </w:r>
          </w:p>
        </w:tc>
        <w:tc>
          <w:tcPr>
            <w:tcW w:type="dxa" w:w="45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Works in virtually all browsers (even very old ones)</w:t>
            </w:r>
          </w:p>
        </w:tc>
      </w:tr>
      <w:tr>
        <w:tc>
          <w:tcPr>
            <w:tcW w:type="dxa" w:w="45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 Disadvantages</w:t>
            </w:r>
          </w:p>
        </w:tc>
        <w:tc>
          <w:tcPr>
            <w:tcW w:type="dxa" w:w="45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Requires the user to have the right plug-in or media player installed</w:t>
            </w:r>
          </w:p>
        </w:tc>
      </w:tr>
      <w:tr>
        <w:tc>
          <w:tcPr>
            <w:tcW w:type="dxa" w:w="45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 Disadvantages</w:t>
            </w:r>
          </w:p>
        </w:tc>
        <w:tc>
          <w:tcPr>
            <w:tcW w:type="dxa" w:w="45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cannot control where on the page the player appears or its size</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3.3  Method 2 — The &lt;embed&gt; Tag</w:t>
      </w:r>
    </w:p>
    <w:p>
      <w:pPr>
        <w:spacing w:before="80" w:after="80"/>
      </w:pPr>
      <w:r>
        <w:rPr>
          <w:rFonts w:ascii="Arial" w:cs="Arial" w:eastAsia="Arial" w:hAnsi="Arial"/>
          <w:sz w:val="22"/>
          <w:szCs w:val="22"/>
        </w:rPr>
        <w:t xml:space="preserve">The &lt;embed&gt; tag embeds a media player directly inside your page. You have full control over its size and behavior:</w:t>
      </w:r>
    </w:p>
    <w:p>
      <w:pPr>
        <w:shd w:fill="1E293B" w:val="clear"/>
        <w:spacing w:before="8" w:after="8"/>
        <w:ind w:left="360" w:right="360"/>
      </w:pPr>
      <w:r>
        <w:rPr>
          <w:rFonts w:ascii="Courier New" w:cs="Courier New" w:eastAsia="Courier New" w:hAnsi="Courier New"/>
          <w:color w:val="94A3B8"/>
          <w:sz w:val="20"/>
          <w:szCs w:val="20"/>
        </w:rPr>
        <w:t xml:space="preserve">&lt;!-- Hidden background audio (music that plays automatically) --&gt;</w:t>
      </w:r>
    </w:p>
    <w:p>
      <w:pPr>
        <w:shd w:fill="1E293B" w:val="clear"/>
        <w:spacing w:before="8" w:after="8"/>
        <w:ind w:left="360" w:right="360"/>
      </w:pPr>
      <w:r>
        <w:rPr>
          <w:rFonts w:ascii="Courier New" w:cs="Courier New" w:eastAsia="Courier New" w:hAnsi="Courier New"/>
          <w:color w:val="F472B6"/>
          <w:sz w:val="20"/>
          <w:szCs w:val="20"/>
        </w:rPr>
        <w:t xml:space="preserve">&lt;embed src="bach.mp3" hidden="true" height="0" width="0"</w:t>
      </w:r>
    </w:p>
    <w:p>
      <w:pPr>
        <w:shd w:fill="1E293B" w:val="clear"/>
        <w:spacing w:before="8" w:after="8"/>
        <w:ind w:left="360" w:right="360"/>
      </w:pPr>
      <w:r>
        <w:rPr>
          <w:rFonts w:ascii="Courier New" w:cs="Courier New" w:eastAsia="Courier New" w:hAnsi="Courier New"/>
          <w:color w:val="7DD3FC"/>
          <w:sz w:val="20"/>
          <w:szCs w:val="20"/>
        </w:rPr>
        <w:t xml:space="preserve">       border="0" alt="Bach's Fugue in D Major"&gt;</w:t>
      </w:r>
    </w:p>
    <w:p>
      <w:pPr>
        <w:shd w:fill="1E293B" w:val="clear"/>
        <w:spacing w:before="8" w:after="8"/>
        <w:ind w:left="360" w:right="360"/>
      </w:pPr>
      <w:r>
        <w:rPr>
          <w:rFonts w:ascii="Courier New" w:cs="Courier New" w:eastAsia="Courier New" w:hAnsi="Courier New"/>
          <w:color w:val="F472B6"/>
          <w:sz w:val="20"/>
          <w:szCs w:val="20"/>
        </w:rPr>
        <w:t xml:space="preserve">&lt;/embed&gt;</w:t>
      </w:r>
    </w:p>
    <w:p>
      <w:pPr>
        <w:shd w:fill="1E293B" w:val="clear"/>
        <w:spacing w:before="8" w:after="8"/>
        <w:ind w:left="360" w:right="360"/>
      </w:pPr>
      <w:r>
        <w:rPr>
          <w:rFonts w:ascii="Courier New" w:cs="Courier New" w:eastAsia="Courier New" w:hAnsi="Courier New"/>
          <w:color w:val="E2E8F0"/>
          <w:sz w:val="20"/>
          <w:szCs w:val="20"/>
        </w:rPr>
        <w:t xml:space="preserve"/>
      </w:r>
    </w:p>
    <w:p>
      <w:pPr>
        <w:shd w:fill="1E293B" w:val="clear"/>
        <w:spacing w:before="8" w:after="8"/>
        <w:ind w:left="360" w:right="360"/>
      </w:pPr>
      <w:r>
        <w:rPr>
          <w:rFonts w:ascii="Courier New" w:cs="Courier New" w:eastAsia="Courier New" w:hAnsi="Courier New"/>
          <w:color w:val="94A3B8"/>
          <w:sz w:val="20"/>
          <w:szCs w:val="20"/>
        </w:rPr>
        <w:t xml:space="preserve">&lt;!-- Visible video player --&gt;</w:t>
      </w:r>
    </w:p>
    <w:p>
      <w:pPr>
        <w:shd w:fill="1E293B" w:val="clear"/>
        <w:spacing w:before="8" w:after="8"/>
        <w:ind w:left="360" w:right="360"/>
      </w:pPr>
      <w:r>
        <w:rPr>
          <w:rFonts w:ascii="Courier New" w:cs="Courier New" w:eastAsia="Courier New" w:hAnsi="Courier New"/>
          <w:color w:val="F472B6"/>
          <w:sz w:val="20"/>
          <w:szCs w:val="20"/>
        </w:rPr>
        <w:t xml:space="preserve">&lt;embed src="movie.mov" autostart="true" loop="false"</w:t>
      </w:r>
    </w:p>
    <w:p>
      <w:pPr>
        <w:shd w:fill="1E293B" w:val="clear"/>
        <w:spacing w:before="8" w:after="8"/>
        <w:ind w:left="360" w:right="360"/>
      </w:pPr>
      <w:r>
        <w:rPr>
          <w:rFonts w:ascii="Courier New" w:cs="Courier New" w:eastAsia="Courier New" w:hAnsi="Courier New"/>
          <w:color w:val="7DD3FC"/>
          <w:sz w:val="20"/>
          <w:szCs w:val="20"/>
        </w:rPr>
        <w:t xml:space="preserve">       height="640" width="480"&gt;</w:t>
      </w:r>
    </w:p>
    <w:p>
      <w:pPr>
        <w:shd w:fill="1E293B" w:val="clear"/>
        <w:spacing w:before="8" w:after="8"/>
        <w:ind w:left="360" w:right="360"/>
      </w:pPr>
      <w:r>
        <w:rPr>
          <w:rFonts w:ascii="Courier New" w:cs="Courier New" w:eastAsia="Courier New" w:hAnsi="Courier New"/>
          <w:color w:val="F472B6"/>
          <w:sz w:val="20"/>
          <w:szCs w:val="20"/>
        </w:rPr>
        <w:t xml:space="preserve">&lt;/embed&gt;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src</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URL</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 to the media file (required)</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autostart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 false</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playing as soon as the page loads</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loop</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 false</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Repeat the media when it finishes</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hidden</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 false</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Hide the player (useful for background music)</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height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pixels</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Height of the player on screen</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width</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pixels</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Width of the player on screen</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border</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pixels</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Border thickness around the player</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align</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top/bottom/left/right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Position the player relative to surrounding text</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3.4  Method 3 — HTML5 &lt;video&gt; and &lt;audio&gt; Tags (Modern Best Practice)</w:t>
      </w:r>
    </w:p>
    <w:p>
      <w:pPr>
        <w:spacing w:before="80" w:after="80"/>
      </w:pPr>
      <w:r>
        <w:rPr>
          <w:rFonts w:ascii="Arial" w:cs="Arial" w:eastAsia="Arial" w:hAnsi="Arial"/>
          <w:sz w:val="22"/>
          <w:szCs w:val="22"/>
        </w:rPr>
        <w:t xml:space="preserve">HTML5 introduced dedicated tags for media. These are supported by all modern browsers without any plug-ins and are the recommended approach today:</w:t>
      </w:r>
    </w:p>
    <w:p>
      <w:pPr>
        <w:shd w:fill="1E293B" w:val="clear"/>
        <w:spacing w:before="8" w:after="8"/>
        <w:ind w:left="360" w:right="360"/>
      </w:pPr>
      <w:r>
        <w:rPr>
          <w:rFonts w:ascii="Courier New" w:cs="Courier New" w:eastAsia="Courier New" w:hAnsi="Courier New"/>
          <w:color w:val="94A3B8"/>
          <w:sz w:val="20"/>
          <w:szCs w:val="20"/>
        </w:rPr>
        <w:t xml:space="preserve">&lt;!-- HTML5 Video --&gt;</w:t>
      </w:r>
    </w:p>
    <w:p>
      <w:pPr>
        <w:shd w:fill="1E293B" w:val="clear"/>
        <w:spacing w:before="8" w:after="8"/>
        <w:ind w:left="360" w:right="360"/>
      </w:pPr>
      <w:r>
        <w:rPr>
          <w:rFonts w:ascii="Courier New" w:cs="Courier New" w:eastAsia="Courier New" w:hAnsi="Courier New"/>
          <w:color w:val="F472B6"/>
          <w:sz w:val="20"/>
          <w:szCs w:val="20"/>
        </w:rPr>
        <w:t xml:space="preserve">&lt;video width='640' height='360' controls&gt;</w:t>
      </w:r>
    </w:p>
    <w:p>
      <w:pPr>
        <w:shd w:fill="1E293B" w:val="clear"/>
        <w:spacing w:before="8" w:after="8"/>
        <w:ind w:left="360" w:right="360"/>
      </w:pPr>
      <w:r>
        <w:rPr>
          <w:rFonts w:ascii="Courier New" w:cs="Courier New" w:eastAsia="Courier New" w:hAnsi="Courier New"/>
          <w:color w:val="7DD3FC"/>
          <w:sz w:val="20"/>
          <w:szCs w:val="20"/>
        </w:rPr>
        <w:t xml:space="preserve">  &lt;source src="movie.mp4" type="video/mp4"&gt;</w:t>
      </w:r>
    </w:p>
    <w:p>
      <w:pPr>
        <w:shd w:fill="1E293B" w:val="clear"/>
        <w:spacing w:before="8" w:after="8"/>
        <w:ind w:left="360" w:right="360"/>
      </w:pPr>
      <w:r>
        <w:rPr>
          <w:rFonts w:ascii="Courier New" w:cs="Courier New" w:eastAsia="Courier New" w:hAnsi="Courier New"/>
          <w:color w:val="7DD3FC"/>
          <w:sz w:val="20"/>
          <w:szCs w:val="20"/>
        </w:rPr>
        <w:t xml:space="preserve">  &lt;source src="movie.ogg" type="video/ogg"&gt;</w:t>
      </w:r>
    </w:p>
    <w:p>
      <w:pPr>
        <w:shd w:fill="1E293B" w:val="clear"/>
        <w:spacing w:before="8" w:after="8"/>
        <w:ind w:left="360" w:right="360"/>
      </w:pPr>
      <w:r>
        <w:rPr>
          <w:rFonts w:ascii="Courier New" w:cs="Courier New" w:eastAsia="Courier New" w:hAnsi="Courier New"/>
          <w:color w:val="E2E8F0"/>
          <w:sz w:val="20"/>
          <w:szCs w:val="20"/>
        </w:rPr>
        <w:t xml:space="preserve">  Your browser does not support the video tag.</w:t>
      </w:r>
    </w:p>
    <w:p>
      <w:pPr>
        <w:shd w:fill="1E293B" w:val="clear"/>
        <w:spacing w:before="8" w:after="8"/>
        <w:ind w:left="360" w:right="360"/>
      </w:pPr>
      <w:r>
        <w:rPr>
          <w:rFonts w:ascii="Courier New" w:cs="Courier New" w:eastAsia="Courier New" w:hAnsi="Courier New"/>
          <w:color w:val="F472B6"/>
          <w:sz w:val="20"/>
          <w:szCs w:val="20"/>
        </w:rPr>
        <w:t xml:space="preserve">&lt;/video&gt;</w:t>
      </w:r>
    </w:p>
    <w:p>
      <w:pPr>
        <w:shd w:fill="1E293B" w:val="clear"/>
        <w:spacing w:before="8" w:after="8"/>
        <w:ind w:left="360" w:right="360"/>
      </w:pPr>
      <w:r>
        <w:rPr>
          <w:rFonts w:ascii="Courier New" w:cs="Courier New" w:eastAsia="Courier New" w:hAnsi="Courier New"/>
          <w:color w:val="E2E8F0"/>
          <w:sz w:val="20"/>
          <w:szCs w:val="20"/>
        </w:rPr>
        <w:t xml:space="preserve"/>
      </w:r>
    </w:p>
    <w:p>
      <w:pPr>
        <w:shd w:fill="1E293B" w:val="clear"/>
        <w:spacing w:before="8" w:after="8"/>
        <w:ind w:left="360" w:right="360"/>
      </w:pPr>
      <w:r>
        <w:rPr>
          <w:rFonts w:ascii="Courier New" w:cs="Courier New" w:eastAsia="Courier New" w:hAnsi="Courier New"/>
          <w:color w:val="94A3B8"/>
          <w:sz w:val="20"/>
          <w:szCs w:val="20"/>
        </w:rPr>
        <w:t xml:space="preserve">&lt;!-- HTML5 Audio --&gt;</w:t>
      </w:r>
    </w:p>
    <w:p>
      <w:pPr>
        <w:shd w:fill="1E293B" w:val="clear"/>
        <w:spacing w:before="8" w:after="8"/>
        <w:ind w:left="360" w:right="360"/>
      </w:pPr>
      <w:r>
        <w:rPr>
          <w:rFonts w:ascii="Courier New" w:cs="Courier New" w:eastAsia="Courier New" w:hAnsi="Courier New"/>
          <w:color w:val="F472B6"/>
          <w:sz w:val="20"/>
          <w:szCs w:val="20"/>
        </w:rPr>
        <w:t xml:space="preserve">&lt;audio controls&gt;</w:t>
      </w:r>
    </w:p>
    <w:p>
      <w:pPr>
        <w:shd w:fill="1E293B" w:val="clear"/>
        <w:spacing w:before="8" w:after="8"/>
        <w:ind w:left="360" w:right="360"/>
      </w:pPr>
      <w:r>
        <w:rPr>
          <w:rFonts w:ascii="Courier New" w:cs="Courier New" w:eastAsia="Courier New" w:hAnsi="Courier New"/>
          <w:color w:val="7DD3FC"/>
          <w:sz w:val="20"/>
          <w:szCs w:val="20"/>
        </w:rPr>
        <w:t xml:space="preserve">  &lt;source src="song.mp3" type="audio/mpeg"&gt;</w:t>
      </w:r>
    </w:p>
    <w:p>
      <w:pPr>
        <w:shd w:fill="1E293B" w:val="clear"/>
        <w:spacing w:before="8" w:after="8"/>
        <w:ind w:left="360" w:right="360"/>
      </w:pPr>
      <w:r>
        <w:rPr>
          <w:rFonts w:ascii="Courier New" w:cs="Courier New" w:eastAsia="Courier New" w:hAnsi="Courier New"/>
          <w:color w:val="E2E8F0"/>
          <w:sz w:val="20"/>
          <w:szCs w:val="20"/>
        </w:rPr>
        <w:t xml:space="preserve">  Your browser does not support the audio tag.</w:t>
      </w:r>
    </w:p>
    <w:p>
      <w:pPr>
        <w:shd w:fill="1E293B" w:val="clear"/>
        <w:spacing w:before="8" w:after="8"/>
        <w:ind w:left="360" w:right="360"/>
      </w:pPr>
      <w:r>
        <w:rPr>
          <w:rFonts w:ascii="Courier New" w:cs="Courier New" w:eastAsia="Courier New" w:hAnsi="Courier New"/>
          <w:color w:val="F472B6"/>
          <w:sz w:val="20"/>
          <w:szCs w:val="20"/>
        </w:rPr>
        <w:t xml:space="preserve">&lt;/audio&gt;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2"/>
              <w:left w:val="single" w:color="10B981" w:sz="2"/>
              <w:bottom w:val="single" w:color="10B981" w:sz="2"/>
              <w:right w:val="single" w:color="10B981" w:sz="2"/>
            </w:tcBorders>
            <w:shd w:fill="ECFDF5" w:val="clear"/>
            <w:tcMar>
              <w:top w:type="dxa" w:w="120"/>
              <w:left w:type="dxa" w:w="200"/>
              <w:bottom w:type="dxa" w:w="120"/>
              <w:right w:type="dxa" w:w="200"/>
            </w:tcMar>
          </w:tcPr>
          <w:p>
            <w:pPr>
              <w:spacing w:before="0" w:after="80"/>
            </w:pPr>
            <w:r>
              <w:rPr>
                <w:rFonts w:ascii="Arial" w:cs="Arial" w:eastAsia="Arial" w:hAnsi="Arial"/>
                <w:b/>
                <w:bCs/>
                <w:color w:val="10B981"/>
                <w:sz w:val="22"/>
                <w:szCs w:val="22"/>
              </w:rPr>
              <w:t xml:space="preserve">🏆 Best Practice</w:t>
            </w:r>
          </w:p>
          <w:p>
            <w:pPr>
              <w:spacing w:before="40" w:after="40"/>
            </w:pPr>
            <w:r>
              <w:rPr>
                <w:rFonts w:ascii="Arial" w:cs="Arial" w:eastAsia="Arial" w:hAnsi="Arial"/>
                <w:sz w:val="22"/>
                <w:szCs w:val="22"/>
              </w:rPr>
              <w:t xml:space="preserve">Always provide multiple &lt;source&gt; formats (e.g., mp4 + ogg for video, mp3 + ogg for audio).</w:t>
            </w:r>
          </w:p>
          <w:p>
            <w:pPr>
              <w:spacing w:before="40" w:after="40"/>
            </w:pPr>
            <w:r>
              <w:rPr>
                <w:rFonts w:ascii="Arial" w:cs="Arial" w:eastAsia="Arial" w:hAnsi="Arial"/>
                <w:sz w:val="22"/>
                <w:szCs w:val="22"/>
              </w:rPr>
              <w:t xml:space="preserve">Different browsers support different formats, so providing backups ensures everyone can watch or listen.</w:t>
            </w:r>
          </w:p>
          <w:p>
            <w:pPr>
              <w:spacing w:before="40" w:after="40"/>
            </w:pPr>
            <w:r>
              <w:rPr>
                <w:rFonts w:ascii="Arial" w:cs="Arial" w:eastAsia="Arial" w:hAnsi="Arial"/>
                <w:sz w:val="22"/>
                <w:szCs w:val="22"/>
              </w:rPr>
              <w:t xml:space="preserve">The 'controls' attribute adds a built-in play/pause/volume control bar — always include it for the best user experience.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left"/>
            </w:pPr>
            <w:r>
              <w:rPr>
                <w:rFonts w:ascii="Arial" w:cs="Arial" w:eastAsia="Arial" w:hAnsi="Arial"/>
                <w:b/>
                <w:bCs/>
                <w:color w:val="FFFFFF"/>
                <w:sz w:val="32"/>
                <w:szCs w:val="32"/>
              </w:rPr>
              <w:t xml:space="preserve">📝  Module 4: HTML Lists</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4.1  Introduction — Types of Lists</w:t>
      </w:r>
    </w:p>
    <w:p>
      <w:pPr>
        <w:spacing w:before="80" w:after="80"/>
      </w:pPr>
      <w:r>
        <w:rPr>
          <w:rFonts w:ascii="Arial" w:cs="Arial" w:eastAsia="Arial" w:hAnsi="Arial"/>
          <w:sz w:val="22"/>
          <w:szCs w:val="22"/>
        </w:rPr>
        <w:t xml:space="preserve">HTML provides two primary list types. Choose based on whether order matters to your content: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List Type</w:t>
            </w:r>
          </w:p>
        </w:tc>
        <w:tc>
          <w:tcPr>
            <w:tcW w:type="dxa" w:w="225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225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Default Marker</w:t>
            </w:r>
          </w:p>
        </w:tc>
        <w:tc>
          <w:tcPr>
            <w:tcW w:type="dxa" w:w="225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225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Unordered List</w:t>
            </w:r>
          </w:p>
        </w:tc>
        <w:tc>
          <w:tcPr>
            <w:tcW w:type="dxa" w:w="225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&lt;ul&gt;</w:t>
            </w:r>
          </w:p>
        </w:tc>
        <w:tc>
          <w:tcPr>
            <w:tcW w:type="dxa" w:w="225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 bullet (•)</w:t>
            </w:r>
          </w:p>
        </w:tc>
        <w:tc>
          <w:tcPr>
            <w:tcW w:type="dxa" w:w="225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does not matter (shopping list, features)</w:t>
            </w:r>
          </w:p>
        </w:tc>
      </w:tr>
      <w:tr>
        <w:tc>
          <w:tcPr>
            <w:tcW w:type="dxa" w:w="225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Ordered List</w:t>
            </w:r>
          </w:p>
        </w:tc>
        <w:tc>
          <w:tcPr>
            <w:tcW w:type="dxa" w:w="225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&lt;ol&gt;</w:t>
            </w:r>
          </w:p>
        </w:tc>
        <w:tc>
          <w:tcPr>
            <w:tcW w:type="dxa" w:w="225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Numbers (1, 2, 3)</w:t>
            </w:r>
          </w:p>
        </w:tc>
        <w:tc>
          <w:tcPr>
            <w:tcW w:type="dxa" w:w="225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matters (steps, rankings, instructions)</w:t>
            </w:r>
          </w:p>
        </w:tc>
      </w:tr>
    </w:tbl>
    <w:p>
      <w:pPr>
        <w:spacing w:before="60" w:after="60"/>
      </w:pPr>
      <w:r>
        <w:t xml:space="preserve"/>
      </w:r>
    </w:p>
    <w:p>
      <w:pPr>
        <w:spacing w:before="80" w:after="80"/>
      </w:pPr>
      <w:r>
        <w:rPr>
          <w:rFonts w:ascii="Arial" w:cs="Arial" w:eastAsia="Arial" w:hAnsi="Arial"/>
          <w:sz w:val="22"/>
          <w:szCs w:val="22"/>
        </w:rPr>
        <w:t xml:space="preserve">Both list types use &lt;li&gt; (list item) tags for each item inside them.</w:t>
      </w:r>
    </w:p>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4.2  Unordered Lists</w:t>
      </w:r>
    </w:p>
    <w:p>
      <w:pPr>
        <w:spacing w:before="200" w:after="80"/>
      </w:pPr>
      <w:r>
        <w:rPr>
          <w:rFonts w:ascii="Arial" w:cs="Arial" w:eastAsia="Arial" w:hAnsi="Arial"/>
          <w:b/>
          <w:bCs/>
          <w:color w:val="0EA5E9"/>
          <w:sz w:val="24"/>
          <w:szCs w:val="24"/>
        </w:rPr>
        <w:t xml:space="preserve">Basic syntax</w:t>
      </w:r>
    </w:p>
    <w:p>
      <w:pPr>
        <w:shd w:fill="1E293B" w:val="clear"/>
        <w:spacing w:before="8" w:after="8"/>
        <w:ind w:left="360" w:right="360"/>
      </w:pPr>
      <w:r>
        <w:rPr>
          <w:rFonts w:ascii="Courier New" w:cs="Courier New" w:eastAsia="Courier New" w:hAnsi="Courier New"/>
          <w:color w:val="F472B6"/>
          <w:sz w:val="20"/>
          <w:szCs w:val="20"/>
        </w:rPr>
        <w:t xml:space="preserve">&lt;ul&gt;</w:t>
      </w:r>
    </w:p>
    <w:p>
      <w:pPr>
        <w:shd w:fill="1E293B" w:val="clear"/>
        <w:spacing w:before="8" w:after="8"/>
        <w:ind w:left="360" w:right="360"/>
      </w:pPr>
      <w:r>
        <w:rPr>
          <w:rFonts w:ascii="Courier New" w:cs="Courier New" w:eastAsia="Courier New" w:hAnsi="Courier New"/>
          <w:color w:val="7DD3FC"/>
          <w:sz w:val="20"/>
          <w:szCs w:val="20"/>
        </w:rPr>
        <w:t xml:space="preserve">  &lt;li&gt;First item&lt;/li&gt;</w:t>
      </w:r>
    </w:p>
    <w:p>
      <w:pPr>
        <w:shd w:fill="1E293B" w:val="clear"/>
        <w:spacing w:before="8" w:after="8"/>
        <w:ind w:left="360" w:right="360"/>
      </w:pPr>
      <w:r>
        <w:rPr>
          <w:rFonts w:ascii="Courier New" w:cs="Courier New" w:eastAsia="Courier New" w:hAnsi="Courier New"/>
          <w:color w:val="7DD3FC"/>
          <w:sz w:val="20"/>
          <w:szCs w:val="20"/>
        </w:rPr>
        <w:t xml:space="preserve">  &lt;li&gt;Second item&lt;/li&gt;</w:t>
      </w:r>
    </w:p>
    <w:p>
      <w:pPr>
        <w:shd w:fill="1E293B" w:val="clear"/>
        <w:spacing w:before="8" w:after="8"/>
        <w:ind w:left="360" w:right="360"/>
      </w:pPr>
      <w:r>
        <w:rPr>
          <w:rFonts w:ascii="Courier New" w:cs="Courier New" w:eastAsia="Courier New" w:hAnsi="Courier New"/>
          <w:color w:val="7DD3FC"/>
          <w:sz w:val="20"/>
          <w:szCs w:val="20"/>
        </w:rPr>
        <w:t xml:space="preserve">  &lt;li&gt;Third item&lt;/li&gt;</w:t>
      </w:r>
    </w:p>
    <w:p>
      <w:pPr>
        <w:shd w:fill="1E293B" w:val="clear"/>
        <w:spacing w:before="8" w:after="8"/>
        <w:ind w:left="360" w:right="360"/>
      </w:pPr>
      <w:r>
        <w:rPr>
          <w:rFonts w:ascii="Courier New" w:cs="Courier New" w:eastAsia="Courier New" w:hAnsi="Courier New"/>
          <w:color w:val="F472B6"/>
          <w:sz w:val="20"/>
          <w:szCs w:val="20"/>
        </w:rPr>
        <w:t xml:space="preserve">&lt;/ul&gt;</w:t>
      </w:r>
    </w:p>
    <w:p>
      <w:pPr>
        <w:spacing w:before="60" w:after="60"/>
      </w:pPr>
      <w:r>
        <w:t xml:space="preserve"/>
      </w:r>
    </w:p>
    <w:p>
      <w:pPr>
        <w:spacing w:before="200" w:after="80"/>
      </w:pPr>
      <w:r>
        <w:rPr>
          <w:rFonts w:ascii="Arial" w:cs="Arial" w:eastAsia="Arial" w:hAnsi="Arial"/>
          <w:b/>
          <w:bCs/>
          <w:color w:val="0EA5E9"/>
          <w:sz w:val="24"/>
          <w:szCs w:val="24"/>
        </w:rPr>
        <w:t xml:space="preserve">Bullet Style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 Attribute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Bullet Shape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type="disc"</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Filled circle  •  (default)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Apples</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type="circle"</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Hollow circle  ○</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Bananas</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type="square"</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Filled square  ▪</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Cherries</w:t>
            </w:r>
          </w:p>
        </w:tc>
      </w:tr>
    </w:tbl>
    <w:p>
      <w:pPr>
        <w:spacing w:before="60" w:after="60"/>
      </w:pPr>
      <w:r>
        <w:t xml:space="preserve"/>
      </w:r>
    </w:p>
    <w:p>
      <w:pPr>
        <w:spacing w:before="80" w:after="80"/>
      </w:pPr>
      <w:r>
        <w:rPr>
          <w:rFonts w:ascii="Arial" w:cs="Arial" w:eastAsia="Arial" w:hAnsi="Arial"/>
          <w:sz w:val="22"/>
          <w:szCs w:val="22"/>
        </w:rPr>
        <w:t xml:space="preserve">You can also control bullet style using the CSS property list-style-type. This is the modern preferred approach:</w:t>
      </w:r>
    </w:p>
    <w:p>
      <w:pPr>
        <w:shd w:fill="1E293B" w:val="clear"/>
        <w:spacing w:before="8" w:after="8"/>
        <w:ind w:left="360" w:right="360"/>
      </w:pPr>
      <w:r>
        <w:rPr>
          <w:rFonts w:ascii="Courier New" w:cs="Courier New" w:eastAsia="Courier New" w:hAnsi="Courier New"/>
          <w:color w:val="F472B6"/>
          <w:sz w:val="20"/>
          <w:szCs w:val="20"/>
        </w:rPr>
        <w:t xml:space="preserve">ul {</w:t>
      </w:r>
    </w:p>
    <w:p>
      <w:pPr>
        <w:shd w:fill="1E293B" w:val="clear"/>
        <w:spacing w:before="8" w:after="8"/>
        <w:ind w:left="360" w:right="360"/>
      </w:pPr>
      <w:r>
        <w:rPr>
          <w:rFonts w:ascii="Courier New" w:cs="Courier New" w:eastAsia="Courier New" w:hAnsi="Courier New"/>
          <w:color w:val="94A3B8"/>
          <w:sz w:val="20"/>
          <w:szCs w:val="20"/>
        </w:rPr>
        <w:t xml:space="preserve">  list-style-type: square;  /* disc | circle | square | none */</w:t>
      </w:r>
    </w:p>
    <w:p>
      <w:pPr>
        <w:shd w:fill="1E293B" w:val="clear"/>
        <w:spacing w:before="8" w:after="8"/>
        <w:ind w:left="360" w:right="360"/>
      </w:pPr>
      <w:r>
        <w:rPr>
          <w:rFonts w:ascii="Courier New" w:cs="Courier New" w:eastAsia="Courier New" w:hAnsi="Courier New"/>
          <w:color w:val="94A3B8"/>
          <w:sz w:val="20"/>
          <w:szCs w:val="20"/>
        </w:rPr>
        <w:t xml:space="preserve">  list-style-position: outside;  /* outside | inside */</w:t>
      </w:r>
    </w:p>
    <w:p>
      <w:pPr>
        <w:shd w:fill="1E293B" w:val="clear"/>
        <w:spacing w:before="8" w:after="8"/>
        <w:ind w:left="360" w:right="360"/>
      </w:pPr>
      <w:r>
        <w:rPr>
          <w:rFonts w:ascii="Courier New" w:cs="Courier New" w:eastAsia="Courier New" w:hAnsi="Courier New"/>
          <w:color w:val="94A3B8"/>
          <w:sz w:val="20"/>
          <w:szCs w:val="20"/>
        </w:rPr>
        <w:t xml:space="preserve">  list-style-image: url('star.png');  /* custom image bullet */</w:t>
      </w:r>
    </w:p>
    <w:p>
      <w:pPr>
        <w:shd w:fill="1E293B" w:val="clear"/>
        <w:spacing w:before="8" w:after="8"/>
        <w:ind w:left="360" w:right="360"/>
      </w:pPr>
      <w:r>
        <w:rPr>
          <w:rFonts w:ascii="Courier New" w:cs="Courier New" w:eastAsia="Courier New" w:hAnsi="Courier New"/>
          <w:color w:val="F472B6"/>
          <w:sz w:val="20"/>
          <w:szCs w:val="20"/>
        </w:rPr>
        <w:t xml:space="preserve">}</w:t>
      </w:r>
    </w:p>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4.3  Ordered Lists</w:t>
      </w:r>
    </w:p>
    <w:p>
      <w:pPr>
        <w:spacing w:before="200" w:after="80"/>
      </w:pPr>
      <w:r>
        <w:rPr>
          <w:rFonts w:ascii="Arial" w:cs="Arial" w:eastAsia="Arial" w:hAnsi="Arial"/>
          <w:b/>
          <w:bCs/>
          <w:color w:val="0EA5E9"/>
          <w:sz w:val="24"/>
          <w:szCs w:val="24"/>
        </w:rPr>
        <w:t xml:space="preserve">Basic syntax</w:t>
      </w:r>
    </w:p>
    <w:p>
      <w:pPr>
        <w:shd w:fill="1E293B" w:val="clear"/>
        <w:spacing w:before="8" w:after="8"/>
        <w:ind w:left="360" w:right="360"/>
      </w:pPr>
      <w:r>
        <w:rPr>
          <w:rFonts w:ascii="Courier New" w:cs="Courier New" w:eastAsia="Courier New" w:hAnsi="Courier New"/>
          <w:color w:val="F472B6"/>
          <w:sz w:val="20"/>
          <w:szCs w:val="20"/>
        </w:rPr>
        <w:t xml:space="preserve">&lt;ol&gt;</w:t>
      </w:r>
    </w:p>
    <w:p>
      <w:pPr>
        <w:shd w:fill="1E293B" w:val="clear"/>
        <w:spacing w:before="8" w:after="8"/>
        <w:ind w:left="360" w:right="360"/>
      </w:pPr>
      <w:r>
        <w:rPr>
          <w:rFonts w:ascii="Courier New" w:cs="Courier New" w:eastAsia="Courier New" w:hAnsi="Courier New"/>
          <w:color w:val="7DD3FC"/>
          <w:sz w:val="20"/>
          <w:szCs w:val="20"/>
        </w:rPr>
        <w:t xml:space="preserve">  &lt;li&gt;First step&lt;/li&gt;</w:t>
      </w:r>
    </w:p>
    <w:p>
      <w:pPr>
        <w:shd w:fill="1E293B" w:val="clear"/>
        <w:spacing w:before="8" w:after="8"/>
        <w:ind w:left="360" w:right="360"/>
      </w:pPr>
      <w:r>
        <w:rPr>
          <w:rFonts w:ascii="Courier New" w:cs="Courier New" w:eastAsia="Courier New" w:hAnsi="Courier New"/>
          <w:color w:val="7DD3FC"/>
          <w:sz w:val="20"/>
          <w:szCs w:val="20"/>
        </w:rPr>
        <w:t xml:space="preserve">  &lt;li&gt;Second step&lt;/li&gt;</w:t>
      </w:r>
    </w:p>
    <w:p>
      <w:pPr>
        <w:shd w:fill="1E293B" w:val="clear"/>
        <w:spacing w:before="8" w:after="8"/>
        <w:ind w:left="360" w:right="360"/>
      </w:pPr>
      <w:r>
        <w:rPr>
          <w:rFonts w:ascii="Courier New" w:cs="Courier New" w:eastAsia="Courier New" w:hAnsi="Courier New"/>
          <w:color w:val="7DD3FC"/>
          <w:sz w:val="20"/>
          <w:szCs w:val="20"/>
        </w:rPr>
        <w:t xml:space="preserve">  &lt;li&gt;Third step&lt;/li&gt;</w:t>
      </w:r>
    </w:p>
    <w:p>
      <w:pPr>
        <w:shd w:fill="1E293B" w:val="clear"/>
        <w:spacing w:before="8" w:after="8"/>
        <w:ind w:left="360" w:right="360"/>
      </w:pPr>
      <w:r>
        <w:rPr>
          <w:rFonts w:ascii="Courier New" w:cs="Courier New" w:eastAsia="Courier New" w:hAnsi="Courier New"/>
          <w:color w:val="F472B6"/>
          <w:sz w:val="20"/>
          <w:szCs w:val="20"/>
        </w:rPr>
        <w:t xml:space="preserve">&lt;/ol&gt;</w:t>
      </w:r>
    </w:p>
    <w:p>
      <w:pPr>
        <w:spacing w:before="60" w:after="60"/>
      </w:pPr>
      <w:r>
        <w:t xml:space="preserve"/>
      </w:r>
    </w:p>
    <w:p>
      <w:pPr>
        <w:spacing w:before="200" w:after="80"/>
      </w:pPr>
      <w:r>
        <w:rPr>
          <w:rFonts w:ascii="Arial" w:cs="Arial" w:eastAsia="Arial" w:hAnsi="Arial"/>
          <w:b/>
          <w:bCs/>
          <w:color w:val="0EA5E9"/>
          <w:sz w:val="24"/>
          <w:szCs w:val="24"/>
        </w:rPr>
        <w:t xml:space="preserve">Ordered List Type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"1"</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Numbers (default)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1.  2.  3.</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"a"</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Lowercase letters</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b.  c.</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"A"</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Uppercase letters</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B.  C.</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"i"</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Lowercase Roman numerals</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ii.  iii.</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"I"</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Uppercase Roman numerals</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II.  III.</w:t>
            </w:r>
          </w:p>
        </w:tc>
      </w:tr>
    </w:tbl>
    <w:p>
      <w:pPr>
        <w:spacing w:before="60" w:after="60"/>
      </w:pPr>
      <w:r>
        <w:t xml:space="preserve"/>
      </w:r>
    </w:p>
    <w:p>
      <w:pPr>
        <w:spacing w:before="200" w:after="80"/>
      </w:pPr>
      <w:r>
        <w:rPr>
          <w:rFonts w:ascii="Arial" w:cs="Arial" w:eastAsia="Arial" w:hAnsi="Arial"/>
          <w:b/>
          <w:bCs/>
          <w:color w:val="0EA5E9"/>
          <w:sz w:val="24"/>
          <w:szCs w:val="24"/>
        </w:rPr>
        <w:t xml:space="preserve">Starting at a Different Number</w:t>
      </w:r>
    </w:p>
    <w:p>
      <w:pPr>
        <w:spacing w:before="80" w:after="80"/>
      </w:pPr>
      <w:r>
        <w:rPr>
          <w:rFonts w:ascii="Arial" w:cs="Arial" w:eastAsia="Arial" w:hAnsi="Arial"/>
          <w:sz w:val="22"/>
          <w:szCs w:val="22"/>
        </w:rPr>
        <w:t xml:space="preserve">Use the start attribute to begin the list at any number. Note: start is always a number, even when using letter or Roman numeral types:</w:t>
      </w:r>
    </w:p>
    <w:p>
      <w:pPr>
        <w:shd w:fill="1E293B" w:val="clear"/>
        <w:spacing w:before="8" w:after="8"/>
        <w:ind w:left="360" w:right="360"/>
      </w:pPr>
      <w:r>
        <w:rPr>
          <w:rFonts w:ascii="Courier New" w:cs="Courier New" w:eastAsia="Courier New" w:hAnsi="Courier New"/>
          <w:color w:val="F472B6"/>
          <w:sz w:val="20"/>
          <w:szCs w:val="20"/>
        </w:rPr>
        <w:t xml:space="preserve">&lt;ol type="A" start="4"&gt;</w:t>
      </w:r>
    </w:p>
    <w:p>
      <w:pPr>
        <w:shd w:fill="1E293B" w:val="clear"/>
        <w:spacing w:before="8" w:after="8"/>
        <w:ind w:left="360" w:right="360"/>
      </w:pPr>
      <w:r>
        <w:rPr>
          <w:rFonts w:ascii="Courier New" w:cs="Courier New" w:eastAsia="Courier New" w:hAnsi="Courier New"/>
          <w:color w:val="94A3B8"/>
          <w:sz w:val="20"/>
          <w:szCs w:val="20"/>
        </w:rPr>
        <w:t xml:space="preserve">  &lt;li&gt;Item&lt;/li&gt;   &lt;!-- renders as D --&gt;</w:t>
      </w:r>
    </w:p>
    <w:p>
      <w:pPr>
        <w:shd w:fill="1E293B" w:val="clear"/>
        <w:spacing w:before="8" w:after="8"/>
        <w:ind w:left="360" w:right="360"/>
      </w:pPr>
      <w:r>
        <w:rPr>
          <w:rFonts w:ascii="Courier New" w:cs="Courier New" w:eastAsia="Courier New" w:hAnsi="Courier New"/>
          <w:color w:val="94A3B8"/>
          <w:sz w:val="20"/>
          <w:szCs w:val="20"/>
        </w:rPr>
        <w:t xml:space="preserve">  &lt;li&gt;Item&lt;/li&gt;   &lt;!-- renders as E --&gt;</w:t>
      </w:r>
    </w:p>
    <w:p>
      <w:pPr>
        <w:shd w:fill="1E293B" w:val="clear"/>
        <w:spacing w:before="8" w:after="8"/>
        <w:ind w:left="360" w:right="360"/>
      </w:pPr>
      <w:r>
        <w:rPr>
          <w:rFonts w:ascii="Courier New" w:cs="Courier New" w:eastAsia="Courier New" w:hAnsi="Courier New"/>
          <w:color w:val="94A3B8"/>
          <w:sz w:val="20"/>
          <w:szCs w:val="20"/>
        </w:rPr>
        <w:t xml:space="preserve">  &lt;li&gt;Item&lt;/li&gt;   &lt;!-- renders as F --&gt;</w:t>
      </w:r>
    </w:p>
    <w:p>
      <w:pPr>
        <w:shd w:fill="1E293B" w:val="clear"/>
        <w:spacing w:before="8" w:after="8"/>
        <w:ind w:left="360" w:right="360"/>
      </w:pPr>
      <w:r>
        <w:rPr>
          <w:rFonts w:ascii="Courier New" w:cs="Courier New" w:eastAsia="Courier New" w:hAnsi="Courier New"/>
          <w:color w:val="F472B6"/>
          <w:sz w:val="20"/>
          <w:szCs w:val="20"/>
        </w:rPr>
        <w:t xml:space="preserve">&lt;/ol&gt;</w:t>
      </w:r>
    </w:p>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4.4  Nesting Lists</w:t>
      </w:r>
    </w:p>
    <w:p>
      <w:pPr>
        <w:spacing w:before="80" w:after="80"/>
      </w:pPr>
      <w:r>
        <w:rPr>
          <w:rFonts w:ascii="Arial" w:cs="Arial" w:eastAsia="Arial" w:hAnsi="Arial"/>
          <w:sz w:val="22"/>
          <w:szCs w:val="22"/>
        </w:rPr>
        <w:t xml:space="preserve">You can place a list inside another list to create multi-level outlines or organizational charts. Always close each inner list before closing the outer list item:</w:t>
      </w:r>
    </w:p>
    <w:p>
      <w:pPr>
        <w:shd w:fill="1E293B" w:val="clear"/>
        <w:spacing w:before="8" w:after="8"/>
        <w:ind w:left="360" w:right="360"/>
      </w:pPr>
      <w:r>
        <w:rPr>
          <w:rFonts w:ascii="Courier New" w:cs="Courier New" w:eastAsia="Courier New" w:hAnsi="Courier New"/>
          <w:color w:val="F472B6"/>
          <w:sz w:val="20"/>
          <w:szCs w:val="20"/>
        </w:rPr>
        <w:t xml:space="preserve">&lt;ol type="I"&gt;</w:t>
      </w:r>
    </w:p>
    <w:p>
      <w:pPr>
        <w:shd w:fill="1E293B" w:val="clear"/>
        <w:spacing w:before="8" w:after="8"/>
        <w:ind w:left="360" w:right="360"/>
      </w:pPr>
      <w:r>
        <w:rPr>
          <w:rFonts w:ascii="Courier New" w:cs="Courier New" w:eastAsia="Courier New" w:hAnsi="Courier New"/>
          <w:color w:val="7DD3FC"/>
          <w:sz w:val="20"/>
          <w:szCs w:val="20"/>
        </w:rPr>
        <w:t xml:space="preserve">  &lt;li&gt;Intro&lt;/li&gt;</w:t>
      </w:r>
    </w:p>
    <w:p>
      <w:pPr>
        <w:shd w:fill="1E293B" w:val="clear"/>
        <w:spacing w:before="8" w:after="8"/>
        <w:ind w:left="360" w:right="360"/>
      </w:pPr>
      <w:r>
        <w:rPr>
          <w:rFonts w:ascii="Courier New" w:cs="Courier New" w:eastAsia="Courier New" w:hAnsi="Courier New"/>
          <w:color w:val="7DD3FC"/>
          <w:sz w:val="20"/>
          <w:szCs w:val="20"/>
        </w:rPr>
        <w:t xml:space="preserve">  &lt;li&gt;Thesis 1</w:t>
      </w:r>
    </w:p>
    <w:p>
      <w:pPr>
        <w:shd w:fill="1E293B" w:val="clear"/>
        <w:spacing w:before="8" w:after="8"/>
        <w:ind w:left="360" w:right="360"/>
      </w:pPr>
      <w:r>
        <w:rPr>
          <w:rFonts w:ascii="Courier New" w:cs="Courier New" w:eastAsia="Courier New" w:hAnsi="Courier New"/>
          <w:color w:val="F472B6"/>
          <w:sz w:val="20"/>
          <w:szCs w:val="20"/>
        </w:rPr>
        <w:t xml:space="preserve">    &lt;ol type="A"&gt;</w:t>
      </w:r>
    </w:p>
    <w:p>
      <w:pPr>
        <w:shd w:fill="1E293B" w:val="clear"/>
        <w:spacing w:before="8" w:after="8"/>
        <w:ind w:left="360" w:right="360"/>
      </w:pPr>
      <w:r>
        <w:rPr>
          <w:rFonts w:ascii="Courier New" w:cs="Courier New" w:eastAsia="Courier New" w:hAnsi="Courier New"/>
          <w:color w:val="7DD3FC"/>
          <w:sz w:val="20"/>
          <w:szCs w:val="20"/>
        </w:rPr>
        <w:t xml:space="preserve">      &lt;li&gt;Point A</w:t>
      </w:r>
    </w:p>
    <w:p>
      <w:pPr>
        <w:shd w:fill="1E293B" w:val="clear"/>
        <w:spacing w:before="8" w:after="8"/>
        <w:ind w:left="360" w:right="360"/>
      </w:pPr>
      <w:r>
        <w:rPr>
          <w:rFonts w:ascii="Courier New" w:cs="Courier New" w:eastAsia="Courier New" w:hAnsi="Courier New"/>
          <w:color w:val="F472B6"/>
          <w:sz w:val="20"/>
          <w:szCs w:val="20"/>
        </w:rPr>
        <w:t xml:space="preserve">        &lt;ol type="1"&gt;</w:t>
      </w:r>
    </w:p>
    <w:p>
      <w:pPr>
        <w:shd w:fill="1E293B" w:val="clear"/>
        <w:spacing w:before="8" w:after="8"/>
        <w:ind w:left="360" w:right="360"/>
      </w:pPr>
      <w:r>
        <w:rPr>
          <w:rFonts w:ascii="Courier New" w:cs="Courier New" w:eastAsia="Courier New" w:hAnsi="Courier New"/>
          <w:color w:val="7DD3FC"/>
          <w:sz w:val="20"/>
          <w:szCs w:val="20"/>
        </w:rPr>
        <w:t xml:space="preserve">          &lt;li&gt;Subpoint 1&lt;/li&gt;</w:t>
      </w:r>
    </w:p>
    <w:p>
      <w:pPr>
        <w:shd w:fill="1E293B" w:val="clear"/>
        <w:spacing w:before="8" w:after="8"/>
        <w:ind w:left="360" w:right="360"/>
      </w:pPr>
      <w:r>
        <w:rPr>
          <w:rFonts w:ascii="Courier New" w:cs="Courier New" w:eastAsia="Courier New" w:hAnsi="Courier New"/>
          <w:color w:val="7DD3FC"/>
          <w:sz w:val="20"/>
          <w:szCs w:val="20"/>
        </w:rPr>
        <w:t xml:space="preserve">          &lt;li&gt;Subpoint 2&lt;/li&gt;</w:t>
      </w:r>
    </w:p>
    <w:p>
      <w:pPr>
        <w:shd w:fill="1E293B" w:val="clear"/>
        <w:spacing w:before="8" w:after="8"/>
        <w:ind w:left="360" w:right="360"/>
      </w:pPr>
      <w:r>
        <w:rPr>
          <w:rFonts w:ascii="Courier New" w:cs="Courier New" w:eastAsia="Courier New" w:hAnsi="Courier New"/>
          <w:color w:val="F472B6"/>
          <w:sz w:val="20"/>
          <w:szCs w:val="20"/>
        </w:rPr>
        <w:t xml:space="preserve">        &lt;/ol&gt;</w:t>
      </w:r>
    </w:p>
    <w:p>
      <w:pPr>
        <w:shd w:fill="1E293B" w:val="clear"/>
        <w:spacing w:before="8" w:after="8"/>
        <w:ind w:left="360" w:right="360"/>
      </w:pPr>
      <w:r>
        <w:rPr>
          <w:rFonts w:ascii="Courier New" w:cs="Courier New" w:eastAsia="Courier New" w:hAnsi="Courier New"/>
          <w:color w:val="7DD3FC"/>
          <w:sz w:val="20"/>
          <w:szCs w:val="20"/>
        </w:rPr>
        <w:t xml:space="preserve">      &lt;/li&gt;</w:t>
      </w:r>
    </w:p>
    <w:p>
      <w:pPr>
        <w:shd w:fill="1E293B" w:val="clear"/>
        <w:spacing w:before="8" w:after="8"/>
        <w:ind w:left="360" w:right="360"/>
      </w:pPr>
      <w:r>
        <w:rPr>
          <w:rFonts w:ascii="Courier New" w:cs="Courier New" w:eastAsia="Courier New" w:hAnsi="Courier New"/>
          <w:color w:val="7DD3FC"/>
          <w:sz w:val="20"/>
          <w:szCs w:val="20"/>
        </w:rPr>
        <w:t xml:space="preserve">      &lt;li&gt;Point B&lt;/li&gt;</w:t>
      </w:r>
    </w:p>
    <w:p>
      <w:pPr>
        <w:shd w:fill="1E293B" w:val="clear"/>
        <w:spacing w:before="8" w:after="8"/>
        <w:ind w:left="360" w:right="360"/>
      </w:pPr>
      <w:r>
        <w:rPr>
          <w:rFonts w:ascii="Courier New" w:cs="Courier New" w:eastAsia="Courier New" w:hAnsi="Courier New"/>
          <w:color w:val="F472B6"/>
          <w:sz w:val="20"/>
          <w:szCs w:val="20"/>
        </w:rPr>
        <w:t xml:space="preserve">    &lt;/ol&gt;</w:t>
      </w:r>
    </w:p>
    <w:p>
      <w:pPr>
        <w:shd w:fill="1E293B" w:val="clear"/>
        <w:spacing w:before="8" w:after="8"/>
        <w:ind w:left="360" w:right="360"/>
      </w:pPr>
      <w:r>
        <w:rPr>
          <w:rFonts w:ascii="Courier New" w:cs="Courier New" w:eastAsia="Courier New" w:hAnsi="Courier New"/>
          <w:color w:val="7DD3FC"/>
          <w:sz w:val="20"/>
          <w:szCs w:val="20"/>
        </w:rPr>
        <w:t xml:space="preserve">  &lt;/li&gt;</w:t>
      </w:r>
    </w:p>
    <w:p>
      <w:pPr>
        <w:shd w:fill="1E293B" w:val="clear"/>
        <w:spacing w:before="8" w:after="8"/>
        <w:ind w:left="360" w:right="360"/>
      </w:pPr>
      <w:r>
        <w:rPr>
          <w:rFonts w:ascii="Courier New" w:cs="Courier New" w:eastAsia="Courier New" w:hAnsi="Courier New"/>
          <w:color w:val="7DD3FC"/>
          <w:sz w:val="20"/>
          <w:szCs w:val="20"/>
        </w:rPr>
        <w:t xml:space="preserve">  &lt;li&gt;Thesis 2&lt;/li&gt;</w:t>
      </w:r>
    </w:p>
    <w:p>
      <w:pPr>
        <w:shd w:fill="1E293B" w:val="clear"/>
        <w:spacing w:before="8" w:after="8"/>
        <w:ind w:left="360" w:right="360"/>
      </w:pPr>
      <w:r>
        <w:rPr>
          <w:rFonts w:ascii="Courier New" w:cs="Courier New" w:eastAsia="Courier New" w:hAnsi="Courier New"/>
          <w:color w:val="F472B6"/>
          <w:sz w:val="20"/>
          <w:szCs w:val="20"/>
        </w:rPr>
        <w:t xml:space="preserve">&lt;/ol&gt;</w:t>
      </w:r>
    </w:p>
    <w:p>
      <w:pPr>
        <w:shd w:fill="1E293B" w:val="clear"/>
        <w:spacing w:before="8" w:after="8"/>
        <w:ind w:left="360" w:right="360"/>
      </w:pPr>
      <w:r>
        <w:rPr>
          <w:rFonts w:ascii="Courier New" w:cs="Courier New" w:eastAsia="Courier New" w:hAnsi="Courier New"/>
          <w:color w:val="E2E8F0"/>
          <w:sz w:val="20"/>
          <w:szCs w:val="20"/>
        </w:rPr>
        <w:t xml:space="preserve"/>
      </w:r>
    </w:p>
    <w:p>
      <w:pPr>
        <w:shd w:fill="1E293B" w:val="clear"/>
        <w:spacing w:before="8" w:after="8"/>
        <w:ind w:left="360" w:right="360"/>
      </w:pPr>
      <w:r>
        <w:rPr>
          <w:rFonts w:ascii="Courier New" w:cs="Courier New" w:eastAsia="Courier New" w:hAnsi="Courier New"/>
          <w:color w:val="94A3B8"/>
          <w:sz w:val="20"/>
          <w:szCs w:val="20"/>
        </w:rPr>
        <w:t xml:space="preserve">&lt;!-- Result: I. Intro  II. Thesis 1  A. Point A  1. Subpoint 1 ... --&gt;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left"/>
            </w:pPr>
            <w:r>
              <w:rPr>
                <w:rFonts w:ascii="Arial" w:cs="Arial" w:eastAsia="Arial" w:hAnsi="Arial"/>
                <w:b/>
                <w:bCs/>
                <w:color w:val="FFFFFF"/>
                <w:sz w:val="32"/>
                <w:szCs w:val="32"/>
              </w:rPr>
              <w:t xml:space="preserve">📊  Module 5: HTML Tables</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5.1  Introduction — What Are Tables For?</w:t>
      </w:r>
    </w:p>
    <w:p>
      <w:pPr>
        <w:spacing w:before="80" w:after="80"/>
      </w:pPr>
      <w:r>
        <w:rPr>
          <w:rFonts w:ascii="Arial" w:cs="Arial" w:eastAsia="Arial" w:hAnsi="Arial"/>
          <w:sz w:val="22"/>
          <w:szCs w:val="22"/>
        </w:rPr>
        <w:t xml:space="preserve">HTML tables organize information into rows and columns — like a spreadsheet inside your webpage. Tables are ideal for data like schedules, price lists, comparison charts, and statistics.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F46E5" w:sz="2"/>
              <w:left w:val="single" w:color="4F46E5" w:sz="2"/>
              <w:bottom w:val="single" w:color="4F46E5" w:sz="2"/>
              <w:right w:val="single" w:color="4F46E5" w:sz="2"/>
            </w:tcBorders>
            <w:shd w:fill="EEF2FF" w:val="clear"/>
            <w:tcMar>
              <w:top w:type="dxa" w:w="120"/>
              <w:left w:type="dxa" w:w="200"/>
              <w:bottom w:type="dxa" w:w="120"/>
              <w:right w:type="dxa" w:w="200"/>
            </w:tcMar>
          </w:tcPr>
          <w:p>
            <w:pPr>
              <w:spacing w:before="0" w:after="80"/>
            </w:pPr>
            <w:r>
              <w:rPr>
                <w:rFonts w:ascii="Arial" w:cs="Arial" w:eastAsia="Arial" w:hAnsi="Arial"/>
                <w:b/>
                <w:bCs/>
                <w:color w:val="4F46E5"/>
                <w:sz w:val="22"/>
                <w:szCs w:val="22"/>
              </w:rPr>
              <w:t xml:space="preserve">📜 Historical Note: Tables and Page Layout</w:t>
            </w:r>
          </w:p>
          <w:p>
            <w:pPr>
              <w:spacing w:before="40" w:after="40"/>
            </w:pPr>
            <w:r>
              <w:rPr>
                <w:rFonts w:ascii="Arial" w:cs="Arial" w:eastAsia="Arial" w:hAnsi="Arial"/>
                <w:sz w:val="22"/>
                <w:szCs w:val="22"/>
              </w:rPr>
              <w:t xml:space="preserve">Before CSS, web designers used invisible tables to control multi-column page layouts.</w:t>
            </w:r>
          </w:p>
          <w:p>
            <w:pPr>
              <w:spacing w:before="40" w:after="40"/>
            </w:pPr>
            <w:r>
              <w:rPr>
                <w:rFonts w:ascii="Arial" w:cs="Arial" w:eastAsia="Arial" w:hAnsi="Arial"/>
                <w:sz w:val="22"/>
                <w:szCs w:val="22"/>
              </w:rPr>
              <w:t xml:space="preserve">In 2002, the W3C officially recommended using CSS instead of tables for layout.</w:t>
            </w:r>
          </w:p>
          <w:p>
            <w:pPr>
              <w:spacing w:before="40" w:after="40"/>
            </w:pPr>
            <w:r>
              <w:rPr>
                <w:rFonts w:ascii="Arial" w:cs="Arial" w:eastAsia="Arial" w:hAnsi="Arial"/>
                <w:sz w:val="22"/>
                <w:szCs w:val="22"/>
              </w:rPr>
              <w:t xml:space="preserve">However, there is still ONE important exception: HTML email newsletters.</w:t>
            </w:r>
          </w:p>
          <w:p>
            <w:pPr>
              <w:spacing w:before="40" w:after="40"/>
            </w:pPr>
            <w:r>
              <w:rPr>
                <w:rFonts w:ascii="Arial" w:cs="Arial" w:eastAsia="Arial" w:hAnsi="Arial"/>
                <w:sz w:val="22"/>
                <w:szCs w:val="22"/>
              </w:rPr>
              <w:t xml:space="preserve">Email clients like Outlook do not fully support CSS. For HTML emails you must still use tables for layout.</w:t>
            </w:r>
          </w:p>
          <w:p>
            <w:pPr>
              <w:spacing w:before="40" w:after="40"/>
            </w:pPr>
            <w:r>
              <w:rPr>
                <w:rFonts w:ascii="Arial" w:cs="Arial" w:eastAsia="Arial" w:hAnsi="Arial"/>
                <w:sz w:val="22"/>
                <w:szCs w:val="22"/>
              </w:rPr>
              <w:t xml:space="preserve">For regular web pages: use CSS for layout, and tables only for actual tabular data.</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5.2  Core Table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&lt;table&gt;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Wraps the entire table — the outer container</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&lt;tr&gt;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 Row</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Defines one horizontal row inside the table</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&lt;td&gt;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 Data</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regular data cell inside a row</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&lt;th&gt;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Table Header</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header cell — bold and centered by default</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&lt;caption&gt;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Caption</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title displayed above the table</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5.3  Key Table Attributes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Applied To</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border</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Thickness of table border in pixels (0 = hidden)</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width</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 / &lt;td&gt;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Width of table or cell (pixels or %)</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height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 / &lt;td&gt;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Height of table or cell</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cellpadding</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Space between cell content and cell edge</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cellspacing</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Space between cells</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bgcolor</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 / &lt;tr&gt; / &lt;td&gt;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color of element</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align</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 / &lt;td&gt;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Horizontal alignment: left, center, right</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valign</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&lt;tr&gt; / &lt;td&gt;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Vertical alignment: top, middle, bottom</w:t>
            </w:r>
          </w:p>
        </w:tc>
      </w:tr>
    </w:tbl>
    <w:p>
      <w:pPr>
        <w:spacing w:before="60" w:after="60"/>
      </w:pPr>
      <w:r>
        <w:t xml:space="preserve"/>
      </w:r>
    </w:p>
    <w:p>
      <w:pPr>
        <w:pStyle w:val="Heading2"/>
        <w:pBdr>
          <w:bottom w:val="single" w:color="C7D2FE" w:sz="4"/>
        </w:pBdr>
        <w:spacing w:before="280" w:after="120"/>
      </w:pPr>
      <w:r>
        <w:rPr>
          <w:rFonts w:ascii="Arial" w:cs="Arial" w:eastAsia="Arial" w:hAnsi="Arial"/>
          <w:b/>
          <w:bCs/>
          <w:color w:val="4F46E5"/>
          <w:sz w:val="28"/>
          <w:szCs w:val="28"/>
        </w:rPr>
        <w:t xml:space="preserve">5.4  Complete Table Example</w:t>
      </w:r>
    </w:p>
    <w:p>
      <w:pPr>
        <w:shd w:fill="1E293B" w:val="clear"/>
        <w:spacing w:before="8" w:after="8"/>
        <w:ind w:left="360" w:right="360"/>
      </w:pPr>
      <w:r>
        <w:rPr>
          <w:rFonts w:ascii="Courier New" w:cs="Courier New" w:eastAsia="Courier New" w:hAnsi="Courier New"/>
          <w:color w:val="F472B6"/>
          <w:sz w:val="20"/>
          <w:szCs w:val="20"/>
        </w:rPr>
        <w:t xml:space="preserve">&lt;table border='1' cellpadding='8' cellspacing='0'&gt;</w:t>
      </w:r>
    </w:p>
    <w:p>
      <w:pPr>
        <w:shd w:fill="1E293B" w:val="clear"/>
        <w:spacing w:before="8" w:after="8"/>
        <w:ind w:left="360" w:right="360"/>
      </w:pPr>
      <w:r>
        <w:rPr>
          <w:rFonts w:ascii="Courier New" w:cs="Courier New" w:eastAsia="Courier New" w:hAnsi="Courier New"/>
          <w:color w:val="7DD3FC"/>
          <w:sz w:val="20"/>
          <w:szCs w:val="20"/>
        </w:rPr>
        <w:t xml:space="preserve">  &lt;caption&gt;Beanie Babies Collection&lt;/caption&gt;</w:t>
      </w:r>
    </w:p>
    <w:p>
      <w:pPr>
        <w:shd w:fill="1E293B" w:val="clear"/>
        <w:spacing w:before="8" w:after="8"/>
        <w:ind w:left="360" w:right="360"/>
      </w:pPr>
      <w:r>
        <w:rPr>
          <w:rFonts w:ascii="Courier New" w:cs="Courier New" w:eastAsia="Courier New" w:hAnsi="Courier New"/>
          <w:color w:val="E2E8F0"/>
          <w:sz w:val="20"/>
          <w:szCs w:val="20"/>
        </w:rPr>
        <w:t xml:space="preserve"/>
      </w:r>
    </w:p>
    <w:p>
      <w:pPr>
        <w:shd w:fill="1E293B" w:val="clear"/>
        <w:spacing w:before="8" w:after="8"/>
        <w:ind w:left="360" w:right="360"/>
      </w:pPr>
      <w:r>
        <w:rPr>
          <w:rFonts w:ascii="Courier New" w:cs="Courier New" w:eastAsia="Courier New" w:hAnsi="Courier New"/>
          <w:color w:val="94A3B8"/>
          <w:sz w:val="20"/>
          <w:szCs w:val="20"/>
        </w:rPr>
        <w:t xml:space="preserve">  &lt;!-- Header row --&gt;</w:t>
      </w:r>
    </w:p>
    <w:p>
      <w:pPr>
        <w:shd w:fill="1E293B" w:val="clear"/>
        <w:spacing w:before="8" w:after="8"/>
        <w:ind w:left="360" w:right="360"/>
      </w:pPr>
      <w:r>
        <w:rPr>
          <w:rFonts w:ascii="Courier New" w:cs="Courier New" w:eastAsia="Courier New" w:hAnsi="Courier New"/>
          <w:color w:val="F472B6"/>
          <w:sz w:val="20"/>
          <w:szCs w:val="20"/>
        </w:rPr>
        <w:t xml:space="preserve">  &lt;tr&gt;</w:t>
      </w:r>
    </w:p>
    <w:p>
      <w:pPr>
        <w:shd w:fill="1E293B" w:val="clear"/>
        <w:spacing w:before="8" w:after="8"/>
        <w:ind w:left="360" w:right="360"/>
      </w:pPr>
      <w:r>
        <w:rPr>
          <w:rFonts w:ascii="Courier New" w:cs="Courier New" w:eastAsia="Courier New" w:hAnsi="Courier New"/>
          <w:color w:val="7DD3FC"/>
          <w:sz w:val="20"/>
          <w:szCs w:val="20"/>
        </w:rPr>
        <w:t xml:space="preserve">    &lt;th&gt;Bear Name&lt;/th&gt;</w:t>
      </w:r>
    </w:p>
    <w:p>
      <w:pPr>
        <w:shd w:fill="1E293B" w:val="clear"/>
        <w:spacing w:before="8" w:after="8"/>
        <w:ind w:left="360" w:right="360"/>
      </w:pPr>
      <w:r>
        <w:rPr>
          <w:rFonts w:ascii="Courier New" w:cs="Courier New" w:eastAsia="Courier New" w:hAnsi="Courier New"/>
          <w:color w:val="7DD3FC"/>
          <w:sz w:val="20"/>
          <w:szCs w:val="20"/>
        </w:rPr>
        <w:t xml:space="preserve">    &lt;th&gt;Country&lt;/th&gt;</w:t>
      </w:r>
    </w:p>
    <w:p>
      <w:pPr>
        <w:shd w:fill="1E293B" w:val="clear"/>
        <w:spacing w:before="8" w:after="8"/>
        <w:ind w:left="360" w:right="360"/>
      </w:pPr>
      <w:r>
        <w:rPr>
          <w:rFonts w:ascii="Courier New" w:cs="Courier New" w:eastAsia="Courier New" w:hAnsi="Courier New"/>
          <w:color w:val="7DD3FC"/>
          <w:sz w:val="20"/>
          <w:szCs w:val="20"/>
        </w:rPr>
        <w:t xml:space="preserve">    &lt;th&gt;Year Released&lt;/th&gt;</w:t>
      </w:r>
    </w:p>
    <w:p>
      <w:pPr>
        <w:shd w:fill="1E293B" w:val="clear"/>
        <w:spacing w:before="8" w:after="8"/>
        <w:ind w:left="360" w:right="360"/>
      </w:pPr>
      <w:r>
        <w:rPr>
          <w:rFonts w:ascii="Courier New" w:cs="Courier New" w:eastAsia="Courier New" w:hAnsi="Courier New"/>
          <w:color w:val="F472B6"/>
          <w:sz w:val="20"/>
          <w:szCs w:val="20"/>
        </w:rPr>
        <w:t xml:space="preserve">  &lt;/tr&gt;</w:t>
      </w:r>
    </w:p>
    <w:p>
      <w:pPr>
        <w:shd w:fill="1E293B" w:val="clear"/>
        <w:spacing w:before="8" w:after="8"/>
        <w:ind w:left="360" w:right="360"/>
      </w:pPr>
      <w:r>
        <w:rPr>
          <w:rFonts w:ascii="Courier New" w:cs="Courier New" w:eastAsia="Courier New" w:hAnsi="Courier New"/>
          <w:color w:val="E2E8F0"/>
          <w:sz w:val="20"/>
          <w:szCs w:val="20"/>
        </w:rPr>
        <w:t xml:space="preserve"/>
      </w:r>
    </w:p>
    <w:p>
      <w:pPr>
        <w:shd w:fill="1E293B" w:val="clear"/>
        <w:spacing w:before="8" w:after="8"/>
        <w:ind w:left="360" w:right="360"/>
      </w:pPr>
      <w:r>
        <w:rPr>
          <w:rFonts w:ascii="Courier New" w:cs="Courier New" w:eastAsia="Courier New" w:hAnsi="Courier New"/>
          <w:color w:val="94A3B8"/>
          <w:sz w:val="20"/>
          <w:szCs w:val="20"/>
        </w:rPr>
        <w:t xml:space="preserve">  &lt;!-- Data rows --&gt;</w:t>
      </w:r>
    </w:p>
    <w:p>
      <w:pPr>
        <w:shd w:fill="1E293B" w:val="clear"/>
        <w:spacing w:before="8" w:after="8"/>
        <w:ind w:left="360" w:right="360"/>
      </w:pPr>
      <w:r>
        <w:rPr>
          <w:rFonts w:ascii="Courier New" w:cs="Courier New" w:eastAsia="Courier New" w:hAnsi="Courier New"/>
          <w:color w:val="F472B6"/>
          <w:sz w:val="20"/>
          <w:szCs w:val="20"/>
        </w:rPr>
        <w:t xml:space="preserve">  &lt;tr&gt;</w:t>
      </w:r>
    </w:p>
    <w:p>
      <w:pPr>
        <w:shd w:fill="1E293B" w:val="clear"/>
        <w:spacing w:before="8" w:after="8"/>
        <w:ind w:left="360" w:right="360"/>
      </w:pPr>
      <w:r>
        <w:rPr>
          <w:rFonts w:ascii="Courier New" w:cs="Courier New" w:eastAsia="Courier New" w:hAnsi="Courier New"/>
          <w:color w:val="7DD3FC"/>
          <w:sz w:val="20"/>
          <w:szCs w:val="20"/>
        </w:rPr>
        <w:t xml:space="preserve">    &lt;td&gt;Glory&lt;/td&gt;</w:t>
      </w:r>
    </w:p>
    <w:p>
      <w:pPr>
        <w:shd w:fill="1E293B" w:val="clear"/>
        <w:spacing w:before="8" w:after="8"/>
        <w:ind w:left="360" w:right="360"/>
      </w:pPr>
      <w:r>
        <w:rPr>
          <w:rFonts w:ascii="Courier New" w:cs="Courier New" w:eastAsia="Courier New" w:hAnsi="Courier New"/>
          <w:color w:val="7DD3FC"/>
          <w:sz w:val="20"/>
          <w:szCs w:val="20"/>
        </w:rPr>
        <w:t xml:space="preserve">    &lt;td&gt;USA&lt;/td&gt;</w:t>
      </w:r>
    </w:p>
    <w:p>
      <w:pPr>
        <w:shd w:fill="1E293B" w:val="clear"/>
        <w:spacing w:before="8" w:after="8"/>
        <w:ind w:left="360" w:right="360"/>
      </w:pPr>
      <w:r>
        <w:rPr>
          <w:rFonts w:ascii="Courier New" w:cs="Courier New" w:eastAsia="Courier New" w:hAnsi="Courier New"/>
          <w:color w:val="7DD3FC"/>
          <w:sz w:val="20"/>
          <w:szCs w:val="20"/>
        </w:rPr>
        <w:t xml:space="preserve">    &lt;td&gt;1997&lt;/td&gt;</w:t>
      </w:r>
    </w:p>
    <w:p>
      <w:pPr>
        <w:shd w:fill="1E293B" w:val="clear"/>
        <w:spacing w:before="8" w:after="8"/>
        <w:ind w:left="360" w:right="360"/>
      </w:pPr>
      <w:r>
        <w:rPr>
          <w:rFonts w:ascii="Courier New" w:cs="Courier New" w:eastAsia="Courier New" w:hAnsi="Courier New"/>
          <w:color w:val="F472B6"/>
          <w:sz w:val="20"/>
          <w:szCs w:val="20"/>
        </w:rPr>
        <w:t xml:space="preserve">  &lt;/tr&gt;</w:t>
      </w:r>
    </w:p>
    <w:p>
      <w:pPr>
        <w:shd w:fill="1E293B" w:val="clear"/>
        <w:spacing w:before="8" w:after="8"/>
        <w:ind w:left="360" w:right="360"/>
      </w:pPr>
      <w:r>
        <w:rPr>
          <w:rFonts w:ascii="Courier New" w:cs="Courier New" w:eastAsia="Courier New" w:hAnsi="Courier New"/>
          <w:color w:val="F472B6"/>
          <w:sz w:val="20"/>
          <w:szCs w:val="20"/>
        </w:rPr>
        <w:t xml:space="preserve">  &lt;tr&gt;</w:t>
      </w:r>
    </w:p>
    <w:p>
      <w:pPr>
        <w:shd w:fill="1E293B" w:val="clear"/>
        <w:spacing w:before="8" w:after="8"/>
        <w:ind w:left="360" w:right="360"/>
      </w:pPr>
      <w:r>
        <w:rPr>
          <w:rFonts w:ascii="Courier New" w:cs="Courier New" w:eastAsia="Courier New" w:hAnsi="Courier New"/>
          <w:color w:val="7DD3FC"/>
          <w:sz w:val="20"/>
          <w:szCs w:val="20"/>
        </w:rPr>
        <w:t xml:space="preserve">    &lt;td&gt;Osito&lt;/td&gt;</w:t>
      </w:r>
    </w:p>
    <w:p>
      <w:pPr>
        <w:shd w:fill="1E293B" w:val="clear"/>
        <w:spacing w:before="8" w:after="8"/>
        <w:ind w:left="360" w:right="360"/>
      </w:pPr>
      <w:r>
        <w:rPr>
          <w:rFonts w:ascii="Courier New" w:cs="Courier New" w:eastAsia="Courier New" w:hAnsi="Courier New"/>
          <w:color w:val="7DD3FC"/>
          <w:sz w:val="20"/>
          <w:szCs w:val="20"/>
        </w:rPr>
        <w:t xml:space="preserve">    &lt;td&gt;Mexico&lt;/td&gt;</w:t>
      </w:r>
    </w:p>
    <w:p>
      <w:pPr>
        <w:shd w:fill="1E293B" w:val="clear"/>
        <w:spacing w:before="8" w:after="8"/>
        <w:ind w:left="360" w:right="360"/>
      </w:pPr>
      <w:r>
        <w:rPr>
          <w:rFonts w:ascii="Courier New" w:cs="Courier New" w:eastAsia="Courier New" w:hAnsi="Courier New"/>
          <w:color w:val="7DD3FC"/>
          <w:sz w:val="20"/>
          <w:szCs w:val="20"/>
        </w:rPr>
        <w:t xml:space="preserve">    &lt;td&gt;1999&lt;/td&gt;</w:t>
      </w:r>
    </w:p>
    <w:p>
      <w:pPr>
        <w:shd w:fill="1E293B" w:val="clear"/>
        <w:spacing w:before="8" w:after="8"/>
        <w:ind w:left="360" w:right="360"/>
      </w:pPr>
      <w:r>
        <w:rPr>
          <w:rFonts w:ascii="Courier New" w:cs="Courier New" w:eastAsia="Courier New" w:hAnsi="Courier New"/>
          <w:color w:val="F472B6"/>
          <w:sz w:val="20"/>
          <w:szCs w:val="20"/>
        </w:rPr>
        <w:t xml:space="preserve">  &lt;/tr&gt;</w:t>
      </w:r>
    </w:p>
    <w:p>
      <w:pPr>
        <w:shd w:fill="1E293B" w:val="clear"/>
        <w:spacing w:before="8" w:after="8"/>
        <w:ind w:left="360" w:right="360"/>
      </w:pPr>
      <w:r>
        <w:rPr>
          <w:rFonts w:ascii="Courier New" w:cs="Courier New" w:eastAsia="Courier New" w:hAnsi="Courier New"/>
          <w:color w:val="F472B6"/>
          <w:sz w:val="20"/>
          <w:szCs w:val="20"/>
        </w:rPr>
        <w:t xml:space="preserve">&lt;/table&gt;</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0B981" w:sz="2"/>
              <w:left w:val="single" w:color="10B981" w:sz="2"/>
              <w:bottom w:val="single" w:color="10B981" w:sz="2"/>
              <w:right w:val="single" w:color="10B981" w:sz="2"/>
            </w:tcBorders>
            <w:shd w:fill="ECFDF5" w:val="clear"/>
            <w:tcMar>
              <w:top w:type="dxa" w:w="120"/>
              <w:left w:type="dxa" w:w="200"/>
              <w:bottom w:type="dxa" w:w="120"/>
              <w:right w:type="dxa" w:w="200"/>
            </w:tcMar>
          </w:tcPr>
          <w:p>
            <w:pPr>
              <w:spacing w:before="0" w:after="80"/>
            </w:pPr>
            <w:r>
              <w:rPr>
                <w:rFonts w:ascii="Arial" w:cs="Arial" w:eastAsia="Arial" w:hAnsi="Arial"/>
                <w:b/>
                <w:bCs/>
                <w:color w:val="10B981"/>
                <w:sz w:val="22"/>
                <w:szCs w:val="22"/>
              </w:rPr>
              <w:t xml:space="preserve">🔑 Table Structure Rule</w:t>
            </w:r>
          </w:p>
          <w:p>
            <w:pPr>
              <w:spacing w:before="40" w:after="40"/>
            </w:pPr>
            <w:r>
              <w:rPr>
                <w:rFonts w:ascii="Arial" w:cs="Arial" w:eastAsia="Arial" w:hAnsi="Arial"/>
                <w:sz w:val="22"/>
                <w:szCs w:val="22"/>
              </w:rPr>
              <w:t xml:space="preserve">Always think of a table as a grid: every row must have the same number of cells.</w:t>
            </w:r>
          </w:p>
          <w:p>
            <w:pPr>
              <w:spacing w:before="40" w:after="40"/>
            </w:pPr>
            <w:r>
              <w:rPr>
                <w:rFonts w:ascii="Arial" w:cs="Arial" w:eastAsia="Arial" w:hAnsi="Arial"/>
                <w:sz w:val="22"/>
                <w:szCs w:val="22"/>
              </w:rPr>
              <w:t xml:space="preserve">The structure is: &lt;table&gt; → &lt;tr&gt; (rows) → &lt;td&gt; or &lt;th&gt; (cells inside each row).</w:t>
            </w:r>
          </w:p>
          <w:p>
            <w:pPr>
              <w:spacing w:before="40" w:after="40"/>
            </w:pPr>
            <w:r>
              <w:rPr>
                <w:rFonts w:ascii="Arial" w:cs="Arial" w:eastAsia="Arial" w:hAnsi="Arial"/>
                <w:sz w:val="22"/>
                <w:szCs w:val="22"/>
              </w:rPr>
              <w:t xml:space="preserve">You CANNOT put a &lt;td&gt; directly inside &lt;table&gt;. It must be inside a &lt;tr&gt; first.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left"/>
            </w:pPr>
            <w:r>
              <w:rPr>
                <w:rFonts w:ascii="Arial" w:cs="Arial" w:eastAsia="Arial" w:hAnsi="Arial"/>
                <w:b/>
                <w:bCs/>
                <w:color w:val="FFFFFF"/>
                <w:sz w:val="32"/>
                <w:szCs w:val="32"/>
              </w:rPr>
              <w:t xml:space="preserve">⚡  Quick Reference Cheat Sheet</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Tag / Concept</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Key Syntax</w:t>
            </w:r>
          </w:p>
        </w:tc>
        <w:tc>
          <w:tcPr>
            <w:tcW w:type="dxa" w:w="3000"/>
            <w:tcBorders>
              <w:top w:val="single" w:color="FFFFFF" w:sz="2"/>
              <w:left w:val="single" w:color="FFFFFF" w:sz="2"/>
              <w:bottom w:val="single" w:color="FFFFFF" w:sz="2"/>
              <w:right w:val="single" w:color="FFFFFF" w:sz="2"/>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Image</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&lt;img src="file.jpg" alt="desc" /&gt;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include alt text</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Imagemap</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&lt;map name="x"&gt;&lt;area shape="rect" .../&gt;&lt;/map&gt;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 with usemap='#x'</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Media Link</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&lt;a href="file.mp3"&gt;Play&lt;/a&gt;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no controls</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Embed</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&lt;embed src="file.mp3" autostart="true"&gt;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More control over display</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HTML5 Video</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&lt;video controls&gt;&lt;source src=...&gt;&lt;/video&gt;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Modern standard</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HTML5 Audio</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&lt;audio controls&gt;&lt;source src=...&gt;&lt;/audio&gt;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Modern standard</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Unordered List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&lt;ul&gt;&lt;li&gt;Item&lt;/li&gt;&lt;/ul&gt;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disc/circle/square</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Ordered List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&lt;ol&gt;&lt;li&gt;Item&lt;/li&gt;&lt;/ol&gt;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 1/a/A/i/I</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List start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&lt;ol start="4"&gt;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a number</w:t>
            </w:r>
          </w:p>
        </w:tc>
      </w:tr>
      <w:tr>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Table</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&lt;table&gt;&lt;tr&gt;&lt;td&gt;Data&lt;/td&gt;&lt;/tr&gt;&lt;/table&gt;</w:t>
            </w:r>
          </w:p>
        </w:tc>
        <w:tc>
          <w:tcPr>
            <w:tcW w:type="dxa" w:w="3000"/>
            <w:tcBorders>
              <w:top w:val="single" w:color="C7D2FE" w:sz="2"/>
              <w:left w:val="single" w:color="C7D2FE" w:sz="2"/>
              <w:bottom w:val="single" w:color="C7D2FE" w:sz="2"/>
              <w:right w:val="single" w:color="C7D2FE" w:sz="2"/>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border='1' to see it</w:t>
            </w:r>
          </w:p>
        </w:tc>
      </w:tr>
      <w:tr>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Courier New" w:cs="Courier New" w:eastAsia="Courier New" w:hAnsi="Courier New"/>
                <w:b/>
                <w:bCs/>
                <w:color w:val="4F46E5"/>
                <w:sz w:val="20"/>
                <w:szCs w:val="20"/>
              </w:rPr>
              <w:t xml:space="preserve">Table Header</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&lt;th&gt;Heading&lt;/th&gt;</w:t>
            </w:r>
          </w:p>
        </w:tc>
        <w:tc>
          <w:tcPr>
            <w:tcW w:type="dxa" w:w="3000"/>
            <w:tcBorders>
              <w:top w:val="single" w:color="C7D2FE" w:sz="2"/>
              <w:left w:val="single" w:color="C7D2FE" w:sz="2"/>
              <w:bottom w:val="single" w:color="C7D2FE" w:sz="2"/>
              <w:right w:val="single" w:color="C7D2FE" w:sz="2"/>
            </w:tcBorders>
            <w:shd w:fill="EEF2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Bold + centered by default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left"/>
            </w:pPr>
            <w:r>
              <w:rPr>
                <w:rFonts w:ascii="Arial" w:cs="Arial" w:eastAsia="Arial" w:hAnsi="Arial"/>
                <w:b/>
                <w:bCs/>
                <w:color w:val="FFFFFF"/>
                <w:sz w:val="32"/>
                <w:szCs w:val="32"/>
              </w:rPr>
              <w:t xml:space="preserve">🎯  Knowledge Check Quiz (10 Questions)</w:t>
            </w:r>
          </w:p>
        </w:tc>
      </w:tr>
    </w:tbl>
    <w:p>
      <w:pPr>
        <w:spacing w:before="60" w:after="60"/>
      </w:pPr>
      <w:r>
        <w:t xml:space="preserve"/>
      </w:r>
    </w:p>
    <w:p>
      <w:pPr>
        <w:spacing w:before="80" w:after="80"/>
      </w:pPr>
      <w:r>
        <w:rPr>
          <w:rFonts w:ascii="Arial" w:cs="Arial" w:eastAsia="Arial" w:hAnsi="Arial"/>
          <w:b/>
          <w:bCs/>
          <w:sz w:val="22"/>
          <w:szCs w:val="22"/>
        </w:rPr>
        <w:t xml:space="preserve">Test your understanding of all five modules. Answers and explanations are provided below each question.</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Q1: </w:t>
            </w:r>
            <w:r>
              <w:rPr>
                <w:rFonts w:ascii="Arial" w:cs="Arial" w:eastAsia="Arial" w:hAnsi="Arial"/>
                <w:b/>
                <w:bCs/>
                <w:sz w:val="22"/>
                <w:szCs w:val="22"/>
              </w:rPr>
              <w:t xml:space="preserve">What HTML tag is used to display an image on a web page?</w:t>
            </w:r>
          </w:p>
          <w:p>
            <w:pPr>
              <w:spacing w:before="40" w:after="40"/>
              <w:ind w:left="200"/>
            </w:pPr>
            <w:r>
              <w:rPr>
                <w:rFonts w:ascii="Arial" w:cs="Arial" w:eastAsia="Arial" w:hAnsi="Arial"/>
                <w:sz w:val="22"/>
                <w:szCs w:val="22"/>
              </w:rPr>
              <w:t xml:space="preserve">A) &lt;picture&gt;</w:t>
            </w:r>
          </w:p>
          <w:p>
            <w:pPr>
              <w:spacing w:before="40" w:after="40"/>
              <w:ind w:left="200"/>
            </w:pPr>
            <w:r>
              <w:rPr>
                <w:rFonts w:ascii="Arial" w:cs="Arial" w:eastAsia="Arial" w:hAnsi="Arial"/>
                <w:sz w:val="22"/>
                <w:szCs w:val="22"/>
              </w:rPr>
              <w:t xml:space="preserve">B) &lt;image&gt;</w:t>
            </w:r>
          </w:p>
          <w:p>
            <w:pPr>
              <w:spacing w:before="40" w:after="40"/>
              <w:ind w:left="200"/>
            </w:pPr>
            <w:r>
              <w:rPr>
                <w:rFonts w:ascii="Arial" w:cs="Arial" w:eastAsia="Arial" w:hAnsi="Arial"/>
                <w:sz w:val="22"/>
                <w:szCs w:val="22"/>
              </w:rPr>
              <w:t xml:space="preserve">C) &lt;img&gt;</w:t>
            </w:r>
          </w:p>
          <w:p>
            <w:pPr>
              <w:spacing w:before="40" w:after="40"/>
              <w:ind w:left="200"/>
            </w:pPr>
            <w:r>
              <w:rPr>
                <w:rFonts w:ascii="Arial" w:cs="Arial" w:eastAsia="Arial" w:hAnsi="Arial"/>
                <w:sz w:val="22"/>
                <w:szCs w:val="22"/>
              </w:rPr>
              <w:t xml:space="preserve">D) &lt;graphic&gt;</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C) &lt;img&gt;</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The &lt;img&gt; tag is the correct HTML element for embedding images. It is a self-closing void element that requires src and alt attributes.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Q2: </w:t>
            </w:r>
            <w:r>
              <w:rPr>
                <w:rFonts w:ascii="Arial" w:cs="Arial" w:eastAsia="Arial" w:hAnsi="Arial"/>
                <w:b/>
                <w:bCs/>
                <w:sz w:val="22"/>
                <w:szCs w:val="22"/>
              </w:rPr>
              <w:t xml:space="preserve">Which img attribute provides a text description of the image for accessibility and for when the image fails to load?</w:t>
            </w:r>
          </w:p>
          <w:p>
            <w:pPr>
              <w:spacing w:before="40" w:after="40"/>
              <w:ind w:left="200"/>
            </w:pPr>
            <w:r>
              <w:rPr>
                <w:rFonts w:ascii="Arial" w:cs="Arial" w:eastAsia="Arial" w:hAnsi="Arial"/>
                <w:sz w:val="22"/>
                <w:szCs w:val="22"/>
              </w:rPr>
              <w:t xml:space="preserve">A) title</w:t>
            </w:r>
          </w:p>
          <w:p>
            <w:pPr>
              <w:spacing w:before="40" w:after="40"/>
              <w:ind w:left="200"/>
            </w:pPr>
            <w:r>
              <w:rPr>
                <w:rFonts w:ascii="Arial" w:cs="Arial" w:eastAsia="Arial" w:hAnsi="Arial"/>
                <w:sz w:val="22"/>
                <w:szCs w:val="22"/>
              </w:rPr>
              <w:t xml:space="preserve">B) alt</w:t>
            </w:r>
          </w:p>
          <w:p>
            <w:pPr>
              <w:spacing w:before="40" w:after="40"/>
              <w:ind w:left="200"/>
            </w:pPr>
            <w:r>
              <w:rPr>
                <w:rFonts w:ascii="Arial" w:cs="Arial" w:eastAsia="Arial" w:hAnsi="Arial"/>
                <w:sz w:val="22"/>
                <w:szCs w:val="22"/>
              </w:rPr>
              <w:t xml:space="preserve">C) desc</w:t>
            </w:r>
          </w:p>
          <w:p>
            <w:pPr>
              <w:spacing w:before="40" w:after="40"/>
              <w:ind w:left="200"/>
            </w:pPr>
            <w:r>
              <w:rPr>
                <w:rFonts w:ascii="Arial" w:cs="Arial" w:eastAsia="Arial" w:hAnsi="Arial"/>
                <w:sz w:val="22"/>
                <w:szCs w:val="22"/>
              </w:rPr>
              <w:t xml:space="preserve">D) caption</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B) alt</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The alt (alternative text) attribute is read by screen readers for visually impaired users and is displayed if the image cannot be loaded.</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Q3: </w:t>
            </w:r>
            <w:r>
              <w:rPr>
                <w:rFonts w:ascii="Arial" w:cs="Arial" w:eastAsia="Arial" w:hAnsi="Arial"/>
                <w:b/>
                <w:bCs/>
                <w:sz w:val="22"/>
                <w:szCs w:val="22"/>
              </w:rPr>
              <w:t xml:space="preserve">In an imagemap, what attribute on the &lt;img&gt; tag links it to a &lt;map&gt; element named 'mymap'?</w:t>
            </w:r>
          </w:p>
          <w:p>
            <w:pPr>
              <w:spacing w:before="40" w:after="40"/>
              <w:ind w:left="200"/>
            </w:pPr>
            <w:r>
              <w:rPr>
                <w:rFonts w:ascii="Arial" w:cs="Arial" w:eastAsia="Arial" w:hAnsi="Arial"/>
                <w:sz w:val="22"/>
                <w:szCs w:val="22"/>
              </w:rPr>
              <w:t xml:space="preserve">A) id="mymap"</w:t>
            </w:r>
          </w:p>
          <w:p>
            <w:pPr>
              <w:spacing w:before="40" w:after="40"/>
              <w:ind w:left="200"/>
            </w:pPr>
            <w:r>
              <w:rPr>
                <w:rFonts w:ascii="Arial" w:cs="Arial" w:eastAsia="Arial" w:hAnsi="Arial"/>
                <w:sz w:val="22"/>
                <w:szCs w:val="22"/>
              </w:rPr>
              <w:t xml:space="preserve">B) href="#mymap"</w:t>
            </w:r>
          </w:p>
          <w:p>
            <w:pPr>
              <w:spacing w:before="40" w:after="40"/>
              <w:ind w:left="200"/>
            </w:pPr>
            <w:r>
              <w:rPr>
                <w:rFonts w:ascii="Arial" w:cs="Arial" w:eastAsia="Arial" w:hAnsi="Arial"/>
                <w:sz w:val="22"/>
                <w:szCs w:val="22"/>
              </w:rPr>
              <w:t xml:space="preserve">C) usemap="#mymap"</w:t>
            </w:r>
          </w:p>
          <w:p>
            <w:pPr>
              <w:spacing w:before="40" w:after="40"/>
              <w:ind w:left="200"/>
            </w:pPr>
            <w:r>
              <w:rPr>
                <w:rFonts w:ascii="Arial" w:cs="Arial" w:eastAsia="Arial" w:hAnsi="Arial"/>
                <w:sz w:val="22"/>
                <w:szCs w:val="22"/>
              </w:rPr>
              <w:t xml:space="preserve">D) maplink="mymap"</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C) usemap="#mymap"</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The usemap attribute connects the image to a &lt;map&gt; element. The value must start with # followed by the map's name attribute value.</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Q4: </w:t>
            </w:r>
            <w:r>
              <w:rPr>
                <w:rFonts w:ascii="Arial" w:cs="Arial" w:eastAsia="Arial" w:hAnsi="Arial"/>
                <w:b/>
                <w:bCs/>
                <w:sz w:val="22"/>
                <w:szCs w:val="22"/>
              </w:rPr>
              <w:t xml:space="preserve">You want to define a circular hotspot centered at coordinates (80, 60) with a radius of 25 pixels. Which area tag is correct?</w:t>
            </w:r>
          </w:p>
          <w:p>
            <w:pPr>
              <w:spacing w:before="40" w:after="40"/>
              <w:ind w:left="200"/>
            </w:pPr>
            <w:r>
              <w:rPr>
                <w:rFonts w:ascii="Arial" w:cs="Arial" w:eastAsia="Arial" w:hAnsi="Arial"/>
                <w:sz w:val="22"/>
                <w:szCs w:val="22"/>
              </w:rPr>
              <w:t xml:space="preserve">A) &lt;area shape="circle" coords="80,60,25" href="page.html" /&gt;</w:t>
            </w:r>
          </w:p>
          <w:p>
            <w:pPr>
              <w:spacing w:before="40" w:after="40"/>
              <w:ind w:left="200"/>
            </w:pPr>
            <w:r>
              <w:rPr>
                <w:rFonts w:ascii="Arial" w:cs="Arial" w:eastAsia="Arial" w:hAnsi="Arial"/>
                <w:sz w:val="22"/>
                <w:szCs w:val="22"/>
              </w:rPr>
              <w:t xml:space="preserve">B) &lt;area shape="circle" coords="80,60,80,60,25" href="page.html" /&gt;</w:t>
            </w:r>
          </w:p>
          <w:p>
            <w:pPr>
              <w:spacing w:before="40" w:after="40"/>
              <w:ind w:left="200"/>
            </w:pPr>
            <w:r>
              <w:rPr>
                <w:rFonts w:ascii="Arial" w:cs="Arial" w:eastAsia="Arial" w:hAnsi="Arial"/>
                <w:sz w:val="22"/>
                <w:szCs w:val="22"/>
              </w:rPr>
              <w:t xml:space="preserve">C) &lt;area shape="rect" coords="80,60,25" href="page.html" /&gt;</w:t>
            </w:r>
          </w:p>
          <w:p>
            <w:pPr>
              <w:spacing w:before="40" w:after="40"/>
              <w:ind w:left="200"/>
            </w:pPr>
            <w:r>
              <w:rPr>
                <w:rFonts w:ascii="Arial" w:cs="Arial" w:eastAsia="Arial" w:hAnsi="Arial"/>
                <w:sz w:val="22"/>
                <w:szCs w:val="22"/>
              </w:rPr>
              <w:t xml:space="preserve">D) &lt;area shape="circle" coords="25,80,60" href="page.html" /&gt;</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A) coords='80,60,25'</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For a circle, the coords format is: centerX, centerY, radius. So (80,60) is the center and 25 is the radius.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Q5: </w:t>
            </w:r>
            <w:r>
              <w:rPr>
                <w:rFonts w:ascii="Arial" w:cs="Arial" w:eastAsia="Arial" w:hAnsi="Arial"/>
                <w:b/>
                <w:bCs/>
                <w:sz w:val="22"/>
                <w:szCs w:val="22"/>
              </w:rPr>
              <w:t xml:space="preserve">Which method of embedding media causes the page to load instantly because the file is only downloaded when the user clicks a link?</w:t>
            </w:r>
          </w:p>
          <w:p>
            <w:pPr>
              <w:spacing w:before="40" w:after="40"/>
              <w:ind w:left="200"/>
            </w:pPr>
            <w:r>
              <w:rPr>
                <w:rFonts w:ascii="Arial" w:cs="Arial" w:eastAsia="Arial" w:hAnsi="Arial"/>
                <w:sz w:val="22"/>
                <w:szCs w:val="22"/>
              </w:rPr>
              <w:t xml:space="preserve">A) &lt;embed&gt; tag</w:t>
            </w:r>
          </w:p>
          <w:p>
            <w:pPr>
              <w:spacing w:before="40" w:after="40"/>
              <w:ind w:left="200"/>
            </w:pPr>
            <w:r>
              <w:rPr>
                <w:rFonts w:ascii="Arial" w:cs="Arial" w:eastAsia="Arial" w:hAnsi="Arial"/>
                <w:sz w:val="22"/>
                <w:szCs w:val="22"/>
              </w:rPr>
              <w:t xml:space="preserve">B) &lt;video&gt; tag</w:t>
            </w:r>
          </w:p>
          <w:p>
            <w:pPr>
              <w:spacing w:before="40" w:after="40"/>
              <w:ind w:left="200"/>
            </w:pPr>
            <w:r>
              <w:rPr>
                <w:rFonts w:ascii="Arial" w:cs="Arial" w:eastAsia="Arial" w:hAnsi="Arial"/>
                <w:sz w:val="22"/>
                <w:szCs w:val="22"/>
              </w:rPr>
              <w:t xml:space="preserve">C) Anchor &lt;a&gt; tag</w:t>
            </w:r>
          </w:p>
          <w:p>
            <w:pPr>
              <w:spacing w:before="40" w:after="40"/>
              <w:ind w:left="200"/>
            </w:pPr>
            <w:r>
              <w:rPr>
                <w:rFonts w:ascii="Arial" w:cs="Arial" w:eastAsia="Arial" w:hAnsi="Arial"/>
                <w:sz w:val="22"/>
                <w:szCs w:val="22"/>
              </w:rPr>
              <w:t xml:space="preserve">D) &lt;object&gt; tag</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C) Anchor &lt;a&gt; tag</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Using a regular &lt;a href&gt; link means the media file is not downloaded until the user clicks the link, resulting in fast initial page loads.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Q6: </w:t>
            </w:r>
            <w:r>
              <w:rPr>
                <w:rFonts w:ascii="Arial" w:cs="Arial" w:eastAsia="Arial" w:hAnsi="Arial"/>
                <w:b/>
                <w:bCs/>
                <w:sz w:val="22"/>
                <w:szCs w:val="22"/>
              </w:rPr>
              <w:t xml:space="preserve">Which HTML5 tag is the modern, plug-in-free way to embed a video directly in a web page?</w:t>
            </w:r>
          </w:p>
          <w:p>
            <w:pPr>
              <w:spacing w:before="40" w:after="40"/>
              <w:ind w:left="200"/>
            </w:pPr>
            <w:r>
              <w:rPr>
                <w:rFonts w:ascii="Arial" w:cs="Arial" w:eastAsia="Arial" w:hAnsi="Arial"/>
                <w:sz w:val="22"/>
                <w:szCs w:val="22"/>
              </w:rPr>
              <w:t xml:space="preserve">A) &lt;embed&gt;</w:t>
            </w:r>
          </w:p>
          <w:p>
            <w:pPr>
              <w:spacing w:before="40" w:after="40"/>
              <w:ind w:left="200"/>
            </w:pPr>
            <w:r>
              <w:rPr>
                <w:rFonts w:ascii="Arial" w:cs="Arial" w:eastAsia="Arial" w:hAnsi="Arial"/>
                <w:sz w:val="22"/>
                <w:szCs w:val="22"/>
              </w:rPr>
              <w:t xml:space="preserve">B) &lt;video&gt;</w:t>
            </w:r>
          </w:p>
          <w:p>
            <w:pPr>
              <w:spacing w:before="40" w:after="40"/>
              <w:ind w:left="200"/>
            </w:pPr>
            <w:r>
              <w:rPr>
                <w:rFonts w:ascii="Arial" w:cs="Arial" w:eastAsia="Arial" w:hAnsi="Arial"/>
                <w:sz w:val="22"/>
                <w:szCs w:val="22"/>
              </w:rPr>
              <w:t xml:space="preserve">C) &lt;object&gt;</w:t>
            </w:r>
          </w:p>
          <w:p>
            <w:pPr>
              <w:spacing w:before="40" w:after="40"/>
              <w:ind w:left="200"/>
            </w:pPr>
            <w:r>
              <w:rPr>
                <w:rFonts w:ascii="Arial" w:cs="Arial" w:eastAsia="Arial" w:hAnsi="Arial"/>
                <w:sz w:val="22"/>
                <w:szCs w:val="22"/>
              </w:rPr>
              <w:t xml:space="preserve">D) &lt;media&gt;</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B) &lt;video&gt;</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HTML5 introduced the &lt;video&gt; element which works natively in all modern browsers without requiring Flash or other plug-ins.</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Q7: </w:t>
            </w:r>
            <w:r>
              <w:rPr>
                <w:rFonts w:ascii="Arial" w:cs="Arial" w:eastAsia="Arial" w:hAnsi="Arial"/>
                <w:b/>
                <w:bCs/>
                <w:sz w:val="22"/>
                <w:szCs w:val="22"/>
              </w:rPr>
              <w:t xml:space="preserve">What is the default bullet style for an unordered list &lt;ul&gt;?</w:t>
            </w:r>
          </w:p>
          <w:p>
            <w:pPr>
              <w:spacing w:before="40" w:after="40"/>
              <w:ind w:left="200"/>
            </w:pPr>
            <w:r>
              <w:rPr>
                <w:rFonts w:ascii="Arial" w:cs="Arial" w:eastAsia="Arial" w:hAnsi="Arial"/>
                <w:sz w:val="22"/>
                <w:szCs w:val="22"/>
              </w:rPr>
              <w:t xml:space="preserve">A) square</w:t>
            </w:r>
          </w:p>
          <w:p>
            <w:pPr>
              <w:spacing w:before="40" w:after="40"/>
              <w:ind w:left="200"/>
            </w:pPr>
            <w:r>
              <w:rPr>
                <w:rFonts w:ascii="Arial" w:cs="Arial" w:eastAsia="Arial" w:hAnsi="Arial"/>
                <w:sz w:val="22"/>
                <w:szCs w:val="22"/>
              </w:rPr>
              <w:t xml:space="preserve">B) circle</w:t>
            </w:r>
          </w:p>
          <w:p>
            <w:pPr>
              <w:spacing w:before="40" w:after="40"/>
              <w:ind w:left="200"/>
            </w:pPr>
            <w:r>
              <w:rPr>
                <w:rFonts w:ascii="Arial" w:cs="Arial" w:eastAsia="Arial" w:hAnsi="Arial"/>
                <w:sz w:val="22"/>
                <w:szCs w:val="22"/>
              </w:rPr>
              <w:t xml:space="preserve">C) disc</w:t>
            </w:r>
          </w:p>
          <w:p>
            <w:pPr>
              <w:spacing w:before="40" w:after="40"/>
              <w:ind w:left="200"/>
            </w:pPr>
            <w:r>
              <w:rPr>
                <w:rFonts w:ascii="Arial" w:cs="Arial" w:eastAsia="Arial" w:hAnsi="Arial"/>
                <w:sz w:val="22"/>
                <w:szCs w:val="22"/>
              </w:rPr>
              <w:t xml:space="preserve">D) arrow</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C) disc</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The default type for &lt;ul&gt; is disc — a filled circle bullet point. You can change this with type='circle' or type='square'.</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Q8: </w:t>
            </w:r>
            <w:r>
              <w:rPr>
                <w:rFonts w:ascii="Arial" w:cs="Arial" w:eastAsia="Arial" w:hAnsi="Arial"/>
                <w:b/>
                <w:bCs/>
                <w:sz w:val="22"/>
                <w:szCs w:val="22"/>
              </w:rPr>
              <w:t xml:space="preserve">You write &lt;ol type="A" start="3"&gt;. What will the first item in the list be labeled?</w:t>
            </w:r>
          </w:p>
          <w:p>
            <w:pPr>
              <w:spacing w:before="40" w:after="40"/>
              <w:ind w:left="200"/>
            </w:pPr>
            <w:r>
              <w:rPr>
                <w:rFonts w:ascii="Arial" w:cs="Arial" w:eastAsia="Arial" w:hAnsi="Arial"/>
                <w:sz w:val="22"/>
                <w:szCs w:val="22"/>
              </w:rPr>
              <w:t xml:space="preserve">A) A.</w:t>
            </w:r>
          </w:p>
          <w:p>
            <w:pPr>
              <w:spacing w:before="40" w:after="40"/>
              <w:ind w:left="200"/>
            </w:pPr>
            <w:r>
              <w:rPr>
                <w:rFonts w:ascii="Arial" w:cs="Arial" w:eastAsia="Arial" w:hAnsi="Arial"/>
                <w:sz w:val="22"/>
                <w:szCs w:val="22"/>
              </w:rPr>
              <w:t xml:space="preserve">B) 3.</w:t>
            </w:r>
          </w:p>
          <w:p>
            <w:pPr>
              <w:spacing w:before="40" w:after="40"/>
              <w:ind w:left="200"/>
            </w:pPr>
            <w:r>
              <w:rPr>
                <w:rFonts w:ascii="Arial" w:cs="Arial" w:eastAsia="Arial" w:hAnsi="Arial"/>
                <w:sz w:val="22"/>
                <w:szCs w:val="22"/>
              </w:rPr>
              <w:t xml:space="preserve">C) C.</w:t>
            </w:r>
          </w:p>
          <w:p>
            <w:pPr>
              <w:spacing w:before="40" w:after="40"/>
              <w:ind w:left="200"/>
            </w:pPr>
            <w:r>
              <w:rPr>
                <w:rFonts w:ascii="Arial" w:cs="Arial" w:eastAsia="Arial" w:hAnsi="Arial"/>
                <w:sz w:val="22"/>
                <w:szCs w:val="22"/>
              </w:rPr>
              <w:t xml:space="preserve">D) 1.</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C) C.</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The start attribute is always a number. start='3' means begin at the 3rd item of the chosen type. With type='A', the 3rd letter is C.</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Q9: </w:t>
            </w:r>
            <w:r>
              <w:rPr>
                <w:rFonts w:ascii="Arial" w:cs="Arial" w:eastAsia="Arial" w:hAnsi="Arial"/>
                <w:b/>
                <w:bCs/>
                <w:sz w:val="22"/>
                <w:szCs w:val="22"/>
              </w:rPr>
              <w:t xml:space="preserve">What HTML tag defines a single horizontal row inside a table?</w:t>
            </w:r>
          </w:p>
          <w:p>
            <w:pPr>
              <w:spacing w:before="40" w:after="40"/>
              <w:ind w:left="200"/>
            </w:pPr>
            <w:r>
              <w:rPr>
                <w:rFonts w:ascii="Arial" w:cs="Arial" w:eastAsia="Arial" w:hAnsi="Arial"/>
                <w:sz w:val="22"/>
                <w:szCs w:val="22"/>
              </w:rPr>
              <w:t xml:space="preserve">A) &lt;table&gt;</w:t>
            </w:r>
          </w:p>
          <w:p>
            <w:pPr>
              <w:spacing w:before="40" w:after="40"/>
              <w:ind w:left="200"/>
            </w:pPr>
            <w:r>
              <w:rPr>
                <w:rFonts w:ascii="Arial" w:cs="Arial" w:eastAsia="Arial" w:hAnsi="Arial"/>
                <w:sz w:val="22"/>
                <w:szCs w:val="22"/>
              </w:rPr>
              <w:t xml:space="preserve">B) &lt;td&gt;</w:t>
            </w:r>
          </w:p>
          <w:p>
            <w:pPr>
              <w:spacing w:before="40" w:after="40"/>
              <w:ind w:left="200"/>
            </w:pPr>
            <w:r>
              <w:rPr>
                <w:rFonts w:ascii="Arial" w:cs="Arial" w:eastAsia="Arial" w:hAnsi="Arial"/>
                <w:sz w:val="22"/>
                <w:szCs w:val="22"/>
              </w:rPr>
              <w:t xml:space="preserve">C) &lt;th&gt;</w:t>
            </w:r>
          </w:p>
          <w:p>
            <w:pPr>
              <w:spacing w:before="40" w:after="40"/>
              <w:ind w:left="200"/>
            </w:pPr>
            <w:r>
              <w:rPr>
                <w:rFonts w:ascii="Arial" w:cs="Arial" w:eastAsia="Arial" w:hAnsi="Arial"/>
                <w:sz w:val="22"/>
                <w:szCs w:val="22"/>
              </w:rPr>
              <w:t xml:space="preserve">D) &lt;tr&gt;</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D) &lt;tr&gt;</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&lt;tr&gt; stands for 'table row'. It wraps all the cells (&lt;td&gt; or &lt;th&gt; elements) in one horizontal row of the table.</w:t>
            </w:r>
          </w:p>
        </w:tc>
      </w:tr>
    </w:tbl>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59E0B" w:sz="2"/>
              <w:left w:val="single" w:color="F59E0B" w:sz="2"/>
              <w:bottom w:val="single" w:color="F59E0B" w:sz="2"/>
              <w:right w:val="single" w:color="F59E0B" w:sz="2"/>
            </w:tcBorders>
            <w:shd w:fill="FFF7ED" w:val="clear"/>
            <w:tcMar>
              <w:top w:type="dxa" w:w="120"/>
              <w:left w:type="dxa" w:w="200"/>
              <w:bottom w:type="dxa" w:w="120"/>
              <w:right w:type="dxa" w:w="200"/>
            </w:tcMar>
          </w:tcPr>
          <w:p>
            <w:pPr>
              <w:spacing w:before="0" w:after="80"/>
            </w:pPr>
            <w:r>
              <w:rPr>
                <w:rFonts w:ascii="Arial" w:cs="Arial" w:eastAsia="Arial" w:hAnsi="Arial"/>
                <w:b/>
                <w:bCs/>
                <w:color w:val="F59E0B"/>
                <w:sz w:val="22"/>
                <w:szCs w:val="22"/>
              </w:rPr>
              <w:t xml:space="preserve">Q10: </w:t>
            </w:r>
            <w:r>
              <w:rPr>
                <w:rFonts w:ascii="Arial" w:cs="Arial" w:eastAsia="Arial" w:hAnsi="Arial"/>
                <w:b/>
                <w:bCs/>
                <w:sz w:val="22"/>
                <w:szCs w:val="22"/>
              </w:rPr>
              <w:t xml:space="preserve">According to the W3C (World Wide Web Consortium), when is it still acceptable to use tables for page layout?</w:t>
            </w:r>
          </w:p>
          <w:p>
            <w:pPr>
              <w:spacing w:before="40" w:after="40"/>
              <w:ind w:left="200"/>
            </w:pPr>
            <w:r>
              <w:rPr>
                <w:rFonts w:ascii="Arial" w:cs="Arial" w:eastAsia="Arial" w:hAnsi="Arial"/>
                <w:sz w:val="22"/>
                <w:szCs w:val="22"/>
              </w:rPr>
              <w:t xml:space="preserve">A) Always — tables are fine for all layouts</w:t>
            </w:r>
          </w:p>
          <w:p>
            <w:pPr>
              <w:spacing w:before="40" w:after="40"/>
              <w:ind w:left="200"/>
            </w:pPr>
            <w:r>
              <w:rPr>
                <w:rFonts w:ascii="Arial" w:cs="Arial" w:eastAsia="Arial" w:hAnsi="Arial"/>
                <w:sz w:val="22"/>
                <w:szCs w:val="22"/>
              </w:rPr>
              <w:t xml:space="preserve">B) Never — tables should only hold pure data</w:t>
            </w:r>
          </w:p>
          <w:p>
            <w:pPr>
              <w:spacing w:before="40" w:after="40"/>
              <w:ind w:left="200"/>
            </w:pPr>
            <w:r>
              <w:rPr>
                <w:rFonts w:ascii="Arial" w:cs="Arial" w:eastAsia="Arial" w:hAnsi="Arial"/>
                <w:sz w:val="22"/>
                <w:szCs w:val="22"/>
              </w:rPr>
              <w:t xml:space="preserve">C) For HTML email newsletters, since email clients do not fully support CSS</w:t>
            </w:r>
          </w:p>
          <w:p>
            <w:pPr>
              <w:spacing w:before="40" w:after="40"/>
              <w:ind w:left="200"/>
            </w:pPr>
            <w:r>
              <w:rPr>
                <w:rFonts w:ascii="Arial" w:cs="Arial" w:eastAsia="Arial" w:hAnsi="Arial"/>
                <w:sz w:val="22"/>
                <w:szCs w:val="22"/>
              </w:rPr>
              <w:t xml:space="preserve">D) Only when using tables with border='0'</w:t>
            </w:r>
          </w:p>
          <w:p>
            <w:pPr>
              <w:spacing w:before="60" w:after="60"/>
            </w:pPr>
            <w:r>
              <w:t xml:space="preserve"/>
            </w:r>
          </w:p>
          <w:p>
            <w:pPr>
              <w:spacing w:before="60" w:after="40"/>
            </w:pPr>
            <w:r>
              <w:rPr>
                <w:rFonts w:ascii="Arial" w:cs="Arial" w:eastAsia="Arial" w:hAnsi="Arial"/>
                <w:b/>
                <w:bCs/>
                <w:color w:val="10B981"/>
                <w:sz w:val="22"/>
                <w:szCs w:val="22"/>
              </w:rPr>
              <w:t xml:space="preserve">Answer: </w:t>
            </w:r>
            <w:r>
              <w:rPr>
                <w:rFonts w:ascii="Arial" w:cs="Arial" w:eastAsia="Arial" w:hAnsi="Arial"/>
                <w:sz w:val="22"/>
                <w:szCs w:val="22"/>
              </w:rPr>
              <w:t xml:space="preserve">C) For HTML email newsletters</w:t>
            </w:r>
          </w:p>
          <w:p>
            <w:pPr>
              <w:spacing w:before="40" w:after="0"/>
            </w:pPr>
            <w:r>
              <w:rPr>
                <w:rFonts w:ascii="Arial" w:cs="Arial" w:eastAsia="Arial" w:hAnsi="Arial"/>
                <w:b/>
                <w:bCs/>
                <w:color w:val="0EA5E9"/>
                <w:sz w:val="22"/>
                <w:szCs w:val="22"/>
              </w:rPr>
              <w:t xml:space="preserve">Explanation: </w:t>
            </w:r>
            <w:r>
              <w:rPr>
                <w:rFonts w:ascii="Arial" w:cs="Arial" w:eastAsia="Arial" w:hAnsi="Arial"/>
                <w:i/>
                <w:iCs/>
                <w:sz w:val="22"/>
                <w:szCs w:val="22"/>
              </w:rPr>
              <w:t xml:space="preserve">The W3C recommended in 2002 to stop using tables for web page layout in favor of CSS. However, HTML emails are an exception because email clients like Outlook have poor CSS support.</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60"/>
              <w:left w:type="dxa" w:w="280"/>
              <w:bottom w:type="dxa" w:w="160"/>
              <w:right w:type="dxa" w:w="280"/>
            </w:tcMar>
          </w:tcPr>
          <w:p>
            <w:pPr>
              <w:jc w:val="center"/>
            </w:pPr>
            <w:r>
              <w:rPr>
                <w:rFonts w:ascii="Arial" w:cs="Arial" w:eastAsia="Arial" w:hAnsi="Arial"/>
                <w:b/>
                <w:bCs/>
                <w:color w:val="FFFFFF"/>
                <w:sz w:val="20"/>
                <w:szCs w:val="20"/>
              </w:rPr>
              <w:t xml:space="preserve">WebCraft • Week 5 Study Guide  |  Keep coding, keep building!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4F46E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2026-02-22T04:45:54.135Z</dcterms:created>
  <dcterms:modified xsi:type="dcterms:W3CDTF">2026-02-22T04:45:54.136Z</dcterms:modified>
</cp:coreProperties>
</file>

<file path=docProps/custom.xml><?xml version="1.0" encoding="utf-8"?>
<Properties xmlns="http://schemas.openxmlformats.org/officeDocument/2006/custom-properties" xmlns:vt="http://schemas.openxmlformats.org/officeDocument/2006/docPropsVTypes"/>
</file>