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glossary/settings.xml" ContentType="application/vnd.openxmlformats-officedocument.wordprocessingml.settings+xml"/>
  <Override PartName="/word/glossary/document.xml" ContentType="application/vnd.openxmlformats-officedocument.wordprocessingml.document.glossary+xml"/>
  <Override PartName="/docProps/app.xml" ContentType="application/vnd.openxmlformats-officedocument.extended-propertie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word/glossary/fontTable.xml" ContentType="application/vnd.openxmlformats-officedocument.wordprocessingml.fontTable+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stylesWithEffects.xml" ContentType="application/vnd.ms-word.stylesWithEffects+xml"/>
  <Override PartName="/word/glossary/webSettings.xml" ContentType="application/vnd.openxmlformats-officedocument.wordprocessingml.webSetting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3743" w:rsidRDefault="00653743" w:rsidP="00653743">
      <w:pPr>
        <w:spacing w:line="360" w:lineRule="auto"/>
        <w:rPr>
          <w:rFonts w:ascii="Arial" w:hAnsi="Arial" w:cs="Arial"/>
          <w:sz w:val="18"/>
          <w:szCs w:val="18"/>
        </w:rPr>
      </w:pPr>
      <w:r>
        <w:rPr>
          <w:rFonts w:ascii="Arial" w:hAnsi="Arial" w:cs="Arial"/>
          <w:sz w:val="18"/>
          <w:szCs w:val="18"/>
        </w:rPr>
        <w:t>To:  All Media</w:t>
      </w:r>
    </w:p>
    <w:p w:rsidR="00653743" w:rsidRDefault="00653743" w:rsidP="00653743">
      <w:pPr>
        <w:spacing w:line="360" w:lineRule="auto"/>
        <w:rPr>
          <w:rFonts w:ascii="Arial" w:hAnsi="Arial" w:cs="Arial"/>
          <w:sz w:val="18"/>
          <w:szCs w:val="18"/>
        </w:rPr>
      </w:pPr>
      <w:r>
        <w:rPr>
          <w:rFonts w:ascii="Arial" w:hAnsi="Arial" w:cs="Arial"/>
          <w:sz w:val="18"/>
          <w:szCs w:val="18"/>
        </w:rPr>
        <w:t>Attention: Editors/Journalists</w:t>
      </w:r>
    </w:p>
    <w:p w:rsidR="00653743" w:rsidRDefault="00653743" w:rsidP="00653743">
      <w:pPr>
        <w:spacing w:line="360" w:lineRule="auto"/>
        <w:rPr>
          <w:rFonts w:ascii="Arial" w:hAnsi="Arial" w:cs="Arial"/>
          <w:sz w:val="18"/>
          <w:szCs w:val="18"/>
        </w:rPr>
      </w:pPr>
      <w:r>
        <w:rPr>
          <w:rFonts w:ascii="Arial" w:hAnsi="Arial" w:cs="Arial"/>
          <w:sz w:val="18"/>
          <w:szCs w:val="18"/>
        </w:rPr>
        <w:t xml:space="preserve">For Immediate Release </w:t>
      </w:r>
    </w:p>
    <w:p w:rsidR="00653743" w:rsidRDefault="00653743" w:rsidP="00653743">
      <w:pPr>
        <w:spacing w:line="360" w:lineRule="auto"/>
        <w:rPr>
          <w:rFonts w:ascii="Arial" w:hAnsi="Arial" w:cs="Arial"/>
          <w:sz w:val="18"/>
          <w:szCs w:val="18"/>
        </w:rPr>
      </w:pPr>
      <w:r>
        <w:rPr>
          <w:rFonts w:ascii="Arial" w:hAnsi="Arial" w:cs="Arial"/>
          <w:sz w:val="18"/>
          <w:szCs w:val="18"/>
        </w:rPr>
        <w:t>05 June 2014</w:t>
      </w:r>
    </w:p>
    <w:p w:rsidR="00653743" w:rsidRDefault="00653743" w:rsidP="00653743">
      <w:pPr>
        <w:spacing w:line="360" w:lineRule="auto"/>
        <w:rPr>
          <w:rFonts w:ascii="Arial" w:hAnsi="Arial" w:cs="Arial"/>
          <w:b/>
          <w:i/>
          <w:sz w:val="18"/>
          <w:szCs w:val="18"/>
        </w:rPr>
      </w:pPr>
      <w:bookmarkStart w:id="0" w:name="_GoBack"/>
      <w:r>
        <w:rPr>
          <w:rFonts w:ascii="Arial" w:hAnsi="Arial" w:cs="Arial"/>
          <w:b/>
          <w:i/>
          <w:sz w:val="18"/>
          <w:szCs w:val="18"/>
        </w:rPr>
        <w:t>TEDA PUSHES FOR SMME EMPOWERMENT</w:t>
      </w:r>
    </w:p>
    <w:bookmarkEnd w:id="0"/>
    <w:p w:rsidR="00653743" w:rsidRDefault="00653743" w:rsidP="00653743">
      <w:pPr>
        <w:spacing w:line="360" w:lineRule="auto"/>
        <w:rPr>
          <w:rFonts w:ascii="Arial" w:hAnsi="Arial" w:cs="Arial"/>
          <w:sz w:val="18"/>
          <w:szCs w:val="18"/>
        </w:rPr>
      </w:pPr>
      <w:r>
        <w:rPr>
          <w:rFonts w:ascii="Arial" w:hAnsi="Arial" w:cs="Arial"/>
          <w:sz w:val="18"/>
          <w:szCs w:val="18"/>
        </w:rPr>
        <w:t xml:space="preserve">Tshwane Economic Development Agency will be hosting the Tshwane Small Medium &amp; Micro Enterprises Funding Fair on the 19 June 2014 at the </w:t>
      </w:r>
      <w:proofErr w:type="spellStart"/>
      <w:r>
        <w:rPr>
          <w:rFonts w:ascii="Arial" w:hAnsi="Arial" w:cs="Arial"/>
          <w:sz w:val="18"/>
          <w:szCs w:val="18"/>
        </w:rPr>
        <w:t>Distong</w:t>
      </w:r>
      <w:proofErr w:type="spellEnd"/>
      <w:r>
        <w:rPr>
          <w:rFonts w:ascii="Arial" w:hAnsi="Arial" w:cs="Arial"/>
          <w:sz w:val="18"/>
          <w:szCs w:val="18"/>
        </w:rPr>
        <w:t xml:space="preserve"> National Museum of Cultural History.  </w:t>
      </w:r>
    </w:p>
    <w:p w:rsidR="00653743" w:rsidRDefault="00653743" w:rsidP="00653743">
      <w:pPr>
        <w:spacing w:line="360" w:lineRule="auto"/>
        <w:rPr>
          <w:rFonts w:ascii="Arial" w:hAnsi="Arial" w:cs="Arial"/>
          <w:sz w:val="18"/>
          <w:szCs w:val="18"/>
        </w:rPr>
      </w:pPr>
      <w:r>
        <w:rPr>
          <w:rFonts w:ascii="Arial" w:hAnsi="Arial" w:cs="Arial"/>
          <w:sz w:val="18"/>
          <w:szCs w:val="18"/>
        </w:rPr>
        <w:t xml:space="preserve">The objectives behind the Funding Fair is for TEDA to create a platform to facilitate access to relevant information such as funding for SMME’s, to contribute towards the advancement of small business within the City of Tshwane and to encourage the growth of small business so that they can foster more employment opportunities as articulated in NDP and guided by the Tshwane 2055 growth strategy. </w:t>
      </w:r>
    </w:p>
    <w:p w:rsidR="00653743" w:rsidRDefault="00653743" w:rsidP="00653743">
      <w:pPr>
        <w:spacing w:line="360" w:lineRule="auto"/>
        <w:rPr>
          <w:rFonts w:ascii="Arial" w:hAnsi="Arial" w:cs="Arial"/>
          <w:sz w:val="18"/>
          <w:szCs w:val="18"/>
        </w:rPr>
      </w:pPr>
      <w:r>
        <w:rPr>
          <w:rFonts w:ascii="Arial" w:hAnsi="Arial" w:cs="Arial"/>
          <w:sz w:val="18"/>
          <w:szCs w:val="18"/>
        </w:rPr>
        <w:t xml:space="preserve">Various institutions that are instrumental in the development of small business will present at the event, to exhibit their service offerings: these include amongst others the NEF, City of Tshwane Economic Development SMME Desk, NYDA, SEFA, </w:t>
      </w:r>
      <w:proofErr w:type="spellStart"/>
      <w:r>
        <w:rPr>
          <w:rFonts w:ascii="Arial" w:hAnsi="Arial" w:cs="Arial"/>
          <w:sz w:val="18"/>
          <w:szCs w:val="18"/>
        </w:rPr>
        <w:t>Nedbank</w:t>
      </w:r>
      <w:proofErr w:type="spellEnd"/>
      <w:r>
        <w:rPr>
          <w:rFonts w:ascii="Arial" w:hAnsi="Arial" w:cs="Arial"/>
          <w:sz w:val="18"/>
          <w:szCs w:val="18"/>
        </w:rPr>
        <w:t xml:space="preserve">, SEDA and the IDC.  SMME’s that are making impact in the Tshwane economic sphere will be given a platform in the exhibition area to showcase their work alongside the above mentioned institutions/organisation.   Identified speakers will give presentations and after each presentation the speakers will participate in a question and answer session with the attending small business delegates/representatives.  </w:t>
      </w:r>
    </w:p>
    <w:p w:rsidR="00653743" w:rsidRDefault="00653743" w:rsidP="00653743">
      <w:pPr>
        <w:spacing w:line="360" w:lineRule="auto"/>
        <w:rPr>
          <w:rFonts w:ascii="Arial" w:hAnsi="Arial" w:cs="Arial"/>
          <w:sz w:val="18"/>
          <w:szCs w:val="18"/>
        </w:rPr>
      </w:pPr>
      <w:r>
        <w:rPr>
          <w:rFonts w:ascii="Arial" w:hAnsi="Arial" w:cs="Arial"/>
          <w:sz w:val="18"/>
          <w:szCs w:val="18"/>
        </w:rPr>
        <w:t>TEDA is a Municipal Entity of The City of Tshwane that has been mandated with facilitating economic development and attract foreign direct invest into to the city.  This event falls under one of TEDA KPI’s in terms of supporting Tshwane based SMME’s.</w:t>
      </w:r>
    </w:p>
    <w:p w:rsidR="00653743" w:rsidRDefault="00653743" w:rsidP="00653743">
      <w:pPr>
        <w:spacing w:line="360" w:lineRule="auto"/>
        <w:rPr>
          <w:rFonts w:ascii="Arial" w:hAnsi="Arial" w:cs="Arial"/>
          <w:sz w:val="18"/>
          <w:szCs w:val="18"/>
        </w:rPr>
      </w:pPr>
      <w:r>
        <w:rPr>
          <w:rFonts w:ascii="Arial" w:hAnsi="Arial" w:cs="Arial"/>
          <w:sz w:val="18"/>
          <w:szCs w:val="18"/>
        </w:rPr>
        <w:t>Members of the media are invited to give coverage to the event that will take place as follows:</w:t>
      </w:r>
    </w:p>
    <w:p w:rsidR="00653743" w:rsidRDefault="00653743" w:rsidP="00653743">
      <w:pPr>
        <w:spacing w:line="360" w:lineRule="auto"/>
        <w:rPr>
          <w:rFonts w:ascii="Arial" w:hAnsi="Arial" w:cs="Arial"/>
          <w:b/>
          <w:sz w:val="18"/>
          <w:szCs w:val="18"/>
        </w:rPr>
      </w:pPr>
      <w:r>
        <w:rPr>
          <w:rFonts w:ascii="Arial" w:hAnsi="Arial" w:cs="Arial"/>
          <w:b/>
          <w:sz w:val="18"/>
          <w:szCs w:val="18"/>
        </w:rPr>
        <w:t>Date: 19 June 2014</w:t>
      </w:r>
    </w:p>
    <w:p w:rsidR="00653743" w:rsidRDefault="00653743" w:rsidP="00653743">
      <w:pPr>
        <w:spacing w:line="360" w:lineRule="auto"/>
        <w:rPr>
          <w:rFonts w:ascii="Arial" w:hAnsi="Arial" w:cs="Arial"/>
          <w:b/>
          <w:sz w:val="18"/>
          <w:szCs w:val="18"/>
        </w:rPr>
      </w:pPr>
      <w:r>
        <w:rPr>
          <w:rFonts w:ascii="Arial" w:hAnsi="Arial" w:cs="Arial"/>
          <w:b/>
          <w:sz w:val="18"/>
          <w:szCs w:val="18"/>
        </w:rPr>
        <w:t xml:space="preserve">Venue: </w:t>
      </w:r>
      <w:proofErr w:type="spellStart"/>
      <w:r>
        <w:rPr>
          <w:rFonts w:ascii="Arial" w:hAnsi="Arial" w:cs="Arial"/>
          <w:b/>
          <w:sz w:val="18"/>
          <w:szCs w:val="18"/>
        </w:rPr>
        <w:t>Ditsong</w:t>
      </w:r>
      <w:proofErr w:type="spellEnd"/>
      <w:r>
        <w:rPr>
          <w:rFonts w:ascii="Arial" w:hAnsi="Arial" w:cs="Arial"/>
          <w:b/>
          <w:sz w:val="18"/>
          <w:szCs w:val="18"/>
        </w:rPr>
        <w:t xml:space="preserve"> National Museum of Culture (149 corner </w:t>
      </w:r>
      <w:proofErr w:type="spellStart"/>
      <w:r>
        <w:rPr>
          <w:rFonts w:ascii="Arial" w:hAnsi="Arial" w:cs="Arial"/>
          <w:b/>
          <w:sz w:val="18"/>
          <w:szCs w:val="18"/>
        </w:rPr>
        <w:t>Bosman</w:t>
      </w:r>
      <w:proofErr w:type="spellEnd"/>
      <w:r>
        <w:rPr>
          <w:rFonts w:ascii="Arial" w:hAnsi="Arial" w:cs="Arial"/>
          <w:b/>
          <w:sz w:val="18"/>
          <w:szCs w:val="18"/>
        </w:rPr>
        <w:t xml:space="preserve"> and </w:t>
      </w:r>
      <w:proofErr w:type="spellStart"/>
      <w:r>
        <w:rPr>
          <w:rFonts w:ascii="Arial" w:hAnsi="Arial" w:cs="Arial"/>
          <w:b/>
          <w:sz w:val="18"/>
          <w:szCs w:val="18"/>
        </w:rPr>
        <w:t>Visagie</w:t>
      </w:r>
      <w:proofErr w:type="spellEnd"/>
      <w:r>
        <w:rPr>
          <w:rFonts w:ascii="Arial" w:hAnsi="Arial" w:cs="Arial"/>
          <w:b/>
          <w:sz w:val="18"/>
          <w:szCs w:val="18"/>
        </w:rPr>
        <w:t xml:space="preserve"> Streets, Pretoria)</w:t>
      </w:r>
    </w:p>
    <w:p w:rsidR="00653743" w:rsidRDefault="00653743" w:rsidP="00653743">
      <w:pPr>
        <w:spacing w:line="360" w:lineRule="auto"/>
        <w:rPr>
          <w:rFonts w:ascii="Arial" w:hAnsi="Arial" w:cs="Arial"/>
          <w:b/>
          <w:sz w:val="18"/>
          <w:szCs w:val="18"/>
        </w:rPr>
      </w:pPr>
      <w:r>
        <w:rPr>
          <w:rFonts w:ascii="Arial" w:hAnsi="Arial" w:cs="Arial"/>
          <w:b/>
          <w:sz w:val="18"/>
          <w:szCs w:val="18"/>
        </w:rPr>
        <w:t>Time: 09h00 – 13h00</w:t>
      </w:r>
    </w:p>
    <w:p w:rsidR="00653743" w:rsidRDefault="00653743" w:rsidP="00653743">
      <w:pPr>
        <w:spacing w:line="360" w:lineRule="auto"/>
        <w:rPr>
          <w:rFonts w:ascii="Arial" w:hAnsi="Arial" w:cs="Arial"/>
          <w:sz w:val="18"/>
          <w:szCs w:val="18"/>
        </w:rPr>
      </w:pPr>
    </w:p>
    <w:p w:rsidR="00653743" w:rsidRDefault="00653743" w:rsidP="00653743">
      <w:pPr>
        <w:spacing w:line="360" w:lineRule="auto"/>
        <w:rPr>
          <w:rFonts w:ascii="Arial" w:hAnsi="Arial" w:cs="Arial"/>
          <w:sz w:val="18"/>
          <w:szCs w:val="18"/>
        </w:rPr>
      </w:pPr>
      <w:r>
        <w:rPr>
          <w:rFonts w:ascii="Arial" w:hAnsi="Arial" w:cs="Arial"/>
          <w:sz w:val="18"/>
          <w:szCs w:val="18"/>
        </w:rPr>
        <w:t xml:space="preserve">Issued by TEDA Marketing and Communication </w:t>
      </w:r>
    </w:p>
    <w:p w:rsidR="007935CD" w:rsidRDefault="00653743" w:rsidP="00653743">
      <w:pPr>
        <w:spacing w:line="360" w:lineRule="auto"/>
        <w:rPr>
          <w:rFonts w:ascii="Arial" w:hAnsi="Arial" w:cs="Arial"/>
          <w:sz w:val="18"/>
          <w:szCs w:val="18"/>
        </w:rPr>
      </w:pPr>
      <w:r>
        <w:rPr>
          <w:rFonts w:ascii="Arial" w:hAnsi="Arial" w:cs="Arial"/>
          <w:sz w:val="18"/>
          <w:szCs w:val="18"/>
        </w:rPr>
        <w:t xml:space="preserve">Tel: </w:t>
      </w:r>
      <w:r>
        <w:rPr>
          <w:rFonts w:ascii="Arial" w:hAnsi="Arial" w:cs="Arial"/>
          <w:sz w:val="18"/>
          <w:szCs w:val="18"/>
        </w:rPr>
        <w:t>012 358 86516/17 or 082 429 1862</w:t>
      </w:r>
    </w:p>
    <w:sectPr w:rsidR="007935CD" w:rsidSect="0070407D">
      <w:headerReference w:type="even" r:id="rId9"/>
      <w:footerReference w:type="even" r:id="rId10"/>
      <w:footerReference w:type="default" r:id="rId11"/>
      <w:headerReference w:type="first" r:id="rId12"/>
      <w:footerReference w:type="first" r:id="rId13"/>
      <w:pgSz w:w="11900" w:h="16840"/>
      <w:pgMar w:top="2948" w:right="1552" w:bottom="1440" w:left="1800" w:header="708" w:footer="8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6A87" w:rsidRDefault="008E6A87" w:rsidP="003E312E">
      <w:pPr>
        <w:spacing w:after="0" w:line="240" w:lineRule="auto"/>
      </w:pPr>
      <w:r>
        <w:separator/>
      </w:r>
    </w:p>
  </w:endnote>
  <w:endnote w:type="continuationSeparator" w:id="0">
    <w:p w:rsidR="008E6A87" w:rsidRDefault="008E6A87" w:rsidP="003E31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inionPro-Regular">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Nyala">
    <w:altName w:val="Times New Roman"/>
    <w:panose1 w:val="02000504070300020003"/>
    <w:charset w:val="00"/>
    <w:family w:val="auto"/>
    <w:pitch w:val="variable"/>
    <w:sig w:usb0="A000006F" w:usb1="00000000" w:usb2="00000800" w:usb3="00000000" w:csb0="00000093" w:csb1="00000000"/>
  </w:font>
  <w:font w:name="Nyala-Regular">
    <w:altName w:val="Nyala"/>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488E" w:rsidRDefault="00653743">
    <w:pPr>
      <w:pStyle w:val="Footer"/>
    </w:pPr>
    <w:sdt>
      <w:sdtPr>
        <w:id w:val="969400743"/>
        <w:temporary/>
        <w:showingPlcHdr/>
      </w:sdtPr>
      <w:sdtEndPr/>
      <w:sdtContent>
        <w:r w:rsidR="0038488E">
          <w:t>[Type text]</w:t>
        </w:r>
      </w:sdtContent>
    </w:sdt>
    <w:r w:rsidR="0038488E">
      <w:ptab w:relativeTo="margin" w:alignment="center" w:leader="none"/>
    </w:r>
    <w:sdt>
      <w:sdtPr>
        <w:id w:val="969400748"/>
        <w:temporary/>
        <w:showingPlcHdr/>
      </w:sdtPr>
      <w:sdtEndPr/>
      <w:sdtContent>
        <w:r w:rsidR="0038488E">
          <w:t>[Type text]</w:t>
        </w:r>
      </w:sdtContent>
    </w:sdt>
    <w:r w:rsidR="0038488E">
      <w:ptab w:relativeTo="margin" w:alignment="right" w:leader="none"/>
    </w:r>
    <w:sdt>
      <w:sdtPr>
        <w:id w:val="969400753"/>
        <w:temporary/>
        <w:showingPlcHdr/>
      </w:sdtPr>
      <w:sdtEndPr/>
      <w:sdtContent>
        <w:r w:rsidR="0038488E">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488E" w:rsidRDefault="0038488E">
    <w:pPr>
      <w:pStyle w:val="Footer"/>
      <w:rPr>
        <w:rFonts w:ascii="Nyala" w:hAnsi="Nyala"/>
        <w:color w:val="000000" w:themeColor="text1"/>
        <w:sz w:val="22"/>
        <w:szCs w:val="22"/>
      </w:rPr>
    </w:pPr>
  </w:p>
  <w:p w:rsidR="009134D1" w:rsidRDefault="009134D1">
    <w:pPr>
      <w:pStyle w:val="Footer"/>
      <w:rPr>
        <w:rFonts w:ascii="Nyala" w:hAnsi="Nyala"/>
        <w:color w:val="000000" w:themeColor="text1"/>
        <w:sz w:val="22"/>
        <w:szCs w:val="22"/>
      </w:rPr>
    </w:pPr>
  </w:p>
  <w:p w:rsidR="009134D1" w:rsidRDefault="009134D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ECB" w:rsidRDefault="004F7875" w:rsidP="006E5ECB">
    <w:pPr>
      <w:pStyle w:val="Footer"/>
      <w:tabs>
        <w:tab w:val="left" w:pos="4111"/>
        <w:tab w:val="left" w:pos="5529"/>
        <w:tab w:val="left" w:pos="7797"/>
      </w:tabs>
      <w:ind w:right="610"/>
      <w:jc w:val="right"/>
      <w:rPr>
        <w:rFonts w:ascii="Nyala" w:hAnsi="Nyala"/>
        <w:color w:val="808080" w:themeColor="background1" w:themeShade="80"/>
        <w:sz w:val="16"/>
        <w:szCs w:val="16"/>
      </w:rPr>
    </w:pPr>
    <w:r>
      <w:rPr>
        <w:rFonts w:ascii="Nyala" w:hAnsi="Nyala"/>
        <w:noProof/>
        <w:color w:val="008000"/>
        <w:sz w:val="20"/>
        <w:szCs w:val="20"/>
        <w:lang w:val="en-ZA" w:eastAsia="en-ZA"/>
      </w:rPr>
      <mc:AlternateContent>
        <mc:Choice Requires="wps">
          <w:drawing>
            <wp:anchor distT="0" distB="0" distL="114299" distR="114299" simplePos="0" relativeHeight="251677696" behindDoc="0" locked="0" layoutInCell="1" allowOverlap="1">
              <wp:simplePos x="0" y="0"/>
              <wp:positionH relativeFrom="column">
                <wp:posOffset>5303519</wp:posOffset>
              </wp:positionH>
              <wp:positionV relativeFrom="paragraph">
                <wp:posOffset>-66040</wp:posOffset>
              </wp:positionV>
              <wp:extent cx="0" cy="800100"/>
              <wp:effectExtent l="0" t="0" r="1905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0100"/>
                      </a:xfrm>
                      <a:prstGeom prst="line">
                        <a:avLst/>
                      </a:prstGeom>
                      <a:ln w="6350">
                        <a:solidFill>
                          <a:schemeClr val="accent3">
                            <a:lumMod val="60000"/>
                            <a:lumOff val="40000"/>
                          </a:schemeClr>
                        </a:solidFill>
                        <a:beve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6" o:spid="_x0000_s1026" style="position:absolute;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17.6pt,-5.2pt" to="417.6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" strokecolor="#c2d69b [1942]" strokeweight=".5pt">
              <v:stroke joinstyle="bevel"/>
              <o:lock v:ext="edit" shapetype="f"/>
            </v:line>
          </w:pict>
        </mc:Fallback>
      </mc:AlternateContent>
    </w:r>
    <w:r w:rsidR="006E5ECB">
      <w:rPr>
        <w:rFonts w:ascii="Nyala" w:hAnsi="Nyala"/>
        <w:noProof/>
        <w:color w:val="008000"/>
        <w:sz w:val="20"/>
        <w:szCs w:val="20"/>
        <w:lang w:val="en-ZA" w:eastAsia="en-ZA"/>
      </w:rPr>
      <w:drawing>
        <wp:anchor distT="0" distB="0" distL="114300" distR="114300" simplePos="0" relativeHeight="251679744" behindDoc="0" locked="0" layoutInCell="1" allowOverlap="1">
          <wp:simplePos x="0" y="0"/>
          <wp:positionH relativeFrom="column">
            <wp:posOffset>5547513</wp:posOffset>
          </wp:positionH>
          <wp:positionV relativeFrom="paragraph">
            <wp:posOffset>42012</wp:posOffset>
          </wp:positionV>
          <wp:extent cx="638378" cy="614476"/>
          <wp:effectExtent l="19050" t="0" r="9322" b="0"/>
          <wp:wrapNone/>
          <wp:docPr id="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TFCcmyk.jpg"/>
                  <pic:cNvPicPr/>
                </pic:nvPicPr>
                <pic:blipFill>
                  <a:blip r:embed="rId1">
                    <a:extLst>
                      <a:ext uri="{28A0092B-C50C-407E-A947-70E740481C1C}">
                        <a14:useLocalDpi xmlns:a14="http://schemas.microsoft.com/office/drawing/2010/main" val="0"/>
                      </a:ext>
                    </a:extLst>
                  </a:blip>
                  <a:stretch>
                    <a:fillRect/>
                  </a:stretch>
                </pic:blipFill>
                <pic:spPr>
                  <a:xfrm>
                    <a:off x="0" y="0"/>
                    <a:ext cx="638378" cy="614476"/>
                  </a:xfrm>
                  <a:prstGeom prst="rect">
                    <a:avLst/>
                  </a:prstGeom>
                  <a:extLst>
                    <a:ext uri="{FAA26D3D-D897-4be2-8F04-BA451C77F1D7}">
                      <ma14:placeholderFlag xmlns:ve="http://schemas.openxmlformats.org/markup-compatibility/2006"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6E5ECB">
      <w:rPr>
        <w:rFonts w:ascii="Nyala" w:hAnsi="Nyala"/>
        <w:color w:val="008000"/>
        <w:sz w:val="20"/>
        <w:szCs w:val="20"/>
      </w:rPr>
      <w:t xml:space="preserve">     </w:t>
    </w:r>
    <w:r w:rsidR="006E5ECB" w:rsidRPr="006175B9">
      <w:rPr>
        <w:rFonts w:ascii="Nyala" w:hAnsi="Nyala"/>
        <w:color w:val="008000"/>
        <w:sz w:val="20"/>
        <w:szCs w:val="20"/>
      </w:rPr>
      <w:t>Board of Directors</w:t>
    </w:r>
  </w:p>
  <w:p w:rsidR="004458C0" w:rsidRDefault="006E5ECB" w:rsidP="006E5ECB">
    <w:pPr>
      <w:pStyle w:val="BasicParagraph"/>
      <w:ind w:left="-1418" w:right="610"/>
      <w:rPr>
        <w:rFonts w:ascii="Nyala-Regular" w:hAnsi="Nyala-Regular" w:cs="Nyala-Regular"/>
        <w:color w:val="808080" w:themeColor="background1" w:themeShade="80"/>
        <w:sz w:val="14"/>
        <w:szCs w:val="14"/>
      </w:rPr>
    </w:pPr>
    <w:r w:rsidRPr="00474852">
      <w:rPr>
        <w:rFonts w:ascii="Nyala-Regular" w:hAnsi="Nyala-Regular" w:cs="Nyala-Regular"/>
        <w:color w:val="808080" w:themeColor="background1" w:themeShade="80"/>
        <w:sz w:val="14"/>
        <w:szCs w:val="14"/>
      </w:rPr>
      <w:t>L</w:t>
    </w:r>
    <w:r>
      <w:rPr>
        <w:rFonts w:ascii="Nyala-Regular" w:hAnsi="Nyala-Regular" w:cs="Nyala-Regular"/>
        <w:color w:val="808080" w:themeColor="background1" w:themeShade="80"/>
        <w:sz w:val="14"/>
        <w:szCs w:val="14"/>
      </w:rPr>
      <w:t>.</w:t>
    </w:r>
    <w:r w:rsidRPr="00474852">
      <w:rPr>
        <w:rFonts w:ascii="Nyala-Regular" w:hAnsi="Nyala-Regular" w:cs="Nyala-Regular"/>
        <w:color w:val="808080" w:themeColor="background1" w:themeShade="80"/>
        <w:sz w:val="14"/>
        <w:szCs w:val="14"/>
      </w:rPr>
      <w:t xml:space="preserve"> </w:t>
    </w:r>
    <w:proofErr w:type="spellStart"/>
    <w:r w:rsidRPr="00474852">
      <w:rPr>
        <w:rFonts w:ascii="Nyala-Regular" w:hAnsi="Nyala-Regular" w:cs="Nyala-Regular"/>
        <w:color w:val="808080" w:themeColor="background1" w:themeShade="80"/>
        <w:sz w:val="14"/>
        <w:szCs w:val="14"/>
      </w:rPr>
      <w:t>Vutula</w:t>
    </w:r>
    <w:proofErr w:type="spellEnd"/>
    <w:r>
      <w:rPr>
        <w:rFonts w:ascii="Nyala-Regular" w:hAnsi="Nyala-Regular" w:cs="Nyala-Regular"/>
        <w:color w:val="808080" w:themeColor="background1" w:themeShade="80"/>
        <w:sz w:val="14"/>
        <w:szCs w:val="14"/>
      </w:rPr>
      <w:t xml:space="preserve"> </w:t>
    </w:r>
    <w:r w:rsidR="008E6A87">
      <w:rPr>
        <w:rFonts w:ascii="Nyala-Regular" w:hAnsi="Nyala-Regular" w:cs="Nyala-Regular"/>
        <w:color w:val="808080" w:themeColor="background1" w:themeShade="80"/>
        <w:sz w:val="14"/>
        <w:szCs w:val="14"/>
      </w:rPr>
      <w:t>(Chairperson of the Board)</w:t>
    </w:r>
    <w:r>
      <w:rPr>
        <w:rFonts w:ascii="Nyala-Regular" w:hAnsi="Nyala-Regular" w:cs="Nyala-Regular"/>
        <w:color w:val="808080" w:themeColor="background1" w:themeShade="80"/>
        <w:sz w:val="14"/>
        <w:szCs w:val="14"/>
      </w:rPr>
      <w:t xml:space="preserve"> </w:t>
    </w:r>
    <w:r w:rsidRPr="00474852">
      <w:rPr>
        <w:rFonts w:ascii="Nyala-Regular" w:hAnsi="Nyala-Regular" w:cs="Nyala-Regular"/>
        <w:color w:val="808080" w:themeColor="background1" w:themeShade="80"/>
        <w:sz w:val="14"/>
        <w:szCs w:val="14"/>
      </w:rPr>
      <w:t>|</w:t>
    </w:r>
    <w:r>
      <w:rPr>
        <w:rFonts w:ascii="Nyala-Regular" w:hAnsi="Nyala-Regular" w:cs="Nyala-Regular"/>
        <w:color w:val="808080" w:themeColor="background1" w:themeShade="80"/>
        <w:sz w:val="14"/>
        <w:szCs w:val="14"/>
      </w:rPr>
      <w:t xml:space="preserve">  S. </w:t>
    </w:r>
    <w:proofErr w:type="spellStart"/>
    <w:r>
      <w:rPr>
        <w:rFonts w:ascii="Nyala-Regular" w:hAnsi="Nyala-Regular" w:cs="Nyala-Regular"/>
        <w:color w:val="808080" w:themeColor="background1" w:themeShade="80"/>
        <w:sz w:val="14"/>
        <w:szCs w:val="14"/>
      </w:rPr>
      <w:t>Bahula-Ermias</w:t>
    </w:r>
    <w:proofErr w:type="spellEnd"/>
    <w:r>
      <w:rPr>
        <w:rFonts w:ascii="Nyala-Regular" w:hAnsi="Nyala-Regular" w:cs="Nyala-Regular"/>
        <w:color w:val="808080" w:themeColor="background1" w:themeShade="80"/>
        <w:sz w:val="14"/>
        <w:szCs w:val="14"/>
      </w:rPr>
      <w:t xml:space="preserve">  |  </w:t>
    </w:r>
    <w:r w:rsidRPr="00474852">
      <w:rPr>
        <w:rFonts w:ascii="Nyala-Regular" w:hAnsi="Nyala-Regular" w:cs="Nyala-Regular"/>
        <w:color w:val="808080" w:themeColor="background1" w:themeShade="80"/>
        <w:sz w:val="14"/>
        <w:szCs w:val="14"/>
      </w:rPr>
      <w:t>H</w:t>
    </w:r>
    <w:r>
      <w:rPr>
        <w:rFonts w:ascii="Nyala-Regular" w:hAnsi="Nyala-Regular" w:cs="Nyala-Regular"/>
        <w:color w:val="808080" w:themeColor="background1" w:themeShade="80"/>
        <w:sz w:val="14"/>
        <w:szCs w:val="14"/>
      </w:rPr>
      <w:t>.</w:t>
    </w:r>
    <w:r w:rsidRPr="00474852">
      <w:rPr>
        <w:rFonts w:ascii="Nyala-Regular" w:hAnsi="Nyala-Regular" w:cs="Nyala-Regular"/>
        <w:color w:val="808080" w:themeColor="background1" w:themeShade="80"/>
        <w:sz w:val="14"/>
        <w:szCs w:val="14"/>
      </w:rPr>
      <w:t xml:space="preserve"> </w:t>
    </w:r>
    <w:proofErr w:type="spellStart"/>
    <w:r w:rsidRPr="00474852">
      <w:rPr>
        <w:rFonts w:ascii="Nyala-Regular" w:hAnsi="Nyala-Regular" w:cs="Nyala-Regular"/>
        <w:color w:val="808080" w:themeColor="background1" w:themeShade="80"/>
        <w:sz w:val="14"/>
        <w:szCs w:val="14"/>
      </w:rPr>
      <w:t>Gouvelis</w:t>
    </w:r>
    <w:proofErr w:type="spellEnd"/>
    <w:r>
      <w:rPr>
        <w:rFonts w:ascii="Nyala-Regular" w:hAnsi="Nyala-Regular" w:cs="Nyala-Regular"/>
        <w:color w:val="808080" w:themeColor="background1" w:themeShade="80"/>
        <w:sz w:val="14"/>
        <w:szCs w:val="14"/>
      </w:rPr>
      <w:t xml:space="preserve">  </w:t>
    </w:r>
    <w:r w:rsidRPr="00474852">
      <w:rPr>
        <w:rFonts w:ascii="Nyala-Regular" w:hAnsi="Nyala-Regular" w:cs="Nyala-Regular"/>
        <w:color w:val="808080" w:themeColor="background1" w:themeShade="80"/>
        <w:sz w:val="14"/>
        <w:szCs w:val="14"/>
      </w:rPr>
      <w:t>|</w:t>
    </w:r>
    <w:r>
      <w:rPr>
        <w:rFonts w:ascii="Nyala-Regular" w:hAnsi="Nyala-Regular" w:cs="Nyala-Regular"/>
        <w:color w:val="808080" w:themeColor="background1" w:themeShade="80"/>
        <w:sz w:val="14"/>
        <w:szCs w:val="14"/>
      </w:rPr>
      <w:t xml:space="preserve">  </w:t>
    </w:r>
    <w:proofErr w:type="spellStart"/>
    <w:r>
      <w:rPr>
        <w:rFonts w:ascii="Nyala-Regular" w:hAnsi="Nyala-Regular" w:cs="Nyala-Regular"/>
        <w:color w:val="808080" w:themeColor="background1" w:themeShade="80"/>
        <w:sz w:val="14"/>
        <w:szCs w:val="14"/>
      </w:rPr>
      <w:t>Adv</w:t>
    </w:r>
    <w:proofErr w:type="spellEnd"/>
    <w:r>
      <w:rPr>
        <w:rFonts w:ascii="Nyala-Regular" w:hAnsi="Nyala-Regular" w:cs="Nyala-Regular"/>
        <w:color w:val="808080" w:themeColor="background1" w:themeShade="80"/>
        <w:sz w:val="14"/>
        <w:szCs w:val="14"/>
      </w:rPr>
      <w:t xml:space="preserve"> L.D. Haskins  </w:t>
    </w:r>
    <w:r w:rsidRPr="00474852">
      <w:rPr>
        <w:rFonts w:ascii="Nyala-Regular" w:hAnsi="Nyala-Regular" w:cs="Nyala-Regular"/>
        <w:color w:val="808080" w:themeColor="background1" w:themeShade="80"/>
        <w:sz w:val="14"/>
        <w:szCs w:val="14"/>
      </w:rPr>
      <w:t>|</w:t>
    </w:r>
    <w:r>
      <w:rPr>
        <w:rFonts w:ascii="Nyala-Regular" w:hAnsi="Nyala-Regular" w:cs="Nyala-Regular"/>
        <w:color w:val="808080" w:themeColor="background1" w:themeShade="80"/>
        <w:sz w:val="14"/>
        <w:szCs w:val="14"/>
      </w:rPr>
      <w:t xml:space="preserve">   J. </w:t>
    </w:r>
    <w:proofErr w:type="spellStart"/>
    <w:r>
      <w:rPr>
        <w:rFonts w:ascii="Nyala-Regular" w:hAnsi="Nyala-Regular" w:cs="Nyala-Regular"/>
        <w:color w:val="808080" w:themeColor="background1" w:themeShade="80"/>
        <w:sz w:val="14"/>
        <w:szCs w:val="14"/>
      </w:rPr>
      <w:t>Matsho</w:t>
    </w:r>
    <w:proofErr w:type="spellEnd"/>
    <w:r>
      <w:rPr>
        <w:rFonts w:ascii="Nyala-Regular" w:hAnsi="Nyala-Regular" w:cs="Nyala-Regular"/>
        <w:color w:val="808080" w:themeColor="background1" w:themeShade="80"/>
        <w:sz w:val="14"/>
        <w:szCs w:val="14"/>
      </w:rPr>
      <w:t xml:space="preserve">  </w:t>
    </w:r>
    <w:r w:rsidRPr="00474852">
      <w:rPr>
        <w:rFonts w:ascii="Nyala-Regular" w:hAnsi="Nyala-Regular" w:cs="Nyala-Regular"/>
        <w:color w:val="808080" w:themeColor="background1" w:themeShade="80"/>
        <w:sz w:val="14"/>
        <w:szCs w:val="14"/>
      </w:rPr>
      <w:t>|</w:t>
    </w:r>
    <w:r>
      <w:rPr>
        <w:rFonts w:ascii="Nyala-Regular" w:hAnsi="Nyala-Regular" w:cs="Nyala-Regular"/>
        <w:color w:val="808080" w:themeColor="background1" w:themeShade="80"/>
        <w:sz w:val="14"/>
        <w:szCs w:val="14"/>
      </w:rPr>
      <w:t xml:space="preserve">  </w:t>
    </w:r>
    <w:r w:rsidRPr="00474852">
      <w:rPr>
        <w:rFonts w:ascii="Nyala-Regular" w:hAnsi="Nyala-Regular" w:cs="Nyala-Regular"/>
        <w:color w:val="808080" w:themeColor="background1" w:themeShade="80"/>
        <w:sz w:val="14"/>
        <w:szCs w:val="14"/>
      </w:rPr>
      <w:t>C</w:t>
    </w:r>
    <w:r>
      <w:rPr>
        <w:rFonts w:ascii="Nyala-Regular" w:hAnsi="Nyala-Regular" w:cs="Nyala-Regular"/>
        <w:color w:val="808080" w:themeColor="background1" w:themeShade="80"/>
        <w:sz w:val="14"/>
        <w:szCs w:val="14"/>
      </w:rPr>
      <w:t>.R.</w:t>
    </w:r>
    <w:r w:rsidRPr="00474852">
      <w:rPr>
        <w:rFonts w:ascii="Nyala-Regular" w:hAnsi="Nyala-Regular" w:cs="Nyala-Regular"/>
        <w:color w:val="808080" w:themeColor="background1" w:themeShade="80"/>
        <w:sz w:val="14"/>
        <w:szCs w:val="14"/>
      </w:rPr>
      <w:t xml:space="preserve"> </w:t>
    </w:r>
    <w:proofErr w:type="spellStart"/>
    <w:r w:rsidRPr="00474852">
      <w:rPr>
        <w:rFonts w:ascii="Nyala-Regular" w:hAnsi="Nyala-Regular" w:cs="Nyala-Regular"/>
        <w:color w:val="808080" w:themeColor="background1" w:themeShade="80"/>
        <w:sz w:val="14"/>
        <w:szCs w:val="14"/>
      </w:rPr>
      <w:t>Mpyane</w:t>
    </w:r>
    <w:proofErr w:type="spellEnd"/>
    <w:r>
      <w:rPr>
        <w:rFonts w:ascii="Nyala-Regular" w:hAnsi="Nyala-Regular" w:cs="Nyala-Regular"/>
        <w:color w:val="808080" w:themeColor="background1" w:themeShade="80"/>
        <w:sz w:val="14"/>
        <w:szCs w:val="14"/>
      </w:rPr>
      <w:t xml:space="preserve">  </w:t>
    </w:r>
    <w:r w:rsidRPr="00474852">
      <w:rPr>
        <w:rFonts w:ascii="Nyala-Regular" w:hAnsi="Nyala-Regular" w:cs="Nyala-Regular"/>
        <w:color w:val="808080" w:themeColor="background1" w:themeShade="80"/>
        <w:sz w:val="14"/>
        <w:szCs w:val="14"/>
      </w:rPr>
      <w:t>|</w:t>
    </w:r>
    <w:r>
      <w:rPr>
        <w:rFonts w:ascii="Nyala-Regular" w:hAnsi="Nyala-Regular" w:cs="Nyala-Regular"/>
        <w:color w:val="808080" w:themeColor="background1" w:themeShade="80"/>
        <w:sz w:val="14"/>
        <w:szCs w:val="14"/>
      </w:rPr>
      <w:t xml:space="preserve">  N.</w:t>
    </w:r>
    <w:r w:rsidRPr="00474852">
      <w:rPr>
        <w:rFonts w:ascii="Nyala-Regular" w:hAnsi="Nyala-Regular" w:cs="Nyala-Regular"/>
        <w:color w:val="808080" w:themeColor="background1" w:themeShade="80"/>
        <w:sz w:val="14"/>
        <w:szCs w:val="14"/>
      </w:rPr>
      <w:t xml:space="preserve"> </w:t>
    </w:r>
    <w:proofErr w:type="spellStart"/>
    <w:r>
      <w:rPr>
        <w:rFonts w:ascii="Nyala-Regular" w:hAnsi="Nyala-Regular" w:cs="Nyala-Regular"/>
        <w:color w:val="808080" w:themeColor="background1" w:themeShade="80"/>
        <w:sz w:val="14"/>
        <w:szCs w:val="14"/>
      </w:rPr>
      <w:t>Ntsinde</w:t>
    </w:r>
    <w:proofErr w:type="spellEnd"/>
    <w:r>
      <w:rPr>
        <w:rFonts w:ascii="Nyala-Regular" w:hAnsi="Nyala-Regular" w:cs="Nyala-Regular"/>
        <w:color w:val="808080" w:themeColor="background1" w:themeShade="80"/>
        <w:sz w:val="14"/>
        <w:szCs w:val="14"/>
      </w:rPr>
      <w:t xml:space="preserve">  |  N. Singh  |  </w:t>
    </w:r>
    <w:r w:rsidRPr="00474852">
      <w:rPr>
        <w:rFonts w:ascii="Nyala-Regular" w:hAnsi="Nyala-Regular" w:cs="Nyala-Regular"/>
        <w:color w:val="808080" w:themeColor="background1" w:themeShade="80"/>
        <w:sz w:val="14"/>
        <w:szCs w:val="14"/>
      </w:rPr>
      <w:t>F</w:t>
    </w:r>
    <w:r>
      <w:rPr>
        <w:rFonts w:ascii="Nyala-Regular" w:hAnsi="Nyala-Regular" w:cs="Nyala-Regular"/>
        <w:color w:val="808080" w:themeColor="background1" w:themeShade="80"/>
        <w:sz w:val="14"/>
        <w:szCs w:val="14"/>
      </w:rPr>
      <w:t>.</w:t>
    </w:r>
    <w:r w:rsidRPr="00474852">
      <w:rPr>
        <w:rFonts w:ascii="Nyala-Regular" w:hAnsi="Nyala-Regular" w:cs="Nyala-Regular"/>
        <w:color w:val="808080" w:themeColor="background1" w:themeShade="80"/>
        <w:sz w:val="14"/>
        <w:szCs w:val="14"/>
      </w:rPr>
      <w:t>K</w:t>
    </w:r>
    <w:r>
      <w:rPr>
        <w:rFonts w:ascii="Nyala-Regular" w:hAnsi="Nyala-Regular" w:cs="Nyala-Regular"/>
        <w:color w:val="808080" w:themeColor="background1" w:themeShade="80"/>
        <w:sz w:val="14"/>
        <w:szCs w:val="14"/>
      </w:rPr>
      <w:t>.</w:t>
    </w:r>
    <w:r w:rsidRPr="00474852">
      <w:rPr>
        <w:rFonts w:ascii="Nyala-Regular" w:hAnsi="Nyala-Regular" w:cs="Nyala-Regular"/>
        <w:color w:val="808080" w:themeColor="background1" w:themeShade="80"/>
        <w:sz w:val="14"/>
        <w:szCs w:val="14"/>
      </w:rPr>
      <w:t xml:space="preserve"> </w:t>
    </w:r>
    <w:proofErr w:type="spellStart"/>
    <w:r w:rsidRPr="00474852">
      <w:rPr>
        <w:rFonts w:ascii="Nyala-Regular" w:hAnsi="Nyala-Regular" w:cs="Nyala-Regular"/>
        <w:color w:val="808080" w:themeColor="background1" w:themeShade="80"/>
        <w:sz w:val="14"/>
        <w:szCs w:val="14"/>
      </w:rPr>
      <w:t>Sibanda</w:t>
    </w:r>
    <w:proofErr w:type="spellEnd"/>
    <w:r>
      <w:rPr>
        <w:rFonts w:ascii="Nyala-Regular" w:hAnsi="Nyala-Regular" w:cs="Nyala-Regular"/>
        <w:color w:val="808080" w:themeColor="background1" w:themeShade="80"/>
        <w:sz w:val="14"/>
        <w:szCs w:val="14"/>
      </w:rPr>
      <w:t xml:space="preserve">  </w:t>
    </w:r>
  </w:p>
  <w:p w:rsidR="006E5ECB" w:rsidRDefault="006E5ECB" w:rsidP="006E5ECB">
    <w:pPr>
      <w:pStyle w:val="BasicParagraph"/>
      <w:ind w:left="-1418" w:right="610"/>
      <w:rPr>
        <w:rFonts w:ascii="Nyala-Regular" w:hAnsi="Nyala-Regular" w:cs="Nyala-Regular"/>
        <w:color w:val="808080" w:themeColor="background1" w:themeShade="80"/>
        <w:sz w:val="14"/>
        <w:szCs w:val="14"/>
      </w:rPr>
    </w:pPr>
    <w:r w:rsidRPr="00474852">
      <w:rPr>
        <w:rFonts w:ascii="Nyala-Regular" w:hAnsi="Nyala-Regular" w:cs="Nyala-Regular"/>
        <w:color w:val="808080" w:themeColor="background1" w:themeShade="80"/>
        <w:sz w:val="14"/>
        <w:szCs w:val="14"/>
      </w:rPr>
      <w:t>|</w:t>
    </w:r>
    <w:r>
      <w:rPr>
        <w:rFonts w:ascii="Nyala-Regular" w:hAnsi="Nyala-Regular" w:cs="Nyala-Regular"/>
        <w:color w:val="808080" w:themeColor="background1" w:themeShade="80"/>
        <w:sz w:val="14"/>
        <w:szCs w:val="14"/>
      </w:rPr>
      <w:t xml:space="preserve">  </w:t>
    </w:r>
    <w:proofErr w:type="spellStart"/>
    <w:r w:rsidRPr="00474852">
      <w:rPr>
        <w:rFonts w:ascii="Nyala-Regular" w:hAnsi="Nyala-Regular" w:cs="Nyala-Regular"/>
        <w:color w:val="808080" w:themeColor="background1" w:themeShade="80"/>
        <w:sz w:val="14"/>
        <w:szCs w:val="14"/>
      </w:rPr>
      <w:t>Adv</w:t>
    </w:r>
    <w:proofErr w:type="spellEnd"/>
    <w:r w:rsidRPr="00474852">
      <w:rPr>
        <w:rFonts w:ascii="Nyala-Regular" w:hAnsi="Nyala-Regular" w:cs="Nyala-Regular"/>
        <w:color w:val="808080" w:themeColor="background1" w:themeShade="80"/>
        <w:sz w:val="14"/>
        <w:szCs w:val="14"/>
      </w:rPr>
      <w:t xml:space="preserve"> J</w:t>
    </w:r>
    <w:r>
      <w:rPr>
        <w:rFonts w:ascii="Nyala-Regular" w:hAnsi="Nyala-Regular" w:cs="Nyala-Regular"/>
        <w:color w:val="808080" w:themeColor="background1" w:themeShade="80"/>
        <w:sz w:val="14"/>
        <w:szCs w:val="14"/>
      </w:rPr>
      <w:t>.</w:t>
    </w:r>
    <w:r w:rsidRPr="00474852">
      <w:rPr>
        <w:rFonts w:ascii="Nyala-Regular" w:hAnsi="Nyala-Regular" w:cs="Nyala-Regular"/>
        <w:color w:val="808080" w:themeColor="background1" w:themeShade="80"/>
        <w:sz w:val="14"/>
        <w:szCs w:val="14"/>
      </w:rPr>
      <w:t>L</w:t>
    </w:r>
    <w:r>
      <w:rPr>
        <w:rFonts w:ascii="Nyala-Regular" w:hAnsi="Nyala-Regular" w:cs="Nyala-Regular"/>
        <w:color w:val="808080" w:themeColor="background1" w:themeShade="80"/>
        <w:sz w:val="14"/>
        <w:szCs w:val="14"/>
      </w:rPr>
      <w:t>.</w:t>
    </w:r>
    <w:r w:rsidRPr="00474852">
      <w:rPr>
        <w:rFonts w:ascii="Nyala-Regular" w:hAnsi="Nyala-Regular" w:cs="Nyala-Regular"/>
        <w:color w:val="808080" w:themeColor="background1" w:themeShade="80"/>
        <w:sz w:val="14"/>
        <w:szCs w:val="14"/>
      </w:rPr>
      <w:t xml:space="preserve"> </w:t>
    </w:r>
    <w:proofErr w:type="spellStart"/>
    <w:r w:rsidRPr="00474852">
      <w:rPr>
        <w:rFonts w:ascii="Nyala-Regular" w:hAnsi="Nyala-Regular" w:cs="Nyala-Regular"/>
        <w:color w:val="808080" w:themeColor="background1" w:themeShade="80"/>
        <w:sz w:val="14"/>
        <w:szCs w:val="14"/>
      </w:rPr>
      <w:t>Thubakgale</w:t>
    </w:r>
    <w:proofErr w:type="spellEnd"/>
    <w:r>
      <w:rPr>
        <w:rFonts w:ascii="Nyala-Regular" w:hAnsi="Nyala-Regular" w:cs="Nyala-Regular"/>
        <w:color w:val="808080" w:themeColor="background1" w:themeShade="80"/>
        <w:sz w:val="14"/>
        <w:szCs w:val="14"/>
      </w:rPr>
      <w:t xml:space="preserve">  |  M.</w:t>
    </w:r>
    <w:r w:rsidRPr="00474852">
      <w:rPr>
        <w:rFonts w:ascii="Nyala-Regular" w:hAnsi="Nyala-Regular" w:cs="Nyala-Regular"/>
        <w:color w:val="808080" w:themeColor="background1" w:themeShade="80"/>
        <w:sz w:val="14"/>
        <w:szCs w:val="14"/>
      </w:rPr>
      <w:t xml:space="preserve"> Yates</w:t>
    </w:r>
    <w:r>
      <w:rPr>
        <w:rFonts w:ascii="Nyala-Regular" w:hAnsi="Nyala-Regular" w:cs="Nyala-Regular"/>
        <w:color w:val="808080" w:themeColor="background1" w:themeShade="80"/>
        <w:sz w:val="14"/>
        <w:szCs w:val="14"/>
      </w:rPr>
      <w:t xml:space="preserve">  |</w:t>
    </w:r>
  </w:p>
  <w:p w:rsidR="000E2D32" w:rsidRDefault="000E2D32" w:rsidP="000E2D32">
    <w:pPr>
      <w:pStyle w:val="Footer"/>
    </w:pPr>
  </w:p>
  <w:p w:rsidR="009134D1" w:rsidRPr="000E2D32" w:rsidRDefault="009134D1" w:rsidP="000E2D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6A87" w:rsidRDefault="008E6A87" w:rsidP="003E312E">
      <w:pPr>
        <w:spacing w:after="0" w:line="240" w:lineRule="auto"/>
      </w:pPr>
      <w:r>
        <w:separator/>
      </w:r>
    </w:p>
  </w:footnote>
  <w:footnote w:type="continuationSeparator" w:id="0">
    <w:p w:rsidR="008E6A87" w:rsidRDefault="008E6A87" w:rsidP="003E31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488E" w:rsidRDefault="00653743">
    <w:pPr>
      <w:pStyle w:val="Header"/>
    </w:pPr>
    <w:sdt>
      <w:sdtPr>
        <w:id w:val="171999623"/>
        <w:placeholder>
          <w:docPart w:val="E2ACCF4D826D5C4EB66A5DEF6EBE3AB3"/>
        </w:placeholder>
        <w:temporary/>
        <w:showingPlcHdr/>
      </w:sdtPr>
      <w:sdtEndPr/>
      <w:sdtContent>
        <w:r w:rsidR="0038488E">
          <w:t>[Type text]</w:t>
        </w:r>
      </w:sdtContent>
    </w:sdt>
    <w:r w:rsidR="0038488E">
      <w:ptab w:relativeTo="margin" w:alignment="center" w:leader="none"/>
    </w:r>
    <w:sdt>
      <w:sdtPr>
        <w:id w:val="171999624"/>
        <w:placeholder>
          <w:docPart w:val="708BC198AA86D94EB4935AB313963415"/>
        </w:placeholder>
        <w:temporary/>
        <w:showingPlcHdr/>
      </w:sdtPr>
      <w:sdtEndPr/>
      <w:sdtContent>
        <w:r w:rsidR="0038488E">
          <w:t>[Type text]</w:t>
        </w:r>
      </w:sdtContent>
    </w:sdt>
    <w:r w:rsidR="0038488E">
      <w:ptab w:relativeTo="margin" w:alignment="right" w:leader="none"/>
    </w:r>
    <w:sdt>
      <w:sdtPr>
        <w:id w:val="171999625"/>
        <w:placeholder>
          <w:docPart w:val="7058F1F96503CB4F8A9C41C6B456A8FC"/>
        </w:placeholder>
        <w:temporary/>
        <w:showingPlcHdr/>
      </w:sdtPr>
      <w:sdtEndPr/>
      <w:sdtContent>
        <w:r w:rsidR="0038488E">
          <w:t>[Type text]</w:t>
        </w:r>
      </w:sdtContent>
    </w:sdt>
  </w:p>
  <w:p w:rsidR="0038488E" w:rsidRDefault="003848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0614" w:rsidRDefault="00260614" w:rsidP="00260614">
    <w:pPr>
      <w:pStyle w:val="Header"/>
      <w:spacing w:line="360" w:lineRule="auto"/>
      <w:ind w:left="2410" w:hanging="283"/>
      <w:rPr>
        <w:rFonts w:ascii="Nyala" w:hAnsi="Nyala"/>
        <w:color w:val="008000"/>
        <w:sz w:val="18"/>
        <w:szCs w:val="18"/>
      </w:rPr>
    </w:pPr>
    <w:r>
      <w:rPr>
        <w:noProof/>
        <w:color w:val="A6A6A6" w:themeColor="background1" w:themeShade="A6"/>
        <w:sz w:val="16"/>
        <w:szCs w:val="16"/>
        <w:lang w:val="en-ZA" w:eastAsia="en-ZA"/>
      </w:rPr>
      <w:drawing>
        <wp:anchor distT="0" distB="0" distL="114300" distR="114300" simplePos="0" relativeHeight="251674624" behindDoc="0" locked="0" layoutInCell="1" allowOverlap="1">
          <wp:simplePos x="0" y="0"/>
          <wp:positionH relativeFrom="column">
            <wp:posOffset>1028700</wp:posOffset>
          </wp:positionH>
          <wp:positionV relativeFrom="paragraph">
            <wp:posOffset>50800</wp:posOffset>
          </wp:positionV>
          <wp:extent cx="45085" cy="1096645"/>
          <wp:effectExtent l="0" t="0" r="571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85" cy="1096645"/>
                  </a:xfrm>
                  <a:prstGeom prst="rect">
                    <a:avLst/>
                  </a:prstGeom>
                  <a:noFill/>
                  <a:ln>
                    <a:noFill/>
                  </a:ln>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r>
      <w:rPr>
        <w:rFonts w:ascii="Nyala" w:hAnsi="Nyala"/>
        <w:noProof/>
        <w:color w:val="A6A6A6" w:themeColor="background1" w:themeShade="A6"/>
        <w:sz w:val="16"/>
        <w:szCs w:val="16"/>
        <w:lang w:val="en-ZA" w:eastAsia="en-ZA"/>
      </w:rPr>
      <w:drawing>
        <wp:anchor distT="0" distB="0" distL="114300" distR="114300" simplePos="0" relativeHeight="251676672" behindDoc="0" locked="0" layoutInCell="1" allowOverlap="1">
          <wp:simplePos x="0" y="0"/>
          <wp:positionH relativeFrom="column">
            <wp:posOffset>3657600</wp:posOffset>
          </wp:positionH>
          <wp:positionV relativeFrom="paragraph">
            <wp:posOffset>-1750060</wp:posOffset>
          </wp:positionV>
          <wp:extent cx="72463" cy="4658849"/>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6200000" flipH="1">
                    <a:off x="0" y="0"/>
                    <a:ext cx="72463" cy="4658849"/>
                  </a:xfrm>
                  <a:prstGeom prst="rect">
                    <a:avLst/>
                  </a:prstGeom>
                  <a:noFill/>
                  <a:ln>
                    <a:noFill/>
                  </a:ln>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r>
      <w:rPr>
        <w:rFonts w:ascii="Nyala" w:hAnsi="Nyala"/>
        <w:noProof/>
        <w:color w:val="A6A6A6" w:themeColor="background1" w:themeShade="A6"/>
        <w:sz w:val="16"/>
        <w:szCs w:val="16"/>
        <w:lang w:val="en-ZA" w:eastAsia="en-ZA"/>
      </w:rPr>
      <w:drawing>
        <wp:anchor distT="0" distB="0" distL="114300" distR="114300" simplePos="0" relativeHeight="251675648" behindDoc="0" locked="0" layoutInCell="1" allowOverlap="1">
          <wp:simplePos x="0" y="0"/>
          <wp:positionH relativeFrom="column">
            <wp:posOffset>-685800</wp:posOffset>
          </wp:positionH>
          <wp:positionV relativeFrom="paragraph">
            <wp:posOffset>-292100</wp:posOffset>
          </wp:positionV>
          <wp:extent cx="1682206" cy="1682206"/>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DA_logo.jpg"/>
                  <pic:cNvPicPr/>
                </pic:nvPicPr>
                <pic:blipFill>
                  <a:blip r:embed="rId2">
                    <a:extLst>
                      <a:ext uri="{28A0092B-C50C-407E-A947-70E740481C1C}">
                        <a14:useLocalDpi xmlns:a14="http://schemas.microsoft.com/office/drawing/2010/main" val="0"/>
                      </a:ext>
                    </a:extLst>
                  </a:blip>
                  <a:stretch>
                    <a:fillRect/>
                  </a:stretch>
                </pic:blipFill>
                <pic:spPr>
                  <a:xfrm>
                    <a:off x="0" y="0"/>
                    <a:ext cx="1682206" cy="1682206"/>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p>
  <w:p w:rsidR="00260614" w:rsidRPr="00BD0AB4" w:rsidRDefault="00260614" w:rsidP="00260614">
    <w:pPr>
      <w:ind w:left="1800"/>
      <w:rPr>
        <w:rFonts w:ascii="Calibri" w:hAnsi="Calibri"/>
      </w:rPr>
    </w:pPr>
    <w:r>
      <w:rPr>
        <w:rFonts w:ascii="Nyala" w:hAnsi="Nyala"/>
        <w:color w:val="008000"/>
        <w:sz w:val="20"/>
        <w:szCs w:val="20"/>
      </w:rPr>
      <w:t xml:space="preserve">     </w:t>
    </w:r>
    <w:r w:rsidRPr="00BD0AB4">
      <w:rPr>
        <w:rFonts w:ascii="Nyala" w:hAnsi="Nyala"/>
        <w:color w:val="008000"/>
        <w:sz w:val="20"/>
        <w:szCs w:val="20"/>
      </w:rPr>
      <w:t>Tshwane Economic Development Agency</w:t>
    </w:r>
    <w:r w:rsidRPr="00BD0AB4">
      <w:rPr>
        <w:rFonts w:ascii="Nyala" w:hAnsi="Nyala"/>
        <w:color w:val="008000"/>
        <w:sz w:val="20"/>
        <w:szCs w:val="20"/>
      </w:rPr>
      <w:br/>
    </w:r>
    <w:r>
      <w:rPr>
        <w:rFonts w:ascii="Nyala" w:hAnsi="Nyala"/>
      </w:rPr>
      <w:t xml:space="preserve">     </w:t>
    </w:r>
    <w:r w:rsidR="00EA516B">
      <w:rPr>
        <w:rFonts w:ascii="Nyala" w:hAnsi="Nyala"/>
      </w:rPr>
      <w:t xml:space="preserve">Marketing </w:t>
    </w:r>
    <w:r w:rsidR="000B116B">
      <w:rPr>
        <w:rFonts w:ascii="Nyala" w:hAnsi="Nyala"/>
      </w:rPr>
      <w:t>and</w:t>
    </w:r>
    <w:r w:rsidR="00D03216">
      <w:rPr>
        <w:rFonts w:ascii="Nyala" w:hAnsi="Nyala"/>
      </w:rPr>
      <w:t xml:space="preserve"> </w:t>
    </w:r>
    <w:r w:rsidR="006E5ECB">
      <w:rPr>
        <w:rFonts w:ascii="Nyala" w:hAnsi="Nyala"/>
      </w:rPr>
      <w:t>Communications</w:t>
    </w:r>
    <w:r w:rsidR="00366313">
      <w:rPr>
        <w:rFonts w:ascii="Nyala" w:hAnsi="Nyala"/>
      </w:rPr>
      <w:t xml:space="preserve"> </w:t>
    </w:r>
  </w:p>
  <w:p w:rsidR="008E6A87" w:rsidRDefault="00260614" w:rsidP="008E6A87">
    <w:pPr>
      <w:pStyle w:val="Header"/>
      <w:tabs>
        <w:tab w:val="clear" w:pos="8640"/>
        <w:tab w:val="right" w:pos="9498"/>
      </w:tabs>
      <w:spacing w:line="360" w:lineRule="auto"/>
      <w:ind w:right="-808"/>
      <w:jc w:val="right"/>
      <w:rPr>
        <w:rFonts w:ascii="Nyala" w:hAnsi="Nyala"/>
        <w:color w:val="A6A6A6" w:themeColor="background1" w:themeShade="A6"/>
        <w:sz w:val="16"/>
        <w:szCs w:val="16"/>
      </w:rPr>
    </w:pPr>
    <w:r>
      <w:rPr>
        <w:rFonts w:eastAsiaTheme="minorHAnsi"/>
        <w:sz w:val="22"/>
        <w:szCs w:val="22"/>
        <w:lang w:val="en-ZA"/>
      </w:rPr>
      <w:tab/>
      <w:t xml:space="preserve">                                     </w:t>
    </w:r>
    <w:r w:rsidR="00C45D46">
      <w:rPr>
        <w:rFonts w:ascii="Nyala" w:hAnsi="Nyala"/>
        <w:color w:val="A6A6A6" w:themeColor="background1" w:themeShade="A6"/>
        <w:sz w:val="16"/>
        <w:szCs w:val="16"/>
      </w:rPr>
      <w:t>Eco Origin Building</w:t>
    </w:r>
    <w:r w:rsidR="008E6A87">
      <w:rPr>
        <w:rFonts w:ascii="Nyala" w:hAnsi="Nyala"/>
        <w:color w:val="A6A6A6" w:themeColor="background1" w:themeShade="A6"/>
        <w:sz w:val="16"/>
        <w:szCs w:val="16"/>
      </w:rPr>
      <w:t xml:space="preserve">  </w:t>
    </w:r>
    <w:r w:rsidR="00C45D46">
      <w:rPr>
        <w:rFonts w:ascii="Nyala" w:hAnsi="Nyala"/>
        <w:color w:val="A6A6A6" w:themeColor="background1" w:themeShade="A6"/>
        <w:sz w:val="16"/>
        <w:szCs w:val="16"/>
      </w:rPr>
      <w:t xml:space="preserve"> </w:t>
    </w:r>
    <w:r>
      <w:rPr>
        <w:rFonts w:ascii="Nyala" w:hAnsi="Nyala"/>
        <w:color w:val="A6A6A6" w:themeColor="background1" w:themeShade="A6"/>
        <w:sz w:val="16"/>
        <w:szCs w:val="16"/>
      </w:rPr>
      <w:t>|</w:t>
    </w:r>
    <w:r w:rsidR="008E6A87">
      <w:rPr>
        <w:rFonts w:ascii="Nyala" w:hAnsi="Nyala"/>
        <w:color w:val="A6A6A6" w:themeColor="background1" w:themeShade="A6"/>
        <w:sz w:val="16"/>
        <w:szCs w:val="16"/>
      </w:rPr>
      <w:t xml:space="preserve"> </w:t>
    </w:r>
    <w:r>
      <w:rPr>
        <w:rFonts w:ascii="Nyala" w:hAnsi="Nyala"/>
        <w:color w:val="A6A6A6" w:themeColor="background1" w:themeShade="A6"/>
        <w:sz w:val="16"/>
        <w:szCs w:val="16"/>
      </w:rPr>
      <w:t>1</w:t>
    </w:r>
    <w:r w:rsidRPr="003D7A8A">
      <w:rPr>
        <w:rFonts w:ascii="Nyala" w:hAnsi="Nyala"/>
        <w:color w:val="A6A6A6" w:themeColor="background1" w:themeShade="A6"/>
        <w:sz w:val="16"/>
        <w:szCs w:val="16"/>
        <w:vertAlign w:val="superscript"/>
      </w:rPr>
      <w:t>st</w:t>
    </w:r>
    <w:r>
      <w:rPr>
        <w:rFonts w:ascii="Nyala" w:hAnsi="Nyala"/>
        <w:color w:val="A6A6A6" w:themeColor="background1" w:themeShade="A6"/>
        <w:sz w:val="16"/>
        <w:szCs w:val="16"/>
      </w:rPr>
      <w:t xml:space="preserve"> Floor, Block </w:t>
    </w:r>
    <w:proofErr w:type="gramStart"/>
    <w:r>
      <w:rPr>
        <w:rFonts w:ascii="Nyala" w:hAnsi="Nyala"/>
        <w:color w:val="A6A6A6" w:themeColor="background1" w:themeShade="A6"/>
        <w:sz w:val="16"/>
        <w:szCs w:val="16"/>
      </w:rPr>
      <w:t xml:space="preserve">F </w:t>
    </w:r>
    <w:r w:rsidR="008E6A87">
      <w:rPr>
        <w:rFonts w:ascii="Nyala" w:hAnsi="Nyala"/>
        <w:color w:val="A6A6A6" w:themeColor="background1" w:themeShade="A6"/>
        <w:sz w:val="16"/>
        <w:szCs w:val="16"/>
      </w:rPr>
      <w:t xml:space="preserve"> </w:t>
    </w:r>
    <w:r>
      <w:rPr>
        <w:rFonts w:ascii="Nyala" w:hAnsi="Nyala"/>
        <w:color w:val="A6A6A6" w:themeColor="background1" w:themeShade="A6"/>
        <w:sz w:val="16"/>
        <w:szCs w:val="16"/>
      </w:rPr>
      <w:t>|</w:t>
    </w:r>
    <w:proofErr w:type="gramEnd"/>
    <w:r w:rsidR="008E6A87">
      <w:rPr>
        <w:rFonts w:ascii="Nyala" w:hAnsi="Nyala"/>
        <w:color w:val="A6A6A6" w:themeColor="background1" w:themeShade="A6"/>
        <w:sz w:val="16"/>
        <w:szCs w:val="16"/>
      </w:rPr>
      <w:t xml:space="preserve">  </w:t>
    </w:r>
    <w:r>
      <w:rPr>
        <w:rFonts w:ascii="Nyala" w:hAnsi="Nyala"/>
        <w:color w:val="A6A6A6" w:themeColor="background1" w:themeShade="A6"/>
        <w:sz w:val="16"/>
        <w:szCs w:val="16"/>
      </w:rPr>
      <w:t xml:space="preserve"> 349 Witch-Hazel Avenue </w:t>
    </w:r>
    <w:r w:rsidR="008E6A87">
      <w:rPr>
        <w:rFonts w:ascii="Nyala" w:hAnsi="Nyala"/>
        <w:color w:val="A6A6A6" w:themeColor="background1" w:themeShade="A6"/>
        <w:sz w:val="16"/>
        <w:szCs w:val="16"/>
      </w:rPr>
      <w:t xml:space="preserve">  </w:t>
    </w:r>
    <w:r>
      <w:rPr>
        <w:rFonts w:ascii="Nyala" w:hAnsi="Nyala"/>
        <w:color w:val="A6A6A6" w:themeColor="background1" w:themeShade="A6"/>
        <w:sz w:val="16"/>
        <w:szCs w:val="16"/>
      </w:rPr>
      <w:t xml:space="preserve"> | </w:t>
    </w:r>
    <w:r w:rsidR="008E6A87">
      <w:rPr>
        <w:rFonts w:ascii="Nyala" w:hAnsi="Nyala"/>
        <w:color w:val="A6A6A6" w:themeColor="background1" w:themeShade="A6"/>
        <w:sz w:val="16"/>
        <w:szCs w:val="16"/>
      </w:rPr>
      <w:t xml:space="preserve">  </w:t>
    </w:r>
    <w:r>
      <w:rPr>
        <w:rFonts w:ascii="Nyala" w:hAnsi="Nyala"/>
        <w:color w:val="A6A6A6" w:themeColor="background1" w:themeShade="A6"/>
        <w:sz w:val="16"/>
        <w:szCs w:val="16"/>
      </w:rPr>
      <w:t>Highveld Extension 70</w:t>
    </w:r>
    <w:r w:rsidR="008E6A87">
      <w:rPr>
        <w:rFonts w:ascii="Nyala" w:hAnsi="Nyala"/>
        <w:color w:val="A6A6A6" w:themeColor="background1" w:themeShade="A6"/>
        <w:sz w:val="16"/>
        <w:szCs w:val="16"/>
      </w:rPr>
      <w:t xml:space="preserve">  </w:t>
    </w:r>
    <w:r>
      <w:rPr>
        <w:rFonts w:ascii="Nyala" w:hAnsi="Nyala"/>
        <w:color w:val="A6A6A6" w:themeColor="background1" w:themeShade="A6"/>
        <w:sz w:val="16"/>
        <w:szCs w:val="16"/>
      </w:rPr>
      <w:t xml:space="preserve"> | </w:t>
    </w:r>
    <w:r w:rsidR="008E6A87">
      <w:rPr>
        <w:rFonts w:ascii="Nyala" w:hAnsi="Nyala"/>
        <w:color w:val="A6A6A6" w:themeColor="background1" w:themeShade="A6"/>
        <w:sz w:val="16"/>
        <w:szCs w:val="16"/>
      </w:rPr>
      <w:t xml:space="preserve"> </w:t>
    </w:r>
    <w:r>
      <w:rPr>
        <w:rFonts w:ascii="Nyala" w:hAnsi="Nyala"/>
        <w:color w:val="A6A6A6" w:themeColor="background1" w:themeShade="A6"/>
        <w:sz w:val="16"/>
        <w:szCs w:val="16"/>
      </w:rPr>
      <w:t>Centurion</w:t>
    </w:r>
  </w:p>
  <w:p w:rsidR="009134D1" w:rsidRPr="00260614" w:rsidRDefault="00260614" w:rsidP="008E6A87">
    <w:pPr>
      <w:pStyle w:val="Header"/>
      <w:tabs>
        <w:tab w:val="clear" w:pos="8640"/>
        <w:tab w:val="right" w:pos="9498"/>
      </w:tabs>
      <w:spacing w:line="360" w:lineRule="auto"/>
      <w:ind w:right="-808"/>
      <w:jc w:val="right"/>
    </w:pPr>
    <w:r w:rsidRPr="00AE3D22">
      <w:rPr>
        <w:rFonts w:ascii="Nyala" w:hAnsi="Nyala"/>
        <w:color w:val="A6A6A6" w:themeColor="background1" w:themeShade="A6"/>
        <w:sz w:val="16"/>
        <w:szCs w:val="16"/>
      </w:rPr>
      <w:t xml:space="preserve">PO Box </w:t>
    </w:r>
    <w:r>
      <w:rPr>
        <w:rFonts w:ascii="Nyala" w:hAnsi="Nyala"/>
        <w:color w:val="A6A6A6" w:themeColor="background1" w:themeShade="A6"/>
        <w:sz w:val="16"/>
        <w:szCs w:val="16"/>
      </w:rPr>
      <w:t xml:space="preserve">11751 </w:t>
    </w:r>
    <w:r w:rsidRPr="00AE3D22">
      <w:rPr>
        <w:rFonts w:ascii="Nyala" w:hAnsi="Nyala"/>
        <w:color w:val="A6A6A6" w:themeColor="background1" w:themeShade="A6"/>
        <w:sz w:val="16"/>
        <w:szCs w:val="16"/>
      </w:rPr>
      <w:t xml:space="preserve">| </w:t>
    </w:r>
    <w:proofErr w:type="spellStart"/>
    <w:r>
      <w:rPr>
        <w:rFonts w:ascii="Nyala" w:hAnsi="Nyala"/>
        <w:color w:val="A6A6A6" w:themeColor="background1" w:themeShade="A6"/>
        <w:sz w:val="16"/>
        <w:szCs w:val="16"/>
      </w:rPr>
      <w:t>Zwartkop</w:t>
    </w:r>
    <w:proofErr w:type="spellEnd"/>
    <w:r w:rsidRPr="00AE3D22">
      <w:rPr>
        <w:rFonts w:ascii="Nyala" w:hAnsi="Nyala"/>
        <w:color w:val="A6A6A6" w:themeColor="background1" w:themeShade="A6"/>
        <w:sz w:val="16"/>
        <w:szCs w:val="16"/>
      </w:rPr>
      <w:t xml:space="preserve"> | 00</w:t>
    </w:r>
    <w:r>
      <w:rPr>
        <w:rFonts w:ascii="Nyala" w:hAnsi="Nyala"/>
        <w:color w:val="A6A6A6" w:themeColor="background1" w:themeShade="A6"/>
        <w:sz w:val="16"/>
        <w:szCs w:val="16"/>
      </w:rPr>
      <w:t>51</w:t>
    </w:r>
    <w:r w:rsidRPr="00AE3D22">
      <w:rPr>
        <w:rFonts w:ascii="Nyala" w:hAnsi="Nyala"/>
        <w:color w:val="A6A6A6" w:themeColor="background1" w:themeShade="A6"/>
        <w:sz w:val="16"/>
        <w:szCs w:val="16"/>
      </w:rPr>
      <w:t xml:space="preserve"> | Tel:  012 </w:t>
    </w:r>
    <w:r w:rsidR="000B116B">
      <w:rPr>
        <w:rFonts w:ascii="Nyala" w:hAnsi="Nyala"/>
        <w:color w:val="A6A6A6" w:themeColor="background1" w:themeShade="A6"/>
        <w:sz w:val="16"/>
        <w:szCs w:val="16"/>
      </w:rPr>
      <w:t>358 6552</w:t>
    </w:r>
    <w:r>
      <w:rPr>
        <w:rFonts w:ascii="Nyala" w:hAnsi="Nyala"/>
        <w:color w:val="A6A6A6" w:themeColor="background1" w:themeShade="A6"/>
        <w:sz w:val="16"/>
        <w:szCs w:val="16"/>
      </w:rPr>
      <w:t>/</w:t>
    </w:r>
    <w:r w:rsidR="000B116B">
      <w:rPr>
        <w:rFonts w:ascii="Nyala" w:hAnsi="Nyala"/>
        <w:color w:val="A6A6A6" w:themeColor="background1" w:themeShade="A6"/>
        <w:sz w:val="16"/>
        <w:szCs w:val="16"/>
      </w:rPr>
      <w:t>9995</w:t>
    </w:r>
    <w:r w:rsidRPr="00AE3D22">
      <w:rPr>
        <w:rFonts w:ascii="Nyala" w:hAnsi="Nyala"/>
        <w:color w:val="A6A6A6" w:themeColor="background1" w:themeShade="A6"/>
        <w:sz w:val="16"/>
        <w:szCs w:val="16"/>
      </w:rPr>
      <w:t xml:space="preserve"> </w:t>
    </w:r>
    <w:r w:rsidR="006E5ECB" w:rsidRPr="00AE3D22">
      <w:rPr>
        <w:rFonts w:ascii="Nyala" w:hAnsi="Nyala"/>
        <w:color w:val="A6A6A6" w:themeColor="background1" w:themeShade="A6"/>
        <w:sz w:val="16"/>
        <w:szCs w:val="16"/>
      </w:rPr>
      <w:t xml:space="preserve">| </w:t>
    </w:r>
    <w:r w:rsidR="006E5ECB">
      <w:rPr>
        <w:rFonts w:ascii="Nyala" w:hAnsi="Nyala"/>
        <w:color w:val="A6A6A6" w:themeColor="background1" w:themeShade="A6"/>
        <w:sz w:val="16"/>
        <w:szCs w:val="16"/>
      </w:rPr>
      <w:t>Reg</w:t>
    </w:r>
    <w:r w:rsidR="009537BC">
      <w:rPr>
        <w:rFonts w:ascii="Nyala" w:hAnsi="Nyala"/>
        <w:color w:val="A6A6A6" w:themeColor="background1" w:themeShade="A6"/>
        <w:sz w:val="16"/>
        <w:szCs w:val="16"/>
      </w:rPr>
      <w:t>.</w:t>
    </w:r>
    <w:r w:rsidR="006E5ECB">
      <w:rPr>
        <w:rFonts w:ascii="Nyala" w:hAnsi="Nyala"/>
        <w:color w:val="A6A6A6" w:themeColor="background1" w:themeShade="A6"/>
        <w:sz w:val="16"/>
        <w:szCs w:val="16"/>
      </w:rPr>
      <w:t xml:space="preserve"> N</w:t>
    </w:r>
    <w:r w:rsidR="009537BC">
      <w:rPr>
        <w:rFonts w:ascii="Nyala" w:hAnsi="Nyala"/>
        <w:color w:val="A6A6A6" w:themeColor="background1" w:themeShade="A6"/>
        <w:sz w:val="16"/>
        <w:szCs w:val="16"/>
      </w:rPr>
      <w:t>o</w:t>
    </w:r>
    <w:r w:rsidR="006E5ECB">
      <w:rPr>
        <w:rFonts w:ascii="Nyala" w:hAnsi="Nyala"/>
        <w:color w:val="A6A6A6" w:themeColor="background1" w:themeShade="A6"/>
        <w:sz w:val="16"/>
        <w:szCs w:val="16"/>
      </w:rPr>
      <w:t xml:space="preserve">: 2006/019396/07 </w:t>
    </w:r>
    <w:r w:rsidR="008E6A87">
      <w:rPr>
        <w:rFonts w:ascii="Nyala" w:hAnsi="Nyala"/>
        <w:color w:val="A6A6A6" w:themeColor="background1" w:themeShade="A6"/>
        <w:sz w:val="16"/>
        <w:szCs w:val="16"/>
      </w:rPr>
      <w:t>| www.teda.org.za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858D9"/>
    <w:multiLevelType w:val="hybridMultilevel"/>
    <w:tmpl w:val="ECE8477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12E"/>
    <w:rsid w:val="000165F5"/>
    <w:rsid w:val="00062934"/>
    <w:rsid w:val="000B116B"/>
    <w:rsid w:val="000D53D6"/>
    <w:rsid w:val="000E202B"/>
    <w:rsid w:val="000E2D32"/>
    <w:rsid w:val="00111169"/>
    <w:rsid w:val="00260614"/>
    <w:rsid w:val="00350C90"/>
    <w:rsid w:val="003526D6"/>
    <w:rsid w:val="00366313"/>
    <w:rsid w:val="0038081B"/>
    <w:rsid w:val="0038488E"/>
    <w:rsid w:val="003C45D0"/>
    <w:rsid w:val="003D7A8A"/>
    <w:rsid w:val="003E312E"/>
    <w:rsid w:val="003E68D0"/>
    <w:rsid w:val="004458C0"/>
    <w:rsid w:val="00474852"/>
    <w:rsid w:val="004B472B"/>
    <w:rsid w:val="004F7875"/>
    <w:rsid w:val="00575492"/>
    <w:rsid w:val="0065119F"/>
    <w:rsid w:val="00653743"/>
    <w:rsid w:val="006E5ECB"/>
    <w:rsid w:val="0070407D"/>
    <w:rsid w:val="00764B2B"/>
    <w:rsid w:val="007935CD"/>
    <w:rsid w:val="007D43DF"/>
    <w:rsid w:val="00850EA9"/>
    <w:rsid w:val="00867E28"/>
    <w:rsid w:val="00882DA5"/>
    <w:rsid w:val="008B4F11"/>
    <w:rsid w:val="008E6A87"/>
    <w:rsid w:val="009134D1"/>
    <w:rsid w:val="009537BC"/>
    <w:rsid w:val="009817DD"/>
    <w:rsid w:val="00A118F6"/>
    <w:rsid w:val="00A23944"/>
    <w:rsid w:val="00AB5582"/>
    <w:rsid w:val="00B26D8D"/>
    <w:rsid w:val="00BA7978"/>
    <w:rsid w:val="00BD0AB4"/>
    <w:rsid w:val="00BD0FB3"/>
    <w:rsid w:val="00C45D46"/>
    <w:rsid w:val="00CB606C"/>
    <w:rsid w:val="00D03216"/>
    <w:rsid w:val="00E06819"/>
    <w:rsid w:val="00EA516B"/>
    <w:rsid w:val="00F45EEF"/>
    <w:rsid w:val="00F853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12E"/>
    <w:pPr>
      <w:spacing w:after="200" w:line="276" w:lineRule="auto"/>
    </w:pPr>
    <w:rPr>
      <w:rFonts w:eastAsiaTheme="minorHAnsi"/>
      <w:sz w:val="22"/>
      <w:szCs w:val="22"/>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312E"/>
    <w:pPr>
      <w:tabs>
        <w:tab w:val="center" w:pos="4320"/>
        <w:tab w:val="right" w:pos="8640"/>
      </w:tabs>
      <w:spacing w:after="0" w:line="240" w:lineRule="auto"/>
    </w:pPr>
    <w:rPr>
      <w:rFonts w:eastAsiaTheme="minorEastAsia"/>
      <w:sz w:val="24"/>
      <w:szCs w:val="24"/>
      <w:lang w:val="en-US"/>
    </w:rPr>
  </w:style>
  <w:style w:type="character" w:customStyle="1" w:styleId="HeaderChar">
    <w:name w:val="Header Char"/>
    <w:basedOn w:val="DefaultParagraphFont"/>
    <w:link w:val="Header"/>
    <w:uiPriority w:val="99"/>
    <w:rsid w:val="003E312E"/>
  </w:style>
  <w:style w:type="paragraph" w:styleId="Footer">
    <w:name w:val="footer"/>
    <w:basedOn w:val="Normal"/>
    <w:link w:val="FooterChar"/>
    <w:uiPriority w:val="99"/>
    <w:unhideWhenUsed/>
    <w:rsid w:val="003E312E"/>
    <w:pPr>
      <w:tabs>
        <w:tab w:val="center" w:pos="4320"/>
        <w:tab w:val="right" w:pos="8640"/>
      </w:tabs>
      <w:spacing w:after="0" w:line="240" w:lineRule="auto"/>
    </w:pPr>
    <w:rPr>
      <w:rFonts w:eastAsiaTheme="minorEastAsia"/>
      <w:sz w:val="24"/>
      <w:szCs w:val="24"/>
      <w:lang w:val="en-US"/>
    </w:rPr>
  </w:style>
  <w:style w:type="character" w:customStyle="1" w:styleId="FooterChar">
    <w:name w:val="Footer Char"/>
    <w:basedOn w:val="DefaultParagraphFont"/>
    <w:link w:val="Footer"/>
    <w:uiPriority w:val="99"/>
    <w:rsid w:val="003E312E"/>
  </w:style>
  <w:style w:type="paragraph" w:styleId="BodyTextIndent2">
    <w:name w:val="Body Text Indent 2"/>
    <w:basedOn w:val="Normal"/>
    <w:link w:val="BodyTextIndent2Char"/>
    <w:uiPriority w:val="99"/>
    <w:unhideWhenUsed/>
    <w:rsid w:val="003E312E"/>
    <w:pPr>
      <w:spacing w:after="120" w:line="480" w:lineRule="auto"/>
      <w:ind w:left="283"/>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rsid w:val="003E312E"/>
    <w:rPr>
      <w:rFonts w:ascii="Times New Roman" w:eastAsia="Times New Roman" w:hAnsi="Times New Roman" w:cs="Times New Roman"/>
      <w:lang w:val="en-ZA"/>
    </w:rPr>
  </w:style>
  <w:style w:type="paragraph" w:styleId="HTMLPreformatted">
    <w:name w:val="HTML Preformatted"/>
    <w:basedOn w:val="Normal"/>
    <w:link w:val="HTMLPreformattedChar"/>
    <w:rsid w:val="003E3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en-US"/>
    </w:rPr>
  </w:style>
  <w:style w:type="character" w:customStyle="1" w:styleId="HTMLPreformattedChar">
    <w:name w:val="HTML Preformatted Char"/>
    <w:basedOn w:val="DefaultParagraphFont"/>
    <w:link w:val="HTMLPreformatted"/>
    <w:rsid w:val="003E312E"/>
    <w:rPr>
      <w:rFonts w:ascii="Courier New" w:eastAsia="Times New Roman" w:hAnsi="Courier New" w:cs="Courier New"/>
      <w:color w:val="000000"/>
      <w:sz w:val="20"/>
      <w:szCs w:val="20"/>
    </w:rPr>
  </w:style>
  <w:style w:type="paragraph" w:styleId="ListParagraph">
    <w:name w:val="List Paragraph"/>
    <w:basedOn w:val="Normal"/>
    <w:uiPriority w:val="34"/>
    <w:qFormat/>
    <w:rsid w:val="00BD0AB4"/>
    <w:pPr>
      <w:spacing w:after="0" w:line="240" w:lineRule="auto"/>
      <w:ind w:left="720"/>
    </w:pPr>
    <w:rPr>
      <w:rFonts w:ascii="Calibri" w:hAnsi="Calibri" w:cs="Times New Roman"/>
      <w:lang w:eastAsia="en-ZA"/>
    </w:rPr>
  </w:style>
  <w:style w:type="paragraph" w:customStyle="1" w:styleId="BasicParagraph">
    <w:name w:val="[Basic Paragraph]"/>
    <w:basedOn w:val="Normal"/>
    <w:uiPriority w:val="99"/>
    <w:rsid w:val="00474852"/>
    <w:pPr>
      <w:widowControl w:val="0"/>
      <w:autoSpaceDE w:val="0"/>
      <w:autoSpaceDN w:val="0"/>
      <w:adjustRightInd w:val="0"/>
      <w:spacing w:after="0" w:line="288" w:lineRule="auto"/>
      <w:textAlignment w:val="center"/>
    </w:pPr>
    <w:rPr>
      <w:rFonts w:ascii="MinionPro-Regular" w:eastAsiaTheme="minorEastAsia" w:hAnsi="MinionPro-Regular" w:cs="MinionPro-Regular"/>
      <w:color w:val="000000"/>
      <w:sz w:val="24"/>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12E"/>
    <w:pPr>
      <w:spacing w:after="200" w:line="276" w:lineRule="auto"/>
    </w:pPr>
    <w:rPr>
      <w:rFonts w:eastAsiaTheme="minorHAnsi"/>
      <w:sz w:val="22"/>
      <w:szCs w:val="22"/>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312E"/>
    <w:pPr>
      <w:tabs>
        <w:tab w:val="center" w:pos="4320"/>
        <w:tab w:val="right" w:pos="8640"/>
      </w:tabs>
      <w:spacing w:after="0" w:line="240" w:lineRule="auto"/>
    </w:pPr>
    <w:rPr>
      <w:rFonts w:eastAsiaTheme="minorEastAsia"/>
      <w:sz w:val="24"/>
      <w:szCs w:val="24"/>
      <w:lang w:val="en-US"/>
    </w:rPr>
  </w:style>
  <w:style w:type="character" w:customStyle="1" w:styleId="HeaderChar">
    <w:name w:val="Header Char"/>
    <w:basedOn w:val="DefaultParagraphFont"/>
    <w:link w:val="Header"/>
    <w:uiPriority w:val="99"/>
    <w:rsid w:val="003E312E"/>
  </w:style>
  <w:style w:type="paragraph" w:styleId="Footer">
    <w:name w:val="footer"/>
    <w:basedOn w:val="Normal"/>
    <w:link w:val="FooterChar"/>
    <w:uiPriority w:val="99"/>
    <w:unhideWhenUsed/>
    <w:rsid w:val="003E312E"/>
    <w:pPr>
      <w:tabs>
        <w:tab w:val="center" w:pos="4320"/>
        <w:tab w:val="right" w:pos="8640"/>
      </w:tabs>
      <w:spacing w:after="0" w:line="240" w:lineRule="auto"/>
    </w:pPr>
    <w:rPr>
      <w:rFonts w:eastAsiaTheme="minorEastAsia"/>
      <w:sz w:val="24"/>
      <w:szCs w:val="24"/>
      <w:lang w:val="en-US"/>
    </w:rPr>
  </w:style>
  <w:style w:type="character" w:customStyle="1" w:styleId="FooterChar">
    <w:name w:val="Footer Char"/>
    <w:basedOn w:val="DefaultParagraphFont"/>
    <w:link w:val="Footer"/>
    <w:uiPriority w:val="99"/>
    <w:rsid w:val="003E312E"/>
  </w:style>
  <w:style w:type="paragraph" w:styleId="BodyTextIndent2">
    <w:name w:val="Body Text Indent 2"/>
    <w:basedOn w:val="Normal"/>
    <w:link w:val="BodyTextIndent2Char"/>
    <w:uiPriority w:val="99"/>
    <w:unhideWhenUsed/>
    <w:rsid w:val="003E312E"/>
    <w:pPr>
      <w:spacing w:after="120" w:line="480" w:lineRule="auto"/>
      <w:ind w:left="283"/>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rsid w:val="003E312E"/>
    <w:rPr>
      <w:rFonts w:ascii="Times New Roman" w:eastAsia="Times New Roman" w:hAnsi="Times New Roman" w:cs="Times New Roman"/>
      <w:lang w:val="en-ZA"/>
    </w:rPr>
  </w:style>
  <w:style w:type="paragraph" w:styleId="HTMLPreformatted">
    <w:name w:val="HTML Preformatted"/>
    <w:basedOn w:val="Normal"/>
    <w:link w:val="HTMLPreformattedChar"/>
    <w:rsid w:val="003E3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en-US"/>
    </w:rPr>
  </w:style>
  <w:style w:type="character" w:customStyle="1" w:styleId="HTMLPreformattedChar">
    <w:name w:val="HTML Preformatted Char"/>
    <w:basedOn w:val="DefaultParagraphFont"/>
    <w:link w:val="HTMLPreformatted"/>
    <w:rsid w:val="003E312E"/>
    <w:rPr>
      <w:rFonts w:ascii="Courier New" w:eastAsia="Times New Roman" w:hAnsi="Courier New" w:cs="Courier New"/>
      <w:color w:val="000000"/>
      <w:sz w:val="20"/>
      <w:szCs w:val="20"/>
    </w:rPr>
  </w:style>
  <w:style w:type="paragraph" w:styleId="ListParagraph">
    <w:name w:val="List Paragraph"/>
    <w:basedOn w:val="Normal"/>
    <w:uiPriority w:val="34"/>
    <w:qFormat/>
    <w:rsid w:val="00BD0AB4"/>
    <w:pPr>
      <w:spacing w:after="0" w:line="240" w:lineRule="auto"/>
      <w:ind w:left="720"/>
    </w:pPr>
    <w:rPr>
      <w:rFonts w:ascii="Calibri" w:hAnsi="Calibri" w:cs="Times New Roman"/>
      <w:lang w:eastAsia="en-ZA"/>
    </w:rPr>
  </w:style>
  <w:style w:type="paragraph" w:customStyle="1" w:styleId="BasicParagraph">
    <w:name w:val="[Basic Paragraph]"/>
    <w:basedOn w:val="Normal"/>
    <w:uiPriority w:val="99"/>
    <w:rsid w:val="00474852"/>
    <w:pPr>
      <w:widowControl w:val="0"/>
      <w:autoSpaceDE w:val="0"/>
      <w:autoSpaceDN w:val="0"/>
      <w:adjustRightInd w:val="0"/>
      <w:spacing w:after="0" w:line="288" w:lineRule="auto"/>
      <w:textAlignment w:val="center"/>
    </w:pPr>
    <w:rPr>
      <w:rFonts w:ascii="MinionPro-Regular" w:eastAsiaTheme="minorEastAsia" w:hAnsi="MinionPro-Regular" w:cs="MinionPro-Regular"/>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735342">
      <w:bodyDiv w:val="1"/>
      <w:marLeft w:val="0"/>
      <w:marRight w:val="0"/>
      <w:marTop w:val="0"/>
      <w:marBottom w:val="0"/>
      <w:divBdr>
        <w:top w:val="none" w:sz="0" w:space="0" w:color="auto"/>
        <w:left w:val="none" w:sz="0" w:space="0" w:color="auto"/>
        <w:bottom w:val="none" w:sz="0" w:space="0" w:color="auto"/>
        <w:right w:val="none" w:sz="0" w:space="0" w:color="auto"/>
      </w:divBdr>
    </w:div>
    <w:div w:id="14119310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customXml" Target="../customXml/item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ACCF4D826D5C4EB66A5DEF6EBE3AB3"/>
        <w:category>
          <w:name w:val="General"/>
          <w:gallery w:val="placeholder"/>
        </w:category>
        <w:types>
          <w:type w:val="bbPlcHdr"/>
        </w:types>
        <w:behaviors>
          <w:behavior w:val="content"/>
        </w:behaviors>
        <w:guid w:val="{24C1F257-8643-7446-8C25-8A49D518998D}"/>
      </w:docPartPr>
      <w:docPartBody>
        <w:p w:rsidR="003C6566" w:rsidRDefault="007961B1" w:rsidP="007961B1">
          <w:pPr>
            <w:pStyle w:val="E2ACCF4D826D5C4EB66A5DEF6EBE3AB3"/>
          </w:pPr>
          <w:r>
            <w:t>[Type text]</w:t>
          </w:r>
        </w:p>
      </w:docPartBody>
    </w:docPart>
    <w:docPart>
      <w:docPartPr>
        <w:name w:val="708BC198AA86D94EB4935AB313963415"/>
        <w:category>
          <w:name w:val="General"/>
          <w:gallery w:val="placeholder"/>
        </w:category>
        <w:types>
          <w:type w:val="bbPlcHdr"/>
        </w:types>
        <w:behaviors>
          <w:behavior w:val="content"/>
        </w:behaviors>
        <w:guid w:val="{89E7A650-58C8-6744-B7E4-DB486103CB08}"/>
      </w:docPartPr>
      <w:docPartBody>
        <w:p w:rsidR="003C6566" w:rsidRDefault="007961B1" w:rsidP="007961B1">
          <w:pPr>
            <w:pStyle w:val="708BC198AA86D94EB4935AB313963415"/>
          </w:pPr>
          <w:r>
            <w:t>[Type text]</w:t>
          </w:r>
        </w:p>
      </w:docPartBody>
    </w:docPart>
    <w:docPart>
      <w:docPartPr>
        <w:name w:val="7058F1F96503CB4F8A9C41C6B456A8FC"/>
        <w:category>
          <w:name w:val="General"/>
          <w:gallery w:val="placeholder"/>
        </w:category>
        <w:types>
          <w:type w:val="bbPlcHdr"/>
        </w:types>
        <w:behaviors>
          <w:behavior w:val="content"/>
        </w:behaviors>
        <w:guid w:val="{940A3BC6-B310-5447-B2AD-7806F82E38BB}"/>
      </w:docPartPr>
      <w:docPartBody>
        <w:p w:rsidR="003C6566" w:rsidRDefault="007961B1" w:rsidP="007961B1">
          <w:pPr>
            <w:pStyle w:val="7058F1F96503CB4F8A9C41C6B456A8FC"/>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inionPro-Regular">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Nyala">
    <w:altName w:val="Times New Roman"/>
    <w:panose1 w:val="02000504070300020003"/>
    <w:charset w:val="00"/>
    <w:family w:val="auto"/>
    <w:pitch w:val="variable"/>
    <w:sig w:usb0="A000006F" w:usb1="00000000" w:usb2="00000800" w:usb3="00000000" w:csb0="00000093" w:csb1="00000000"/>
  </w:font>
  <w:font w:name="Nyala-Regular">
    <w:altName w:val="Nyala"/>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7961B1"/>
    <w:rsid w:val="000A745B"/>
    <w:rsid w:val="00176BF6"/>
    <w:rsid w:val="002C21F7"/>
    <w:rsid w:val="003010FA"/>
    <w:rsid w:val="003B2F17"/>
    <w:rsid w:val="003C6566"/>
    <w:rsid w:val="005B3D9F"/>
    <w:rsid w:val="007856DD"/>
    <w:rsid w:val="007961B1"/>
    <w:rsid w:val="00800693"/>
    <w:rsid w:val="009C1E7E"/>
    <w:rsid w:val="009E652F"/>
    <w:rsid w:val="00A06140"/>
    <w:rsid w:val="00A12146"/>
    <w:rsid w:val="00EF6502"/>
    <w:rsid w:val="00FE48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0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ACCF4D826D5C4EB66A5DEF6EBE3AB3">
    <w:name w:val="E2ACCF4D826D5C4EB66A5DEF6EBE3AB3"/>
    <w:rsid w:val="007961B1"/>
  </w:style>
  <w:style w:type="paragraph" w:customStyle="1" w:styleId="708BC198AA86D94EB4935AB313963415">
    <w:name w:val="708BC198AA86D94EB4935AB313963415"/>
    <w:rsid w:val="007961B1"/>
  </w:style>
  <w:style w:type="paragraph" w:customStyle="1" w:styleId="7058F1F96503CB4F8A9C41C6B456A8FC">
    <w:name w:val="7058F1F96503CB4F8A9C41C6B456A8FC"/>
    <w:rsid w:val="007961B1"/>
  </w:style>
  <w:style w:type="paragraph" w:customStyle="1" w:styleId="9BCFD7D8C0B89849AB82B03B8E3CBA19">
    <w:name w:val="9BCFD7D8C0B89849AB82B03B8E3CBA19"/>
    <w:rsid w:val="007961B1"/>
  </w:style>
  <w:style w:type="paragraph" w:customStyle="1" w:styleId="3F63FB9BD4908947B851A44BA389005F">
    <w:name w:val="3F63FB9BD4908947B851A44BA389005F"/>
    <w:rsid w:val="007961B1"/>
  </w:style>
  <w:style w:type="paragraph" w:customStyle="1" w:styleId="1E4A48E5778C034EAAA15B1A5239BCA3">
    <w:name w:val="1E4A48E5778C034EAAA15B1A5239BCA3"/>
    <w:rsid w:val="007961B1"/>
  </w:style>
  <w:style w:type="paragraph" w:customStyle="1" w:styleId="7FD39FD8E32F3641A54FAD85EA5C9134">
    <w:name w:val="7FD39FD8E32F3641A54FAD85EA5C9134"/>
    <w:rsid w:val="007961B1"/>
  </w:style>
  <w:style w:type="paragraph" w:customStyle="1" w:styleId="64280AA38DD21049B9CAEB32A753E201">
    <w:name w:val="64280AA38DD21049B9CAEB32A753E201"/>
    <w:rsid w:val="007961B1"/>
  </w:style>
  <w:style w:type="paragraph" w:customStyle="1" w:styleId="7C1D4EEFD54E65408B9CBAEFEADA2428">
    <w:name w:val="7C1D4EEFD54E65408B9CBAEFEADA2428"/>
    <w:rsid w:val="007961B1"/>
  </w:style>
  <w:style w:type="paragraph" w:customStyle="1" w:styleId="8BEDD063A7E0BF42BDEA5DE8A2FABF07">
    <w:name w:val="8BEDD063A7E0BF42BDEA5DE8A2FABF07"/>
    <w:rsid w:val="007961B1"/>
  </w:style>
  <w:style w:type="paragraph" w:customStyle="1" w:styleId="C4B9C1604EB73945BCA0BDA9435F5900">
    <w:name w:val="C4B9C1604EB73945BCA0BDA9435F5900"/>
    <w:rsid w:val="007961B1"/>
  </w:style>
  <w:style w:type="paragraph" w:customStyle="1" w:styleId="4DDC59E35A25F44D8C92DFDCEA0165E1">
    <w:name w:val="4DDC59E35A25F44D8C92DFDCEA0165E1"/>
    <w:rsid w:val="007961B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3FDECB537D5634DAF4CE178D76789C9" ma:contentTypeVersion="0" ma:contentTypeDescription="Create a new document." ma:contentTypeScope="" ma:versionID="3024d8cc5c3bc35a2a243aa9a28d95f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066F8B-B73F-4043-80FE-5033ECA24CC3}"/>
</file>

<file path=customXml/itemProps2.xml><?xml version="1.0" encoding="utf-8"?>
<ds:datastoreItem xmlns:ds="http://schemas.openxmlformats.org/officeDocument/2006/customXml" ds:itemID="{4353D1B6-8577-4F9D-B81A-ED6F243F538B}"/>
</file>

<file path=customXml/itemProps3.xml><?xml version="1.0" encoding="utf-8"?>
<ds:datastoreItem xmlns:ds="http://schemas.openxmlformats.org/officeDocument/2006/customXml" ds:itemID="{BC4629C2-8CE0-4307-A3C4-B52FCFB2D72D}"/>
</file>

<file path=customXml/itemProps4.xml><?xml version="1.0" encoding="utf-8"?>
<ds:datastoreItem xmlns:ds="http://schemas.openxmlformats.org/officeDocument/2006/customXml" ds:itemID="{F038B95F-C375-4C6F-B739-62B87F82ABB4}"/>
</file>

<file path=docProps/app.xml><?xml version="1.0" encoding="utf-8"?>
<Properties xmlns="http://schemas.openxmlformats.org/officeDocument/2006/extended-properties" xmlns:vt="http://schemas.openxmlformats.org/officeDocument/2006/docPropsVTypes">
  <Template>Normal.dotm</Template>
  <TotalTime>0</TotalTime>
  <Pages>1</Pages>
  <Words>286</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Belia</dc:creator>
  <cp:lastModifiedBy>Dumisani E. Maluleke</cp:lastModifiedBy>
  <cp:revision>2</cp:revision>
  <dcterms:created xsi:type="dcterms:W3CDTF">2014-06-05T13:32:00Z</dcterms:created>
  <dcterms:modified xsi:type="dcterms:W3CDTF">2014-06-05T13:32:00Z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0x01010043FDECB537D5634DAF4CE178D76789C9</vt:lpwstr>
  </property>
</Properties>
</file>