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CF" w:rsidRPr="002C67CF" w:rsidRDefault="002C67CF" w:rsidP="002C67CF">
      <w:pPr>
        <w:shd w:val="clear" w:color="auto" w:fill="FFFFFF"/>
        <w:spacing w:after="240" w:line="240" w:lineRule="auto"/>
        <w:jc w:val="left"/>
        <w:rPr>
          <w:rFonts w:ascii="Arial" w:eastAsia="Times New Roman" w:hAnsi="Arial" w:cs="Arial"/>
          <w:color w:val="222222"/>
          <w:sz w:val="24"/>
          <w:szCs w:val="24"/>
        </w:rPr>
      </w:pP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Dear Sir/Ma’am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Greetings!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I am happy to inform you all that 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Rubicon’s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are going to conduct a 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“Connect with Work”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program supported by 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Barclays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in upcoming week for Engineering (</w:t>
      </w:r>
      <w:proofErr w:type="spellStart"/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B.Tech</w:t>
      </w:r>
      <w:proofErr w:type="spellEnd"/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) &amp; Management (MBA, BBA &amp; B.Com) Students of 2020 passing out batch.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The training starts from 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03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  <w:vertAlign w:val="superscript"/>
        </w:rPr>
        <w:t>rd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 Sep 2019 (Tuesday)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and concludes on 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06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  <w:vertAlign w:val="superscript"/>
        </w:rPr>
        <w:t>th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 Sep 2019 (Friday)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.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Request you to kindly share the list of confirmed students latest by 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tomorrow (29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  <w:vertAlign w:val="superscript"/>
        </w:rPr>
        <w:t>th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Aug 2019)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who wants to attend the session continuously for 4 days.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Details of the program are mentioned below:</w:t>
      </w:r>
    </w:p>
    <w:p w:rsidR="002C67CF" w:rsidRPr="002C67CF" w:rsidRDefault="002C67CF" w:rsidP="002C67CF">
      <w:pPr>
        <w:shd w:val="clear" w:color="auto" w:fill="FFFFFF"/>
        <w:spacing w:before="0" w:after="0" w:line="24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1F497D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002060"/>
          <w:sz w:val="40"/>
          <w:szCs w:val="40"/>
        </w:rPr>
        <w:t>Rubicon’s “Connect with Work” Program</w:t>
      </w:r>
    </w:p>
    <w:p w:rsidR="002C67CF" w:rsidRPr="002C67CF" w:rsidRDefault="002C67CF" w:rsidP="002C67CF">
      <w:pPr>
        <w:shd w:val="clear" w:color="auto" w:fill="FFFFFF"/>
        <w:spacing w:before="0" w:after="0" w:line="240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Rubicon’s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“Connect with Work” Program, supported by 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Barclays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aims at improving the employability skills of the youth. This initiative is supported by </w:t>
      </w: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Barclays</w:t>
      </w: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. Under this program students will be trained by Corporate Trainers to enhance their life skills which would help them significantly to increase their chance of succeeding in a job interview. This Program is being launched with limited no of colleges in India.</w:t>
      </w:r>
    </w:p>
    <w:p w:rsidR="002C67CF" w:rsidRPr="002C67CF" w:rsidRDefault="002C67CF" w:rsidP="002C67CF">
      <w:pPr>
        <w:shd w:val="clear" w:color="auto" w:fill="FFFFFF"/>
        <w:spacing w:before="0" w:after="0" w:line="293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421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Plan to run the below initiatives: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Cambria" w:eastAsia="Times New Roman" w:hAnsi="Cambria" w:cs="Arial"/>
          <w:color w:val="222222"/>
          <w:sz w:val="24"/>
          <w:szCs w:val="24"/>
        </w:rPr>
        <w:t>1.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C67CF">
        <w:rPr>
          <w:rFonts w:ascii="Cambria" w:eastAsia="Times New Roman" w:hAnsi="Cambria" w:cs="Arial"/>
          <w:color w:val="222222"/>
          <w:sz w:val="24"/>
          <w:szCs w:val="24"/>
        </w:rPr>
        <w:t>24-Hrs. classroom capsule training program on Interview Skills, Soft Skills &amp; Personality Development (Details mentioned below &amp; document attached).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ind w:left="144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2C67CF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The</w:t>
      </w:r>
      <w:proofErr w:type="gramEnd"/>
      <w:r w:rsidRPr="002C67CF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 xml:space="preserve"> batch size to be 50 students.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ind w:left="144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2C67CF">
        <w:rPr>
          <w:rFonts w:ascii="Cambria" w:eastAsia="Times New Roman" w:hAnsi="Cambria" w:cs="Arial"/>
          <w:color w:val="222222"/>
          <w:sz w:val="24"/>
          <w:szCs w:val="24"/>
        </w:rPr>
        <w:t>The</w:t>
      </w:r>
      <w:proofErr w:type="gramEnd"/>
      <w:r w:rsidRPr="002C67CF">
        <w:rPr>
          <w:rFonts w:ascii="Cambria" w:eastAsia="Times New Roman" w:hAnsi="Cambria" w:cs="Arial"/>
          <w:color w:val="222222"/>
          <w:sz w:val="24"/>
          <w:szCs w:val="24"/>
        </w:rPr>
        <w:t xml:space="preserve"> duration of training can be 6 to 8 hours in a day.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ind w:left="144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C67CF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C67CF">
        <w:rPr>
          <w:rFonts w:ascii="Cambria" w:eastAsia="Times New Roman" w:hAnsi="Cambria" w:cs="Arial"/>
          <w:color w:val="222222"/>
          <w:sz w:val="24"/>
          <w:szCs w:val="24"/>
        </w:rPr>
        <w:t>Rubicon to provide corporate trainers as per number of batches.</w:t>
      </w:r>
      <w:proofErr w:type="gramEnd"/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ind w:left="144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2C67CF">
        <w:rPr>
          <w:rFonts w:ascii="Cambria" w:eastAsia="Times New Roman" w:hAnsi="Cambria" w:cs="Arial"/>
          <w:color w:val="222222"/>
          <w:sz w:val="24"/>
          <w:szCs w:val="24"/>
        </w:rPr>
        <w:t>We</w:t>
      </w:r>
      <w:proofErr w:type="gramEnd"/>
      <w:r w:rsidRPr="002C67CF">
        <w:rPr>
          <w:rFonts w:ascii="Cambria" w:eastAsia="Times New Roman" w:hAnsi="Cambria" w:cs="Arial"/>
          <w:color w:val="222222"/>
          <w:sz w:val="24"/>
          <w:szCs w:val="24"/>
        </w:rPr>
        <w:t xml:space="preserve"> are aiming to train final year students under </w:t>
      </w:r>
      <w:r w:rsidRPr="002C67CF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“Connect with Work Training Program”.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Cambria" w:eastAsia="Times New Roman" w:hAnsi="Cambria" w:cs="Arial"/>
          <w:color w:val="222222"/>
          <w:sz w:val="24"/>
          <w:szCs w:val="24"/>
        </w:rPr>
        <w:lastRenderedPageBreak/>
        <w:t>2.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C67CF">
        <w:rPr>
          <w:rFonts w:ascii="Cambria" w:eastAsia="Times New Roman" w:hAnsi="Cambria" w:cs="Arial"/>
          <w:color w:val="222222"/>
          <w:sz w:val="24"/>
          <w:szCs w:val="24"/>
        </w:rPr>
        <w:t xml:space="preserve">Industry visit of students at Barclays Office in Delhi &amp; </w:t>
      </w:r>
      <w:proofErr w:type="spellStart"/>
      <w:r w:rsidRPr="002C67CF">
        <w:rPr>
          <w:rFonts w:ascii="Cambria" w:eastAsia="Times New Roman" w:hAnsi="Cambria" w:cs="Arial"/>
          <w:color w:val="222222"/>
          <w:sz w:val="24"/>
          <w:szCs w:val="24"/>
        </w:rPr>
        <w:t>Noida</w:t>
      </w:r>
      <w:proofErr w:type="spellEnd"/>
      <w:r w:rsidRPr="002C67CF">
        <w:rPr>
          <w:rFonts w:ascii="Cambria" w:eastAsia="Times New Roman" w:hAnsi="Cambria" w:cs="Arial"/>
          <w:color w:val="222222"/>
          <w:sz w:val="24"/>
          <w:szCs w:val="24"/>
        </w:rPr>
        <w:t xml:space="preserve"> (Details is attached in the attachment).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ind w:left="144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C67CF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Students will interact with Barclays Team, get their queries answered on career options, career growth and latest trend in the industry.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ind w:left="144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2C67CF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It</w:t>
      </w:r>
      <w:proofErr w:type="gramEnd"/>
      <w:r w:rsidRPr="002C67CF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will be a two-hour session from 2 pm to 4 pm.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ind w:left="144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2C67C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2C67CF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>We</w:t>
      </w:r>
      <w:proofErr w:type="gramEnd"/>
      <w:r w:rsidRPr="002C67CF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</w:rPr>
        <w:t xml:space="preserve"> required 15 confirmed students per batch to visit.</w:t>
      </w:r>
    </w:p>
    <w:p w:rsidR="002C67CF" w:rsidRPr="002C67CF" w:rsidRDefault="002C67CF" w:rsidP="002C67CF">
      <w:pPr>
        <w:shd w:val="clear" w:color="auto" w:fill="FFFFFF"/>
        <w:spacing w:before="100" w:beforeAutospacing="1" w:after="100" w:afterAutospacing="1" w:line="316" w:lineRule="atLeast"/>
        <w:ind w:left="1440"/>
        <w:jc w:val="left"/>
        <w:rPr>
          <w:rFonts w:ascii="Arial" w:eastAsia="Times New Roman" w:hAnsi="Arial" w:cs="Arial"/>
          <w:color w:val="222222"/>
          <w:sz w:val="24"/>
          <w:szCs w:val="24"/>
        </w:rPr>
      </w:pPr>
      <w:r w:rsidRPr="002C67CF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3. Virtual Interactive Session between students and Barclays Managers (Details of technical assistance required is attached in the attachment).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5. Three-Month IT Programs with Guaranteed Placement.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4. Placement Assistance in MNCs PAN India locations.        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6. Post Placement Mentoring and Career Counseling for one year.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93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b/>
          <w:bCs/>
          <w:color w:val="222222"/>
          <w:sz w:val="24"/>
          <w:szCs w:val="24"/>
        </w:rPr>
        <w:t>In the 24- Hours Skills Training Program, we will be covering the below topics:</w:t>
      </w:r>
    </w:p>
    <w:p w:rsidR="002C67CF" w:rsidRPr="002C67CF" w:rsidRDefault="002C67CF" w:rsidP="002C67CF">
      <w:pPr>
        <w:shd w:val="clear" w:color="auto" w:fill="FFFFFF"/>
        <w:spacing w:before="0" w:after="0" w:line="293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1.         Organizational Structure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2.         Public Speaking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3.         Presentation Skills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4.         E-mail Etiquette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5.         Grooming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6.         Group Discussion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7.         Personal Interview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222222"/>
          <w:sz w:val="24"/>
          <w:szCs w:val="24"/>
        </w:rPr>
        <w:t>8.         Assessment will be conducted on Group Discussion and Personal Interview.</w:t>
      </w:r>
    </w:p>
    <w:p w:rsidR="002C67CF" w:rsidRPr="002C67CF" w:rsidRDefault="002C67CF" w:rsidP="002C67CF">
      <w:pPr>
        <w:shd w:val="clear" w:color="auto" w:fill="FFFFFF"/>
        <w:spacing w:before="0" w:after="0" w:line="316" w:lineRule="atLeast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Times New Roman" w:eastAsia="Times New Roman" w:hAnsi="Times New Roman" w:cs="Times New Roman"/>
          <w:color w:val="1F497D"/>
          <w:sz w:val="24"/>
          <w:szCs w:val="24"/>
        </w:rPr>
        <w:t>--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002060"/>
          <w:sz w:val="20"/>
          <w:szCs w:val="20"/>
        </w:rPr>
        <w:t>Thanks &amp; Regards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 xml:space="preserve">Deepak </w:t>
      </w:r>
      <w:proofErr w:type="spellStart"/>
      <w:r w:rsidRPr="002C67CF"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>Vishwakarma</w:t>
      </w:r>
      <w:proofErr w:type="spellEnd"/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002060"/>
          <w:sz w:val="20"/>
          <w:szCs w:val="20"/>
        </w:rPr>
        <w:t>Manager | Placements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002060"/>
          <w:sz w:val="20"/>
          <w:szCs w:val="20"/>
        </w:rPr>
        <w:t>RAMA University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67CF">
        <w:rPr>
          <w:rFonts w:ascii="Cambria" w:eastAsia="Times New Roman" w:hAnsi="Cambria" w:cs="Times New Roman"/>
          <w:color w:val="002060"/>
          <w:sz w:val="20"/>
          <w:szCs w:val="20"/>
        </w:rPr>
        <w:t>Contact: +91 – 7311139608</w:t>
      </w:r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4" w:tgtFrame="_blank" w:history="1">
        <w:r w:rsidRPr="002C67CF">
          <w:rPr>
            <w:rFonts w:ascii="Cambria" w:eastAsia="Times New Roman" w:hAnsi="Cambria" w:cs="Times New Roman"/>
            <w:color w:val="1155CC"/>
            <w:sz w:val="20"/>
            <w:u w:val="single"/>
          </w:rPr>
          <w:t>placements@ramauniversity.ac.in</w:t>
        </w:r>
      </w:hyperlink>
    </w:p>
    <w:p w:rsidR="002C67CF" w:rsidRPr="002C67CF" w:rsidRDefault="002C67CF" w:rsidP="002C67CF">
      <w:pPr>
        <w:shd w:val="clear" w:color="auto" w:fill="FFFFFF"/>
        <w:spacing w:before="0" w:after="0" w:line="240" w:lineRule="auto"/>
        <w:jc w:val="lef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5" w:tgtFrame="_blank" w:history="1">
        <w:r w:rsidRPr="002C67CF">
          <w:rPr>
            <w:rFonts w:ascii="Cambria" w:eastAsia="Times New Roman" w:hAnsi="Cambria" w:cs="Times New Roman"/>
            <w:color w:val="1155CC"/>
            <w:sz w:val="20"/>
            <w:u w:val="single"/>
          </w:rPr>
          <w:t>www.ramauniversity.ac.in</w:t>
        </w:r>
      </w:hyperlink>
    </w:p>
    <w:p w:rsidR="00062401" w:rsidRDefault="00062401"/>
    <w:sectPr w:rsidR="00062401" w:rsidSect="0006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C67CF"/>
    <w:rsid w:val="00062401"/>
    <w:rsid w:val="002C67CF"/>
    <w:rsid w:val="00A3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622651927251947663m-3736431040075177988msolistparagraph">
    <w:name w:val="m_1622651927251947663m_-3736431040075177988msolistparagraph"/>
    <w:basedOn w:val="Normal"/>
    <w:rsid w:val="002C67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67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68">
                  <w:marLeft w:val="0"/>
                  <w:marRight w:val="0"/>
                  <w:marTop w:val="1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mauniversity.ac.in/" TargetMode="External"/><Relationship Id="rId4" Type="http://schemas.openxmlformats.org/officeDocument/2006/relationships/hyperlink" Target="mailto:placements@ramaunivers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2019-08-28T09:48:00Z</dcterms:created>
  <dcterms:modified xsi:type="dcterms:W3CDTF">2019-08-28T09:49:00Z</dcterms:modified>
</cp:coreProperties>
</file>