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78FCB3" w14:textId="4373FC98" w:rsidR="005A5B9D" w:rsidRDefault="005A5B9D">
      <w:r>
        <w:rPr>
          <w:noProof/>
        </w:rPr>
        <w:drawing>
          <wp:inline distT="0" distB="0" distL="0" distR="0" wp14:anchorId="4125A7F8" wp14:editId="552339FA">
            <wp:extent cx="5943600" cy="33413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41370"/>
                    </a:xfrm>
                    <a:prstGeom prst="rect">
                      <a:avLst/>
                    </a:prstGeom>
                  </pic:spPr>
                </pic:pic>
              </a:graphicData>
            </a:graphic>
          </wp:inline>
        </w:drawing>
      </w:r>
    </w:p>
    <w:p w14:paraId="53AE25B7" w14:textId="0D75AEC9" w:rsidR="005A5B9D" w:rsidRDefault="005A5B9D"/>
    <w:p w14:paraId="76BF130F" w14:textId="1B4B0F94" w:rsidR="005A5B9D" w:rsidRDefault="005A5B9D"/>
    <w:p w14:paraId="29A14E40" w14:textId="0D5B1F66" w:rsidR="005A5B9D" w:rsidRDefault="005A5B9D">
      <w:r>
        <w:rPr>
          <w:noProof/>
        </w:rPr>
        <w:drawing>
          <wp:inline distT="0" distB="0" distL="0" distR="0" wp14:anchorId="39043849" wp14:editId="36198DA1">
            <wp:extent cx="5943600" cy="3341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341370"/>
                    </a:xfrm>
                    <a:prstGeom prst="rect">
                      <a:avLst/>
                    </a:prstGeom>
                  </pic:spPr>
                </pic:pic>
              </a:graphicData>
            </a:graphic>
          </wp:inline>
        </w:drawing>
      </w:r>
    </w:p>
    <w:p w14:paraId="7BD05196" w14:textId="1F99258E" w:rsidR="005A5B9D" w:rsidRDefault="005A5B9D"/>
    <w:p w14:paraId="51426ADD" w14:textId="7C0A758D" w:rsidR="005A5B9D" w:rsidRDefault="005A5B9D"/>
    <w:p w14:paraId="384C9730" w14:textId="7A9AFFD4" w:rsidR="005A5B9D" w:rsidRDefault="005A5B9D">
      <w:r>
        <w:rPr>
          <w:noProof/>
        </w:rPr>
        <w:lastRenderedPageBreak/>
        <w:drawing>
          <wp:inline distT="0" distB="0" distL="0" distR="0" wp14:anchorId="52FC7262" wp14:editId="3C6B474C">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341370"/>
                    </a:xfrm>
                    <a:prstGeom prst="rect">
                      <a:avLst/>
                    </a:prstGeom>
                  </pic:spPr>
                </pic:pic>
              </a:graphicData>
            </a:graphic>
          </wp:inline>
        </w:drawing>
      </w:r>
    </w:p>
    <w:p w14:paraId="27556453" w14:textId="1224AC71" w:rsidR="005A5B9D" w:rsidRDefault="005A5B9D"/>
    <w:p w14:paraId="23F81E87" w14:textId="00B7F2B8" w:rsidR="005A5B9D" w:rsidRDefault="005A5B9D"/>
    <w:p w14:paraId="2BE72FDF" w14:textId="3E4EDC93" w:rsidR="005A5B9D" w:rsidRDefault="005A5B9D">
      <w:r>
        <w:rPr>
          <w:noProof/>
        </w:rPr>
        <w:drawing>
          <wp:inline distT="0" distB="0" distL="0" distR="0" wp14:anchorId="1E0161A3" wp14:editId="267DAC7C">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3341370"/>
                    </a:xfrm>
                    <a:prstGeom prst="rect">
                      <a:avLst/>
                    </a:prstGeom>
                  </pic:spPr>
                </pic:pic>
              </a:graphicData>
            </a:graphic>
          </wp:inline>
        </w:drawing>
      </w:r>
    </w:p>
    <w:p w14:paraId="7270D0D6" w14:textId="2277E5C1" w:rsidR="005A5B9D" w:rsidRDefault="005A5B9D"/>
    <w:p w14:paraId="6CB5F514" w14:textId="1B87E38C" w:rsidR="005A5B9D" w:rsidRDefault="005A5B9D"/>
    <w:p w14:paraId="47313F43" w14:textId="77777777" w:rsidR="005A5B9D" w:rsidRDefault="005A5B9D"/>
    <w:p w14:paraId="5FE1D115" w14:textId="751EF096" w:rsidR="005A5B9D" w:rsidRDefault="005A5B9D"/>
    <w:p w14:paraId="3F00A227" w14:textId="4754B92B" w:rsidR="005A5B9D" w:rsidRDefault="005A5B9D">
      <w:r>
        <w:rPr>
          <w:noProof/>
        </w:rPr>
        <w:drawing>
          <wp:inline distT="0" distB="0" distL="0" distR="0" wp14:anchorId="746D3530" wp14:editId="709B554F">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341370"/>
                    </a:xfrm>
                    <a:prstGeom prst="rect">
                      <a:avLst/>
                    </a:prstGeom>
                  </pic:spPr>
                </pic:pic>
              </a:graphicData>
            </a:graphic>
          </wp:inline>
        </w:drawing>
      </w:r>
    </w:p>
    <w:p w14:paraId="18507992" w14:textId="55AF4316" w:rsidR="005A5B9D" w:rsidRDefault="005A5B9D"/>
    <w:p w14:paraId="3FAD7EEE" w14:textId="7DEB456D" w:rsidR="005A5B9D" w:rsidRDefault="005A5B9D"/>
    <w:p w14:paraId="45D3660D" w14:textId="6088E73E" w:rsidR="005A5B9D" w:rsidRDefault="005A5B9D"/>
    <w:p w14:paraId="7F1C235D" w14:textId="7585B1ED" w:rsidR="00DF696A" w:rsidRDefault="00DF696A"/>
    <w:p w14:paraId="2507B6C7" w14:textId="33FBB680" w:rsidR="00DF696A" w:rsidRDefault="00DF696A"/>
    <w:p w14:paraId="5A952DE8" w14:textId="280EFC38" w:rsidR="00DF696A" w:rsidRDefault="00DF696A"/>
    <w:p w14:paraId="61EEA923" w14:textId="1BDB97C8" w:rsidR="00DF696A" w:rsidRDefault="00DF696A"/>
    <w:p w14:paraId="525A94FE" w14:textId="7812BD18" w:rsidR="00DF696A" w:rsidRDefault="00DF696A"/>
    <w:p w14:paraId="01ED4659" w14:textId="06B064EE" w:rsidR="00DF696A" w:rsidRDefault="00DF696A"/>
    <w:p w14:paraId="381CB277" w14:textId="3FF74BF3" w:rsidR="00DF696A" w:rsidRDefault="00DF696A"/>
    <w:p w14:paraId="0D2973D6" w14:textId="0A4D81F5" w:rsidR="00DF696A" w:rsidRDefault="00DF696A"/>
    <w:p w14:paraId="5A7F43BB" w14:textId="5F5651D2" w:rsidR="00DF696A" w:rsidRDefault="00DF696A"/>
    <w:p w14:paraId="0D8DCCEB" w14:textId="13FB0EDE" w:rsidR="00DF696A" w:rsidRDefault="00DF696A"/>
    <w:p w14:paraId="217616AB" w14:textId="4A50648E" w:rsidR="00DF696A" w:rsidRDefault="00DF696A"/>
    <w:p w14:paraId="092E6B8A" w14:textId="54E03957" w:rsidR="00DF696A" w:rsidRDefault="00DF696A"/>
    <w:p w14:paraId="39049EE4" w14:textId="015053F8" w:rsidR="00DF696A" w:rsidRDefault="00DF696A"/>
    <w:p w14:paraId="01B1FAFC" w14:textId="042BAFDE" w:rsidR="00DF696A" w:rsidRDefault="001A6E67">
      <w:r>
        <w:lastRenderedPageBreak/>
        <w:t>c</w:t>
      </w:r>
      <w:r w:rsidR="00161B18">
        <w:t>ompari</w:t>
      </w:r>
      <w:r w:rsidR="00D11774">
        <w:t xml:space="preserve">son between desktop and pro and premium </w:t>
      </w:r>
    </w:p>
    <w:p w14:paraId="2C6056FC" w14:textId="77777777" w:rsidR="00C94218" w:rsidRPr="00C94218" w:rsidRDefault="00C94218" w:rsidP="00C94218">
      <w:pPr>
        <w:spacing w:after="225" w:line="264" w:lineRule="atLeast"/>
        <w:outlineLvl w:val="1"/>
        <w:rPr>
          <w:rFonts w:ascii="Helvetica" w:eastAsia="Times New Roman" w:hAnsi="Helvetica" w:cs="Helvetica"/>
          <w:color w:val="000000"/>
          <w:spacing w:val="15"/>
          <w:sz w:val="48"/>
          <w:szCs w:val="48"/>
        </w:rPr>
      </w:pPr>
      <w:r w:rsidRPr="00C94218">
        <w:rPr>
          <w:rFonts w:ascii="Helvetica" w:eastAsia="Times New Roman" w:hAnsi="Helvetica" w:cs="Helvetica"/>
          <w:color w:val="000000"/>
          <w:spacing w:val="15"/>
          <w:sz w:val="48"/>
          <w:szCs w:val="48"/>
        </w:rPr>
        <w:t>Power BI Desktop</w:t>
      </w:r>
    </w:p>
    <w:p w14:paraId="1B0694B8" w14:textId="66840BBE" w:rsidR="002F545F" w:rsidRDefault="002F545F"/>
    <w:p w14:paraId="72C35B00" w14:textId="731216F2" w:rsidR="002F545F" w:rsidRDefault="002F545F">
      <w:r w:rsidRPr="002F545F">
        <w:t>Power BI Desktop is the free version of Power BI that you can install on your local computer as a program, and acts as a companion desktop application to the full version of Power BI. If you need to consolidate your data sources, create your own reports and conduct your own analysis</w:t>
      </w:r>
      <w:r w:rsidR="00C94218">
        <w:t>.</w:t>
      </w:r>
    </w:p>
    <w:p w14:paraId="1D6C5141" w14:textId="77777777" w:rsidR="00DF15B2" w:rsidRDefault="00DF15B2" w:rsidP="00DF15B2">
      <w:pPr>
        <w:pStyle w:val="Heading2"/>
        <w:spacing w:before="0" w:beforeAutospacing="0" w:after="225" w:afterAutospacing="0" w:line="264" w:lineRule="atLeast"/>
        <w:rPr>
          <w:rFonts w:ascii="Helvetica" w:hAnsi="Helvetica" w:cs="Helvetica"/>
          <w:b w:val="0"/>
          <w:bCs w:val="0"/>
          <w:color w:val="000000"/>
          <w:spacing w:val="15"/>
          <w:sz w:val="48"/>
          <w:szCs w:val="48"/>
        </w:rPr>
      </w:pPr>
      <w:r>
        <w:rPr>
          <w:rFonts w:ascii="Helvetica" w:hAnsi="Helvetica" w:cs="Helvetica"/>
          <w:b w:val="0"/>
          <w:bCs w:val="0"/>
          <w:color w:val="000000"/>
          <w:spacing w:val="15"/>
          <w:sz w:val="48"/>
          <w:szCs w:val="48"/>
        </w:rPr>
        <w:t>Power BI Pro</w:t>
      </w:r>
    </w:p>
    <w:p w14:paraId="18073ADA" w14:textId="1D888798" w:rsidR="00C94218" w:rsidRDefault="00C94218"/>
    <w:p w14:paraId="61959CA9" w14:textId="77777777" w:rsidR="00545041" w:rsidRPr="00545041" w:rsidRDefault="00545041" w:rsidP="00545041">
      <w:r w:rsidRPr="00545041">
        <w:t>Power BI Pro is the full version of Power BI, complete with the ability to use Power BI for both building dashboards and reports and unlimited viewing, sharing and consumption of your created reports (and reports shared by others) - the latter not possible with Power BI Desktop.</w:t>
      </w:r>
    </w:p>
    <w:p w14:paraId="43A7F854" w14:textId="77777777" w:rsidR="00545041" w:rsidRPr="00545041" w:rsidRDefault="00545041" w:rsidP="00545041">
      <w:r w:rsidRPr="00545041">
        <w:t>A breakdown of Power BI Pro’s differences against Power BI Desktop:</w:t>
      </w:r>
    </w:p>
    <w:p w14:paraId="1DEE8ECD" w14:textId="77777777" w:rsidR="00545041" w:rsidRPr="00545041" w:rsidRDefault="00545041" w:rsidP="00545041">
      <w:pPr>
        <w:numPr>
          <w:ilvl w:val="0"/>
          <w:numId w:val="1"/>
        </w:numPr>
      </w:pPr>
      <w:r w:rsidRPr="00545041">
        <w:t>Ability to embed Power BI visuals into apps (PowerApps, SharePoint, Teams, etc)</w:t>
      </w:r>
    </w:p>
    <w:p w14:paraId="63E9119B" w14:textId="77777777" w:rsidR="00545041" w:rsidRPr="00545041" w:rsidRDefault="00545041" w:rsidP="00545041">
      <w:pPr>
        <w:numPr>
          <w:ilvl w:val="0"/>
          <w:numId w:val="1"/>
        </w:numPr>
      </w:pPr>
      <w:r w:rsidRPr="00545041">
        <w:t>Native integration with other Microsoft solutions (Azure Data Services)</w:t>
      </w:r>
    </w:p>
    <w:p w14:paraId="7F555DEB" w14:textId="77777777" w:rsidR="00545041" w:rsidRPr="00545041" w:rsidRDefault="00545041" w:rsidP="00545041">
      <w:pPr>
        <w:numPr>
          <w:ilvl w:val="0"/>
          <w:numId w:val="1"/>
        </w:numPr>
      </w:pPr>
      <w:r w:rsidRPr="00545041">
        <w:t>Share datasets, dashboards and reports with other Power BI Pro users</w:t>
      </w:r>
    </w:p>
    <w:p w14:paraId="0900EED2" w14:textId="4D2998AC" w:rsidR="00545041" w:rsidRDefault="00545041" w:rsidP="00545041">
      <w:pPr>
        <w:numPr>
          <w:ilvl w:val="0"/>
          <w:numId w:val="1"/>
        </w:numPr>
      </w:pPr>
      <w:r w:rsidRPr="00545041">
        <w:t>Can create App Workspaces and peer-to-peer sharing</w:t>
      </w:r>
    </w:p>
    <w:p w14:paraId="27EDB1B6" w14:textId="77777777" w:rsidR="00853D94" w:rsidRDefault="00853D94" w:rsidP="00853D94">
      <w:pPr>
        <w:pStyle w:val="Heading2"/>
        <w:spacing w:before="0" w:beforeAutospacing="0" w:after="225" w:afterAutospacing="0" w:line="264" w:lineRule="atLeast"/>
        <w:rPr>
          <w:rFonts w:ascii="Helvetica" w:hAnsi="Helvetica" w:cs="Helvetica"/>
          <w:b w:val="0"/>
          <w:bCs w:val="0"/>
          <w:color w:val="000000"/>
          <w:spacing w:val="15"/>
          <w:sz w:val="48"/>
          <w:szCs w:val="48"/>
        </w:rPr>
      </w:pPr>
      <w:r>
        <w:rPr>
          <w:rFonts w:ascii="Helvetica" w:hAnsi="Helvetica" w:cs="Helvetica"/>
          <w:b w:val="0"/>
          <w:bCs w:val="0"/>
          <w:color w:val="000000"/>
          <w:spacing w:val="15"/>
          <w:sz w:val="48"/>
          <w:szCs w:val="48"/>
        </w:rPr>
        <w:t>Power BI Premium</w:t>
      </w:r>
    </w:p>
    <w:p w14:paraId="4FD2D64D" w14:textId="66741D50" w:rsidR="009051E4" w:rsidRDefault="009051E4" w:rsidP="009051E4"/>
    <w:p w14:paraId="5DB3B42E" w14:textId="77777777" w:rsidR="009051E4" w:rsidRPr="009051E4" w:rsidRDefault="009051E4" w:rsidP="009051E4">
      <w:pPr>
        <w:spacing w:before="204" w:after="204"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Power BI Premium is the most expensive tier of Power BI currently available and very distinct from the other two versions available on the market.</w:t>
      </w:r>
    </w:p>
    <w:p w14:paraId="52141EE1" w14:textId="77777777" w:rsidR="009051E4" w:rsidRPr="009051E4" w:rsidRDefault="009051E4" w:rsidP="009051E4">
      <w:pPr>
        <w:spacing w:before="204" w:after="204"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On top of the features and functionality standard to all versions of the service, users of Power BI Premium get:</w:t>
      </w:r>
    </w:p>
    <w:p w14:paraId="68F1733B"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Increased data capacity limits and maximum performance</w:t>
      </w:r>
    </w:p>
    <w:p w14:paraId="11DE81F1"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Access to one API surface</w:t>
      </w:r>
    </w:p>
    <w:p w14:paraId="202BB66C"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Ability to embed Power BI visuals into apps (PowerApps, SharePoint, Teams, etc)</w:t>
      </w:r>
    </w:p>
    <w:p w14:paraId="480205BB"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Larger storage sizes for extended deployments</w:t>
      </w:r>
    </w:p>
    <w:p w14:paraId="10A2AF21"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Geo distribution, higher refresh rates, isolation, pin to memory, read-only replicas</w:t>
      </w:r>
    </w:p>
    <w:p w14:paraId="4C253072" w14:textId="77777777" w:rsidR="009051E4" w:rsidRPr="009051E4" w:rsidRDefault="009051E4" w:rsidP="009051E4">
      <w:pPr>
        <w:numPr>
          <w:ilvl w:val="0"/>
          <w:numId w:val="2"/>
        </w:numPr>
        <w:spacing w:before="100" w:beforeAutospacing="1" w:after="100" w:afterAutospacing="1"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Power BI Report Server</w:t>
      </w:r>
      <w:r w:rsidRPr="009051E4">
        <w:rPr>
          <w:rFonts w:ascii="Helvetica" w:eastAsia="Times New Roman" w:hAnsi="Helvetica" w:cs="Helvetica"/>
          <w:color w:val="000000"/>
          <w:sz w:val="23"/>
          <w:szCs w:val="23"/>
        </w:rPr>
        <w:br/>
      </w:r>
    </w:p>
    <w:p w14:paraId="49C06CBD" w14:textId="77777777" w:rsidR="009051E4" w:rsidRPr="009051E4" w:rsidRDefault="009051E4" w:rsidP="009051E4">
      <w:pPr>
        <w:spacing w:before="204" w:after="204" w:line="240" w:lineRule="auto"/>
        <w:rPr>
          <w:rFonts w:ascii="Helvetica" w:eastAsia="Times New Roman" w:hAnsi="Helvetica" w:cs="Helvetica"/>
          <w:color w:val="000000"/>
          <w:sz w:val="23"/>
          <w:szCs w:val="23"/>
        </w:rPr>
      </w:pPr>
      <w:r w:rsidRPr="009051E4">
        <w:rPr>
          <w:rFonts w:ascii="Helvetica" w:eastAsia="Times New Roman" w:hAnsi="Helvetica" w:cs="Helvetica"/>
          <w:color w:val="000000"/>
          <w:sz w:val="23"/>
          <w:szCs w:val="23"/>
        </w:rPr>
        <w:t xml:space="preserve">Power BI Premium differs from the free version and Power BI pro in its licensing model, which only suits a specific size and type of organisation and business scenario. You can </w:t>
      </w:r>
      <w:r w:rsidRPr="009051E4">
        <w:rPr>
          <w:rFonts w:ascii="Helvetica" w:eastAsia="Times New Roman" w:hAnsi="Helvetica" w:cs="Helvetica"/>
          <w:color w:val="000000"/>
          <w:sz w:val="23"/>
          <w:szCs w:val="23"/>
        </w:rPr>
        <w:lastRenderedPageBreak/>
        <w:t>purchase Premium in a range of capacity sizes that offer different numbers of memory and virtual cores that can scale as your data analysis requirements change.</w:t>
      </w:r>
    </w:p>
    <w:p w14:paraId="0F9581FF" w14:textId="77777777" w:rsidR="009051E4" w:rsidRPr="00545041" w:rsidRDefault="009051E4" w:rsidP="009051E4"/>
    <w:p w14:paraId="19C69402" w14:textId="77777777" w:rsidR="00545041" w:rsidRDefault="00545041"/>
    <w:p w14:paraId="37B30700" w14:textId="56BCD19E" w:rsidR="00DF696A" w:rsidRDefault="00DF696A">
      <w:r>
        <w:rPr>
          <w:noProof/>
        </w:rPr>
        <w:drawing>
          <wp:inline distT="0" distB="0" distL="0" distR="0" wp14:anchorId="75D02A40" wp14:editId="278C91A9">
            <wp:extent cx="5943600" cy="3341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341370"/>
                    </a:xfrm>
                    <a:prstGeom prst="rect">
                      <a:avLst/>
                    </a:prstGeom>
                  </pic:spPr>
                </pic:pic>
              </a:graphicData>
            </a:graphic>
          </wp:inline>
        </w:drawing>
      </w:r>
    </w:p>
    <w:p w14:paraId="24C27058" w14:textId="654E004F" w:rsidR="00DF696A" w:rsidRDefault="00DF696A"/>
    <w:p w14:paraId="0F261406" w14:textId="1A627300" w:rsidR="005B1335" w:rsidRDefault="005B1335">
      <w:r>
        <w:rPr>
          <w:noProof/>
        </w:rPr>
        <w:drawing>
          <wp:inline distT="0" distB="0" distL="0" distR="0" wp14:anchorId="4DE287AA" wp14:editId="6055733E">
            <wp:extent cx="5943600" cy="33413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341370"/>
                    </a:xfrm>
                    <a:prstGeom prst="rect">
                      <a:avLst/>
                    </a:prstGeom>
                  </pic:spPr>
                </pic:pic>
              </a:graphicData>
            </a:graphic>
          </wp:inline>
        </w:drawing>
      </w:r>
    </w:p>
    <w:sectPr w:rsidR="005B1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default"/>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30B531B"/>
    <w:multiLevelType w:val="multilevel"/>
    <w:tmpl w:val="01AC7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5A36E7"/>
    <w:multiLevelType w:val="multilevel"/>
    <w:tmpl w:val="13BA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B9D"/>
    <w:rsid w:val="00161B18"/>
    <w:rsid w:val="001A6E67"/>
    <w:rsid w:val="001E7BEC"/>
    <w:rsid w:val="002F545F"/>
    <w:rsid w:val="00545041"/>
    <w:rsid w:val="005A5B9D"/>
    <w:rsid w:val="005B1335"/>
    <w:rsid w:val="00853D94"/>
    <w:rsid w:val="009051E4"/>
    <w:rsid w:val="00C94218"/>
    <w:rsid w:val="00D11774"/>
    <w:rsid w:val="00DF15B2"/>
    <w:rsid w:val="00DF69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DDE48"/>
  <w15:chartTrackingRefBased/>
  <w15:docId w15:val="{6B800D9C-FECC-4F14-9C4A-416D8F58B0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C9421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421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051E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380350">
      <w:bodyDiv w:val="1"/>
      <w:marLeft w:val="0"/>
      <w:marRight w:val="0"/>
      <w:marTop w:val="0"/>
      <w:marBottom w:val="0"/>
      <w:divBdr>
        <w:top w:val="none" w:sz="0" w:space="0" w:color="auto"/>
        <w:left w:val="none" w:sz="0" w:space="0" w:color="auto"/>
        <w:bottom w:val="none" w:sz="0" w:space="0" w:color="auto"/>
        <w:right w:val="none" w:sz="0" w:space="0" w:color="auto"/>
      </w:divBdr>
      <w:divsChild>
        <w:div w:id="2064675324">
          <w:marLeft w:val="0"/>
          <w:marRight w:val="0"/>
          <w:marTop w:val="0"/>
          <w:marBottom w:val="0"/>
          <w:divBdr>
            <w:top w:val="none" w:sz="0" w:space="0" w:color="auto"/>
            <w:left w:val="none" w:sz="0" w:space="0" w:color="auto"/>
            <w:bottom w:val="none" w:sz="0" w:space="0" w:color="auto"/>
            <w:right w:val="none" w:sz="0" w:space="0" w:color="auto"/>
          </w:divBdr>
        </w:div>
        <w:div w:id="2089303873">
          <w:marLeft w:val="0"/>
          <w:marRight w:val="0"/>
          <w:marTop w:val="0"/>
          <w:marBottom w:val="0"/>
          <w:divBdr>
            <w:top w:val="none" w:sz="0" w:space="0" w:color="auto"/>
            <w:left w:val="none" w:sz="0" w:space="0" w:color="auto"/>
            <w:bottom w:val="none" w:sz="0" w:space="0" w:color="auto"/>
            <w:right w:val="none" w:sz="0" w:space="0" w:color="auto"/>
          </w:divBdr>
        </w:div>
        <w:div w:id="974023053">
          <w:marLeft w:val="0"/>
          <w:marRight w:val="0"/>
          <w:marTop w:val="0"/>
          <w:marBottom w:val="0"/>
          <w:divBdr>
            <w:top w:val="none" w:sz="0" w:space="0" w:color="auto"/>
            <w:left w:val="none" w:sz="0" w:space="0" w:color="auto"/>
            <w:bottom w:val="none" w:sz="0" w:space="0" w:color="auto"/>
            <w:right w:val="none" w:sz="0" w:space="0" w:color="auto"/>
          </w:divBdr>
        </w:div>
        <w:div w:id="1229267824">
          <w:marLeft w:val="0"/>
          <w:marRight w:val="0"/>
          <w:marTop w:val="750"/>
          <w:marBottom w:val="0"/>
          <w:divBdr>
            <w:top w:val="none" w:sz="0" w:space="0" w:color="auto"/>
            <w:left w:val="none" w:sz="0" w:space="0" w:color="auto"/>
            <w:bottom w:val="none" w:sz="0" w:space="0" w:color="auto"/>
            <w:right w:val="none" w:sz="0" w:space="0" w:color="auto"/>
          </w:divBdr>
          <w:divsChild>
            <w:div w:id="405569200">
              <w:marLeft w:val="8775"/>
              <w:marRight w:val="0"/>
              <w:marTop w:val="0"/>
              <w:marBottom w:val="0"/>
              <w:divBdr>
                <w:top w:val="none" w:sz="0" w:space="0" w:color="auto"/>
                <w:left w:val="none" w:sz="0" w:space="0" w:color="auto"/>
                <w:bottom w:val="none" w:sz="0" w:space="0" w:color="auto"/>
                <w:right w:val="none" w:sz="0" w:space="0" w:color="auto"/>
              </w:divBdr>
              <w:divsChild>
                <w:div w:id="1715347285">
                  <w:marLeft w:val="0"/>
                  <w:marRight w:val="0"/>
                  <w:marTop w:val="0"/>
                  <w:marBottom w:val="0"/>
                  <w:divBdr>
                    <w:top w:val="none" w:sz="0" w:space="0" w:color="auto"/>
                    <w:left w:val="single" w:sz="6" w:space="8" w:color="FFFFFF"/>
                    <w:bottom w:val="none" w:sz="0" w:space="0" w:color="auto"/>
                    <w:right w:val="none" w:sz="0" w:space="0" w:color="auto"/>
                  </w:divBdr>
                </w:div>
              </w:divsChild>
            </w:div>
            <w:div w:id="1593121498">
              <w:marLeft w:val="0"/>
              <w:marRight w:val="0"/>
              <w:marTop w:val="0"/>
              <w:marBottom w:val="0"/>
              <w:divBdr>
                <w:top w:val="single" w:sz="6" w:space="0" w:color="FFFFFF"/>
                <w:left w:val="none" w:sz="0" w:space="0" w:color="auto"/>
                <w:bottom w:val="none" w:sz="0" w:space="0" w:color="auto"/>
                <w:right w:val="none" w:sz="0" w:space="0" w:color="auto"/>
              </w:divBdr>
            </w:div>
            <w:div w:id="1132401862">
              <w:marLeft w:val="0"/>
              <w:marRight w:val="0"/>
              <w:marTop w:val="0"/>
              <w:marBottom w:val="0"/>
              <w:divBdr>
                <w:top w:val="single" w:sz="6" w:space="0" w:color="FFFFFF"/>
                <w:left w:val="none" w:sz="0" w:space="0" w:color="auto"/>
                <w:bottom w:val="none" w:sz="0" w:space="0" w:color="auto"/>
                <w:right w:val="none" w:sz="0" w:space="0" w:color="auto"/>
              </w:divBdr>
              <w:divsChild>
                <w:div w:id="597106200">
                  <w:marLeft w:val="0"/>
                  <w:marRight w:val="0"/>
                  <w:marTop w:val="0"/>
                  <w:marBottom w:val="0"/>
                  <w:divBdr>
                    <w:top w:val="none" w:sz="0" w:space="0" w:color="auto"/>
                    <w:left w:val="none" w:sz="0" w:space="0" w:color="auto"/>
                    <w:bottom w:val="none" w:sz="0" w:space="0" w:color="auto"/>
                    <w:right w:val="none" w:sz="0" w:space="0" w:color="auto"/>
                  </w:divBdr>
                </w:div>
                <w:div w:id="1025327711">
                  <w:marLeft w:val="0"/>
                  <w:marRight w:val="0"/>
                  <w:marTop w:val="0"/>
                  <w:marBottom w:val="0"/>
                  <w:divBdr>
                    <w:top w:val="none" w:sz="0" w:space="0" w:color="auto"/>
                    <w:left w:val="single" w:sz="6" w:space="0" w:color="FFFFFF"/>
                    <w:bottom w:val="none" w:sz="0" w:space="0" w:color="auto"/>
                    <w:right w:val="none" w:sz="0" w:space="0" w:color="auto"/>
                  </w:divBdr>
                  <w:divsChild>
                    <w:div w:id="50189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126901">
              <w:marLeft w:val="0"/>
              <w:marRight w:val="0"/>
              <w:marTop w:val="0"/>
              <w:marBottom w:val="0"/>
              <w:divBdr>
                <w:top w:val="single" w:sz="6" w:space="0" w:color="FFFFFF"/>
                <w:left w:val="none" w:sz="0" w:space="0" w:color="auto"/>
                <w:bottom w:val="none" w:sz="0" w:space="0" w:color="auto"/>
                <w:right w:val="none" w:sz="0" w:space="0" w:color="auto"/>
              </w:divBdr>
              <w:divsChild>
                <w:div w:id="1913927795">
                  <w:marLeft w:val="0"/>
                  <w:marRight w:val="0"/>
                  <w:marTop w:val="0"/>
                  <w:marBottom w:val="0"/>
                  <w:divBdr>
                    <w:top w:val="none" w:sz="0" w:space="0" w:color="auto"/>
                    <w:left w:val="none" w:sz="0" w:space="0" w:color="auto"/>
                    <w:bottom w:val="none" w:sz="0" w:space="0" w:color="auto"/>
                    <w:right w:val="none" w:sz="0" w:space="0" w:color="auto"/>
                  </w:divBdr>
                </w:div>
              </w:divsChild>
            </w:div>
            <w:div w:id="1841890291">
              <w:marLeft w:val="0"/>
              <w:marRight w:val="0"/>
              <w:marTop w:val="0"/>
              <w:marBottom w:val="0"/>
              <w:divBdr>
                <w:top w:val="single" w:sz="6" w:space="0" w:color="FFFFFF"/>
                <w:left w:val="none" w:sz="0" w:space="0" w:color="auto"/>
                <w:bottom w:val="none" w:sz="0" w:space="0" w:color="auto"/>
                <w:right w:val="none" w:sz="0" w:space="0" w:color="auto"/>
              </w:divBdr>
              <w:divsChild>
                <w:div w:id="298607989">
                  <w:marLeft w:val="0"/>
                  <w:marRight w:val="0"/>
                  <w:marTop w:val="0"/>
                  <w:marBottom w:val="0"/>
                  <w:divBdr>
                    <w:top w:val="none" w:sz="0" w:space="0" w:color="auto"/>
                    <w:left w:val="none" w:sz="0" w:space="0" w:color="auto"/>
                    <w:bottom w:val="none" w:sz="0" w:space="0" w:color="auto"/>
                    <w:right w:val="none" w:sz="0" w:space="0" w:color="auto"/>
                  </w:divBdr>
                </w:div>
              </w:divsChild>
            </w:div>
            <w:div w:id="288633834">
              <w:marLeft w:val="0"/>
              <w:marRight w:val="0"/>
              <w:marTop w:val="0"/>
              <w:marBottom w:val="0"/>
              <w:divBdr>
                <w:top w:val="single" w:sz="6" w:space="0" w:color="FFFFFF"/>
                <w:left w:val="none" w:sz="0" w:space="0" w:color="auto"/>
                <w:bottom w:val="none" w:sz="0" w:space="0" w:color="auto"/>
                <w:right w:val="none" w:sz="0" w:space="0" w:color="auto"/>
              </w:divBdr>
            </w:div>
            <w:div w:id="2066098521">
              <w:marLeft w:val="0"/>
              <w:marRight w:val="0"/>
              <w:marTop w:val="0"/>
              <w:marBottom w:val="0"/>
              <w:divBdr>
                <w:top w:val="single" w:sz="6" w:space="0" w:color="FFFFFF"/>
                <w:left w:val="none" w:sz="0" w:space="0" w:color="auto"/>
                <w:bottom w:val="none" w:sz="0" w:space="0" w:color="auto"/>
                <w:right w:val="none" w:sz="0" w:space="0" w:color="auto"/>
              </w:divBdr>
              <w:divsChild>
                <w:div w:id="704789932">
                  <w:marLeft w:val="0"/>
                  <w:marRight w:val="0"/>
                  <w:marTop w:val="0"/>
                  <w:marBottom w:val="0"/>
                  <w:divBdr>
                    <w:top w:val="none" w:sz="0" w:space="0" w:color="auto"/>
                    <w:left w:val="none" w:sz="0" w:space="0" w:color="auto"/>
                    <w:bottom w:val="none" w:sz="0" w:space="0" w:color="auto"/>
                    <w:right w:val="none" w:sz="0" w:space="0" w:color="auto"/>
                  </w:divBdr>
                </w:div>
              </w:divsChild>
            </w:div>
            <w:div w:id="363286564">
              <w:marLeft w:val="0"/>
              <w:marRight w:val="0"/>
              <w:marTop w:val="0"/>
              <w:marBottom w:val="0"/>
              <w:divBdr>
                <w:top w:val="single" w:sz="6" w:space="0" w:color="FFFFFF"/>
                <w:left w:val="none" w:sz="0" w:space="0" w:color="auto"/>
                <w:bottom w:val="none" w:sz="0" w:space="0" w:color="auto"/>
                <w:right w:val="none" w:sz="0" w:space="0" w:color="auto"/>
              </w:divBdr>
              <w:divsChild>
                <w:div w:id="1295869584">
                  <w:marLeft w:val="0"/>
                  <w:marRight w:val="0"/>
                  <w:marTop w:val="0"/>
                  <w:marBottom w:val="0"/>
                  <w:divBdr>
                    <w:top w:val="none" w:sz="0" w:space="0" w:color="auto"/>
                    <w:left w:val="none" w:sz="0" w:space="0" w:color="auto"/>
                    <w:bottom w:val="none" w:sz="0" w:space="0" w:color="auto"/>
                    <w:right w:val="none" w:sz="0" w:space="0" w:color="auto"/>
                  </w:divBdr>
                </w:div>
                <w:div w:id="1996912822">
                  <w:marLeft w:val="0"/>
                  <w:marRight w:val="0"/>
                  <w:marTop w:val="0"/>
                  <w:marBottom w:val="0"/>
                  <w:divBdr>
                    <w:top w:val="none" w:sz="0" w:space="0" w:color="auto"/>
                    <w:left w:val="single" w:sz="6" w:space="0" w:color="FFFFFF"/>
                    <w:bottom w:val="none" w:sz="0" w:space="0" w:color="auto"/>
                    <w:right w:val="none" w:sz="0" w:space="0" w:color="auto"/>
                  </w:divBdr>
                  <w:divsChild>
                    <w:div w:id="1082533577">
                      <w:marLeft w:val="0"/>
                      <w:marRight w:val="0"/>
                      <w:marTop w:val="0"/>
                      <w:marBottom w:val="0"/>
                      <w:divBdr>
                        <w:top w:val="none" w:sz="0" w:space="0" w:color="auto"/>
                        <w:left w:val="none" w:sz="0" w:space="0" w:color="auto"/>
                        <w:bottom w:val="none" w:sz="0" w:space="0" w:color="auto"/>
                        <w:right w:val="none" w:sz="0" w:space="0" w:color="auto"/>
                      </w:divBdr>
                    </w:div>
                  </w:divsChild>
                </w:div>
                <w:div w:id="820853398">
                  <w:marLeft w:val="0"/>
                  <w:marRight w:val="0"/>
                  <w:marTop w:val="0"/>
                  <w:marBottom w:val="0"/>
                  <w:divBdr>
                    <w:top w:val="none" w:sz="0" w:space="0" w:color="auto"/>
                    <w:left w:val="single" w:sz="6" w:space="0" w:color="FFFFFF"/>
                    <w:bottom w:val="none" w:sz="0" w:space="0" w:color="auto"/>
                    <w:right w:val="none" w:sz="0" w:space="0" w:color="auto"/>
                  </w:divBdr>
                  <w:divsChild>
                    <w:div w:id="29422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319331">
              <w:marLeft w:val="0"/>
              <w:marRight w:val="0"/>
              <w:marTop w:val="0"/>
              <w:marBottom w:val="0"/>
              <w:divBdr>
                <w:top w:val="single" w:sz="6" w:space="0" w:color="FFFFFF"/>
                <w:left w:val="none" w:sz="0" w:space="0" w:color="auto"/>
                <w:bottom w:val="none" w:sz="0" w:space="0" w:color="auto"/>
                <w:right w:val="none" w:sz="0" w:space="0" w:color="auto"/>
              </w:divBdr>
              <w:divsChild>
                <w:div w:id="72745120">
                  <w:marLeft w:val="0"/>
                  <w:marRight w:val="0"/>
                  <w:marTop w:val="0"/>
                  <w:marBottom w:val="0"/>
                  <w:divBdr>
                    <w:top w:val="none" w:sz="0" w:space="0" w:color="auto"/>
                    <w:left w:val="none" w:sz="0" w:space="0" w:color="auto"/>
                    <w:bottom w:val="none" w:sz="0" w:space="0" w:color="auto"/>
                    <w:right w:val="none" w:sz="0" w:space="0" w:color="auto"/>
                  </w:divBdr>
                </w:div>
              </w:divsChild>
            </w:div>
            <w:div w:id="1151822743">
              <w:marLeft w:val="0"/>
              <w:marRight w:val="0"/>
              <w:marTop w:val="0"/>
              <w:marBottom w:val="0"/>
              <w:divBdr>
                <w:top w:val="single" w:sz="6" w:space="0" w:color="FFFFFF"/>
                <w:left w:val="none" w:sz="0" w:space="0" w:color="auto"/>
                <w:bottom w:val="none" w:sz="0" w:space="0" w:color="auto"/>
                <w:right w:val="none" w:sz="0" w:space="0" w:color="auto"/>
              </w:divBdr>
              <w:divsChild>
                <w:div w:id="238492055">
                  <w:marLeft w:val="0"/>
                  <w:marRight w:val="0"/>
                  <w:marTop w:val="0"/>
                  <w:marBottom w:val="0"/>
                  <w:divBdr>
                    <w:top w:val="none" w:sz="0" w:space="0" w:color="auto"/>
                    <w:left w:val="none" w:sz="0" w:space="0" w:color="auto"/>
                    <w:bottom w:val="none" w:sz="0" w:space="0" w:color="auto"/>
                    <w:right w:val="none" w:sz="0" w:space="0" w:color="auto"/>
                  </w:divBdr>
                </w:div>
              </w:divsChild>
            </w:div>
            <w:div w:id="1789010313">
              <w:marLeft w:val="0"/>
              <w:marRight w:val="0"/>
              <w:marTop w:val="0"/>
              <w:marBottom w:val="0"/>
              <w:divBdr>
                <w:top w:val="single" w:sz="6" w:space="0" w:color="FFFFFF"/>
                <w:left w:val="none" w:sz="0" w:space="0" w:color="auto"/>
                <w:bottom w:val="none" w:sz="0" w:space="0" w:color="auto"/>
                <w:right w:val="none" w:sz="0" w:space="0" w:color="auto"/>
              </w:divBdr>
              <w:divsChild>
                <w:div w:id="661279202">
                  <w:marLeft w:val="0"/>
                  <w:marRight w:val="0"/>
                  <w:marTop w:val="0"/>
                  <w:marBottom w:val="0"/>
                  <w:divBdr>
                    <w:top w:val="none" w:sz="0" w:space="0" w:color="auto"/>
                    <w:left w:val="none" w:sz="0" w:space="0" w:color="auto"/>
                    <w:bottom w:val="none" w:sz="0" w:space="0" w:color="auto"/>
                    <w:right w:val="none" w:sz="0" w:space="0" w:color="auto"/>
                  </w:divBdr>
                </w:div>
              </w:divsChild>
            </w:div>
            <w:div w:id="1652906083">
              <w:marLeft w:val="0"/>
              <w:marRight w:val="0"/>
              <w:marTop w:val="0"/>
              <w:marBottom w:val="0"/>
              <w:divBdr>
                <w:top w:val="single" w:sz="6" w:space="0" w:color="FFFFFF"/>
                <w:left w:val="none" w:sz="0" w:space="0" w:color="auto"/>
                <w:bottom w:val="none" w:sz="0" w:space="0" w:color="auto"/>
                <w:right w:val="none" w:sz="0" w:space="0" w:color="auto"/>
              </w:divBdr>
              <w:divsChild>
                <w:div w:id="693651997">
                  <w:marLeft w:val="0"/>
                  <w:marRight w:val="0"/>
                  <w:marTop w:val="0"/>
                  <w:marBottom w:val="0"/>
                  <w:divBdr>
                    <w:top w:val="none" w:sz="0" w:space="0" w:color="auto"/>
                    <w:left w:val="none" w:sz="0" w:space="0" w:color="auto"/>
                    <w:bottom w:val="none" w:sz="0" w:space="0" w:color="auto"/>
                    <w:right w:val="none" w:sz="0" w:space="0" w:color="auto"/>
                  </w:divBdr>
                </w:div>
              </w:divsChild>
            </w:div>
            <w:div w:id="1547448506">
              <w:marLeft w:val="0"/>
              <w:marRight w:val="0"/>
              <w:marTop w:val="0"/>
              <w:marBottom w:val="0"/>
              <w:divBdr>
                <w:top w:val="single" w:sz="6" w:space="0" w:color="FFFFFF"/>
                <w:left w:val="none" w:sz="0" w:space="0" w:color="auto"/>
                <w:bottom w:val="none" w:sz="0" w:space="0" w:color="auto"/>
                <w:right w:val="none" w:sz="0" w:space="0" w:color="auto"/>
              </w:divBdr>
              <w:divsChild>
                <w:div w:id="1814562549">
                  <w:marLeft w:val="0"/>
                  <w:marRight w:val="0"/>
                  <w:marTop w:val="0"/>
                  <w:marBottom w:val="0"/>
                  <w:divBdr>
                    <w:top w:val="none" w:sz="0" w:space="0" w:color="auto"/>
                    <w:left w:val="none" w:sz="0" w:space="0" w:color="auto"/>
                    <w:bottom w:val="none" w:sz="0" w:space="0" w:color="auto"/>
                    <w:right w:val="none" w:sz="0" w:space="0" w:color="auto"/>
                  </w:divBdr>
                </w:div>
              </w:divsChild>
            </w:div>
            <w:div w:id="1167552459">
              <w:marLeft w:val="0"/>
              <w:marRight w:val="0"/>
              <w:marTop w:val="0"/>
              <w:marBottom w:val="0"/>
              <w:divBdr>
                <w:top w:val="single" w:sz="6" w:space="0" w:color="FFFFFF"/>
                <w:left w:val="none" w:sz="0" w:space="0" w:color="auto"/>
                <w:bottom w:val="none" w:sz="0" w:space="0" w:color="auto"/>
                <w:right w:val="none" w:sz="0" w:space="0" w:color="auto"/>
              </w:divBdr>
              <w:divsChild>
                <w:div w:id="1798909737">
                  <w:marLeft w:val="0"/>
                  <w:marRight w:val="0"/>
                  <w:marTop w:val="0"/>
                  <w:marBottom w:val="0"/>
                  <w:divBdr>
                    <w:top w:val="none" w:sz="0" w:space="0" w:color="auto"/>
                    <w:left w:val="none" w:sz="0" w:space="0" w:color="auto"/>
                    <w:bottom w:val="none" w:sz="0" w:space="0" w:color="auto"/>
                    <w:right w:val="none" w:sz="0" w:space="0" w:color="auto"/>
                  </w:divBdr>
                </w:div>
              </w:divsChild>
            </w:div>
            <w:div w:id="1763259696">
              <w:marLeft w:val="0"/>
              <w:marRight w:val="0"/>
              <w:marTop w:val="0"/>
              <w:marBottom w:val="0"/>
              <w:divBdr>
                <w:top w:val="single" w:sz="6" w:space="0" w:color="FFFFFF"/>
                <w:left w:val="none" w:sz="0" w:space="0" w:color="auto"/>
                <w:bottom w:val="none" w:sz="0" w:space="0" w:color="auto"/>
                <w:right w:val="none" w:sz="0" w:space="0" w:color="auto"/>
              </w:divBdr>
              <w:divsChild>
                <w:div w:id="1970627340">
                  <w:marLeft w:val="0"/>
                  <w:marRight w:val="0"/>
                  <w:marTop w:val="0"/>
                  <w:marBottom w:val="0"/>
                  <w:divBdr>
                    <w:top w:val="none" w:sz="0" w:space="0" w:color="auto"/>
                    <w:left w:val="none" w:sz="0" w:space="0" w:color="auto"/>
                    <w:bottom w:val="none" w:sz="0" w:space="0" w:color="auto"/>
                    <w:right w:val="none" w:sz="0" w:space="0" w:color="auto"/>
                  </w:divBdr>
                </w:div>
              </w:divsChild>
            </w:div>
            <w:div w:id="173110284">
              <w:marLeft w:val="0"/>
              <w:marRight w:val="0"/>
              <w:marTop w:val="0"/>
              <w:marBottom w:val="0"/>
              <w:divBdr>
                <w:top w:val="single" w:sz="6" w:space="0" w:color="FFFFFF"/>
                <w:left w:val="none" w:sz="0" w:space="0" w:color="auto"/>
                <w:bottom w:val="none" w:sz="0" w:space="0" w:color="auto"/>
                <w:right w:val="none" w:sz="0" w:space="0" w:color="auto"/>
              </w:divBdr>
              <w:divsChild>
                <w:div w:id="295574272">
                  <w:marLeft w:val="0"/>
                  <w:marRight w:val="0"/>
                  <w:marTop w:val="0"/>
                  <w:marBottom w:val="0"/>
                  <w:divBdr>
                    <w:top w:val="none" w:sz="0" w:space="0" w:color="auto"/>
                    <w:left w:val="none" w:sz="0" w:space="0" w:color="auto"/>
                    <w:bottom w:val="none" w:sz="0" w:space="0" w:color="auto"/>
                    <w:right w:val="none" w:sz="0" w:space="0" w:color="auto"/>
                  </w:divBdr>
                </w:div>
                <w:div w:id="30231322">
                  <w:marLeft w:val="0"/>
                  <w:marRight w:val="0"/>
                  <w:marTop w:val="0"/>
                  <w:marBottom w:val="0"/>
                  <w:divBdr>
                    <w:top w:val="none" w:sz="0" w:space="0" w:color="auto"/>
                    <w:left w:val="single" w:sz="6" w:space="0" w:color="FFFFFF"/>
                    <w:bottom w:val="none" w:sz="0" w:space="0" w:color="auto"/>
                    <w:right w:val="none" w:sz="0" w:space="0" w:color="auto"/>
                  </w:divBdr>
                  <w:divsChild>
                    <w:div w:id="1487280840">
                      <w:marLeft w:val="0"/>
                      <w:marRight w:val="0"/>
                      <w:marTop w:val="0"/>
                      <w:marBottom w:val="0"/>
                      <w:divBdr>
                        <w:top w:val="none" w:sz="0" w:space="0" w:color="auto"/>
                        <w:left w:val="none" w:sz="0" w:space="0" w:color="auto"/>
                        <w:bottom w:val="none" w:sz="0" w:space="0" w:color="auto"/>
                        <w:right w:val="none" w:sz="0" w:space="0" w:color="auto"/>
                      </w:divBdr>
                    </w:div>
                  </w:divsChild>
                </w:div>
                <w:div w:id="445006483">
                  <w:marLeft w:val="0"/>
                  <w:marRight w:val="0"/>
                  <w:marTop w:val="0"/>
                  <w:marBottom w:val="0"/>
                  <w:divBdr>
                    <w:top w:val="none" w:sz="0" w:space="0" w:color="auto"/>
                    <w:left w:val="single" w:sz="6" w:space="0" w:color="FFFFFF"/>
                    <w:bottom w:val="none" w:sz="0" w:space="0" w:color="auto"/>
                    <w:right w:val="none" w:sz="0" w:space="0" w:color="auto"/>
                  </w:divBdr>
                  <w:divsChild>
                    <w:div w:id="10088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330534">
              <w:marLeft w:val="0"/>
              <w:marRight w:val="0"/>
              <w:marTop w:val="0"/>
              <w:marBottom w:val="0"/>
              <w:divBdr>
                <w:top w:val="single" w:sz="6" w:space="0" w:color="FFFFFF"/>
                <w:left w:val="none" w:sz="0" w:space="0" w:color="auto"/>
                <w:bottom w:val="none" w:sz="0" w:space="0" w:color="auto"/>
                <w:right w:val="none" w:sz="0" w:space="0" w:color="auto"/>
              </w:divBdr>
              <w:divsChild>
                <w:div w:id="451170805">
                  <w:marLeft w:val="0"/>
                  <w:marRight w:val="0"/>
                  <w:marTop w:val="0"/>
                  <w:marBottom w:val="0"/>
                  <w:divBdr>
                    <w:top w:val="none" w:sz="0" w:space="0" w:color="auto"/>
                    <w:left w:val="none" w:sz="0" w:space="0" w:color="auto"/>
                    <w:bottom w:val="none" w:sz="0" w:space="0" w:color="auto"/>
                    <w:right w:val="none" w:sz="0" w:space="0" w:color="auto"/>
                  </w:divBdr>
                </w:div>
                <w:div w:id="650672833">
                  <w:marLeft w:val="0"/>
                  <w:marRight w:val="0"/>
                  <w:marTop w:val="0"/>
                  <w:marBottom w:val="0"/>
                  <w:divBdr>
                    <w:top w:val="none" w:sz="0" w:space="0" w:color="auto"/>
                    <w:left w:val="single" w:sz="6" w:space="0" w:color="FFFFFF"/>
                    <w:bottom w:val="none" w:sz="0" w:space="0" w:color="auto"/>
                    <w:right w:val="none" w:sz="0" w:space="0" w:color="auto"/>
                  </w:divBdr>
                  <w:divsChild>
                    <w:div w:id="1022904633">
                      <w:marLeft w:val="0"/>
                      <w:marRight w:val="0"/>
                      <w:marTop w:val="0"/>
                      <w:marBottom w:val="0"/>
                      <w:divBdr>
                        <w:top w:val="none" w:sz="0" w:space="0" w:color="auto"/>
                        <w:left w:val="none" w:sz="0" w:space="0" w:color="auto"/>
                        <w:bottom w:val="none" w:sz="0" w:space="0" w:color="auto"/>
                        <w:right w:val="none" w:sz="0" w:space="0" w:color="auto"/>
                      </w:divBdr>
                    </w:div>
                  </w:divsChild>
                </w:div>
                <w:div w:id="994719001">
                  <w:marLeft w:val="0"/>
                  <w:marRight w:val="0"/>
                  <w:marTop w:val="0"/>
                  <w:marBottom w:val="0"/>
                  <w:divBdr>
                    <w:top w:val="none" w:sz="0" w:space="0" w:color="auto"/>
                    <w:left w:val="single" w:sz="6" w:space="0" w:color="FFFFFF"/>
                    <w:bottom w:val="none" w:sz="0" w:space="0" w:color="auto"/>
                    <w:right w:val="none" w:sz="0" w:space="0" w:color="auto"/>
                  </w:divBdr>
                  <w:divsChild>
                    <w:div w:id="176881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074511">
              <w:marLeft w:val="0"/>
              <w:marRight w:val="0"/>
              <w:marTop w:val="0"/>
              <w:marBottom w:val="0"/>
              <w:divBdr>
                <w:top w:val="single" w:sz="6" w:space="0" w:color="FFFFFF"/>
                <w:left w:val="none" w:sz="0" w:space="0" w:color="auto"/>
                <w:bottom w:val="none" w:sz="0" w:space="0" w:color="auto"/>
                <w:right w:val="none" w:sz="0" w:space="0" w:color="auto"/>
              </w:divBdr>
              <w:divsChild>
                <w:div w:id="1612518930">
                  <w:marLeft w:val="0"/>
                  <w:marRight w:val="0"/>
                  <w:marTop w:val="0"/>
                  <w:marBottom w:val="0"/>
                  <w:divBdr>
                    <w:top w:val="none" w:sz="0" w:space="0" w:color="auto"/>
                    <w:left w:val="none" w:sz="0" w:space="0" w:color="auto"/>
                    <w:bottom w:val="none" w:sz="0" w:space="0" w:color="auto"/>
                    <w:right w:val="none" w:sz="0" w:space="0" w:color="auto"/>
                  </w:divBdr>
                </w:div>
                <w:div w:id="1141652010">
                  <w:marLeft w:val="0"/>
                  <w:marRight w:val="0"/>
                  <w:marTop w:val="0"/>
                  <w:marBottom w:val="0"/>
                  <w:divBdr>
                    <w:top w:val="none" w:sz="0" w:space="0" w:color="auto"/>
                    <w:left w:val="single" w:sz="6" w:space="0" w:color="FFFFFF"/>
                    <w:bottom w:val="none" w:sz="0" w:space="0" w:color="auto"/>
                    <w:right w:val="none" w:sz="0" w:space="0" w:color="auto"/>
                  </w:divBdr>
                  <w:divsChild>
                    <w:div w:id="1328363516">
                      <w:marLeft w:val="0"/>
                      <w:marRight w:val="0"/>
                      <w:marTop w:val="0"/>
                      <w:marBottom w:val="0"/>
                      <w:divBdr>
                        <w:top w:val="none" w:sz="0" w:space="0" w:color="auto"/>
                        <w:left w:val="none" w:sz="0" w:space="0" w:color="auto"/>
                        <w:bottom w:val="none" w:sz="0" w:space="0" w:color="auto"/>
                        <w:right w:val="none" w:sz="0" w:space="0" w:color="auto"/>
                      </w:divBdr>
                    </w:div>
                  </w:divsChild>
                </w:div>
                <w:div w:id="1134837614">
                  <w:marLeft w:val="0"/>
                  <w:marRight w:val="0"/>
                  <w:marTop w:val="0"/>
                  <w:marBottom w:val="0"/>
                  <w:divBdr>
                    <w:top w:val="none" w:sz="0" w:space="0" w:color="auto"/>
                    <w:left w:val="single" w:sz="6" w:space="0" w:color="FFFFFF"/>
                    <w:bottom w:val="none" w:sz="0" w:space="0" w:color="auto"/>
                    <w:right w:val="none" w:sz="0" w:space="0" w:color="auto"/>
                  </w:divBdr>
                  <w:divsChild>
                    <w:div w:id="172583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3456">
              <w:marLeft w:val="0"/>
              <w:marRight w:val="0"/>
              <w:marTop w:val="0"/>
              <w:marBottom w:val="0"/>
              <w:divBdr>
                <w:top w:val="single" w:sz="6" w:space="0" w:color="FFFFFF"/>
                <w:left w:val="none" w:sz="0" w:space="0" w:color="auto"/>
                <w:bottom w:val="none" w:sz="0" w:space="0" w:color="auto"/>
                <w:right w:val="none" w:sz="0" w:space="0" w:color="auto"/>
              </w:divBdr>
              <w:divsChild>
                <w:div w:id="1120881240">
                  <w:marLeft w:val="0"/>
                  <w:marRight w:val="0"/>
                  <w:marTop w:val="0"/>
                  <w:marBottom w:val="0"/>
                  <w:divBdr>
                    <w:top w:val="none" w:sz="0" w:space="0" w:color="auto"/>
                    <w:left w:val="none" w:sz="0" w:space="0" w:color="auto"/>
                    <w:bottom w:val="none" w:sz="0" w:space="0" w:color="auto"/>
                    <w:right w:val="none" w:sz="0" w:space="0" w:color="auto"/>
                  </w:divBdr>
                </w:div>
              </w:divsChild>
            </w:div>
            <w:div w:id="981081512">
              <w:marLeft w:val="0"/>
              <w:marRight w:val="0"/>
              <w:marTop w:val="0"/>
              <w:marBottom w:val="0"/>
              <w:divBdr>
                <w:top w:val="single" w:sz="6" w:space="0" w:color="FFFFFF"/>
                <w:left w:val="none" w:sz="0" w:space="0" w:color="auto"/>
                <w:bottom w:val="none" w:sz="0" w:space="0" w:color="auto"/>
                <w:right w:val="none" w:sz="0" w:space="0" w:color="auto"/>
              </w:divBdr>
            </w:div>
            <w:div w:id="1241132583">
              <w:marLeft w:val="0"/>
              <w:marRight w:val="0"/>
              <w:marTop w:val="0"/>
              <w:marBottom w:val="0"/>
              <w:divBdr>
                <w:top w:val="single" w:sz="6" w:space="0" w:color="FFFFFF"/>
                <w:left w:val="none" w:sz="0" w:space="0" w:color="auto"/>
                <w:bottom w:val="none" w:sz="0" w:space="0" w:color="auto"/>
                <w:right w:val="none" w:sz="0" w:space="0" w:color="auto"/>
              </w:divBdr>
              <w:divsChild>
                <w:div w:id="917635564">
                  <w:marLeft w:val="0"/>
                  <w:marRight w:val="0"/>
                  <w:marTop w:val="0"/>
                  <w:marBottom w:val="0"/>
                  <w:divBdr>
                    <w:top w:val="none" w:sz="0" w:space="0" w:color="auto"/>
                    <w:left w:val="none" w:sz="0" w:space="0" w:color="auto"/>
                    <w:bottom w:val="none" w:sz="0" w:space="0" w:color="auto"/>
                    <w:right w:val="none" w:sz="0" w:space="0" w:color="auto"/>
                  </w:divBdr>
                </w:div>
              </w:divsChild>
            </w:div>
            <w:div w:id="258370628">
              <w:marLeft w:val="0"/>
              <w:marRight w:val="0"/>
              <w:marTop w:val="0"/>
              <w:marBottom w:val="0"/>
              <w:divBdr>
                <w:top w:val="single" w:sz="6" w:space="0" w:color="FFFFFF"/>
                <w:left w:val="none" w:sz="0" w:space="0" w:color="auto"/>
                <w:bottom w:val="none" w:sz="0" w:space="0" w:color="auto"/>
                <w:right w:val="none" w:sz="0" w:space="0" w:color="auto"/>
              </w:divBdr>
              <w:divsChild>
                <w:div w:id="851917922">
                  <w:marLeft w:val="0"/>
                  <w:marRight w:val="0"/>
                  <w:marTop w:val="0"/>
                  <w:marBottom w:val="0"/>
                  <w:divBdr>
                    <w:top w:val="none" w:sz="0" w:space="0" w:color="auto"/>
                    <w:left w:val="none" w:sz="0" w:space="0" w:color="auto"/>
                    <w:bottom w:val="none" w:sz="0" w:space="0" w:color="auto"/>
                    <w:right w:val="none" w:sz="0" w:space="0" w:color="auto"/>
                  </w:divBdr>
                </w:div>
              </w:divsChild>
            </w:div>
            <w:div w:id="380054174">
              <w:marLeft w:val="0"/>
              <w:marRight w:val="0"/>
              <w:marTop w:val="0"/>
              <w:marBottom w:val="0"/>
              <w:divBdr>
                <w:top w:val="single" w:sz="6" w:space="0" w:color="FFFFFF"/>
                <w:left w:val="none" w:sz="0" w:space="0" w:color="auto"/>
                <w:bottom w:val="none" w:sz="0" w:space="0" w:color="auto"/>
                <w:right w:val="none" w:sz="0" w:space="0" w:color="auto"/>
              </w:divBdr>
              <w:divsChild>
                <w:div w:id="103809742">
                  <w:marLeft w:val="0"/>
                  <w:marRight w:val="0"/>
                  <w:marTop w:val="0"/>
                  <w:marBottom w:val="0"/>
                  <w:divBdr>
                    <w:top w:val="none" w:sz="0" w:space="0" w:color="auto"/>
                    <w:left w:val="none" w:sz="0" w:space="0" w:color="auto"/>
                    <w:bottom w:val="none" w:sz="0" w:space="0" w:color="auto"/>
                    <w:right w:val="none" w:sz="0" w:space="0" w:color="auto"/>
                  </w:divBdr>
                </w:div>
              </w:divsChild>
            </w:div>
            <w:div w:id="364066500">
              <w:marLeft w:val="0"/>
              <w:marRight w:val="0"/>
              <w:marTop w:val="0"/>
              <w:marBottom w:val="0"/>
              <w:divBdr>
                <w:top w:val="single" w:sz="6" w:space="0" w:color="FFFFFF"/>
                <w:left w:val="none" w:sz="0" w:space="0" w:color="auto"/>
                <w:bottom w:val="none" w:sz="0" w:space="0" w:color="auto"/>
                <w:right w:val="none" w:sz="0" w:space="0" w:color="auto"/>
              </w:divBdr>
              <w:divsChild>
                <w:div w:id="237404155">
                  <w:marLeft w:val="0"/>
                  <w:marRight w:val="0"/>
                  <w:marTop w:val="0"/>
                  <w:marBottom w:val="0"/>
                  <w:divBdr>
                    <w:top w:val="none" w:sz="0" w:space="0" w:color="auto"/>
                    <w:left w:val="none" w:sz="0" w:space="0" w:color="auto"/>
                    <w:bottom w:val="none" w:sz="0" w:space="0" w:color="auto"/>
                    <w:right w:val="none" w:sz="0" w:space="0" w:color="auto"/>
                  </w:divBdr>
                </w:div>
                <w:div w:id="1260287661">
                  <w:marLeft w:val="0"/>
                  <w:marRight w:val="0"/>
                  <w:marTop w:val="0"/>
                  <w:marBottom w:val="0"/>
                  <w:divBdr>
                    <w:top w:val="none" w:sz="0" w:space="0" w:color="auto"/>
                    <w:left w:val="single" w:sz="6" w:space="0" w:color="FFFFFF"/>
                    <w:bottom w:val="none" w:sz="0" w:space="0" w:color="auto"/>
                    <w:right w:val="none" w:sz="0" w:space="0" w:color="auto"/>
                  </w:divBdr>
                  <w:divsChild>
                    <w:div w:id="2035694268">
                      <w:marLeft w:val="0"/>
                      <w:marRight w:val="0"/>
                      <w:marTop w:val="0"/>
                      <w:marBottom w:val="0"/>
                      <w:divBdr>
                        <w:top w:val="none" w:sz="0" w:space="0" w:color="auto"/>
                        <w:left w:val="none" w:sz="0" w:space="0" w:color="auto"/>
                        <w:bottom w:val="none" w:sz="0" w:space="0" w:color="auto"/>
                        <w:right w:val="none" w:sz="0" w:space="0" w:color="auto"/>
                      </w:divBdr>
                    </w:div>
                  </w:divsChild>
                </w:div>
                <w:div w:id="1080249874">
                  <w:marLeft w:val="0"/>
                  <w:marRight w:val="0"/>
                  <w:marTop w:val="0"/>
                  <w:marBottom w:val="0"/>
                  <w:divBdr>
                    <w:top w:val="none" w:sz="0" w:space="0" w:color="auto"/>
                    <w:left w:val="single" w:sz="6" w:space="0" w:color="FFFFFF"/>
                    <w:bottom w:val="none" w:sz="0" w:space="0" w:color="auto"/>
                    <w:right w:val="none" w:sz="0" w:space="0" w:color="auto"/>
                  </w:divBdr>
                  <w:divsChild>
                    <w:div w:id="93867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5095">
              <w:marLeft w:val="0"/>
              <w:marRight w:val="0"/>
              <w:marTop w:val="0"/>
              <w:marBottom w:val="0"/>
              <w:divBdr>
                <w:top w:val="single" w:sz="6" w:space="0" w:color="FFFFFF"/>
                <w:left w:val="none" w:sz="0" w:space="0" w:color="auto"/>
                <w:bottom w:val="none" w:sz="0" w:space="0" w:color="auto"/>
                <w:right w:val="none" w:sz="0" w:space="0" w:color="auto"/>
              </w:divBdr>
              <w:divsChild>
                <w:div w:id="305009732">
                  <w:marLeft w:val="0"/>
                  <w:marRight w:val="0"/>
                  <w:marTop w:val="0"/>
                  <w:marBottom w:val="0"/>
                  <w:divBdr>
                    <w:top w:val="none" w:sz="0" w:space="0" w:color="auto"/>
                    <w:left w:val="none" w:sz="0" w:space="0" w:color="auto"/>
                    <w:bottom w:val="none" w:sz="0" w:space="0" w:color="auto"/>
                    <w:right w:val="none" w:sz="0" w:space="0" w:color="auto"/>
                  </w:divBdr>
                </w:div>
                <w:div w:id="957565311">
                  <w:marLeft w:val="0"/>
                  <w:marRight w:val="0"/>
                  <w:marTop w:val="0"/>
                  <w:marBottom w:val="0"/>
                  <w:divBdr>
                    <w:top w:val="none" w:sz="0" w:space="0" w:color="auto"/>
                    <w:left w:val="single" w:sz="6" w:space="0" w:color="FFFFFF"/>
                    <w:bottom w:val="none" w:sz="0" w:space="0" w:color="auto"/>
                    <w:right w:val="none" w:sz="0" w:space="0" w:color="auto"/>
                  </w:divBdr>
                  <w:divsChild>
                    <w:div w:id="1889218081">
                      <w:marLeft w:val="0"/>
                      <w:marRight w:val="0"/>
                      <w:marTop w:val="0"/>
                      <w:marBottom w:val="0"/>
                      <w:divBdr>
                        <w:top w:val="none" w:sz="0" w:space="0" w:color="auto"/>
                        <w:left w:val="none" w:sz="0" w:space="0" w:color="auto"/>
                        <w:bottom w:val="none" w:sz="0" w:space="0" w:color="auto"/>
                        <w:right w:val="none" w:sz="0" w:space="0" w:color="auto"/>
                      </w:divBdr>
                    </w:div>
                  </w:divsChild>
                </w:div>
                <w:div w:id="1959335704">
                  <w:marLeft w:val="0"/>
                  <w:marRight w:val="0"/>
                  <w:marTop w:val="0"/>
                  <w:marBottom w:val="0"/>
                  <w:divBdr>
                    <w:top w:val="none" w:sz="0" w:space="0" w:color="auto"/>
                    <w:left w:val="single" w:sz="6" w:space="0" w:color="FFFFFF"/>
                    <w:bottom w:val="none" w:sz="0" w:space="0" w:color="auto"/>
                    <w:right w:val="none" w:sz="0" w:space="0" w:color="auto"/>
                  </w:divBdr>
                  <w:divsChild>
                    <w:div w:id="45718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323475">
              <w:marLeft w:val="0"/>
              <w:marRight w:val="0"/>
              <w:marTop w:val="0"/>
              <w:marBottom w:val="0"/>
              <w:divBdr>
                <w:top w:val="single" w:sz="6" w:space="0" w:color="FFFFFF"/>
                <w:left w:val="none" w:sz="0" w:space="0" w:color="auto"/>
                <w:bottom w:val="none" w:sz="0" w:space="0" w:color="auto"/>
                <w:right w:val="none" w:sz="0" w:space="0" w:color="auto"/>
              </w:divBdr>
              <w:divsChild>
                <w:div w:id="1574972630">
                  <w:marLeft w:val="0"/>
                  <w:marRight w:val="0"/>
                  <w:marTop w:val="0"/>
                  <w:marBottom w:val="0"/>
                  <w:divBdr>
                    <w:top w:val="none" w:sz="0" w:space="0" w:color="auto"/>
                    <w:left w:val="none" w:sz="0" w:space="0" w:color="auto"/>
                    <w:bottom w:val="none" w:sz="0" w:space="0" w:color="auto"/>
                    <w:right w:val="none" w:sz="0" w:space="0" w:color="auto"/>
                  </w:divBdr>
                </w:div>
                <w:div w:id="871114241">
                  <w:marLeft w:val="0"/>
                  <w:marRight w:val="0"/>
                  <w:marTop w:val="0"/>
                  <w:marBottom w:val="0"/>
                  <w:divBdr>
                    <w:top w:val="none" w:sz="0" w:space="0" w:color="auto"/>
                    <w:left w:val="single" w:sz="6" w:space="0" w:color="FFFFFF"/>
                    <w:bottom w:val="none" w:sz="0" w:space="0" w:color="auto"/>
                    <w:right w:val="none" w:sz="0" w:space="0" w:color="auto"/>
                  </w:divBdr>
                  <w:divsChild>
                    <w:div w:id="426776529">
                      <w:marLeft w:val="0"/>
                      <w:marRight w:val="0"/>
                      <w:marTop w:val="0"/>
                      <w:marBottom w:val="0"/>
                      <w:divBdr>
                        <w:top w:val="none" w:sz="0" w:space="0" w:color="auto"/>
                        <w:left w:val="none" w:sz="0" w:space="0" w:color="auto"/>
                        <w:bottom w:val="none" w:sz="0" w:space="0" w:color="auto"/>
                        <w:right w:val="none" w:sz="0" w:space="0" w:color="auto"/>
                      </w:divBdr>
                    </w:div>
                  </w:divsChild>
                </w:div>
                <w:div w:id="2024474463">
                  <w:marLeft w:val="0"/>
                  <w:marRight w:val="0"/>
                  <w:marTop w:val="0"/>
                  <w:marBottom w:val="0"/>
                  <w:divBdr>
                    <w:top w:val="none" w:sz="0" w:space="0" w:color="auto"/>
                    <w:left w:val="single" w:sz="6" w:space="0" w:color="FFFFFF"/>
                    <w:bottom w:val="none" w:sz="0" w:space="0" w:color="auto"/>
                    <w:right w:val="none" w:sz="0" w:space="0" w:color="auto"/>
                  </w:divBdr>
                  <w:divsChild>
                    <w:div w:id="43771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619317">
              <w:marLeft w:val="0"/>
              <w:marRight w:val="0"/>
              <w:marTop w:val="0"/>
              <w:marBottom w:val="0"/>
              <w:divBdr>
                <w:top w:val="single" w:sz="6" w:space="0" w:color="FFFFFF"/>
                <w:left w:val="none" w:sz="0" w:space="0" w:color="auto"/>
                <w:bottom w:val="none" w:sz="0" w:space="0" w:color="auto"/>
                <w:right w:val="none" w:sz="0" w:space="0" w:color="auto"/>
              </w:divBdr>
            </w:div>
            <w:div w:id="572278465">
              <w:marLeft w:val="0"/>
              <w:marRight w:val="0"/>
              <w:marTop w:val="0"/>
              <w:marBottom w:val="0"/>
              <w:divBdr>
                <w:top w:val="single" w:sz="6" w:space="0" w:color="FFFFFF"/>
                <w:left w:val="none" w:sz="0" w:space="0" w:color="auto"/>
                <w:bottom w:val="none" w:sz="0" w:space="0" w:color="auto"/>
                <w:right w:val="none" w:sz="0" w:space="0" w:color="auto"/>
              </w:divBdr>
              <w:divsChild>
                <w:div w:id="1223910434">
                  <w:marLeft w:val="0"/>
                  <w:marRight w:val="0"/>
                  <w:marTop w:val="0"/>
                  <w:marBottom w:val="0"/>
                  <w:divBdr>
                    <w:top w:val="none" w:sz="0" w:space="0" w:color="auto"/>
                    <w:left w:val="none" w:sz="0" w:space="0" w:color="auto"/>
                    <w:bottom w:val="none" w:sz="0" w:space="0" w:color="auto"/>
                    <w:right w:val="none" w:sz="0" w:space="0" w:color="auto"/>
                  </w:divBdr>
                </w:div>
              </w:divsChild>
            </w:div>
            <w:div w:id="686636897">
              <w:marLeft w:val="0"/>
              <w:marRight w:val="0"/>
              <w:marTop w:val="0"/>
              <w:marBottom w:val="0"/>
              <w:divBdr>
                <w:top w:val="single" w:sz="6" w:space="0" w:color="FFFFFF"/>
                <w:left w:val="none" w:sz="0" w:space="0" w:color="auto"/>
                <w:bottom w:val="none" w:sz="0" w:space="0" w:color="auto"/>
                <w:right w:val="none" w:sz="0" w:space="0" w:color="auto"/>
              </w:divBdr>
              <w:divsChild>
                <w:div w:id="1846093494">
                  <w:marLeft w:val="0"/>
                  <w:marRight w:val="0"/>
                  <w:marTop w:val="0"/>
                  <w:marBottom w:val="0"/>
                  <w:divBdr>
                    <w:top w:val="none" w:sz="0" w:space="0" w:color="auto"/>
                    <w:left w:val="none" w:sz="0" w:space="0" w:color="auto"/>
                    <w:bottom w:val="none" w:sz="0" w:space="0" w:color="auto"/>
                    <w:right w:val="none" w:sz="0" w:space="0" w:color="auto"/>
                  </w:divBdr>
                </w:div>
              </w:divsChild>
            </w:div>
            <w:div w:id="1651862175">
              <w:marLeft w:val="0"/>
              <w:marRight w:val="0"/>
              <w:marTop w:val="0"/>
              <w:marBottom w:val="0"/>
              <w:divBdr>
                <w:top w:val="single" w:sz="6" w:space="0" w:color="FFFFFF"/>
                <w:left w:val="none" w:sz="0" w:space="0" w:color="auto"/>
                <w:bottom w:val="none" w:sz="0" w:space="0" w:color="auto"/>
                <w:right w:val="none" w:sz="0" w:space="0" w:color="auto"/>
              </w:divBdr>
              <w:divsChild>
                <w:div w:id="227375458">
                  <w:marLeft w:val="0"/>
                  <w:marRight w:val="0"/>
                  <w:marTop w:val="0"/>
                  <w:marBottom w:val="0"/>
                  <w:divBdr>
                    <w:top w:val="none" w:sz="0" w:space="0" w:color="auto"/>
                    <w:left w:val="none" w:sz="0" w:space="0" w:color="auto"/>
                    <w:bottom w:val="none" w:sz="0" w:space="0" w:color="auto"/>
                    <w:right w:val="none" w:sz="0" w:space="0" w:color="auto"/>
                  </w:divBdr>
                </w:div>
              </w:divsChild>
            </w:div>
            <w:div w:id="1041245166">
              <w:marLeft w:val="0"/>
              <w:marRight w:val="0"/>
              <w:marTop w:val="0"/>
              <w:marBottom w:val="0"/>
              <w:divBdr>
                <w:top w:val="single" w:sz="6" w:space="0" w:color="FFFFFF"/>
                <w:left w:val="none" w:sz="0" w:space="0" w:color="auto"/>
                <w:bottom w:val="none" w:sz="0" w:space="0" w:color="auto"/>
                <w:right w:val="none" w:sz="0" w:space="0" w:color="auto"/>
              </w:divBdr>
              <w:divsChild>
                <w:div w:id="1871604188">
                  <w:marLeft w:val="0"/>
                  <w:marRight w:val="0"/>
                  <w:marTop w:val="0"/>
                  <w:marBottom w:val="0"/>
                  <w:divBdr>
                    <w:top w:val="none" w:sz="0" w:space="0" w:color="auto"/>
                    <w:left w:val="none" w:sz="0" w:space="0" w:color="auto"/>
                    <w:bottom w:val="none" w:sz="0" w:space="0" w:color="auto"/>
                    <w:right w:val="none" w:sz="0" w:space="0" w:color="auto"/>
                  </w:divBdr>
                </w:div>
              </w:divsChild>
            </w:div>
            <w:div w:id="1362171549">
              <w:marLeft w:val="0"/>
              <w:marRight w:val="0"/>
              <w:marTop w:val="0"/>
              <w:marBottom w:val="0"/>
              <w:divBdr>
                <w:top w:val="single" w:sz="6" w:space="0" w:color="FFFFFF"/>
                <w:left w:val="none" w:sz="0" w:space="0" w:color="auto"/>
                <w:bottom w:val="none" w:sz="0" w:space="0" w:color="auto"/>
                <w:right w:val="none" w:sz="0" w:space="0" w:color="auto"/>
              </w:divBdr>
              <w:divsChild>
                <w:div w:id="88505144">
                  <w:marLeft w:val="0"/>
                  <w:marRight w:val="0"/>
                  <w:marTop w:val="0"/>
                  <w:marBottom w:val="0"/>
                  <w:divBdr>
                    <w:top w:val="none" w:sz="0" w:space="0" w:color="auto"/>
                    <w:left w:val="none" w:sz="0" w:space="0" w:color="auto"/>
                    <w:bottom w:val="none" w:sz="0" w:space="0" w:color="auto"/>
                    <w:right w:val="none" w:sz="0" w:space="0" w:color="auto"/>
                  </w:divBdr>
                </w:div>
              </w:divsChild>
            </w:div>
            <w:div w:id="105926925">
              <w:marLeft w:val="0"/>
              <w:marRight w:val="0"/>
              <w:marTop w:val="0"/>
              <w:marBottom w:val="0"/>
              <w:divBdr>
                <w:top w:val="single" w:sz="6" w:space="0" w:color="FFFFFF"/>
                <w:left w:val="none" w:sz="0" w:space="0" w:color="auto"/>
                <w:bottom w:val="none" w:sz="0" w:space="0" w:color="auto"/>
                <w:right w:val="none" w:sz="0" w:space="0" w:color="auto"/>
              </w:divBdr>
              <w:divsChild>
                <w:div w:id="44767724">
                  <w:marLeft w:val="0"/>
                  <w:marRight w:val="0"/>
                  <w:marTop w:val="0"/>
                  <w:marBottom w:val="0"/>
                  <w:divBdr>
                    <w:top w:val="none" w:sz="0" w:space="0" w:color="auto"/>
                    <w:left w:val="none" w:sz="0" w:space="0" w:color="auto"/>
                    <w:bottom w:val="none" w:sz="0" w:space="0" w:color="auto"/>
                    <w:right w:val="none" w:sz="0" w:space="0" w:color="auto"/>
                  </w:divBdr>
                </w:div>
              </w:divsChild>
            </w:div>
            <w:div w:id="18315877">
              <w:marLeft w:val="0"/>
              <w:marRight w:val="0"/>
              <w:marTop w:val="0"/>
              <w:marBottom w:val="0"/>
              <w:divBdr>
                <w:top w:val="single" w:sz="6" w:space="0" w:color="FFFFFF"/>
                <w:left w:val="none" w:sz="0" w:space="0" w:color="auto"/>
                <w:bottom w:val="none" w:sz="0" w:space="0" w:color="auto"/>
                <w:right w:val="none" w:sz="0" w:space="0" w:color="auto"/>
              </w:divBdr>
            </w:div>
            <w:div w:id="1987007369">
              <w:marLeft w:val="0"/>
              <w:marRight w:val="0"/>
              <w:marTop w:val="0"/>
              <w:marBottom w:val="0"/>
              <w:divBdr>
                <w:top w:val="single" w:sz="6" w:space="0" w:color="FFFFFF"/>
                <w:left w:val="none" w:sz="0" w:space="0" w:color="auto"/>
                <w:bottom w:val="none" w:sz="0" w:space="0" w:color="auto"/>
                <w:right w:val="none" w:sz="0" w:space="0" w:color="auto"/>
              </w:divBdr>
              <w:divsChild>
                <w:div w:id="237791256">
                  <w:marLeft w:val="0"/>
                  <w:marRight w:val="0"/>
                  <w:marTop w:val="0"/>
                  <w:marBottom w:val="0"/>
                  <w:divBdr>
                    <w:top w:val="none" w:sz="0" w:space="0" w:color="auto"/>
                    <w:left w:val="none" w:sz="0" w:space="0" w:color="auto"/>
                    <w:bottom w:val="none" w:sz="0" w:space="0" w:color="auto"/>
                    <w:right w:val="none" w:sz="0" w:space="0" w:color="auto"/>
                  </w:divBdr>
                </w:div>
              </w:divsChild>
            </w:div>
            <w:div w:id="286011305">
              <w:marLeft w:val="0"/>
              <w:marRight w:val="0"/>
              <w:marTop w:val="0"/>
              <w:marBottom w:val="0"/>
              <w:divBdr>
                <w:top w:val="single" w:sz="6" w:space="0" w:color="FFFFFF"/>
                <w:left w:val="none" w:sz="0" w:space="0" w:color="auto"/>
                <w:bottom w:val="none" w:sz="0" w:space="0" w:color="auto"/>
                <w:right w:val="none" w:sz="0" w:space="0" w:color="auto"/>
              </w:divBdr>
              <w:divsChild>
                <w:div w:id="1509248386">
                  <w:marLeft w:val="0"/>
                  <w:marRight w:val="0"/>
                  <w:marTop w:val="0"/>
                  <w:marBottom w:val="0"/>
                  <w:divBdr>
                    <w:top w:val="none" w:sz="0" w:space="0" w:color="auto"/>
                    <w:left w:val="none" w:sz="0" w:space="0" w:color="auto"/>
                    <w:bottom w:val="none" w:sz="0" w:space="0" w:color="auto"/>
                    <w:right w:val="none" w:sz="0" w:space="0" w:color="auto"/>
                  </w:divBdr>
                </w:div>
              </w:divsChild>
            </w:div>
            <w:div w:id="420564900">
              <w:marLeft w:val="0"/>
              <w:marRight w:val="0"/>
              <w:marTop w:val="0"/>
              <w:marBottom w:val="0"/>
              <w:divBdr>
                <w:top w:val="single" w:sz="6" w:space="0" w:color="FFFFFF"/>
                <w:left w:val="none" w:sz="0" w:space="0" w:color="auto"/>
                <w:bottom w:val="none" w:sz="0" w:space="0" w:color="auto"/>
                <w:right w:val="none" w:sz="0" w:space="0" w:color="auto"/>
              </w:divBdr>
              <w:divsChild>
                <w:div w:id="1856964005">
                  <w:marLeft w:val="0"/>
                  <w:marRight w:val="0"/>
                  <w:marTop w:val="0"/>
                  <w:marBottom w:val="0"/>
                  <w:divBdr>
                    <w:top w:val="none" w:sz="0" w:space="0" w:color="auto"/>
                    <w:left w:val="none" w:sz="0" w:space="0" w:color="auto"/>
                    <w:bottom w:val="none" w:sz="0" w:space="0" w:color="auto"/>
                    <w:right w:val="none" w:sz="0" w:space="0" w:color="auto"/>
                  </w:divBdr>
                </w:div>
              </w:divsChild>
            </w:div>
            <w:div w:id="644628842">
              <w:marLeft w:val="0"/>
              <w:marRight w:val="0"/>
              <w:marTop w:val="0"/>
              <w:marBottom w:val="0"/>
              <w:divBdr>
                <w:top w:val="single" w:sz="6" w:space="0" w:color="FFFFFF"/>
                <w:left w:val="none" w:sz="0" w:space="0" w:color="auto"/>
                <w:bottom w:val="none" w:sz="0" w:space="0" w:color="auto"/>
                <w:right w:val="none" w:sz="0" w:space="0" w:color="auto"/>
              </w:divBdr>
              <w:divsChild>
                <w:div w:id="1996912839">
                  <w:marLeft w:val="0"/>
                  <w:marRight w:val="0"/>
                  <w:marTop w:val="0"/>
                  <w:marBottom w:val="0"/>
                  <w:divBdr>
                    <w:top w:val="none" w:sz="0" w:space="0" w:color="auto"/>
                    <w:left w:val="none" w:sz="0" w:space="0" w:color="auto"/>
                    <w:bottom w:val="none" w:sz="0" w:space="0" w:color="auto"/>
                    <w:right w:val="none" w:sz="0" w:space="0" w:color="auto"/>
                  </w:divBdr>
                </w:div>
              </w:divsChild>
            </w:div>
            <w:div w:id="800224165">
              <w:marLeft w:val="0"/>
              <w:marRight w:val="0"/>
              <w:marTop w:val="0"/>
              <w:marBottom w:val="0"/>
              <w:divBdr>
                <w:top w:val="single" w:sz="6" w:space="0" w:color="FFFFFF"/>
                <w:left w:val="none" w:sz="0" w:space="0" w:color="auto"/>
                <w:bottom w:val="none" w:sz="0" w:space="0" w:color="auto"/>
                <w:right w:val="none" w:sz="0" w:space="0" w:color="auto"/>
              </w:divBdr>
              <w:divsChild>
                <w:div w:id="467674025">
                  <w:marLeft w:val="0"/>
                  <w:marRight w:val="0"/>
                  <w:marTop w:val="0"/>
                  <w:marBottom w:val="0"/>
                  <w:divBdr>
                    <w:top w:val="none" w:sz="0" w:space="0" w:color="auto"/>
                    <w:left w:val="none" w:sz="0" w:space="0" w:color="auto"/>
                    <w:bottom w:val="none" w:sz="0" w:space="0" w:color="auto"/>
                    <w:right w:val="none" w:sz="0" w:space="0" w:color="auto"/>
                  </w:divBdr>
                </w:div>
              </w:divsChild>
            </w:div>
            <w:div w:id="383339037">
              <w:marLeft w:val="0"/>
              <w:marRight w:val="0"/>
              <w:marTop w:val="0"/>
              <w:marBottom w:val="0"/>
              <w:divBdr>
                <w:top w:val="single" w:sz="6" w:space="0" w:color="FFFFFF"/>
                <w:left w:val="none" w:sz="0" w:space="0" w:color="auto"/>
                <w:bottom w:val="none" w:sz="0" w:space="0" w:color="auto"/>
                <w:right w:val="none" w:sz="0" w:space="0" w:color="auto"/>
              </w:divBdr>
              <w:divsChild>
                <w:div w:id="697777080">
                  <w:marLeft w:val="0"/>
                  <w:marRight w:val="0"/>
                  <w:marTop w:val="0"/>
                  <w:marBottom w:val="0"/>
                  <w:divBdr>
                    <w:top w:val="none" w:sz="0" w:space="0" w:color="auto"/>
                    <w:left w:val="none" w:sz="0" w:space="0" w:color="auto"/>
                    <w:bottom w:val="none" w:sz="0" w:space="0" w:color="auto"/>
                    <w:right w:val="none" w:sz="0" w:space="0" w:color="auto"/>
                  </w:divBdr>
                </w:div>
              </w:divsChild>
            </w:div>
            <w:div w:id="7292603">
              <w:marLeft w:val="0"/>
              <w:marRight w:val="0"/>
              <w:marTop w:val="0"/>
              <w:marBottom w:val="0"/>
              <w:divBdr>
                <w:top w:val="single" w:sz="6" w:space="0" w:color="FFFFFF"/>
                <w:left w:val="none" w:sz="0" w:space="0" w:color="auto"/>
                <w:bottom w:val="none" w:sz="0" w:space="0" w:color="auto"/>
                <w:right w:val="none" w:sz="0" w:space="0" w:color="auto"/>
              </w:divBdr>
              <w:divsChild>
                <w:div w:id="1171142183">
                  <w:marLeft w:val="0"/>
                  <w:marRight w:val="0"/>
                  <w:marTop w:val="0"/>
                  <w:marBottom w:val="0"/>
                  <w:divBdr>
                    <w:top w:val="none" w:sz="0" w:space="0" w:color="auto"/>
                    <w:left w:val="none" w:sz="0" w:space="0" w:color="auto"/>
                    <w:bottom w:val="none" w:sz="0" w:space="0" w:color="auto"/>
                    <w:right w:val="none" w:sz="0" w:space="0" w:color="auto"/>
                  </w:divBdr>
                </w:div>
              </w:divsChild>
            </w:div>
            <w:div w:id="600382481">
              <w:marLeft w:val="0"/>
              <w:marRight w:val="0"/>
              <w:marTop w:val="0"/>
              <w:marBottom w:val="0"/>
              <w:divBdr>
                <w:top w:val="single" w:sz="6" w:space="0" w:color="FFFFFF"/>
                <w:left w:val="none" w:sz="0" w:space="0" w:color="auto"/>
                <w:bottom w:val="none" w:sz="0" w:space="0" w:color="auto"/>
                <w:right w:val="none" w:sz="0" w:space="0" w:color="auto"/>
              </w:divBdr>
              <w:divsChild>
                <w:div w:id="520899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771282">
      <w:bodyDiv w:val="1"/>
      <w:marLeft w:val="0"/>
      <w:marRight w:val="0"/>
      <w:marTop w:val="0"/>
      <w:marBottom w:val="0"/>
      <w:divBdr>
        <w:top w:val="none" w:sz="0" w:space="0" w:color="auto"/>
        <w:left w:val="none" w:sz="0" w:space="0" w:color="auto"/>
        <w:bottom w:val="none" w:sz="0" w:space="0" w:color="auto"/>
        <w:right w:val="none" w:sz="0" w:space="0" w:color="auto"/>
      </w:divBdr>
    </w:div>
    <w:div w:id="569077564">
      <w:bodyDiv w:val="1"/>
      <w:marLeft w:val="0"/>
      <w:marRight w:val="0"/>
      <w:marTop w:val="0"/>
      <w:marBottom w:val="0"/>
      <w:divBdr>
        <w:top w:val="none" w:sz="0" w:space="0" w:color="auto"/>
        <w:left w:val="none" w:sz="0" w:space="0" w:color="auto"/>
        <w:bottom w:val="none" w:sz="0" w:space="0" w:color="auto"/>
        <w:right w:val="none" w:sz="0" w:space="0" w:color="auto"/>
      </w:divBdr>
    </w:div>
    <w:div w:id="1090783872">
      <w:bodyDiv w:val="1"/>
      <w:marLeft w:val="0"/>
      <w:marRight w:val="0"/>
      <w:marTop w:val="0"/>
      <w:marBottom w:val="0"/>
      <w:divBdr>
        <w:top w:val="none" w:sz="0" w:space="0" w:color="auto"/>
        <w:left w:val="none" w:sz="0" w:space="0" w:color="auto"/>
        <w:bottom w:val="none" w:sz="0" w:space="0" w:color="auto"/>
        <w:right w:val="none" w:sz="0" w:space="0" w:color="auto"/>
      </w:divBdr>
    </w:div>
    <w:div w:id="1406605054">
      <w:bodyDiv w:val="1"/>
      <w:marLeft w:val="0"/>
      <w:marRight w:val="0"/>
      <w:marTop w:val="0"/>
      <w:marBottom w:val="0"/>
      <w:divBdr>
        <w:top w:val="none" w:sz="0" w:space="0" w:color="auto"/>
        <w:left w:val="none" w:sz="0" w:space="0" w:color="auto"/>
        <w:bottom w:val="none" w:sz="0" w:space="0" w:color="auto"/>
        <w:right w:val="none" w:sz="0" w:space="0" w:color="auto"/>
      </w:divBdr>
    </w:div>
    <w:div w:id="1924751741">
      <w:bodyDiv w:val="1"/>
      <w:marLeft w:val="0"/>
      <w:marRight w:val="0"/>
      <w:marTop w:val="0"/>
      <w:marBottom w:val="0"/>
      <w:divBdr>
        <w:top w:val="none" w:sz="0" w:space="0" w:color="auto"/>
        <w:left w:val="none" w:sz="0" w:space="0" w:color="auto"/>
        <w:bottom w:val="none" w:sz="0" w:space="0" w:color="auto"/>
        <w:right w:val="none" w:sz="0" w:space="0" w:color="auto"/>
      </w:divBdr>
    </w:div>
    <w:div w:id="1958219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C72925F7AD2D48A1547AB3B6C4B857" ma:contentTypeVersion="0" ma:contentTypeDescription="Create a new document." ma:contentTypeScope="" ma:versionID="4e4912f3b4679b518b94b98ab37eb18e">
  <xsd:schema xmlns:xsd="http://www.w3.org/2001/XMLSchema" xmlns:xs="http://www.w3.org/2001/XMLSchema" xmlns:p="http://schemas.microsoft.com/office/2006/metadata/properties" targetNamespace="http://schemas.microsoft.com/office/2006/metadata/properties" ma:root="true" ma:fieldsID="a83d1528bb82da572c2b54bea4d9d4f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A9AD78-E572-49DE-96D2-1B95DB6D2EF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9A49237-F74C-47B9-A8C8-DE51EFF6F7EC}">
  <ds:schemaRefs>
    <ds:schemaRef ds:uri="http://schemas.microsoft.com/sharepoint/v3/contenttype/forms"/>
  </ds:schemaRefs>
</ds:datastoreItem>
</file>

<file path=customXml/itemProps3.xml><?xml version="1.0" encoding="utf-8"?>
<ds:datastoreItem xmlns:ds="http://schemas.openxmlformats.org/officeDocument/2006/customXml" ds:itemID="{F7A1C242-BB88-45F1-A61B-90D59E4D6138}">
  <ds:schemaRefs>
    <ds:schemaRef ds:uri="http://purl.org/dc/dcmitype/"/>
    <ds:schemaRef ds:uri="http://purl.org/dc/elements/1.1/"/>
    <ds:schemaRef ds:uri="http://schemas.microsoft.com/office/infopath/2007/PartnerControls"/>
    <ds:schemaRef ds:uri="http://schemas.openxmlformats.org/package/2006/metadata/core-properties"/>
    <ds:schemaRef ds:uri="http://schemas.microsoft.com/office/2006/documentManagement/types"/>
    <ds:schemaRef ds:uri="http://purl.org/dc/terms/"/>
    <ds:schemaRef ds:uri="http://schemas.microsoft.com/office/2006/metadata/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5</Pages>
  <Words>292</Words>
  <Characters>1668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prashant thakur</dc:creator>
  <cp:keywords/>
  <dc:description/>
  <cp:lastModifiedBy>prashant thakur</cp:lastModifiedBy>
  <cp:revision>11</cp:revision>
  <dcterms:created xsi:type="dcterms:W3CDTF">2020-07-06T23:00:00Z</dcterms:created>
  <dcterms:modified xsi:type="dcterms:W3CDTF">2020-07-07T09:02:00Z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0x010100AEC72925F7AD2D48A1547AB3B6C4B857</vt:lpwstr>
  </property>
</Properties>
</file>