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0DF9" w14:textId="77777777" w:rsidR="0021634F" w:rsidRPr="0021634F" w:rsidRDefault="0021634F" w:rsidP="0021634F">
      <w:pPr>
        <w:pStyle w:val="Title"/>
        <w:rPr>
          <w:lang w:val="pl-PL"/>
        </w:rPr>
      </w:pPr>
      <w:r w:rsidRPr="0021634F">
        <w:rPr>
          <w:color w:val="365F91"/>
          <w:lang w:val="pl-PL"/>
        </w:rPr>
        <w:t>Project</w:t>
      </w:r>
      <w:r w:rsidRPr="0021634F">
        <w:rPr>
          <w:color w:val="365F91"/>
          <w:spacing w:val="-9"/>
          <w:lang w:val="pl-PL"/>
        </w:rPr>
        <w:t xml:space="preserve"> </w:t>
      </w:r>
      <w:proofErr w:type="spellStart"/>
      <w:r w:rsidRPr="0021634F">
        <w:rPr>
          <w:color w:val="365F91"/>
          <w:spacing w:val="-2"/>
          <w:lang w:val="pl-PL"/>
        </w:rPr>
        <w:t>Proposal</w:t>
      </w:r>
      <w:proofErr w:type="spellEnd"/>
    </w:p>
    <w:p w14:paraId="70C3F62D" w14:textId="77777777" w:rsidR="0021634F" w:rsidRPr="0021634F" w:rsidRDefault="0021634F" w:rsidP="0021634F">
      <w:pPr>
        <w:spacing w:before="105"/>
        <w:ind w:left="120"/>
        <w:rPr>
          <w:rFonts w:ascii="Calibri"/>
          <w:sz w:val="36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1DD28E4" wp14:editId="7C76AE75">
                <wp:simplePos x="0" y="0"/>
                <wp:positionH relativeFrom="page">
                  <wp:posOffset>1143000</wp:posOffset>
                </wp:positionH>
                <wp:positionV relativeFrom="paragraph">
                  <wp:posOffset>360412</wp:posOffset>
                </wp:positionV>
                <wp:extent cx="5270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>
                              <a:moveTo>
                                <a:pt x="0" y="0"/>
                              </a:moveTo>
                              <a:lnTo>
                                <a:pt x="5270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65F9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D2453" id="Graphic 1" o:spid="_x0000_s1026" style="position:absolute;margin-left:90pt;margin-top:28.4pt;width:41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" path="m,l5270500,e" filled="f" strokecolor="#365f91" strokeweight="1pt">
                <v:path arrowok="t"/>
                <w10:wrap type="topAndBottom" anchorx="page"/>
              </v:shape>
            </w:pict>
          </mc:Fallback>
        </mc:AlternateContent>
      </w:r>
      <w:r w:rsidRPr="0021634F">
        <w:rPr>
          <w:noProof/>
          <w:lang w:val="pl-PL"/>
        </w:rPr>
        <w:t>Piotr Kuderski</w:t>
      </w:r>
      <w:r w:rsidRPr="0021634F">
        <w:rPr>
          <w:noProof/>
          <w:lang w:val="pl-PL"/>
        </w:rPr>
        <w:tab/>
      </w:r>
    </w:p>
    <w:p w14:paraId="28C80BB1" w14:textId="77777777" w:rsidR="0021634F" w:rsidRDefault="0021634F" w:rsidP="0021634F">
      <w:pPr>
        <w:spacing w:before="161"/>
        <w:ind w:left="120"/>
        <w:rPr>
          <w:rFonts w:ascii="Calibri"/>
          <w:spacing w:val="-2"/>
          <w:sz w:val="28"/>
          <w:lang w:val="pl-PL"/>
        </w:rPr>
      </w:pPr>
      <w:r w:rsidRPr="0021634F">
        <w:rPr>
          <w:rFonts w:ascii="Calibri"/>
          <w:spacing w:val="-2"/>
          <w:sz w:val="28"/>
          <w:lang w:val="pl-PL"/>
        </w:rPr>
        <w:t>Student No.: 22145630</w:t>
      </w:r>
    </w:p>
    <w:p w14:paraId="4453B660" w14:textId="5D065405" w:rsidR="00456ABC" w:rsidRPr="0021634F" w:rsidRDefault="00DF0A68" w:rsidP="0021634F">
      <w:pPr>
        <w:spacing w:before="161"/>
        <w:ind w:left="120"/>
        <w:rPr>
          <w:rFonts w:ascii="Calibri"/>
          <w:sz w:val="28"/>
          <w:lang w:val="pl-PL"/>
        </w:rPr>
      </w:pPr>
      <w:hyperlink r:id="rId5" w:history="1">
        <w:r w:rsidRPr="002816ED">
          <w:rPr>
            <w:rStyle w:val="Hyperlink"/>
            <w:rFonts w:ascii="Calibri"/>
            <w:sz w:val="28"/>
            <w:lang w:val="pl-PL"/>
          </w:rPr>
          <w:t>https://github.com/pkud2022/distributedSystems</w:t>
        </w:r>
      </w:hyperlink>
      <w:r>
        <w:rPr>
          <w:rFonts w:ascii="Calibri"/>
          <w:sz w:val="28"/>
          <w:lang w:val="pl-PL"/>
        </w:rPr>
        <w:t xml:space="preserve"> </w:t>
      </w:r>
    </w:p>
    <w:p w14:paraId="1D755C25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3A5CBEEC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13154884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328BAF32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33CCD054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53610513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4C0C8C95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187A1270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1E221227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1C1F363D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7470945B" w14:textId="77777777" w:rsidR="0021634F" w:rsidRPr="0021634F" w:rsidRDefault="0021634F" w:rsidP="0021634F">
      <w:pPr>
        <w:pStyle w:val="BodyText"/>
        <w:rPr>
          <w:rFonts w:ascii="Calibri"/>
          <w:sz w:val="28"/>
          <w:lang w:val="pl-PL"/>
        </w:rPr>
      </w:pPr>
    </w:p>
    <w:p w14:paraId="1DF84ADE" w14:textId="77777777" w:rsidR="0021634F" w:rsidRPr="0021634F" w:rsidRDefault="0021634F" w:rsidP="0021634F">
      <w:pPr>
        <w:pStyle w:val="BodyText"/>
        <w:spacing w:before="316"/>
        <w:rPr>
          <w:rFonts w:ascii="Calibri"/>
          <w:sz w:val="28"/>
          <w:lang w:val="pl-PL"/>
        </w:rPr>
      </w:pPr>
    </w:p>
    <w:p w14:paraId="595CD806" w14:textId="77777777" w:rsidR="0021634F" w:rsidRDefault="0021634F" w:rsidP="0021634F">
      <w:pPr>
        <w:pStyle w:val="Heading2"/>
        <w:rPr>
          <w:rFonts w:ascii="Calibri"/>
        </w:rPr>
      </w:pPr>
      <w:r>
        <w:rPr>
          <w:rFonts w:ascii="Calibri"/>
          <w:color w:val="365F91"/>
          <w:spacing w:val="-2"/>
        </w:rPr>
        <w:t>OVERVIEW</w:t>
      </w:r>
    </w:p>
    <w:p w14:paraId="59D852EB" w14:textId="77777777" w:rsidR="0021634F" w:rsidRDefault="0021634F" w:rsidP="0021634F">
      <w:pPr>
        <w:spacing w:before="139" w:line="252" w:lineRule="auto"/>
        <w:ind w:left="120" w:right="117"/>
        <w:jc w:val="both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This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document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submitted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as an interim submission of</w:t>
      </w:r>
      <w:r>
        <w:rPr>
          <w:rFonts w:ascii="Calibri"/>
          <w:i/>
          <w:spacing w:val="-1"/>
          <w:sz w:val="28"/>
        </w:rPr>
        <w:t xml:space="preserve"> CA project of </w:t>
      </w:r>
      <w:r>
        <w:rPr>
          <w:rFonts w:ascii="Calibri"/>
          <w:i/>
          <w:sz w:val="28"/>
        </w:rPr>
        <w:t>the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Distributed Systems</w:t>
      </w:r>
      <w:r>
        <w:rPr>
          <w:rFonts w:ascii="Calibri"/>
          <w:i/>
          <w:spacing w:val="-1"/>
          <w:sz w:val="28"/>
        </w:rPr>
        <w:t xml:space="preserve"> module </w:t>
      </w:r>
      <w:r>
        <w:rPr>
          <w:rFonts w:ascii="Calibri"/>
          <w:i/>
          <w:sz w:val="28"/>
        </w:rPr>
        <w:t xml:space="preserve">on the Higher Diploma in Computing specializing in Software Development delivered by </w:t>
      </w:r>
      <w:proofErr w:type="spellStart"/>
      <w:r>
        <w:rPr>
          <w:rFonts w:ascii="Calibri"/>
          <w:i/>
          <w:sz w:val="28"/>
        </w:rPr>
        <w:t>Yasantha</w:t>
      </w:r>
      <w:proofErr w:type="spellEnd"/>
      <w:r>
        <w:rPr>
          <w:rFonts w:ascii="Calibri"/>
          <w:i/>
          <w:sz w:val="28"/>
        </w:rPr>
        <w:t xml:space="preserve"> Samarawickrama.</w:t>
      </w:r>
    </w:p>
    <w:p w14:paraId="5AF1DB0F" w14:textId="77777777" w:rsidR="0021634F" w:rsidRDefault="0021634F" w:rsidP="0021634F">
      <w:pPr>
        <w:spacing w:line="252" w:lineRule="auto"/>
        <w:jc w:val="both"/>
        <w:rPr>
          <w:rFonts w:ascii="Calibri"/>
          <w:sz w:val="28"/>
        </w:rPr>
        <w:sectPr w:rsidR="0021634F" w:rsidSect="00F11DB1">
          <w:pgSz w:w="11900" w:h="16840"/>
          <w:pgMar w:top="1500" w:right="1680" w:bottom="280" w:left="1680" w:header="720" w:footer="720" w:gutter="0"/>
          <w:cols w:space="720"/>
        </w:sectPr>
      </w:pPr>
    </w:p>
    <w:p w14:paraId="0B6DB88D" w14:textId="77777777" w:rsidR="0021634F" w:rsidRDefault="0021634F" w:rsidP="0021634F">
      <w:pPr>
        <w:pStyle w:val="Heading1"/>
        <w:spacing w:before="24"/>
        <w:jc w:val="both"/>
        <w:rPr>
          <w:color w:val="345A8A"/>
        </w:rPr>
      </w:pPr>
      <w:bookmarkStart w:id="0" w:name="Initial_Market_Analysis"/>
      <w:bookmarkEnd w:id="0"/>
      <w:r>
        <w:rPr>
          <w:color w:val="345A8A"/>
        </w:rPr>
        <w:lastRenderedPageBreak/>
        <w:t xml:space="preserve">Domain description </w:t>
      </w:r>
    </w:p>
    <w:p w14:paraId="0B4DB47F" w14:textId="77777777" w:rsidR="0021634F" w:rsidRDefault="0021634F" w:rsidP="0021634F">
      <w:pPr>
        <w:pStyle w:val="Heading1"/>
        <w:spacing w:before="24"/>
        <w:jc w:val="both"/>
        <w:rPr>
          <w:color w:val="345A8A"/>
        </w:rPr>
      </w:pPr>
    </w:p>
    <w:p w14:paraId="3F121340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Y</w:t>
      </w:r>
      <w:r w:rsidRPr="0052663B">
        <w:rPr>
          <w:b w:val="0"/>
          <w:bCs w:val="0"/>
          <w:color w:val="000000" w:themeColor="text1"/>
          <w:sz w:val="24"/>
          <w:szCs w:val="24"/>
        </w:rPr>
        <w:t>ou should best describe the overall purpose of the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52663B">
        <w:rPr>
          <w:b w:val="0"/>
          <w:bCs w:val="0"/>
          <w:color w:val="000000" w:themeColor="text1"/>
          <w:sz w:val="24"/>
          <w:szCs w:val="24"/>
        </w:rPr>
        <w:t>service, explain the functionalities within each service and overall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52663B">
        <w:rPr>
          <w:b w:val="0"/>
          <w:bCs w:val="0"/>
          <w:color w:val="000000" w:themeColor="text1"/>
          <w:sz w:val="24"/>
          <w:szCs w:val="24"/>
        </w:rPr>
        <w:t>contribution of the service to the application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</w:p>
    <w:p w14:paraId="3379510C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52663B">
        <w:rPr>
          <w:b w:val="0"/>
          <w:bCs w:val="0"/>
          <w:color w:val="000000" w:themeColor="text1"/>
          <w:sz w:val="24"/>
          <w:szCs w:val="24"/>
        </w:rPr>
        <w:t>[200 words]</w:t>
      </w:r>
    </w:p>
    <w:p w14:paraId="5027082F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0471D037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The purpose of the project is to add 3 functionalities to a Smart Office environment, which will contribute to a larger (unspecified) application developed for these environments. </w:t>
      </w:r>
    </w:p>
    <w:p w14:paraId="1D4D78FE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402765CA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The functionalities that are intended to be developed are:</w:t>
      </w:r>
    </w:p>
    <w:p w14:paraId="4278D518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3093C3F9" w14:textId="77777777" w:rsidR="0021634F" w:rsidRDefault="0021634F" w:rsidP="0021634F">
      <w:pPr>
        <w:pStyle w:val="Heading1"/>
        <w:numPr>
          <w:ilvl w:val="0"/>
          <w:numId w:val="1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960ADA">
        <w:rPr>
          <w:b w:val="0"/>
          <w:bCs w:val="0"/>
          <w:color w:val="000000" w:themeColor="text1"/>
          <w:sz w:val="24"/>
          <w:szCs w:val="24"/>
        </w:rPr>
        <w:t>Switching on/off lights in rooms &amp; corridors - client side streaming</w:t>
      </w:r>
    </w:p>
    <w:p w14:paraId="2FD20186" w14:textId="77777777" w:rsidR="0021634F" w:rsidRPr="000376F2" w:rsidRDefault="0021634F" w:rsidP="0021634F">
      <w:pPr>
        <w:pStyle w:val="Heading1"/>
        <w:spacing w:before="24"/>
        <w:ind w:left="84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This functionality allows for lights being switched on and off upon the user’s request.</w:t>
      </w:r>
    </w:p>
    <w:p w14:paraId="269131E5" w14:textId="77777777" w:rsidR="0021634F" w:rsidRDefault="0021634F" w:rsidP="0021634F">
      <w:pPr>
        <w:pStyle w:val="Heading1"/>
        <w:numPr>
          <w:ilvl w:val="0"/>
          <w:numId w:val="1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960ADA">
        <w:rPr>
          <w:b w:val="0"/>
          <w:bCs w:val="0"/>
          <w:color w:val="000000" w:themeColor="text1"/>
          <w:sz w:val="24"/>
          <w:szCs w:val="24"/>
        </w:rPr>
        <w:t xml:space="preserve">Sending a subscription-based information/news </w:t>
      </w:r>
      <w:r>
        <w:rPr>
          <w:b w:val="0"/>
          <w:bCs w:val="0"/>
          <w:color w:val="000000" w:themeColor="text1"/>
          <w:sz w:val="24"/>
          <w:szCs w:val="24"/>
        </w:rPr>
        <w:t>to user</w:t>
      </w:r>
      <w:r w:rsidRPr="00960ADA">
        <w:rPr>
          <w:b w:val="0"/>
          <w:bCs w:val="0"/>
          <w:color w:val="000000" w:themeColor="text1"/>
          <w:sz w:val="24"/>
          <w:szCs w:val="24"/>
        </w:rPr>
        <w:t>- server side streaming</w:t>
      </w:r>
    </w:p>
    <w:p w14:paraId="2B33EB38" w14:textId="77777777" w:rsidR="0021634F" w:rsidRPr="00960ADA" w:rsidRDefault="0021634F" w:rsidP="0021634F">
      <w:pPr>
        <w:pStyle w:val="Heading1"/>
        <w:spacing w:before="24"/>
        <w:ind w:left="84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This functionality allows for a user to subscribe to the server, which then will provide the user with information/newsletter/memos in a given topic. These for example could be news, canteen lunch menu for the day, changes to office-wide policies, etc.</w:t>
      </w:r>
    </w:p>
    <w:p w14:paraId="01D392B2" w14:textId="77777777" w:rsidR="0021634F" w:rsidRDefault="0021634F" w:rsidP="0021634F">
      <w:pPr>
        <w:pStyle w:val="Heading1"/>
        <w:numPr>
          <w:ilvl w:val="0"/>
          <w:numId w:val="1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960ADA">
        <w:rPr>
          <w:b w:val="0"/>
          <w:bCs w:val="0"/>
          <w:color w:val="000000" w:themeColor="text1"/>
          <w:sz w:val="24"/>
          <w:szCs w:val="24"/>
        </w:rPr>
        <w:t>Internal office chat - bidirectional streaming where workers can communicate by way of chat.</w:t>
      </w:r>
    </w:p>
    <w:p w14:paraId="2CAF77DA" w14:textId="77777777" w:rsidR="0021634F" w:rsidRDefault="0021634F" w:rsidP="0021634F">
      <w:pPr>
        <w:pStyle w:val="Heading1"/>
        <w:spacing w:before="24"/>
        <w:ind w:left="84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This functionality allows for users to communicate in chatrooms removing the need for sending emails or memos to each other – this could be a less formal way of internal communication.</w:t>
      </w:r>
    </w:p>
    <w:p w14:paraId="6295C115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261D4023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At this early stage of development it is intended that each service will be in a separate proto file in order to provide better modularity and sooner delivery of features to the customer. </w:t>
      </w:r>
    </w:p>
    <w:p w14:paraId="4B323BB5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A simple user interface will be provided via a website.</w:t>
      </w:r>
    </w:p>
    <w:p w14:paraId="6129630C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0BC9AA77" w14:textId="77777777" w:rsidR="0021634F" w:rsidRPr="0052663B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529D484F" w14:textId="77777777" w:rsidR="0021634F" w:rsidRDefault="0021634F" w:rsidP="0021634F">
      <w:pPr>
        <w:pStyle w:val="Heading1"/>
        <w:spacing w:before="24"/>
        <w:jc w:val="both"/>
        <w:rPr>
          <w:color w:val="345A8A"/>
        </w:rPr>
      </w:pPr>
    </w:p>
    <w:p w14:paraId="76EBD790" w14:textId="77777777" w:rsidR="0021634F" w:rsidRDefault="0021634F" w:rsidP="0021634F">
      <w:pPr>
        <w:pStyle w:val="Heading1"/>
        <w:spacing w:before="24"/>
        <w:jc w:val="both"/>
        <w:rPr>
          <w:color w:val="345A8A"/>
        </w:rPr>
      </w:pPr>
      <w:r w:rsidRPr="0052663B">
        <w:rPr>
          <w:color w:val="345A8A"/>
        </w:rPr>
        <w:t>Service definition and RPC</w:t>
      </w:r>
    </w:p>
    <w:p w14:paraId="50B9997C" w14:textId="77777777" w:rsidR="0021634F" w:rsidRDefault="0021634F" w:rsidP="0021634F">
      <w:pPr>
        <w:pStyle w:val="Heading1"/>
        <w:spacing w:before="24"/>
        <w:jc w:val="both"/>
        <w:rPr>
          <w:color w:val="345A8A"/>
        </w:rPr>
      </w:pPr>
    </w:p>
    <w:p w14:paraId="7B4212B8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Y</w:t>
      </w:r>
      <w:r w:rsidRPr="0052663B">
        <w:rPr>
          <w:b w:val="0"/>
          <w:bCs w:val="0"/>
          <w:color w:val="000000" w:themeColor="text1"/>
          <w:sz w:val="24"/>
          <w:szCs w:val="24"/>
        </w:rPr>
        <w:t>ou should explain in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52663B">
        <w:rPr>
          <w:b w:val="0"/>
          <w:bCs w:val="0"/>
          <w:color w:val="000000" w:themeColor="text1"/>
          <w:sz w:val="24"/>
          <w:szCs w:val="24"/>
        </w:rPr>
        <w:t>detail, with example the request and response for each functionality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52663B">
        <w:rPr>
          <w:b w:val="0"/>
          <w:bCs w:val="0"/>
          <w:color w:val="000000" w:themeColor="text1"/>
          <w:sz w:val="24"/>
          <w:szCs w:val="24"/>
        </w:rPr>
        <w:t>within the service.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52663B">
        <w:rPr>
          <w:b w:val="0"/>
          <w:bCs w:val="0"/>
          <w:color w:val="000000" w:themeColor="text1"/>
          <w:sz w:val="24"/>
          <w:szCs w:val="24"/>
        </w:rPr>
        <w:t>Explain in detail the parameters</w:t>
      </w:r>
    </w:p>
    <w:p w14:paraId="30D51388" w14:textId="77777777" w:rsidR="0021634F" w:rsidRPr="0052663B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52663B">
        <w:rPr>
          <w:b w:val="0"/>
          <w:bCs w:val="0"/>
          <w:color w:val="000000" w:themeColor="text1"/>
          <w:sz w:val="24"/>
          <w:szCs w:val="24"/>
        </w:rPr>
        <w:t>[</w:t>
      </w:r>
      <w:r>
        <w:rPr>
          <w:b w:val="0"/>
          <w:bCs w:val="0"/>
          <w:color w:val="000000" w:themeColor="text1"/>
          <w:sz w:val="24"/>
          <w:szCs w:val="24"/>
        </w:rPr>
        <w:t>3</w:t>
      </w:r>
      <w:r w:rsidRPr="0052663B">
        <w:rPr>
          <w:b w:val="0"/>
          <w:bCs w:val="0"/>
          <w:color w:val="000000" w:themeColor="text1"/>
          <w:sz w:val="24"/>
          <w:szCs w:val="24"/>
        </w:rPr>
        <w:t>00 words]</w:t>
      </w:r>
    </w:p>
    <w:p w14:paraId="795B1774" w14:textId="77777777" w:rsidR="0021634F" w:rsidRDefault="0021634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7C087265" w14:textId="2515A027" w:rsidR="00374F42" w:rsidRDefault="00374F42" w:rsidP="00484772">
      <w:pPr>
        <w:pStyle w:val="Heading1"/>
        <w:numPr>
          <w:ilvl w:val="0"/>
          <w:numId w:val="1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374F42">
        <w:rPr>
          <w:b w:val="0"/>
          <w:bCs w:val="0"/>
          <w:color w:val="000000" w:themeColor="text1"/>
          <w:sz w:val="24"/>
          <w:szCs w:val="24"/>
        </w:rPr>
        <w:t>Switching on/off lights in rooms &amp; corridors</w:t>
      </w:r>
    </w:p>
    <w:p w14:paraId="17C676A8" w14:textId="3BFCC522" w:rsidR="00374F42" w:rsidRDefault="00F2765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“</w:t>
      </w:r>
      <w:proofErr w:type="spellStart"/>
      <w:r>
        <w:rPr>
          <w:b w:val="0"/>
          <w:bCs w:val="0"/>
          <w:color w:val="000000" w:themeColor="text1"/>
          <w:sz w:val="24"/>
          <w:szCs w:val="24"/>
        </w:rPr>
        <w:t>LightControlService</w:t>
      </w:r>
      <w:proofErr w:type="spellEnd"/>
      <w:r>
        <w:rPr>
          <w:b w:val="0"/>
          <w:bCs w:val="0"/>
          <w:color w:val="000000" w:themeColor="text1"/>
          <w:sz w:val="24"/>
          <w:szCs w:val="24"/>
        </w:rPr>
        <w:t>” – the physical rooms and corridors will have to be referred to by an id</w:t>
      </w:r>
      <w:r w:rsidR="00484772">
        <w:rPr>
          <w:b w:val="0"/>
          <w:bCs w:val="0"/>
          <w:color w:val="000000" w:themeColor="text1"/>
          <w:sz w:val="24"/>
          <w:szCs w:val="24"/>
        </w:rPr>
        <w:t>entifying reference, for example “</w:t>
      </w:r>
      <w:proofErr w:type="spellStart"/>
      <w:r w:rsidR="00484772">
        <w:rPr>
          <w:b w:val="0"/>
          <w:bCs w:val="0"/>
          <w:color w:val="000000" w:themeColor="text1"/>
          <w:sz w:val="24"/>
          <w:szCs w:val="24"/>
        </w:rPr>
        <w:t>roomId</w:t>
      </w:r>
      <w:proofErr w:type="spellEnd"/>
      <w:r w:rsidR="00484772">
        <w:rPr>
          <w:b w:val="0"/>
          <w:bCs w:val="0"/>
          <w:color w:val="000000" w:themeColor="text1"/>
          <w:sz w:val="24"/>
          <w:szCs w:val="24"/>
        </w:rPr>
        <w:t>”, “</w:t>
      </w:r>
      <w:proofErr w:type="spellStart"/>
      <w:r w:rsidR="00484772">
        <w:rPr>
          <w:b w:val="0"/>
          <w:bCs w:val="0"/>
          <w:color w:val="000000" w:themeColor="text1"/>
          <w:sz w:val="24"/>
          <w:szCs w:val="24"/>
        </w:rPr>
        <w:t>corridorID</w:t>
      </w:r>
      <w:proofErr w:type="spellEnd"/>
      <w:r w:rsidR="00484772">
        <w:rPr>
          <w:b w:val="0"/>
          <w:bCs w:val="0"/>
          <w:color w:val="000000" w:themeColor="text1"/>
          <w:sz w:val="24"/>
          <w:szCs w:val="24"/>
        </w:rPr>
        <w:t>”</w:t>
      </w:r>
      <w:r w:rsidR="00E91D51">
        <w:rPr>
          <w:b w:val="0"/>
          <w:bCs w:val="0"/>
          <w:color w:val="000000" w:themeColor="text1"/>
          <w:sz w:val="24"/>
          <w:szCs w:val="24"/>
        </w:rPr>
        <w:t>.</w:t>
      </w:r>
    </w:p>
    <w:p w14:paraId="4A059C26" w14:textId="77777777" w:rsidR="00E91D51" w:rsidRDefault="00E91D51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2143"/>
        <w:gridCol w:w="2205"/>
        <w:gridCol w:w="4062"/>
      </w:tblGrid>
      <w:tr w:rsidR="00484772" w14:paraId="5CB9ED20" w14:textId="77777777" w:rsidTr="00484772">
        <w:tc>
          <w:tcPr>
            <w:tcW w:w="2143" w:type="dxa"/>
          </w:tcPr>
          <w:p w14:paraId="6C56C203" w14:textId="1E791658" w:rsidR="00F2765F" w:rsidRDefault="00F2765F" w:rsidP="0021634F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Request</w:t>
            </w:r>
          </w:p>
        </w:tc>
        <w:tc>
          <w:tcPr>
            <w:tcW w:w="2199" w:type="dxa"/>
          </w:tcPr>
          <w:p w14:paraId="575DE14D" w14:textId="27F6C087" w:rsidR="00F2765F" w:rsidRDefault="00F2765F" w:rsidP="0021634F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Response</w:t>
            </w:r>
          </w:p>
        </w:tc>
        <w:tc>
          <w:tcPr>
            <w:tcW w:w="4068" w:type="dxa"/>
          </w:tcPr>
          <w:p w14:paraId="47993CAF" w14:textId="23F37960" w:rsidR="00F2765F" w:rsidRDefault="00F2765F" w:rsidP="0021634F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Comment</w:t>
            </w:r>
            <w:r w:rsidR="00484772">
              <w:rPr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</w:tr>
      <w:tr w:rsidR="00484772" w14:paraId="6C314ED6" w14:textId="77777777" w:rsidTr="00484772">
        <w:tc>
          <w:tcPr>
            <w:tcW w:w="2143" w:type="dxa"/>
          </w:tcPr>
          <w:p w14:paraId="137C3136" w14:textId="520D1B00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LightControlRequest</w:t>
            </w:r>
            <w:proofErr w:type="spellEnd"/>
          </w:p>
          <w:p w14:paraId="63CABF83" w14:textId="69274E4B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199" w:type="dxa"/>
          </w:tcPr>
          <w:p w14:paraId="7421EB17" w14:textId="7094FF82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LightControlResponse</w:t>
            </w:r>
            <w:proofErr w:type="spellEnd"/>
          </w:p>
        </w:tc>
        <w:tc>
          <w:tcPr>
            <w:tcW w:w="4068" w:type="dxa"/>
          </w:tcPr>
          <w:p w14:paraId="6F20571C" w14:textId="75BA7F90" w:rsid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Request might need a few fields like: </w:t>
            </w: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roomId</w:t>
            </w:r>
            <w:proofErr w:type="spell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corridorId</w:t>
            </w:r>
            <w:proofErr w:type="spell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turnOn</w:t>
            </w:r>
            <w:proofErr w:type="spell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turnOff</w:t>
            </w:r>
            <w:proofErr w:type="spell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5444BDC7" w14:textId="224659AD" w:rsid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Response might return: “success” or “failed”.</w:t>
            </w:r>
          </w:p>
        </w:tc>
      </w:tr>
      <w:tr w:rsidR="00484772" w14:paraId="62E1A63D" w14:textId="77777777" w:rsidTr="00484772">
        <w:tc>
          <w:tcPr>
            <w:tcW w:w="2143" w:type="dxa"/>
          </w:tcPr>
          <w:p w14:paraId="4829C2C1" w14:textId="015D8DE0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LightStatusRequest</w:t>
            </w:r>
            <w:proofErr w:type="spellEnd"/>
          </w:p>
          <w:p w14:paraId="3AAA55E3" w14:textId="77777777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199" w:type="dxa"/>
          </w:tcPr>
          <w:p w14:paraId="33ADBFE8" w14:textId="321C0B1E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LightStatusResponse</w:t>
            </w:r>
            <w:proofErr w:type="spellEnd"/>
          </w:p>
        </w:tc>
        <w:tc>
          <w:tcPr>
            <w:tcW w:w="4068" w:type="dxa"/>
          </w:tcPr>
          <w:p w14:paraId="76127BCC" w14:textId="77777777" w:rsid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Request’s potential fields: </w:t>
            </w: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roomId</w:t>
            </w:r>
            <w:proofErr w:type="spell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corridorID</w:t>
            </w:r>
            <w:proofErr w:type="spell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2BA7E3FA" w14:textId="17CEE8F8" w:rsid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Response’s potential fields: “on”, “off”.</w:t>
            </w:r>
          </w:p>
        </w:tc>
      </w:tr>
      <w:tr w:rsidR="00484772" w14:paraId="47661819" w14:textId="77777777" w:rsidTr="00484772">
        <w:tc>
          <w:tcPr>
            <w:tcW w:w="2143" w:type="dxa"/>
          </w:tcPr>
          <w:p w14:paraId="05B369C0" w14:textId="2F5806FF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LightControlAllRequest</w:t>
            </w:r>
            <w:proofErr w:type="spellEnd"/>
          </w:p>
        </w:tc>
        <w:tc>
          <w:tcPr>
            <w:tcW w:w="2199" w:type="dxa"/>
          </w:tcPr>
          <w:p w14:paraId="4EEC9A54" w14:textId="3012591A" w:rsidR="00484772" w:rsidRP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LightControlAllResponse</w:t>
            </w:r>
            <w:proofErr w:type="spellEnd"/>
          </w:p>
        </w:tc>
        <w:tc>
          <w:tcPr>
            <w:tcW w:w="4068" w:type="dxa"/>
          </w:tcPr>
          <w:p w14:paraId="65E96F77" w14:textId="7656B25A" w:rsidR="00484772" w:rsidRDefault="00484772" w:rsidP="00484772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This request might switch on/off all lights linked, with potential fields: </w:t>
            </w: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turnOn</w:t>
            </w:r>
            <w:proofErr w:type="spell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, turnoff. Response: “success” or “failed”. </w:t>
            </w:r>
          </w:p>
        </w:tc>
      </w:tr>
    </w:tbl>
    <w:p w14:paraId="1722E0B7" w14:textId="77777777" w:rsidR="00F2765F" w:rsidRDefault="00F2765F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4FCBAD17" w14:textId="77777777" w:rsidR="00374F42" w:rsidRDefault="00374F42" w:rsidP="0021634F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75EB69D0" w14:textId="7805CE23" w:rsidR="00374F42" w:rsidRDefault="00484772" w:rsidP="00484772">
      <w:pPr>
        <w:pStyle w:val="Heading1"/>
        <w:numPr>
          <w:ilvl w:val="0"/>
          <w:numId w:val="1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960ADA">
        <w:rPr>
          <w:b w:val="0"/>
          <w:bCs w:val="0"/>
          <w:color w:val="000000" w:themeColor="text1"/>
          <w:sz w:val="24"/>
          <w:szCs w:val="24"/>
        </w:rPr>
        <w:t xml:space="preserve">Sending a subscription-based information/news </w:t>
      </w:r>
      <w:r>
        <w:rPr>
          <w:b w:val="0"/>
          <w:bCs w:val="0"/>
          <w:color w:val="000000" w:themeColor="text1"/>
          <w:sz w:val="24"/>
          <w:szCs w:val="24"/>
        </w:rPr>
        <w:t>to user</w:t>
      </w:r>
    </w:p>
    <w:p w14:paraId="7717BBD4" w14:textId="4814FC9C" w:rsidR="00E91D51" w:rsidRPr="0052663B" w:rsidRDefault="00E91D51" w:rsidP="00E91D51">
      <w:pPr>
        <w:pStyle w:val="Heading1"/>
        <w:spacing w:before="24"/>
        <w:ind w:left="84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A user needs to have ability to subscribe to and unsubscribe from the service. </w:t>
      </w:r>
    </w:p>
    <w:p w14:paraId="369FAF2F" w14:textId="14526E9B" w:rsidR="0021634F" w:rsidRDefault="0021634F" w:rsidP="0021634F">
      <w:pPr>
        <w:pStyle w:val="Heading1"/>
        <w:spacing w:before="24"/>
        <w:jc w:val="both"/>
        <w:rPr>
          <w:color w:val="345A8A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2143"/>
        <w:gridCol w:w="2205"/>
        <w:gridCol w:w="4062"/>
      </w:tblGrid>
      <w:tr w:rsidR="00484772" w14:paraId="47022177" w14:textId="77777777" w:rsidTr="00550E5E">
        <w:tc>
          <w:tcPr>
            <w:tcW w:w="2143" w:type="dxa"/>
          </w:tcPr>
          <w:p w14:paraId="059FF6DA" w14:textId="77777777" w:rsid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Request</w:t>
            </w:r>
          </w:p>
        </w:tc>
        <w:tc>
          <w:tcPr>
            <w:tcW w:w="2205" w:type="dxa"/>
          </w:tcPr>
          <w:p w14:paraId="64CDB780" w14:textId="77777777" w:rsid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Response</w:t>
            </w:r>
          </w:p>
        </w:tc>
        <w:tc>
          <w:tcPr>
            <w:tcW w:w="4062" w:type="dxa"/>
          </w:tcPr>
          <w:p w14:paraId="43058D14" w14:textId="77777777" w:rsid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Comments</w:t>
            </w:r>
          </w:p>
        </w:tc>
      </w:tr>
      <w:tr w:rsidR="00484772" w14:paraId="33A80670" w14:textId="77777777" w:rsidTr="00550E5E">
        <w:tc>
          <w:tcPr>
            <w:tcW w:w="2143" w:type="dxa"/>
          </w:tcPr>
          <w:p w14:paraId="37CAACF8" w14:textId="0EDCE998" w:rsidR="00484772" w:rsidRPr="00484772" w:rsidRDefault="007419F9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SubscribeRequest</w:t>
            </w:r>
            <w:proofErr w:type="spellEnd"/>
          </w:p>
          <w:p w14:paraId="755A7EA8" w14:textId="77777777" w:rsidR="00484772" w:rsidRP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205" w:type="dxa"/>
          </w:tcPr>
          <w:p w14:paraId="2BB9E7B2" w14:textId="55BB6E4B" w:rsidR="00484772" w:rsidRPr="00484772" w:rsidRDefault="007419F9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News</w:t>
            </w:r>
            <w:r w:rsidR="00484772"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4062" w:type="dxa"/>
          </w:tcPr>
          <w:p w14:paraId="15FA6A76" w14:textId="7A654593" w:rsid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Request </w:t>
            </w:r>
            <w:r w:rsidR="007419F9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will have a </w:t>
            </w:r>
            <w:proofErr w:type="spellStart"/>
            <w:r w:rsidR="007419F9">
              <w:rPr>
                <w:b w:val="0"/>
                <w:bCs w:val="0"/>
                <w:color w:val="000000" w:themeColor="text1"/>
                <w:sz w:val="24"/>
                <w:szCs w:val="24"/>
              </w:rPr>
              <w:t>boolean</w:t>
            </w:r>
            <w:proofErr w:type="spellEnd"/>
            <w:r w:rsidR="007419F9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field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42D2FFB1" w14:textId="77777777" w:rsid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Response might return: “success” or “failed”.</w:t>
            </w:r>
          </w:p>
        </w:tc>
      </w:tr>
      <w:tr w:rsidR="00484772" w14:paraId="33107D6E" w14:textId="77777777" w:rsidTr="00550E5E">
        <w:tc>
          <w:tcPr>
            <w:tcW w:w="2143" w:type="dxa"/>
          </w:tcPr>
          <w:p w14:paraId="0BE97917" w14:textId="479CBE0C" w:rsidR="007419F9" w:rsidRPr="00484772" w:rsidRDefault="007419F9" w:rsidP="007419F9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UnsubscribeRequest</w:t>
            </w:r>
            <w:proofErr w:type="spellEnd"/>
          </w:p>
          <w:p w14:paraId="6F06CB53" w14:textId="77777777" w:rsidR="00484772" w:rsidRP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205" w:type="dxa"/>
          </w:tcPr>
          <w:p w14:paraId="72B33439" w14:textId="0750E511" w:rsidR="00484772" w:rsidRPr="00484772" w:rsidRDefault="007419F9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Unsubscribe</w:t>
            </w:r>
            <w:r w:rsidR="00484772" w:rsidRPr="00484772">
              <w:rPr>
                <w:b w:val="0"/>
                <w:bCs w:val="0"/>
                <w:color w:val="000000" w:themeColor="text1"/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4062" w:type="dxa"/>
          </w:tcPr>
          <w:p w14:paraId="013C50FE" w14:textId="77777777" w:rsidR="007419F9" w:rsidRDefault="007419F9" w:rsidP="007419F9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Request will have a </w:t>
            </w: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boolean</w:t>
            </w:r>
            <w:proofErr w:type="spell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field.</w:t>
            </w:r>
          </w:p>
          <w:p w14:paraId="4A40CD4A" w14:textId="77777777" w:rsid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Response’s potential fields: “on”, “off”.</w:t>
            </w:r>
          </w:p>
        </w:tc>
      </w:tr>
      <w:tr w:rsidR="00484772" w14:paraId="26214FC8" w14:textId="77777777" w:rsidTr="00550E5E">
        <w:tc>
          <w:tcPr>
            <w:tcW w:w="2143" w:type="dxa"/>
          </w:tcPr>
          <w:p w14:paraId="1AA8ADDE" w14:textId="4172DF1D" w:rsidR="00484772" w:rsidRPr="00484772" w:rsidRDefault="00484772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205" w:type="dxa"/>
          </w:tcPr>
          <w:p w14:paraId="5422ED5F" w14:textId="26AAE492" w:rsidR="00484772" w:rsidRPr="00484772" w:rsidRDefault="007419F9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MissiveResponse</w:t>
            </w:r>
            <w:proofErr w:type="spellEnd"/>
          </w:p>
        </w:tc>
        <w:tc>
          <w:tcPr>
            <w:tcW w:w="4062" w:type="dxa"/>
          </w:tcPr>
          <w:p w14:paraId="5AF9398A" w14:textId="0AFCB13D" w:rsidR="00484772" w:rsidRDefault="007419F9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The server side will continue sending messages whilst the </w:t>
            </w: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SubscirbeRequest’s</w:t>
            </w:r>
            <w:proofErr w:type="spellEnd"/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field is true. </w:t>
            </w:r>
          </w:p>
        </w:tc>
      </w:tr>
    </w:tbl>
    <w:p w14:paraId="1BA4529C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066635F4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121E894A" w14:textId="388586D1" w:rsidR="00550E5E" w:rsidRDefault="00550E5E" w:rsidP="00550E5E">
      <w:pPr>
        <w:pStyle w:val="Heading1"/>
        <w:numPr>
          <w:ilvl w:val="0"/>
          <w:numId w:val="1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 w:rsidRPr="00960ADA">
        <w:rPr>
          <w:b w:val="0"/>
          <w:bCs w:val="0"/>
          <w:color w:val="000000" w:themeColor="text1"/>
          <w:sz w:val="24"/>
          <w:szCs w:val="24"/>
        </w:rPr>
        <w:t>Internal office chat</w:t>
      </w:r>
    </w:p>
    <w:p w14:paraId="57F5082A" w14:textId="6F6EA5BF" w:rsidR="00E91D51" w:rsidRDefault="00E91D51" w:rsidP="00E91D51">
      <w:pPr>
        <w:pStyle w:val="Heading1"/>
        <w:spacing w:before="24"/>
        <w:ind w:left="84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This is a simple functionality where the message sent by one user is then relayed by the server to the reminder of users.</w:t>
      </w:r>
    </w:p>
    <w:p w14:paraId="6D5C4E27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2143"/>
        <w:gridCol w:w="2205"/>
        <w:gridCol w:w="4062"/>
      </w:tblGrid>
      <w:tr w:rsidR="00550E5E" w14:paraId="25449947" w14:textId="77777777" w:rsidTr="00EF352E">
        <w:tc>
          <w:tcPr>
            <w:tcW w:w="2143" w:type="dxa"/>
          </w:tcPr>
          <w:p w14:paraId="4CBF77EE" w14:textId="77777777" w:rsidR="00550E5E" w:rsidRDefault="00550E5E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Request</w:t>
            </w:r>
          </w:p>
        </w:tc>
        <w:tc>
          <w:tcPr>
            <w:tcW w:w="2205" w:type="dxa"/>
          </w:tcPr>
          <w:p w14:paraId="6868CFC8" w14:textId="77777777" w:rsidR="00550E5E" w:rsidRDefault="00550E5E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Response</w:t>
            </w:r>
          </w:p>
        </w:tc>
        <w:tc>
          <w:tcPr>
            <w:tcW w:w="4062" w:type="dxa"/>
          </w:tcPr>
          <w:p w14:paraId="17F82232" w14:textId="77777777" w:rsidR="00550E5E" w:rsidRDefault="00550E5E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Comments</w:t>
            </w:r>
          </w:p>
        </w:tc>
      </w:tr>
      <w:tr w:rsidR="00550E5E" w14:paraId="1A7B5B4E" w14:textId="77777777" w:rsidTr="00EF352E">
        <w:tc>
          <w:tcPr>
            <w:tcW w:w="2143" w:type="dxa"/>
          </w:tcPr>
          <w:p w14:paraId="7D298CBD" w14:textId="39989B46" w:rsidR="00550E5E" w:rsidRPr="00484772" w:rsidRDefault="00E91D51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SendMessage</w:t>
            </w:r>
            <w:r w:rsidRPr="00E91D51">
              <w:rPr>
                <w:b w:val="0"/>
                <w:bCs w:val="0"/>
                <w:color w:val="000000" w:themeColor="text1"/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2205" w:type="dxa"/>
          </w:tcPr>
          <w:p w14:paraId="3E091AB5" w14:textId="38224AFA" w:rsidR="00550E5E" w:rsidRPr="00484772" w:rsidRDefault="00E91D51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SendMessage</w:t>
            </w:r>
            <w:r w:rsidRPr="00E91D51">
              <w:rPr>
                <w:b w:val="0"/>
                <w:bCs w:val="0"/>
                <w:color w:val="000000" w:themeColor="text1"/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4062" w:type="dxa"/>
          </w:tcPr>
          <w:p w14:paraId="7E5268E4" w14:textId="422BEAE8" w:rsidR="00550E5E" w:rsidRDefault="00550E5E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Request </w:t>
            </w:r>
            <w:r w:rsidR="00E91D51">
              <w:rPr>
                <w:b w:val="0"/>
                <w:bCs w:val="0"/>
                <w:color w:val="000000" w:themeColor="text1"/>
                <w:sz w:val="24"/>
                <w:szCs w:val="24"/>
              </w:rPr>
              <w:t>will require following fields: “</w:t>
            </w:r>
            <w:proofErr w:type="spellStart"/>
            <w:r w:rsidR="00E91D51">
              <w:rPr>
                <w:b w:val="0"/>
                <w:bCs w:val="0"/>
                <w:color w:val="000000" w:themeColor="text1"/>
                <w:sz w:val="24"/>
                <w:szCs w:val="24"/>
              </w:rPr>
              <w:t>userName</w:t>
            </w:r>
            <w:proofErr w:type="spellEnd"/>
            <w:r w:rsidR="00E91D51">
              <w:rPr>
                <w:b w:val="0"/>
                <w:bCs w:val="0"/>
                <w:color w:val="000000" w:themeColor="text1"/>
                <w:sz w:val="24"/>
                <w:szCs w:val="24"/>
              </w:rPr>
              <w:t>" (name of the user sending the message), “message”(text being sent)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3A8EFC8C" w14:textId="4886414A" w:rsidR="00550E5E" w:rsidRDefault="00550E5E" w:rsidP="00EF352E">
            <w:pPr>
              <w:pStyle w:val="Heading1"/>
              <w:spacing w:before="24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Response </w:t>
            </w:r>
            <w:r w:rsidR="00E91D51">
              <w:rPr>
                <w:b w:val="0"/>
                <w:bCs w:val="0"/>
                <w:color w:val="000000" w:themeColor="text1"/>
                <w:sz w:val="24"/>
                <w:szCs w:val="24"/>
              </w:rPr>
              <w:t>is the same as Request in this instance, as it needs to display the message to other users.</w:t>
            </w:r>
          </w:p>
        </w:tc>
      </w:tr>
    </w:tbl>
    <w:p w14:paraId="6E894CEB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7DB9ABBB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6E62275B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1E230818" w14:textId="77777777" w:rsid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5A88CA23" w14:textId="77777777" w:rsidR="00550E5E" w:rsidRPr="00550E5E" w:rsidRDefault="00550E5E" w:rsidP="00550E5E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3ABBC160" w14:textId="77777777" w:rsidR="0021634F" w:rsidRDefault="0021634F" w:rsidP="0021634F">
      <w:pPr>
        <w:pStyle w:val="BodyText"/>
        <w:spacing w:before="229"/>
        <w:rPr>
          <w:rFonts w:ascii="Calibri"/>
          <w:b/>
          <w:sz w:val="32"/>
        </w:rPr>
      </w:pPr>
    </w:p>
    <w:p w14:paraId="2D490893" w14:textId="77777777" w:rsidR="00550E5E" w:rsidRDefault="00550E5E" w:rsidP="0021634F">
      <w:pPr>
        <w:pStyle w:val="BodyText"/>
        <w:spacing w:before="229"/>
        <w:rPr>
          <w:rFonts w:ascii="Calibri"/>
          <w:b/>
          <w:sz w:val="32"/>
        </w:rPr>
      </w:pPr>
    </w:p>
    <w:p w14:paraId="10CC9639" w14:textId="77777777" w:rsidR="00550E5E" w:rsidRDefault="00550E5E" w:rsidP="0021634F">
      <w:pPr>
        <w:pStyle w:val="BodyText"/>
        <w:spacing w:before="229"/>
        <w:rPr>
          <w:rFonts w:ascii="Calibri"/>
          <w:b/>
          <w:sz w:val="32"/>
        </w:rPr>
      </w:pPr>
    </w:p>
    <w:p w14:paraId="3E8D26AD" w14:textId="77777777" w:rsidR="00550E5E" w:rsidRDefault="00550E5E" w:rsidP="0021634F">
      <w:pPr>
        <w:pStyle w:val="BodyText"/>
        <w:spacing w:before="229"/>
        <w:rPr>
          <w:rFonts w:ascii="Calibri"/>
          <w:b/>
          <w:sz w:val="32"/>
        </w:rPr>
      </w:pPr>
    </w:p>
    <w:p w14:paraId="4FF64BC7" w14:textId="77777777" w:rsidR="0021634F" w:rsidRDefault="0021634F" w:rsidP="0021634F">
      <w:pPr>
        <w:spacing w:before="266"/>
        <w:ind w:right="169"/>
        <w:jc w:val="right"/>
        <w:rPr>
          <w:b/>
          <w:sz w:val="24"/>
        </w:rPr>
      </w:pPr>
    </w:p>
    <w:p w14:paraId="36C5EB35" w14:textId="77777777" w:rsidR="0021634F" w:rsidRDefault="0021634F" w:rsidP="0021634F"/>
    <w:p w14:paraId="7F34DD0E" w14:textId="77777777" w:rsidR="003D3B5A" w:rsidRDefault="003D3B5A"/>
    <w:sectPr w:rsidR="003D3B5A">
      <w:pgSz w:w="11900" w:h="16840"/>
      <w:pgMar w:top="16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F75A1"/>
    <w:multiLevelType w:val="hybridMultilevel"/>
    <w:tmpl w:val="33686C9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54293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DF"/>
    <w:rsid w:val="001178DF"/>
    <w:rsid w:val="0021634F"/>
    <w:rsid w:val="00374F42"/>
    <w:rsid w:val="003D3B5A"/>
    <w:rsid w:val="00456ABC"/>
    <w:rsid w:val="00484772"/>
    <w:rsid w:val="00550E5E"/>
    <w:rsid w:val="007419F9"/>
    <w:rsid w:val="0074483D"/>
    <w:rsid w:val="00DF0A68"/>
    <w:rsid w:val="00E91D51"/>
    <w:rsid w:val="00F2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ECA9"/>
  <w15:chartTrackingRefBased/>
  <w15:docId w15:val="{93598F0D-CDB8-4DA6-B914-0B7316D5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34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1634F"/>
    <w:pPr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1634F"/>
    <w:pPr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4F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34F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163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634F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1634F"/>
    <w:pPr>
      <w:spacing w:line="563" w:lineRule="exact"/>
      <w:ind w:left="120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1634F"/>
    <w:rPr>
      <w:rFonts w:ascii="Calibri" w:eastAsia="Calibri" w:hAnsi="Calibri" w:cs="Calibri"/>
      <w:b/>
      <w:bCs/>
      <w:kern w:val="0"/>
      <w:sz w:val="48"/>
      <w:szCs w:val="48"/>
      <w:lang w:val="en-US"/>
      <w14:ligatures w14:val="none"/>
    </w:rPr>
  </w:style>
  <w:style w:type="table" w:styleId="TableGrid">
    <w:name w:val="Table Grid"/>
    <w:basedOn w:val="TableNormal"/>
    <w:uiPriority w:val="39"/>
    <w:rsid w:val="00F2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0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kud2022/distributedSyst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Kuderski</dc:creator>
  <cp:keywords/>
  <dc:description/>
  <cp:lastModifiedBy>Piotr Kuderski</cp:lastModifiedBy>
  <cp:revision>8</cp:revision>
  <dcterms:created xsi:type="dcterms:W3CDTF">2023-12-02T16:54:00Z</dcterms:created>
  <dcterms:modified xsi:type="dcterms:W3CDTF">2023-12-03T10:40:00Z</dcterms:modified>
</cp:coreProperties>
</file>