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D1E" w:rsidRPr="00F546CC" w:rsidRDefault="00775D1E">
      <w:pPr>
        <w:pStyle w:val="Standard"/>
        <w:jc w:val="center"/>
        <w:rPr>
          <w:rFonts w:ascii="Arial" w:hAnsi="Arial"/>
          <w:sz w:val="80"/>
          <w:szCs w:val="80"/>
          <w:lang w:val="en-US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Pr="007B7546" w:rsidRDefault="007B7546">
      <w:pPr>
        <w:pStyle w:val="Standard"/>
        <w:jc w:val="center"/>
        <w:rPr>
          <w:rFonts w:ascii="Arial" w:hAnsi="Arial"/>
          <w:sz w:val="80"/>
          <w:szCs w:val="80"/>
        </w:rPr>
      </w:pPr>
      <w:r>
        <w:rPr>
          <w:rFonts w:ascii="Arial" w:hAnsi="Arial"/>
          <w:sz w:val="80"/>
          <w:szCs w:val="80"/>
        </w:rPr>
        <w:t>Гироскоп на основе монокулярной камеры</w:t>
      </w: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B7546">
      <w:pPr>
        <w:pStyle w:val="Textbody"/>
        <w:ind w:left="5613" w:firstLine="0"/>
      </w:pPr>
      <w:r>
        <w:t>Кудеров П.В</w:t>
      </w:r>
      <w:r w:rsidR="00AB5D07">
        <w:t>.</w:t>
      </w:r>
    </w:p>
    <w:p w:rsidR="00775D1E" w:rsidRDefault="00AB5D07">
      <w:pPr>
        <w:pStyle w:val="Textbody"/>
        <w:ind w:left="5613" w:firstLine="0"/>
      </w:pPr>
      <w:r>
        <w:t>ИУ9-121</w:t>
      </w:r>
    </w:p>
    <w:p w:rsidR="000439B2" w:rsidRDefault="000439B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0439B2" w:rsidRPr="000439B2" w:rsidRDefault="000439B2">
      <w:pPr>
        <w:pStyle w:val="TOC1"/>
        <w:tabs>
          <w:tab w:val="right" w:leader="dot" w:pos="962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Оглавление</w:t>
      </w:r>
    </w:p>
    <w:p w:rsidR="00DA7B2A" w:rsidRPr="00DA7B2A" w:rsidRDefault="0028339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r>
        <w:rPr>
          <w:b/>
          <w:bCs/>
          <w:sz w:val="28"/>
          <w:szCs w:val="24"/>
        </w:rPr>
        <w:fldChar w:fldCharType="begin"/>
      </w:r>
      <w:r w:rsidR="00AB5D07">
        <w:instrText xml:space="preserve"> TOC \o "1-9" \l 1-9 \h </w:instrText>
      </w:r>
      <w:r>
        <w:rPr>
          <w:b/>
          <w:bCs/>
          <w:sz w:val="28"/>
          <w:szCs w:val="24"/>
        </w:rPr>
        <w:fldChar w:fldCharType="separate"/>
      </w:r>
      <w:hyperlink w:anchor="_Toc420044688" w:history="1">
        <w:r w:rsidR="00DA7B2A" w:rsidRPr="00DA7B2A">
          <w:rPr>
            <w:rStyle w:val="Hyperlink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36AC2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89" w:history="1">
        <w:r w:rsidR="00DA7B2A" w:rsidRPr="00DA7B2A">
          <w:rPr>
            <w:rStyle w:val="Hyperlink"/>
            <w:noProof/>
            <w:sz w:val="28"/>
            <w:szCs w:val="28"/>
          </w:rPr>
          <w:t>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Аналитическая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_Toc420044689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36AC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0" w:history="1">
        <w:r w:rsidR="00DA7B2A" w:rsidRPr="00DA7B2A">
          <w:rPr>
            <w:rStyle w:val="Hyperlink"/>
            <w:noProof/>
            <w:sz w:val="28"/>
            <w:szCs w:val="28"/>
          </w:rPr>
          <w:t>1.1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_Toc420044690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36AC2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1" w:history="1">
        <w:r w:rsidR="00DA7B2A" w:rsidRPr="00DA7B2A">
          <w:rPr>
            <w:rStyle w:val="Hyperlink"/>
            <w:noProof/>
            <w:sz w:val="28"/>
            <w:szCs w:val="28"/>
          </w:rPr>
          <w:t>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Научно-исследовательская часть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_Toc420044691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5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36AC2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2" w:history="1">
        <w:r w:rsidR="00DA7B2A" w:rsidRPr="00DA7B2A">
          <w:rPr>
            <w:rStyle w:val="Hyperlink"/>
            <w:noProof/>
            <w:sz w:val="28"/>
            <w:szCs w:val="28"/>
          </w:rPr>
          <w:t>3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Проектно-конструкторская часть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_Toc420044692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6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36AC2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3" w:history="1">
        <w:r w:rsidR="00DA7B2A" w:rsidRPr="00DA7B2A">
          <w:rPr>
            <w:rStyle w:val="Hyperlink"/>
            <w:noProof/>
            <w:sz w:val="28"/>
            <w:szCs w:val="28"/>
          </w:rPr>
          <w:t>4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Технологическая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_Toc420044693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36AC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4" w:history="1">
        <w:r w:rsidR="00DA7B2A" w:rsidRPr="00DA7B2A">
          <w:rPr>
            <w:rStyle w:val="Hyperlink"/>
            <w:noProof/>
            <w:sz w:val="28"/>
            <w:szCs w:val="28"/>
          </w:rPr>
          <w:t>4.1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Методология разработки и используемые средства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_Toc420044694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36AC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5" w:history="1">
        <w:r w:rsidR="00DA7B2A" w:rsidRPr="00DA7B2A">
          <w:rPr>
            <w:rStyle w:val="Hyperlink"/>
            <w:noProof/>
            <w:sz w:val="28"/>
            <w:szCs w:val="28"/>
          </w:rPr>
          <w:t>4.2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Руководство пользователя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_Toc420044695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36AC2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6" w:history="1">
        <w:r w:rsidR="00DA7B2A" w:rsidRPr="00DA7B2A">
          <w:rPr>
            <w:rStyle w:val="Hyperlink"/>
            <w:noProof/>
            <w:sz w:val="28"/>
            <w:szCs w:val="28"/>
            <w:lang w:val="en-US"/>
          </w:rPr>
          <w:t>4.2.1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 xml:space="preserve">Приложение </w:t>
        </w:r>
        <w:r w:rsidR="00DA7B2A" w:rsidRPr="00DA7B2A">
          <w:rPr>
            <w:rStyle w:val="Hyperlink"/>
            <w:noProof/>
            <w:sz w:val="28"/>
            <w:szCs w:val="28"/>
            <w:lang w:val="en-US"/>
          </w:rPr>
          <w:t>Gyrocam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_Toc420044696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36AC2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7" w:history="1">
        <w:r w:rsidR="00DA7B2A" w:rsidRPr="00DA7B2A">
          <w:rPr>
            <w:rStyle w:val="Hyperlink"/>
            <w:noProof/>
            <w:sz w:val="28"/>
            <w:szCs w:val="28"/>
          </w:rPr>
          <w:t>5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Организационно-экономическая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_Toc420044697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36AC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8" w:history="1">
        <w:r w:rsidR="00DA7B2A" w:rsidRPr="00DA7B2A">
          <w:rPr>
            <w:rStyle w:val="Hyperlink"/>
            <w:noProof/>
            <w:sz w:val="28"/>
            <w:szCs w:val="28"/>
          </w:rPr>
          <w:t>5.1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_Toc420044698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36AC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9" w:history="1">
        <w:r w:rsidR="00DA7B2A" w:rsidRPr="00DA7B2A">
          <w:rPr>
            <w:rStyle w:val="Hyperlink"/>
            <w:noProof/>
            <w:sz w:val="28"/>
            <w:szCs w:val="28"/>
          </w:rPr>
          <w:t>5.2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Организация и планирование процесса разработки программы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_Toc420044699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36AC2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0" w:history="1">
        <w:r w:rsidR="00DA7B2A" w:rsidRPr="00DA7B2A">
          <w:rPr>
            <w:rStyle w:val="Hyperlink"/>
            <w:noProof/>
            <w:sz w:val="28"/>
            <w:szCs w:val="28"/>
          </w:rPr>
          <w:t>5.2.1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Техническое задание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_Toc420044700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36AC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1" w:history="1">
        <w:r w:rsidR="00DA7B2A" w:rsidRPr="00DA7B2A">
          <w:rPr>
            <w:rStyle w:val="Hyperlink"/>
            <w:noProof/>
            <w:sz w:val="28"/>
            <w:szCs w:val="28"/>
          </w:rPr>
          <w:t>Заключение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_Toc420044701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11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Default="00936AC2">
      <w:pPr>
        <w:pStyle w:val="TOC1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044702" w:history="1">
        <w:r w:rsidR="00DA7B2A" w:rsidRPr="00DA7B2A">
          <w:rPr>
            <w:rStyle w:val="Hyperlink"/>
            <w:noProof/>
            <w:sz w:val="28"/>
            <w:szCs w:val="28"/>
          </w:rPr>
          <w:t>Приложение 1.</w:t>
        </w:r>
        <w:r w:rsid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eastAsia="en-US" w:bidi="ar-SA"/>
          </w:rPr>
          <w:t xml:space="preserve"> </w:t>
        </w:r>
        <w:r w:rsidR="00DA7B2A" w:rsidRPr="00DA7B2A">
          <w:rPr>
            <w:rStyle w:val="Hyperlink"/>
            <w:noProof/>
            <w:sz w:val="28"/>
            <w:szCs w:val="28"/>
          </w:rPr>
          <w:t>Диаграмма Ганта выполненных работ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_Toc420044702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13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775D1E" w:rsidRDefault="00283398">
      <w:pPr>
        <w:pStyle w:val="Heading1"/>
        <w:numPr>
          <w:ilvl w:val="0"/>
          <w:numId w:val="0"/>
        </w:numPr>
      </w:pPr>
      <w:r>
        <w:rPr>
          <w:sz w:val="28"/>
        </w:rPr>
        <w:lastRenderedPageBreak/>
        <w:fldChar w:fldCharType="end"/>
      </w:r>
      <w:bookmarkStart w:id="0" w:name="__RefHeading__470_1909124723"/>
      <w:bookmarkStart w:id="1" w:name="_Toc420044688"/>
      <w:r w:rsidR="00AB5D07">
        <w:t>Введение</w:t>
      </w:r>
      <w:bookmarkEnd w:id="0"/>
      <w:bookmarkEnd w:id="1"/>
    </w:p>
    <w:p w:rsidR="00F75B16" w:rsidRDefault="008C4FD2" w:rsidP="007100D3">
      <w:pPr>
        <w:pStyle w:val="Textbody"/>
      </w:pPr>
      <w:r>
        <w:t xml:space="preserve">Последние десятилетия </w:t>
      </w:r>
      <w:r w:rsidR="00C01D1F">
        <w:t xml:space="preserve">наблюдается высокий уровень интереса к </w:t>
      </w:r>
      <w:r w:rsidR="007100D3" w:rsidRPr="007100D3">
        <w:t>авт</w:t>
      </w:r>
      <w:r w:rsidR="00C01D1F">
        <w:t>ономной</w:t>
      </w:r>
      <w:r w:rsidR="007100D3" w:rsidRPr="007100D3">
        <w:t xml:space="preserve"> </w:t>
      </w:r>
      <w:r w:rsidR="00C01D1F">
        <w:t>самоуправляемой</w:t>
      </w:r>
      <w:r>
        <w:t xml:space="preserve"> </w:t>
      </w:r>
      <w:r w:rsidR="00C01D1F">
        <w:t>технике</w:t>
      </w:r>
      <w:r w:rsidR="00A6008D">
        <w:t>,</w:t>
      </w:r>
      <w:r w:rsidR="00C01D1F">
        <w:t xml:space="preserve"> и с каждым годом он продолжает расти</w:t>
      </w:r>
      <w:r w:rsidR="00332872">
        <w:t xml:space="preserve">. </w:t>
      </w:r>
      <w:r w:rsidR="00A6008D">
        <w:t>Робототехническим</w:t>
      </w:r>
      <w:r w:rsidR="00FA00F1">
        <w:t xml:space="preserve"> </w:t>
      </w:r>
      <w:r w:rsidR="00C01D1F">
        <w:t>систем</w:t>
      </w:r>
      <w:r w:rsidR="00A6008D">
        <w:t xml:space="preserve">ам можно найти применение </w:t>
      </w:r>
      <w:r w:rsidR="00C01D1F">
        <w:t>в</w:t>
      </w:r>
      <w:r w:rsidR="00F546CC" w:rsidRPr="00F546CC">
        <w:t xml:space="preserve"> </w:t>
      </w:r>
      <w:r w:rsidR="00F546CC">
        <w:t>условиях военных конфликтов</w:t>
      </w:r>
      <w:r w:rsidR="005E3B0B">
        <w:t xml:space="preserve">, экстремальных </w:t>
      </w:r>
      <w:r w:rsidR="00C01D1F">
        <w:t xml:space="preserve">для человека </w:t>
      </w:r>
      <w:r w:rsidR="00A6008D">
        <w:t>или несопоставимых с его габаритами</w:t>
      </w:r>
      <w:r w:rsidR="00C01D1F">
        <w:t xml:space="preserve">, в качестве </w:t>
      </w:r>
      <w:r w:rsidR="007100D3" w:rsidRPr="007100D3">
        <w:t>транспортных средств</w:t>
      </w:r>
      <w:r w:rsidR="00C01D1F">
        <w:t xml:space="preserve"> для пассажиро- и грузоперевозок</w:t>
      </w:r>
      <w:r w:rsidR="00CF0557">
        <w:t xml:space="preserve">, для проведения масштабных </w:t>
      </w:r>
      <w:r w:rsidR="00A6008D">
        <w:t xml:space="preserve">и/или простых шаблонных </w:t>
      </w:r>
      <w:r w:rsidR="00740FD9">
        <w:t>работ</w:t>
      </w:r>
      <w:r w:rsidR="00A6008D">
        <w:t xml:space="preserve"> </w:t>
      </w:r>
      <w:r w:rsidR="00CF0557">
        <w:t>и так далее</w:t>
      </w:r>
      <w:r w:rsidR="007100D3" w:rsidRPr="007100D3">
        <w:t xml:space="preserve">. </w:t>
      </w:r>
      <w:r w:rsidR="000215FD">
        <w:t xml:space="preserve">Одной из наиболее проблемных подсистем </w:t>
      </w:r>
      <w:r w:rsidR="00630EC6">
        <w:t xml:space="preserve">самоуправляемой техники  является </w:t>
      </w:r>
      <w:r w:rsidR="004F1BFA">
        <w:t>система навигации</w:t>
      </w:r>
      <w:r w:rsidR="00A1497A">
        <w:t xml:space="preserve">, </w:t>
      </w:r>
      <w:r w:rsidR="003B53C1">
        <w:t xml:space="preserve">и, </w:t>
      </w:r>
      <w:r w:rsidR="00A1497A">
        <w:t>в частности,</w:t>
      </w:r>
      <w:r w:rsidR="00871B45">
        <w:t xml:space="preserve"> </w:t>
      </w:r>
      <w:r w:rsidR="006937DA">
        <w:t xml:space="preserve">подсистема </w:t>
      </w:r>
      <w:r w:rsidR="00871B45">
        <w:t>позиционирования</w:t>
      </w:r>
      <w:r w:rsidR="007100D3" w:rsidRPr="007100D3">
        <w:t>.</w:t>
      </w:r>
      <w:r w:rsidR="005A0AC4">
        <w:t xml:space="preserve"> </w:t>
      </w:r>
    </w:p>
    <w:p w:rsidR="00CE3C70" w:rsidRPr="00A12928" w:rsidRDefault="00CE3C70" w:rsidP="007100D3">
      <w:pPr>
        <w:pStyle w:val="Textbody"/>
      </w:pPr>
      <w:r w:rsidRPr="00A12928">
        <w:t>[</w:t>
      </w:r>
      <w:r w:rsidRPr="00325FDE">
        <w:rPr>
          <w:i/>
          <w:highlight w:val="yellow"/>
          <w:lang w:val="en-US"/>
        </w:rPr>
        <w:t>image</w:t>
      </w:r>
      <w:r w:rsidRPr="00A12928">
        <w:rPr>
          <w:i/>
          <w:highlight w:val="yellow"/>
        </w:rPr>
        <w:t xml:space="preserve">: </w:t>
      </w:r>
      <w:proofErr w:type="spellStart"/>
      <w:r w:rsidRPr="00325FDE">
        <w:rPr>
          <w:i/>
          <w:highlight w:val="yellow"/>
          <w:lang w:val="en-US"/>
        </w:rPr>
        <w:t>nav</w:t>
      </w:r>
      <w:proofErr w:type="spellEnd"/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systems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relation</w:t>
      </w:r>
      <w:r w:rsidRPr="00A12928">
        <w:t>]</w:t>
      </w:r>
    </w:p>
    <w:p w:rsidR="003364FE" w:rsidRDefault="003364FE" w:rsidP="003364FE">
      <w:pPr>
        <w:pStyle w:val="Textbody"/>
      </w:pPr>
      <w:r>
        <w:t xml:space="preserve">Среди популярных применяемых в автономной робототехнике решений – использование инерциальных систем навигации (ИНС). Подобные системы содержат </w:t>
      </w:r>
      <w:r w:rsidR="00142E8F">
        <w:t>акселерометр</w:t>
      </w:r>
      <w:r w:rsidR="00C1143B">
        <w:t>ы</w:t>
      </w:r>
      <w:r w:rsidR="00142E8F">
        <w:t xml:space="preserve"> для определения параметров линейного ускорения, а также гироскоп</w:t>
      </w:r>
      <w:r w:rsidR="006A4CB7">
        <w:t xml:space="preserve"> (или акселерометры, измеряющие центробежное ускорение) </w:t>
      </w:r>
      <w:r w:rsidR="00142E8F">
        <w:t>для определения</w:t>
      </w:r>
      <w:r>
        <w:t xml:space="preserve"> </w:t>
      </w:r>
      <w:r w:rsidR="00142E8F">
        <w:t xml:space="preserve">углов поворота и наклона. На основе данных </w:t>
      </w:r>
      <w:r w:rsidR="00CD32FD">
        <w:t xml:space="preserve">этих </w:t>
      </w:r>
      <w:r w:rsidR="00142E8F">
        <w:t xml:space="preserve">датчиков производится </w:t>
      </w:r>
      <w:r w:rsidR="00A11ED9">
        <w:t xml:space="preserve">последующее </w:t>
      </w:r>
      <w:r w:rsidR="00142E8F">
        <w:t xml:space="preserve">вычисление вектора скорости и координат объекта. </w:t>
      </w:r>
      <w:r w:rsidR="00AB3848" w:rsidRPr="00AB3848">
        <w:t>Преимущества методов инерциальной навигации состоят в автономности, помехозащищенности и возможности полной автоматизации всех процессов навигации</w:t>
      </w:r>
      <w:r w:rsidR="00AB3848">
        <w:t xml:space="preserve">. </w:t>
      </w:r>
      <w:r w:rsidR="00142E8F">
        <w:t xml:space="preserve">Основная </w:t>
      </w:r>
      <w:r w:rsidR="00AB3848">
        <w:t xml:space="preserve">же </w:t>
      </w:r>
      <w:r w:rsidR="00142E8F">
        <w:t xml:space="preserve">проблема – наличие дрейфа, то есть накопление ошибки со временем работы. </w:t>
      </w:r>
      <w:r w:rsidR="00886FB8">
        <w:t>Различными техниками можно уменьшить величину ошибки, но не избавиться вовсе.</w:t>
      </w:r>
    </w:p>
    <w:p w:rsidR="00B01182" w:rsidRDefault="00ED7732" w:rsidP="00C45182">
      <w:pPr>
        <w:pStyle w:val="Textbody"/>
      </w:pPr>
      <w:r>
        <w:t xml:space="preserve">Не имеют дрейфа </w:t>
      </w:r>
      <w:r w:rsidR="001912FC">
        <w:t>глобальные</w:t>
      </w:r>
      <w:r w:rsidR="00922088">
        <w:t xml:space="preserve"> (</w:t>
      </w:r>
      <w:r w:rsidR="001912FC">
        <w:t>спутниковые</w:t>
      </w:r>
      <w:r w:rsidR="00922088">
        <w:t>)</w:t>
      </w:r>
      <w:r w:rsidR="000A78C6">
        <w:t xml:space="preserve"> систем</w:t>
      </w:r>
      <w:r w:rsidR="001912FC">
        <w:t>ы</w:t>
      </w:r>
      <w:r w:rsidR="000A78C6">
        <w:t xml:space="preserve"> навигации (</w:t>
      </w:r>
      <w:r w:rsidR="000A78C6">
        <w:rPr>
          <w:lang w:val="en-US"/>
        </w:rPr>
        <w:t>GPS</w:t>
      </w:r>
      <w:r w:rsidR="000A78C6" w:rsidRPr="0084006E">
        <w:t xml:space="preserve">, </w:t>
      </w:r>
      <w:r w:rsidR="000A78C6">
        <w:rPr>
          <w:lang w:val="en-US"/>
        </w:rPr>
        <w:t>GLONASS</w:t>
      </w:r>
      <w:r w:rsidR="000A78C6" w:rsidRPr="0084006E">
        <w:t xml:space="preserve">, </w:t>
      </w:r>
      <w:r w:rsidR="000A78C6">
        <w:rPr>
          <w:lang w:val="en-US"/>
        </w:rPr>
        <w:t>GALILEO</w:t>
      </w:r>
      <w:r w:rsidR="000A78C6">
        <w:t xml:space="preserve"> и другие их аналоги).</w:t>
      </w:r>
      <w:r w:rsidR="003A3864">
        <w:t xml:space="preserve"> </w:t>
      </w:r>
      <w:r w:rsidR="00C45182">
        <w:t xml:space="preserve">Для существующих </w:t>
      </w:r>
      <w:r w:rsidR="00506A06">
        <w:t>систем</w:t>
      </w:r>
      <w:r w:rsidR="00C45182">
        <w:t xml:space="preserve"> </w:t>
      </w:r>
      <w:r w:rsidR="001F1A7E">
        <w:t xml:space="preserve">данного класса </w:t>
      </w:r>
      <w:r w:rsidR="00A67623">
        <w:t xml:space="preserve">характерна </w:t>
      </w:r>
      <w:r w:rsidR="00C45182">
        <w:t xml:space="preserve">погрешность позиционирования </w:t>
      </w:r>
      <w:r w:rsidR="00506A06">
        <w:t>порядка 5-15</w:t>
      </w:r>
      <w:r w:rsidR="00922088">
        <w:t xml:space="preserve"> метров</w:t>
      </w:r>
      <w:r w:rsidR="00A12928" w:rsidRPr="00A12928">
        <w:t xml:space="preserve"> (</w:t>
      </w:r>
      <w:r w:rsidR="00A12928" w:rsidRPr="00AF1BE3">
        <w:rPr>
          <w:b/>
          <w:i/>
        </w:rPr>
        <w:t>данные википедии</w:t>
      </w:r>
      <w:r w:rsidR="00A12928">
        <w:t>)</w:t>
      </w:r>
      <w:r w:rsidR="00C42C6E">
        <w:t xml:space="preserve">. Дополнительные </w:t>
      </w:r>
      <w:r w:rsidR="008C4C29">
        <w:t>проблемы связаны с диапазоном рабочей частоты сигнала –</w:t>
      </w:r>
      <w:r w:rsidR="00FB010B">
        <w:t xml:space="preserve"> </w:t>
      </w:r>
      <w:r w:rsidR="008C4C29">
        <w:t xml:space="preserve">уровень приема сигнала от спутников может серьезно ухудшиться под плотной листвой деревьев, из-за очень большой облачности, в условиях плотной городской застройки. Практически невозможно определить </w:t>
      </w:r>
      <w:r w:rsidR="008C4C29">
        <w:lastRenderedPageBreak/>
        <w:t>свое точное местонахождение внутри помещений, в тоннеле, причем даже профессиональными геодезическими приемниками</w:t>
      </w:r>
      <w:r w:rsidR="00AF1BE3">
        <w:t xml:space="preserve"> (</w:t>
      </w:r>
      <w:r w:rsidR="00AF1BE3" w:rsidRPr="00AF1BE3">
        <w:rPr>
          <w:b/>
          <w:i/>
        </w:rPr>
        <w:t>практически</w:t>
      </w:r>
      <w:r w:rsidR="00AF1BE3">
        <w:t xml:space="preserve"> </w:t>
      </w:r>
      <w:r w:rsidR="00AF1BE3" w:rsidRPr="00AF1BE3">
        <w:rPr>
          <w:b/>
          <w:i/>
        </w:rPr>
        <w:t>цитата из ненаучной статьи</w:t>
      </w:r>
      <w:r w:rsidR="00AF1BE3">
        <w:t>)</w:t>
      </w:r>
      <w:r w:rsidR="008C4C29">
        <w:t xml:space="preserve">. Но </w:t>
      </w:r>
      <w:r w:rsidR="003B4265">
        <w:t>и в</w:t>
      </w:r>
      <w:r w:rsidR="008C4C29">
        <w:t xml:space="preserve"> благоприятных условиях </w:t>
      </w:r>
      <w:r w:rsidR="00955010">
        <w:t xml:space="preserve">точности </w:t>
      </w:r>
      <w:r w:rsidR="008C4C29">
        <w:t xml:space="preserve">в несколько метров </w:t>
      </w:r>
      <w:r w:rsidR="00955010">
        <w:t>для определенного круга задач может быть недостаточно.</w:t>
      </w:r>
      <w:r w:rsidR="003364FE">
        <w:t xml:space="preserve"> В таких случаях глобальные системы навигации используются лишь для локализации нахождения объекта, а уточнение координат объекта ведется с помощью других систем.</w:t>
      </w:r>
    </w:p>
    <w:p w:rsidR="00E02D99" w:rsidRDefault="003364FE" w:rsidP="00E02D99">
      <w:pPr>
        <w:pStyle w:val="Textbody"/>
      </w:pPr>
      <w:r>
        <w:t xml:space="preserve">Среди систем локального позиционирования распространено использование технологий построения трехмерной карты окружающей среды на основе данных эхолокации инфракрасными или ультразвуковыми датчиками. </w:t>
      </w:r>
    </w:p>
    <w:p w:rsidR="002E743A" w:rsidRPr="00B8493B" w:rsidRDefault="00E02D99" w:rsidP="00AF1BE3">
      <w:pPr>
        <w:pStyle w:val="Textbody"/>
      </w:pPr>
      <w:r>
        <w:t>Набирает популярность использование методов компьютерного зрения. Видеодатчики имеют маленький размер, энергопотребление, цену,</w:t>
      </w:r>
      <w:r w:rsidRPr="00E02D99">
        <w:t xml:space="preserve"> </w:t>
      </w:r>
      <w:r>
        <w:t xml:space="preserve">поэтому есть интерес использовать их в системах позиционирования и навигации. Для тестирования методов можно использовать даже камеры мобильных телефонов. Системы позиционирования на основе анализа изображений не имеют дрейфа, при этом может достигаться довольно высокая точность, сравнимая с </w:t>
      </w:r>
      <w:r w:rsidR="00640AF6">
        <w:t>ИНС</w:t>
      </w:r>
      <w:r>
        <w:t xml:space="preserve"> потребительского класса.</w:t>
      </w:r>
      <w:r w:rsidR="006E3D0C">
        <w:t xml:space="preserve"> Большинство из предлагаемых методов основано на обнаружении базисных элементов изображения и слежения за ними в потоке изображений.</w:t>
      </w:r>
    </w:p>
    <w:p w:rsidR="00AF1BE3" w:rsidRPr="00AF1BE3" w:rsidRDefault="006E3D0C" w:rsidP="00AF1BE3">
      <w:pPr>
        <w:pStyle w:val="Textbody"/>
      </w:pPr>
      <w:r>
        <w:t>Среди</w:t>
      </w:r>
      <w:r w:rsidRPr="00B8493B">
        <w:t xml:space="preserve"> </w:t>
      </w:r>
      <w:r w:rsidR="00AF1BE3">
        <w:t>р</w:t>
      </w:r>
      <w:r>
        <w:t>аспространенных</w:t>
      </w:r>
      <w:r w:rsidRPr="00B8493B">
        <w:t xml:space="preserve"> – </w:t>
      </w:r>
      <w:r>
        <w:t>метод</w:t>
      </w:r>
      <w:r w:rsidRPr="00B8493B">
        <w:t xml:space="preserve"> </w:t>
      </w:r>
      <w:r w:rsidR="0032024A">
        <w:t>одновременной</w:t>
      </w:r>
      <w:r w:rsidR="0032024A" w:rsidRPr="00B8493B">
        <w:t xml:space="preserve"> </w:t>
      </w:r>
      <w:r w:rsidR="0032024A">
        <w:t>навигации</w:t>
      </w:r>
      <w:r w:rsidR="00125A3A" w:rsidRPr="00B8493B">
        <w:t xml:space="preserve"> </w:t>
      </w:r>
      <w:r w:rsidR="00125A3A">
        <w:t>и</w:t>
      </w:r>
      <w:r w:rsidR="0032024A" w:rsidRPr="00B8493B">
        <w:t xml:space="preserve"> </w:t>
      </w:r>
      <w:r w:rsidR="0032024A">
        <w:t>картирования</w:t>
      </w:r>
      <w:r w:rsidR="0032024A" w:rsidRPr="00B8493B">
        <w:t xml:space="preserve"> </w:t>
      </w:r>
      <w:r w:rsidR="00E02D99" w:rsidRPr="00B8493B">
        <w:t>(</w:t>
      </w:r>
      <w:r w:rsidR="00E02D99" w:rsidRPr="00AF1BE3">
        <w:rPr>
          <w:lang w:val="en-US"/>
        </w:rPr>
        <w:t>simultaneous</w:t>
      </w:r>
      <w:r w:rsidR="00E02D99" w:rsidRPr="00B8493B">
        <w:t xml:space="preserve"> </w:t>
      </w:r>
      <w:r w:rsidR="00E02D99" w:rsidRPr="00AF1BE3">
        <w:rPr>
          <w:lang w:val="en-US"/>
        </w:rPr>
        <w:t>localization</w:t>
      </w:r>
      <w:r w:rsidR="00E02D99" w:rsidRPr="00B8493B">
        <w:t xml:space="preserve"> </w:t>
      </w:r>
      <w:r w:rsidR="00E02D99" w:rsidRPr="00AF1BE3">
        <w:rPr>
          <w:lang w:val="en-US"/>
        </w:rPr>
        <w:t>and</w:t>
      </w:r>
      <w:r w:rsidR="00E02D99" w:rsidRPr="00B8493B">
        <w:t xml:space="preserve"> </w:t>
      </w:r>
      <w:r w:rsidR="00E02D99" w:rsidRPr="00AF1BE3">
        <w:rPr>
          <w:lang w:val="en-US"/>
        </w:rPr>
        <w:t>mapping</w:t>
      </w:r>
      <w:r w:rsidR="00E02D99" w:rsidRPr="00B8493B">
        <w:t xml:space="preserve">, </w:t>
      </w:r>
      <w:r w:rsidR="0032024A" w:rsidRPr="00AF1BE3">
        <w:rPr>
          <w:lang w:val="en-US"/>
        </w:rPr>
        <w:t>SLAM</w:t>
      </w:r>
      <w:r w:rsidR="007E2ACB" w:rsidRPr="00B8493B">
        <w:t>)</w:t>
      </w:r>
      <w:r w:rsidR="008B1B9A" w:rsidRPr="00B8493B">
        <w:t xml:space="preserve"> </w:t>
      </w:r>
      <w:r w:rsidRPr="00B8493B">
        <w:t xml:space="preserve">, </w:t>
      </w:r>
      <w:r>
        <w:t>а</w:t>
      </w:r>
      <w:r w:rsidRPr="00B8493B">
        <w:t xml:space="preserve"> </w:t>
      </w:r>
      <w:r>
        <w:t>также</w:t>
      </w:r>
      <w:r w:rsidRPr="00B8493B">
        <w:t xml:space="preserve"> </w:t>
      </w:r>
      <w:r>
        <w:t>метод</w:t>
      </w:r>
      <w:r w:rsidRPr="00B8493B">
        <w:t xml:space="preserve"> </w:t>
      </w:r>
      <w:r>
        <w:t>определения</w:t>
      </w:r>
      <w:r w:rsidRPr="00B8493B">
        <w:t xml:space="preserve"> </w:t>
      </w:r>
      <w:r>
        <w:t>структуры</w:t>
      </w:r>
      <w:r w:rsidRPr="00B8493B">
        <w:t xml:space="preserve"> </w:t>
      </w:r>
      <w:r>
        <w:t>объекта</w:t>
      </w:r>
      <w:r w:rsidRPr="00B8493B">
        <w:t xml:space="preserve"> </w:t>
      </w:r>
      <w:r>
        <w:t>в</w:t>
      </w:r>
      <w:r w:rsidRPr="00B8493B">
        <w:t xml:space="preserve"> </w:t>
      </w:r>
      <w:r>
        <w:t>процессе</w:t>
      </w:r>
      <w:r w:rsidRPr="00B8493B">
        <w:t xml:space="preserve"> </w:t>
      </w:r>
      <w:r>
        <w:t>движения</w:t>
      </w:r>
      <w:r w:rsidRPr="00B8493B">
        <w:t xml:space="preserve"> </w:t>
      </w:r>
      <w:r w:rsidR="007E2ACB" w:rsidRPr="00B8493B">
        <w:t>(</w:t>
      </w:r>
      <w:r w:rsidR="007E2ACB">
        <w:rPr>
          <w:lang w:val="en-US"/>
        </w:rPr>
        <w:t>s</w:t>
      </w:r>
      <w:r w:rsidR="007E2ACB" w:rsidRPr="00E02D99">
        <w:rPr>
          <w:lang w:val="en-US"/>
        </w:rPr>
        <w:t>tructure</w:t>
      </w:r>
      <w:r w:rsidR="007E2ACB" w:rsidRPr="00B8493B">
        <w:t xml:space="preserve"> </w:t>
      </w:r>
      <w:r w:rsidR="007E2ACB" w:rsidRPr="00E02D99">
        <w:rPr>
          <w:lang w:val="en-US"/>
        </w:rPr>
        <w:t>from</w:t>
      </w:r>
      <w:r w:rsidR="007E2ACB" w:rsidRPr="00B8493B">
        <w:t xml:space="preserve"> </w:t>
      </w:r>
      <w:r w:rsidR="007E2ACB" w:rsidRPr="00E02D99">
        <w:rPr>
          <w:lang w:val="en-US"/>
        </w:rPr>
        <w:t>motion</w:t>
      </w:r>
      <w:r w:rsidRPr="00B8493B">
        <w:t xml:space="preserve">, </w:t>
      </w:r>
      <w:proofErr w:type="spellStart"/>
      <w:r>
        <w:rPr>
          <w:lang w:val="en-US"/>
        </w:rPr>
        <w:t>SfM</w:t>
      </w:r>
      <w:proofErr w:type="spellEnd"/>
      <w:r w:rsidR="007E2ACB" w:rsidRPr="00B8493B">
        <w:t>)</w:t>
      </w:r>
      <w:r w:rsidRPr="00B8493B">
        <w:t xml:space="preserve">. </w:t>
      </w:r>
      <w:r>
        <w:t xml:space="preserve">Оба этих метода в той или иной </w:t>
      </w:r>
      <w:r w:rsidR="007E2ACB">
        <w:t>степени пытаются построить 3D модель окружающей среды, относительно которой происходит движение камеры.</w:t>
      </w:r>
      <w:r w:rsidR="00AF1BE3" w:rsidRPr="00AF1BE3">
        <w:t xml:space="preserve"> </w:t>
      </w:r>
    </w:p>
    <w:p w:rsidR="00AF1BE3" w:rsidRPr="00B8493B" w:rsidRDefault="00AF1BE3" w:rsidP="00AF1BE3">
      <w:pPr>
        <w:pStyle w:val="Textbody"/>
      </w:pPr>
      <w:r w:rsidRPr="00B8493B">
        <w:t>[</w:t>
      </w:r>
      <w:r w:rsidRPr="00325FDE">
        <w:rPr>
          <w:i/>
          <w:highlight w:val="yellow"/>
          <w:lang w:val="en-US"/>
        </w:rPr>
        <w:t>image</w:t>
      </w:r>
      <w:r w:rsidRPr="00B8493B">
        <w:rPr>
          <w:i/>
          <w:highlight w:val="yellow"/>
        </w:rPr>
        <w:t xml:space="preserve">: </w:t>
      </w:r>
      <w:r w:rsidRPr="00325FDE">
        <w:rPr>
          <w:i/>
          <w:highlight w:val="yellow"/>
          <w:lang w:val="en-US"/>
        </w:rPr>
        <w:t>slam</w:t>
      </w:r>
      <w:r w:rsidRPr="00B8493B">
        <w:rPr>
          <w:i/>
          <w:highlight w:val="yellow"/>
        </w:rPr>
        <w:t xml:space="preserve"> &amp; </w:t>
      </w:r>
      <w:proofErr w:type="spellStart"/>
      <w:r w:rsidRPr="00325FDE">
        <w:rPr>
          <w:i/>
          <w:highlight w:val="yellow"/>
          <w:lang w:val="en-US"/>
        </w:rPr>
        <w:t>sfm</w:t>
      </w:r>
      <w:proofErr w:type="spellEnd"/>
      <w:r w:rsidRPr="00B8493B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examples</w:t>
      </w:r>
      <w:r w:rsidRPr="00B8493B">
        <w:t>]</w:t>
      </w:r>
    </w:p>
    <w:p w:rsidR="00125A3A" w:rsidRPr="007E2ACB" w:rsidRDefault="00125A3A" w:rsidP="00E02D99">
      <w:pPr>
        <w:pStyle w:val="Textbody"/>
      </w:pPr>
    </w:p>
    <w:p w:rsidR="00E02D99" w:rsidRPr="00B8493B" w:rsidRDefault="00125A3A" w:rsidP="00E02D99">
      <w:pPr>
        <w:pStyle w:val="Textbody"/>
        <w:rPr>
          <w:color w:val="A6A6A6" w:themeColor="background1" w:themeShade="A6"/>
        </w:rPr>
      </w:pPr>
      <w:r w:rsidRPr="00FF0394">
        <w:rPr>
          <w:color w:val="A6A6A6" w:themeColor="background1" w:themeShade="A6"/>
        </w:rPr>
        <w:t xml:space="preserve">* </w:t>
      </w:r>
      <w:r w:rsidRPr="00FF0394">
        <w:rPr>
          <w:color w:val="A6A6A6" w:themeColor="background1" w:themeShade="A6"/>
          <w:lang w:val="en-US"/>
        </w:rPr>
        <w:t>SLAM</w:t>
      </w:r>
      <w:r w:rsidRPr="00FF0394">
        <w:rPr>
          <w:color w:val="A6A6A6" w:themeColor="background1" w:themeShade="A6"/>
        </w:rPr>
        <w:t xml:space="preserve"> – использую</w:t>
      </w:r>
      <w:r w:rsidR="00E02D99" w:rsidRPr="00FF0394">
        <w:rPr>
          <w:color w:val="A6A6A6" w:themeColor="background1" w:themeShade="A6"/>
        </w:rPr>
        <w:t>т</w:t>
      </w:r>
      <w:r w:rsidRPr="00FF0394">
        <w:rPr>
          <w:color w:val="A6A6A6" w:themeColor="background1" w:themeShade="A6"/>
        </w:rPr>
        <w:t xml:space="preserve">ся </w:t>
      </w:r>
      <w:r w:rsidR="00E02D99" w:rsidRPr="00FF0394">
        <w:rPr>
          <w:color w:val="A6A6A6" w:themeColor="background1" w:themeShade="A6"/>
          <w:lang w:val="en-US"/>
        </w:rPr>
        <w:t>Particle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filters</w:t>
      </w:r>
      <w:r w:rsidR="00E02D99" w:rsidRPr="00FF0394">
        <w:rPr>
          <w:color w:val="A6A6A6" w:themeColor="background1" w:themeShade="A6"/>
        </w:rPr>
        <w:t xml:space="preserve"> / </w:t>
      </w:r>
      <w:r w:rsidR="00E02D99" w:rsidRPr="00FF0394">
        <w:rPr>
          <w:color w:val="A6A6A6" w:themeColor="background1" w:themeShade="A6"/>
          <w:lang w:val="en-US"/>
        </w:rPr>
        <w:t>Sequential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Monte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Carlo</w:t>
      </w:r>
      <w:r w:rsidR="00E02D99" w:rsidRPr="00FF0394">
        <w:rPr>
          <w:color w:val="A6A6A6" w:themeColor="background1" w:themeShade="A6"/>
        </w:rPr>
        <w:t>(</w:t>
      </w:r>
      <w:r w:rsidR="00E02D99" w:rsidRPr="00FF0394">
        <w:rPr>
          <w:color w:val="A6A6A6" w:themeColor="background1" w:themeShade="A6"/>
          <w:lang w:val="en-US"/>
        </w:rPr>
        <w:t>SMC</w:t>
      </w:r>
      <w:r w:rsidR="00E02D99" w:rsidRPr="00FF0394">
        <w:rPr>
          <w:color w:val="A6A6A6" w:themeColor="background1" w:themeShade="A6"/>
        </w:rPr>
        <w:t>) или расширенный фильтр Калмана</w:t>
      </w:r>
      <w:r w:rsidR="008B1B9A" w:rsidRPr="00FF0394">
        <w:rPr>
          <w:color w:val="A6A6A6" w:themeColor="background1" w:themeShade="A6"/>
        </w:rPr>
        <w:t xml:space="preserve">, </w:t>
      </w:r>
      <w:r w:rsidR="008B1B9A" w:rsidRPr="00FF0394">
        <w:rPr>
          <w:color w:val="A6A6A6" w:themeColor="background1" w:themeShade="A6"/>
          <w:lang w:val="en-US"/>
        </w:rPr>
        <w:t>bundle</w:t>
      </w:r>
      <w:r w:rsidR="008B1B9A" w:rsidRPr="00FF0394">
        <w:rPr>
          <w:color w:val="A6A6A6" w:themeColor="background1" w:themeShade="A6"/>
        </w:rPr>
        <w:t xml:space="preserve"> </w:t>
      </w:r>
      <w:r w:rsidR="008B1B9A" w:rsidRPr="00FF0394">
        <w:rPr>
          <w:color w:val="A6A6A6" w:themeColor="background1" w:themeShade="A6"/>
          <w:lang w:val="en-US"/>
        </w:rPr>
        <w:t>adjustment</w:t>
      </w:r>
      <w:r w:rsidR="008B1B9A" w:rsidRPr="00FF0394">
        <w:rPr>
          <w:color w:val="A6A6A6" w:themeColor="background1" w:themeShade="A6"/>
        </w:rPr>
        <w:t xml:space="preserve"> (корректировка узлов?)</w:t>
      </w:r>
    </w:p>
    <w:p w:rsidR="0018070B" w:rsidRPr="00FF0394" w:rsidRDefault="00E02D99" w:rsidP="007E2ACB">
      <w:pPr>
        <w:pStyle w:val="Textbody"/>
        <w:rPr>
          <w:color w:val="A6A6A6" w:themeColor="background1" w:themeShade="A6"/>
          <w:lang w:val="en-US"/>
        </w:rPr>
      </w:pPr>
      <w:r w:rsidRPr="00B8493B">
        <w:rPr>
          <w:color w:val="A6A6A6" w:themeColor="background1" w:themeShade="A6"/>
        </w:rPr>
        <w:lastRenderedPageBreak/>
        <w:t xml:space="preserve"> </w:t>
      </w:r>
      <w:r w:rsidRPr="00FF0394">
        <w:rPr>
          <w:color w:val="A6A6A6" w:themeColor="background1" w:themeShade="A6"/>
          <w:lang w:val="en-US"/>
        </w:rPr>
        <w:t xml:space="preserve">* </w:t>
      </w:r>
      <w:proofErr w:type="spellStart"/>
      <w:r w:rsidRPr="00FF0394">
        <w:rPr>
          <w:color w:val="A6A6A6" w:themeColor="background1" w:themeShade="A6"/>
          <w:lang w:val="en-US"/>
        </w:rPr>
        <w:t>SfM</w:t>
      </w:r>
      <w:proofErr w:type="spellEnd"/>
      <w:r w:rsidRPr="00FF0394">
        <w:rPr>
          <w:color w:val="A6A6A6" w:themeColor="background1" w:themeShade="A6"/>
          <w:lang w:val="en-US"/>
        </w:rPr>
        <w:t xml:space="preserve"> (Structure from motion) - </w:t>
      </w:r>
      <w:r w:rsidRPr="00FF0394">
        <w:rPr>
          <w:color w:val="A6A6A6" w:themeColor="background1" w:themeShade="A6"/>
        </w:rPr>
        <w:t>видимо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же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что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и</w:t>
      </w:r>
      <w:r w:rsidRPr="00FF0394">
        <w:rPr>
          <w:color w:val="A6A6A6" w:themeColor="background1" w:themeShade="A6"/>
          <w:lang w:val="en-US"/>
        </w:rPr>
        <w:t xml:space="preserve"> 3D reconstruction from 2D images</w:t>
      </w:r>
      <w:r w:rsidR="00AE764C" w:rsidRPr="00FF0394">
        <w:rPr>
          <w:color w:val="A6A6A6" w:themeColor="background1" w:themeShade="A6"/>
          <w:lang w:val="en-US"/>
        </w:rPr>
        <w:t xml:space="preserve">, </w:t>
      </w:r>
      <w:r w:rsidR="008B1B9A" w:rsidRPr="00FF0394">
        <w:rPr>
          <w:color w:val="A6A6A6" w:themeColor="background1" w:themeShade="A6"/>
        </w:rPr>
        <w:t>распространен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Scale-invariant feature transform (SIFT), </w:t>
      </w:r>
      <w:r w:rsidR="008B1B9A" w:rsidRPr="00FF0394">
        <w:rPr>
          <w:color w:val="A6A6A6" w:themeColor="background1" w:themeShade="A6"/>
        </w:rPr>
        <w:t>другой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распространенный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- Speeded </w:t>
      </w:r>
      <w:proofErr w:type="gramStart"/>
      <w:r w:rsidR="008B1B9A" w:rsidRPr="00FF0394">
        <w:rPr>
          <w:color w:val="A6A6A6" w:themeColor="background1" w:themeShade="A6"/>
          <w:lang w:val="en-US"/>
        </w:rPr>
        <w:t>Up</w:t>
      </w:r>
      <w:proofErr w:type="gramEnd"/>
      <w:r w:rsidR="008B1B9A" w:rsidRPr="00FF0394">
        <w:rPr>
          <w:color w:val="A6A6A6" w:themeColor="background1" w:themeShade="A6"/>
          <w:lang w:val="en-US"/>
        </w:rPr>
        <w:t xml:space="preserve"> Robust Features (SURF)</w:t>
      </w:r>
      <w:r w:rsidRPr="00FF0394">
        <w:rPr>
          <w:color w:val="A6A6A6" w:themeColor="background1" w:themeShade="A6"/>
          <w:lang w:val="en-US"/>
        </w:rPr>
        <w:t>.</w:t>
      </w:r>
    </w:p>
    <w:p w:rsidR="005D44B9" w:rsidRDefault="00FF0394" w:rsidP="00795F2A">
      <w:pPr>
        <w:pStyle w:val="Textbody"/>
      </w:pPr>
      <w:r>
        <w:t xml:space="preserve">Одна из подзадач, возникающих при построении системы позиционирования с использованием алгоритмов компьютерного зрения – определение </w:t>
      </w:r>
      <w:r w:rsidR="005D44B9">
        <w:t xml:space="preserve">углов наклона и поворота камеры, то есть </w:t>
      </w:r>
      <w:r w:rsidR="00AF1BE3">
        <w:t>создание</w:t>
      </w:r>
      <w:r w:rsidR="005D44B9">
        <w:t xml:space="preserve"> аналога гироскопа.</w:t>
      </w:r>
      <w:r w:rsidR="00795F2A">
        <w:t xml:space="preserve"> </w:t>
      </w:r>
    </w:p>
    <w:p w:rsidR="00490403" w:rsidRDefault="00795F2A" w:rsidP="004E674A">
      <w:pPr>
        <w:pStyle w:val="Textbody"/>
      </w:pPr>
      <w:r>
        <w:t>В данной работе реализован метод, предложенный Ви</w:t>
      </w:r>
      <w:r w:rsidR="008F2DB3">
        <w:t xml:space="preserve">лле Хуттуненом и Робертом Пише </w:t>
      </w:r>
      <w:r w:rsidR="008F2DB3" w:rsidRPr="008F2DB3">
        <w:t>[</w:t>
      </w:r>
      <w:r w:rsidR="008F2DB3">
        <w:rPr>
          <w:b/>
          <w:lang w:val="en-US"/>
        </w:rPr>
        <w:t>Link</w:t>
      </w:r>
      <w:r w:rsidR="008F2DB3" w:rsidRPr="008F2DB3">
        <w:rPr>
          <w:b/>
        </w:rPr>
        <w:t>1</w:t>
      </w:r>
      <w:r w:rsidR="008F2DB3" w:rsidRPr="008F2DB3">
        <w:t>]</w:t>
      </w:r>
      <w:r w:rsidR="00A51D67">
        <w:t xml:space="preserve">, который </w:t>
      </w:r>
      <w:r w:rsidR="004B5AA1">
        <w:t xml:space="preserve">заключается в </w:t>
      </w:r>
      <w:r w:rsidR="00BD484F">
        <w:t>определения трехмерной ориентации монокулярной камеры с использованием точек схождения перспективы (ТСП), обнаруженных на изображениях</w:t>
      </w:r>
      <w:r w:rsidR="004B5AA1">
        <w:t>.</w:t>
      </w:r>
      <w:r w:rsidR="00BD484F">
        <w:t xml:space="preserve"> </w:t>
      </w:r>
      <w:r w:rsidR="003948DC">
        <w:t xml:space="preserve"> </w:t>
      </w:r>
    </w:p>
    <w:p w:rsidR="00727EC2" w:rsidRPr="009E21D1" w:rsidRDefault="00727EC2" w:rsidP="00727EC2">
      <w:pPr>
        <w:pStyle w:val="Textbody"/>
        <w:rPr>
          <w:lang w:val="en-US"/>
        </w:rPr>
      </w:pPr>
      <w:r>
        <w:rPr>
          <w:lang w:val="en-US"/>
        </w:rPr>
        <w:t>[</w:t>
      </w:r>
      <w:proofErr w:type="gramStart"/>
      <w:r w:rsidRPr="00325FDE">
        <w:rPr>
          <w:i/>
          <w:highlight w:val="yellow"/>
          <w:lang w:val="en-US"/>
        </w:rPr>
        <w:t>image</w:t>
      </w:r>
      <w:proofErr w:type="gramEnd"/>
      <w:r w:rsidRPr="00325FDE">
        <w:rPr>
          <w:i/>
          <w:highlight w:val="yellow"/>
          <w:lang w:val="en-US"/>
        </w:rPr>
        <w:t xml:space="preserve">: </w:t>
      </w:r>
      <w:proofErr w:type="spellStart"/>
      <w:r w:rsidRPr="00325FDE">
        <w:rPr>
          <w:i/>
          <w:highlight w:val="yellow"/>
          <w:lang w:val="en-US"/>
        </w:rPr>
        <w:t>mahattan</w:t>
      </w:r>
      <w:proofErr w:type="spellEnd"/>
      <w:r w:rsidRPr="00325FDE">
        <w:rPr>
          <w:i/>
          <w:highlight w:val="yellow"/>
          <w:lang w:val="en-US"/>
        </w:rPr>
        <w:t xml:space="preserve"> world example, indoor, city outdoor, non-city outdoor</w:t>
      </w:r>
      <w:r>
        <w:rPr>
          <w:lang w:val="en-US"/>
        </w:rPr>
        <w:t>]</w:t>
      </w:r>
    </w:p>
    <w:p w:rsidR="00490403" w:rsidRDefault="003948DC" w:rsidP="004E674A">
      <w:pPr>
        <w:pStyle w:val="Textbody"/>
      </w:pPr>
      <w:r>
        <w:t>Данный метод подходит для использования внутри помещений, в условиях городской застройки, а также мест, где под влиянием деятельности человека четко прослеживаются правильные геометрические примитивы</w:t>
      </w:r>
      <w:r w:rsidR="009E21D1" w:rsidRPr="009E21D1">
        <w:t xml:space="preserve"> </w:t>
      </w:r>
      <w:r w:rsidR="00675CCE" w:rsidRPr="00675CCE">
        <w:t>(</w:t>
      </w:r>
      <w:r w:rsidR="00675CCE">
        <w:rPr>
          <w:lang w:val="en-US"/>
        </w:rPr>
        <w:t>man</w:t>
      </w:r>
      <w:r w:rsidR="00675CCE" w:rsidRPr="00675CCE">
        <w:t>-</w:t>
      </w:r>
      <w:r w:rsidR="00675CCE">
        <w:rPr>
          <w:lang w:val="en-US"/>
        </w:rPr>
        <w:t>made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 xml:space="preserve">, </w:t>
      </w:r>
      <w:r w:rsidR="00675CCE">
        <w:rPr>
          <w:lang w:val="en-US"/>
        </w:rPr>
        <w:t>Manhattan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>).</w:t>
      </w:r>
      <w:r w:rsidR="00E973F3" w:rsidRPr="00E973F3">
        <w:t xml:space="preserve"> </w:t>
      </w:r>
      <w:r w:rsidR="00490403">
        <w:t xml:space="preserve">В таких условиях изобилие линейных объектов правильной геометрической формы позволяет достигнуть высокой точности. </w:t>
      </w:r>
    </w:p>
    <w:p w:rsidR="00490403" w:rsidRDefault="00490403" w:rsidP="00490403">
      <w:pPr>
        <w:pStyle w:val="Textbody"/>
      </w:pPr>
      <w:r>
        <w:t>Плюсы конкретно данного метода</w:t>
      </w:r>
      <w:r w:rsidR="00387183">
        <w:t xml:space="preserve"> (</w:t>
      </w:r>
      <w:r w:rsidR="00387183" w:rsidRPr="00387183">
        <w:rPr>
          <w:b/>
          <w:i/>
        </w:rPr>
        <w:t>ниже почти дословная цитата из</w:t>
      </w:r>
      <w:r w:rsidR="00387183" w:rsidRPr="00387183">
        <w:rPr>
          <w:i/>
        </w:rPr>
        <w:t xml:space="preserve"> </w:t>
      </w:r>
      <w:r w:rsidR="00387183" w:rsidRPr="00387183">
        <w:rPr>
          <w:b/>
          <w:i/>
          <w:lang w:val="en-US"/>
        </w:rPr>
        <w:t>Link</w:t>
      </w:r>
      <w:r w:rsidR="00387183" w:rsidRPr="00387183">
        <w:rPr>
          <w:b/>
          <w:i/>
        </w:rPr>
        <w:t>1</w:t>
      </w:r>
      <w:r w:rsidR="00387183" w:rsidRPr="00387183">
        <w:t>)</w:t>
      </w:r>
      <w:r>
        <w:t>: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в условиях "Manhattan World" изобилие линейных объектов правильной геометрической формы позволяет достигнуть высокой точности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число интересующих нас ТСП ограничено &lt;= 3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ТСП не зависят от положения камеры - только от ее ориентации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робастность относительно случайных нестационарных объектов, попадающих в кадр (люди, транспортные средства и т.п.)</w:t>
      </w:r>
    </w:p>
    <w:p w:rsidR="00490403" w:rsidRDefault="00490403" w:rsidP="00490403">
      <w:pPr>
        <w:pStyle w:val="Textbody"/>
      </w:pPr>
      <w:r>
        <w:t>Методы на основе определения ТСП позволяют решать задачи: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lastRenderedPageBreak/>
        <w:t>навигации автономных транспортных средств, роботов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t>3D реконструкции окружающей среды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t>калибровки камер и коррекции изображений</w:t>
      </w:r>
    </w:p>
    <w:p w:rsidR="00AB468E" w:rsidRPr="00B8493B" w:rsidRDefault="00596AD4" w:rsidP="00727EC2">
      <w:pPr>
        <w:pStyle w:val="Textbody"/>
        <w:rPr>
          <w:noProof/>
        </w:rPr>
      </w:pPr>
      <w:r>
        <w:t>М</w:t>
      </w:r>
      <w:r w:rsidR="00A455AD">
        <w:t>етод</w:t>
      </w:r>
      <w:r w:rsidR="00A455AD" w:rsidRPr="00EA4250">
        <w:t xml:space="preserve"> </w:t>
      </w:r>
      <w:r w:rsidR="00A455AD">
        <w:t>был</w:t>
      </w:r>
      <w:r w:rsidR="00A455AD" w:rsidRPr="00EA4250">
        <w:t xml:space="preserve"> </w:t>
      </w:r>
      <w:r w:rsidR="00A455AD">
        <w:t>протестирован</w:t>
      </w:r>
      <w:r w:rsidR="00A455AD" w:rsidRPr="00EA4250">
        <w:t xml:space="preserve"> </w:t>
      </w:r>
      <w:r w:rsidR="00A455AD">
        <w:t>на</w:t>
      </w:r>
      <w:r w:rsidR="00A455AD" w:rsidRPr="00EA4250">
        <w:t xml:space="preserve"> </w:t>
      </w:r>
      <w:r w:rsidR="00A455AD">
        <w:t>наборе</w:t>
      </w:r>
      <w:r w:rsidR="00A455AD" w:rsidRPr="00EA4250">
        <w:t xml:space="preserve"> </w:t>
      </w:r>
      <w:r w:rsidR="00A455AD">
        <w:t>изображений</w:t>
      </w:r>
      <w:r w:rsidR="004E674A">
        <w:t xml:space="preserve"> </w:t>
      </w:r>
      <w:proofErr w:type="spellStart"/>
      <w:r w:rsidR="00A455AD">
        <w:rPr>
          <w:lang w:val="en-US"/>
        </w:rPr>
        <w:t>YorkUrbanDb</w:t>
      </w:r>
      <w:proofErr w:type="spellEnd"/>
      <w:r w:rsidR="00BA56BE">
        <w:t xml:space="preserve"> </w:t>
      </w:r>
      <w:r w:rsidR="00BA56BE" w:rsidRPr="00BA56BE">
        <w:t>[</w:t>
      </w:r>
      <w:r w:rsidR="00BA56BE" w:rsidRPr="00BA56BE">
        <w:rPr>
          <w:b/>
          <w:lang w:val="en-US"/>
        </w:rPr>
        <w:t>Link</w:t>
      </w:r>
      <w:r w:rsidR="00BA56BE" w:rsidRPr="00BA56BE">
        <w:rPr>
          <w:b/>
        </w:rPr>
        <w:t>3</w:t>
      </w:r>
      <w:r w:rsidR="00BA56BE" w:rsidRPr="00BA56BE">
        <w:t>]</w:t>
      </w:r>
      <w:r w:rsidR="00DB249E" w:rsidRPr="004E674A">
        <w:t xml:space="preserve">, </w:t>
      </w:r>
      <w:r w:rsidR="00DB249E">
        <w:t>созданного</w:t>
      </w:r>
      <w:r w:rsidR="00DB249E" w:rsidRPr="004E674A">
        <w:t xml:space="preserve"> </w:t>
      </w:r>
      <w:r w:rsidR="00DB249E">
        <w:t>на</w:t>
      </w:r>
      <w:r w:rsidR="00DB249E" w:rsidRPr="004E674A">
        <w:t xml:space="preserve"> </w:t>
      </w:r>
      <w:r w:rsidR="00DB249E">
        <w:t>базе</w:t>
      </w:r>
      <w:r w:rsidR="004E674A" w:rsidRPr="004E674A">
        <w:t xml:space="preserve"> </w:t>
      </w:r>
      <w:r w:rsidR="00EA4250" w:rsidRPr="00DB249E">
        <w:rPr>
          <w:lang w:val="en-US"/>
        </w:rPr>
        <w:t>York</w:t>
      </w:r>
      <w:r w:rsidR="00EA4250" w:rsidRPr="004E674A">
        <w:t xml:space="preserve"> </w:t>
      </w:r>
      <w:r w:rsidR="00EA4250" w:rsidRPr="00DB249E">
        <w:rPr>
          <w:lang w:val="en-US"/>
        </w:rPr>
        <w:t>University</w:t>
      </w:r>
      <w:r w:rsidR="00EA4250" w:rsidRPr="004E674A">
        <w:t xml:space="preserve"> </w:t>
      </w:r>
      <w:r w:rsidR="00EA4250" w:rsidRPr="00DB249E">
        <w:rPr>
          <w:lang w:val="en-US"/>
        </w:rPr>
        <w:t>Centre</w:t>
      </w:r>
      <w:r w:rsidR="00EA4250" w:rsidRPr="004E674A">
        <w:t xml:space="preserve"> </w:t>
      </w:r>
      <w:r w:rsidR="00EA4250" w:rsidRPr="00DB249E">
        <w:rPr>
          <w:lang w:val="en-US"/>
        </w:rPr>
        <w:t>for</w:t>
      </w:r>
      <w:r w:rsidR="00EA4250" w:rsidRPr="004E674A">
        <w:t xml:space="preserve"> </w:t>
      </w:r>
      <w:r w:rsidR="00EA4250" w:rsidRPr="00DB249E">
        <w:rPr>
          <w:lang w:val="en-US"/>
        </w:rPr>
        <w:t>Vision</w:t>
      </w:r>
      <w:r w:rsidR="00EA4250" w:rsidRPr="004E674A">
        <w:t xml:space="preserve"> </w:t>
      </w:r>
      <w:r w:rsidR="00EA4250" w:rsidRPr="00DB249E">
        <w:rPr>
          <w:lang w:val="en-US"/>
        </w:rPr>
        <w:t>Research</w:t>
      </w:r>
      <w:r>
        <w:t>,</w:t>
      </w:r>
      <w:r w:rsidR="005C7ED8" w:rsidRPr="005C7ED8">
        <w:t xml:space="preserve"> </w:t>
      </w:r>
      <w:r w:rsidR="005C7ED8">
        <w:t>а также</w:t>
      </w:r>
      <w:r>
        <w:t xml:space="preserve"> на случайных изображениях, взятых из интернета или сделанных вручную</w:t>
      </w:r>
      <w:r w:rsidR="00A455AD" w:rsidRPr="004E674A">
        <w:rPr>
          <w:noProof/>
        </w:rPr>
        <w:t xml:space="preserve">. </w:t>
      </w:r>
    </w:p>
    <w:p w:rsidR="00D3688C" w:rsidRPr="00B8493B" w:rsidRDefault="00D3688C" w:rsidP="00727EC2">
      <w:pPr>
        <w:pStyle w:val="Textbody"/>
        <w:rPr>
          <w:noProof/>
        </w:rPr>
      </w:pPr>
      <w:r w:rsidRPr="00B8493B">
        <w:rPr>
          <w:noProof/>
        </w:rPr>
        <w:t>[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i/>
          <w:noProof/>
          <w:highlight w:val="yellow"/>
        </w:rPr>
        <w:t xml:space="preserve">: </w:t>
      </w:r>
      <w:r w:rsidRPr="00634280">
        <w:rPr>
          <w:i/>
          <w:noProof/>
          <w:highlight w:val="yellow"/>
          <w:lang w:val="en-US"/>
        </w:rPr>
        <w:t>our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result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noProof/>
        </w:rPr>
        <w:t>]</w:t>
      </w:r>
    </w:p>
    <w:p w:rsidR="00A455AD" w:rsidRDefault="00A455AD" w:rsidP="004E674A">
      <w:pPr>
        <w:pStyle w:val="Textbody"/>
      </w:pPr>
      <w:r>
        <w:rPr>
          <w:noProof/>
        </w:rPr>
        <w:t xml:space="preserve">Набор </w:t>
      </w:r>
      <w:proofErr w:type="spellStart"/>
      <w:r w:rsidR="00951435">
        <w:rPr>
          <w:lang w:val="en-US"/>
        </w:rPr>
        <w:t>YorkUrbanDb</w:t>
      </w:r>
      <w:proofErr w:type="spellEnd"/>
      <w:r w:rsidR="00951435">
        <w:t xml:space="preserve"> </w:t>
      </w:r>
      <w:r>
        <w:rPr>
          <w:noProof/>
        </w:rPr>
        <w:t>состоит из 47 изображений внутри помещений и 55 изображений городских сцен</w:t>
      </w:r>
      <w:r w:rsidR="00B7515A" w:rsidRPr="00B7515A">
        <w:rPr>
          <w:noProof/>
        </w:rPr>
        <w:t xml:space="preserve"> с вычисленными значениями ТСП</w:t>
      </w:r>
      <w:r>
        <w:rPr>
          <w:noProof/>
        </w:rPr>
        <w:t>.</w:t>
      </w:r>
    </w:p>
    <w:p w:rsidR="00D62810" w:rsidRDefault="007D13D4" w:rsidP="007D13D4">
      <w:pPr>
        <w:pStyle w:val="Textbody"/>
      </w:pPr>
      <w:r>
        <w:t xml:space="preserve">Существует целый ряд работ, посвященных вычислению ТСП на снимках </w:t>
      </w:r>
      <w:r w:rsidR="00A03FE9">
        <w:t>городских сцен и внутри помещений, то есть в условиях так называемого «</w:t>
      </w:r>
      <w:r w:rsidR="00A03FE9">
        <w:rPr>
          <w:lang w:val="en-US"/>
        </w:rPr>
        <w:t>Manhattan</w:t>
      </w:r>
      <w:r w:rsidR="00A03FE9" w:rsidRPr="00AB5D07">
        <w:t xml:space="preserve"> </w:t>
      </w:r>
      <w:r w:rsidR="00A03FE9">
        <w:rPr>
          <w:lang w:val="en-US"/>
        </w:rPr>
        <w:t>World</w:t>
      </w:r>
      <w:r w:rsidR="00A03FE9">
        <w:t xml:space="preserve">» </w:t>
      </w:r>
      <w:r w:rsidR="00A03FE9" w:rsidRPr="00CB673B">
        <w:t>[</w:t>
      </w:r>
      <w:r w:rsidR="00A03FE9" w:rsidRPr="008F2DB3">
        <w:rPr>
          <w:b/>
          <w:lang w:val="en-US"/>
        </w:rPr>
        <w:t>L</w:t>
      </w:r>
      <w:r w:rsidR="00A03FE9">
        <w:rPr>
          <w:b/>
          <w:lang w:val="en-US"/>
        </w:rPr>
        <w:t>ink</w:t>
      </w:r>
      <w:r w:rsidR="00A03FE9" w:rsidRPr="008F2DB3">
        <w:rPr>
          <w:b/>
        </w:rPr>
        <w:t>2</w:t>
      </w:r>
      <w:r w:rsidR="00A03FE9" w:rsidRPr="00CB673B">
        <w:t>]</w:t>
      </w:r>
      <w:r w:rsidR="00A03FE9" w:rsidRPr="00AB5D07">
        <w:t>.</w:t>
      </w:r>
      <w:r w:rsidR="00D62810">
        <w:t>.</w:t>
      </w:r>
      <w:r>
        <w:t xml:space="preserve"> </w:t>
      </w:r>
    </w:p>
    <w:p w:rsidR="005450B7" w:rsidRDefault="005450B7" w:rsidP="007D13D4">
      <w:pPr>
        <w:pStyle w:val="Textbody"/>
      </w:pPr>
      <w:r>
        <w:t xml:space="preserve">Промежуточная цель работы состоит в исследовании применимости метода Хуттунена и Пише в условиях съемок внутренних помещений и городских пейзажей, обнаружение слабых мест и </w:t>
      </w:r>
      <w:r w:rsidR="00D107B4">
        <w:t xml:space="preserve">ознакомление с аналогичными работами по данной тематике, </w:t>
      </w:r>
      <w:r w:rsidR="003C52BF">
        <w:t xml:space="preserve">предложение вариантов улучшения метода, </w:t>
      </w:r>
      <w:r w:rsidR="00D107B4">
        <w:t xml:space="preserve">нахождение </w:t>
      </w:r>
      <w:r w:rsidR="003C52BF">
        <w:t xml:space="preserve">удобного </w:t>
      </w:r>
      <w:r w:rsidR="00D107B4">
        <w:t xml:space="preserve">способа тестирования </w:t>
      </w:r>
      <w:r w:rsidR="003C52BF">
        <w:t>(?).</w:t>
      </w:r>
    </w:p>
    <w:p w:rsidR="003C52BF" w:rsidRDefault="003C52BF" w:rsidP="007D13D4">
      <w:pPr>
        <w:pStyle w:val="Textbody"/>
      </w:pPr>
      <w:r>
        <w:t xml:space="preserve">Конечная цель – создание библиотеки / приложения, которое позволяет </w:t>
      </w:r>
      <w:r w:rsidR="00E97098">
        <w:t>эффективно и с точностью</w:t>
      </w:r>
      <w:r w:rsidR="00464744">
        <w:t>, сравнимой с гироскопами потребительского класса,</w:t>
      </w:r>
      <w:r w:rsidR="00E97098">
        <w:t xml:space="preserve"> </w:t>
      </w:r>
      <w:r>
        <w:t>вычислять углы наклона и поворота камеры по входному потоку изображений</w:t>
      </w:r>
      <w:r w:rsidR="00E97098">
        <w:t xml:space="preserve"> в условиях «</w:t>
      </w:r>
      <w:r w:rsidR="00E97098">
        <w:rPr>
          <w:lang w:val="en-US"/>
        </w:rPr>
        <w:t>Manhattan</w:t>
      </w:r>
      <w:r w:rsidR="00E97098" w:rsidRPr="00E97098">
        <w:t xml:space="preserve"> </w:t>
      </w:r>
      <w:r w:rsidR="00E97098">
        <w:rPr>
          <w:lang w:val="en-US"/>
        </w:rPr>
        <w:t>World</w:t>
      </w:r>
      <w:r w:rsidR="00E97098" w:rsidRPr="00E97098">
        <w:t xml:space="preserve"> </w:t>
      </w:r>
      <w:r w:rsidR="00E97098">
        <w:rPr>
          <w:lang w:val="en-US"/>
        </w:rPr>
        <w:t>assumption</w:t>
      </w:r>
      <w:r w:rsidR="00E97098">
        <w:t>» в реальном времени</w:t>
      </w:r>
      <w:r>
        <w:t xml:space="preserve">.. </w:t>
      </w:r>
    </w:p>
    <w:p w:rsidR="00E75746" w:rsidRDefault="00E75746" w:rsidP="007D13D4">
      <w:pPr>
        <w:pStyle w:val="Textbody"/>
      </w:pPr>
    </w:p>
    <w:p w:rsidR="00775D1E" w:rsidRDefault="00AB5D07">
      <w:pPr>
        <w:pStyle w:val="Heading1"/>
      </w:pPr>
      <w:bookmarkStart w:id="2" w:name="__RefHeading__13906_910725910"/>
      <w:bookmarkStart w:id="3" w:name="_Toc420044689"/>
      <w:r>
        <w:lastRenderedPageBreak/>
        <w:t>Аналитическая часть</w:t>
      </w:r>
      <w:bookmarkEnd w:id="2"/>
      <w:bookmarkEnd w:id="3"/>
    </w:p>
    <w:p w:rsidR="00775D1E" w:rsidRDefault="00775D1E">
      <w:pPr>
        <w:pStyle w:val="Heading2"/>
        <w:rPr>
          <w:shd w:val="clear" w:color="auto" w:fill="FFFF00"/>
        </w:rPr>
      </w:pPr>
      <w:bookmarkStart w:id="4" w:name="_Toc420044690"/>
      <w:bookmarkEnd w:id="4"/>
    </w:p>
    <w:p w:rsidR="00775D1E" w:rsidRDefault="00AB5D07">
      <w:pPr>
        <w:pStyle w:val="Heading1"/>
      </w:pPr>
      <w:bookmarkStart w:id="5" w:name="__RefHeading__472_1909124723"/>
      <w:bookmarkStart w:id="6" w:name="_Toc420044691"/>
      <w:r>
        <w:lastRenderedPageBreak/>
        <w:t>Научно-исследовательская часть</w:t>
      </w:r>
      <w:bookmarkEnd w:id="5"/>
      <w:bookmarkEnd w:id="6"/>
    </w:p>
    <w:p w:rsidR="00775D1E" w:rsidRDefault="00AB5D07">
      <w:pPr>
        <w:pStyle w:val="Textbody"/>
      </w:pPr>
      <w:r>
        <w:t>Поставленную за</w:t>
      </w:r>
      <w:r w:rsidR="00B8493B">
        <w:t>дачу можно разделить</w:t>
      </w:r>
      <w:r w:rsidR="00B8493B" w:rsidRPr="00B8493B">
        <w:t xml:space="preserve"> </w:t>
      </w:r>
      <w:r w:rsidR="00B8493B">
        <w:t>на следующие этапы:</w:t>
      </w:r>
    </w:p>
    <w:p w:rsidR="00B8493B" w:rsidRPr="00B8493B" w:rsidRDefault="00B8493B">
      <w:pPr>
        <w:pStyle w:val="Textbody"/>
      </w:pPr>
    </w:p>
    <w:p w:rsidR="000314AD" w:rsidRDefault="000314AD" w:rsidP="000314AD">
      <w:pPr>
        <w:pStyle w:val="Textbody"/>
      </w:pPr>
    </w:p>
    <w:p w:rsidR="006A7BB7" w:rsidRDefault="00D601C3" w:rsidP="006A7BB7">
      <w:pPr>
        <w:pStyle w:val="Textbody"/>
      </w:pPr>
      <w:r>
        <w:t>Используемый в данной работе метод</w:t>
      </w:r>
      <w:r w:rsidR="00B8493B">
        <w:t xml:space="preserve"> нахождения углов поворота и наклона состоит из следующих шагов</w:t>
      </w:r>
      <w:r w:rsidR="000314AD">
        <w:t>: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выделение сегментов линий на изображении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выделение наилучших кластеров СЛ, сходящихся в одной точке (или бесконечности), используя алгоритм RANSAC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(не работает) приведение координат сегментов линий в нормализованные координаты путем домножения слева на обратную матрицу калибровки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вычисление вектора направления ТСП на основе полученных кластеров СЛ путем приближенного решения задачи минимизации Ax = 0 методом SVD декомпозиции матрицы A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ортогонализация матрицы, составленной из векторов направлений ТСП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(нет) получение углов (крен, тангаж, рыскание) из матрицы поворота</w:t>
      </w:r>
    </w:p>
    <w:p w:rsidR="003742FB" w:rsidRDefault="000314AD" w:rsidP="006A7BB7">
      <w:pPr>
        <w:pStyle w:val="Textbody"/>
        <w:numPr>
          <w:ilvl w:val="0"/>
          <w:numId w:val="23"/>
        </w:numPr>
      </w:pPr>
      <w:r>
        <w:t>(нет) связывание матриц поворота и кормление и</w:t>
      </w:r>
      <w:r w:rsidR="00BD20CC">
        <w:t xml:space="preserve">х расширенному фильтру Калмана </w:t>
      </w:r>
    </w:p>
    <w:p w:rsidR="000314AD" w:rsidRDefault="000314AD" w:rsidP="000314AD">
      <w:pPr>
        <w:pStyle w:val="Textbody"/>
      </w:pPr>
    </w:p>
    <w:p w:rsidR="003742FB" w:rsidRPr="00CB7A9D" w:rsidRDefault="003742FB" w:rsidP="00CB7A9D">
      <w:pPr>
        <w:pStyle w:val="Heading2"/>
      </w:pPr>
      <w:r w:rsidRPr="00CB7A9D">
        <w:t xml:space="preserve">Геометрия </w:t>
      </w:r>
      <w:r w:rsidR="009C2602">
        <w:t>перспективных изображений</w:t>
      </w:r>
    </w:p>
    <w:p w:rsidR="003742FB" w:rsidRDefault="003742FB" w:rsidP="003742FB">
      <w:pPr>
        <w:pStyle w:val="Textbody"/>
      </w:pPr>
      <w:r w:rsidRPr="00572554">
        <w:rPr>
          <w:highlight w:val="yellow"/>
        </w:rPr>
        <w:t>Проективное преобразование и однородные координаты, модель булавочного отверстия, ТСП</w:t>
      </w:r>
    </w:p>
    <w:p w:rsidR="00572554" w:rsidRDefault="00443D45" w:rsidP="003742FB">
      <w:pPr>
        <w:pStyle w:val="Textbody"/>
      </w:pPr>
      <w:r>
        <w:lastRenderedPageBreak/>
        <w:t xml:space="preserve">Теория точек схождения перспективы (ТСП) рассматривается обычно в терминах проективной геометрии, изучающей </w:t>
      </w:r>
      <w:r w:rsidR="00EC2BB6">
        <w:t>г</w:t>
      </w:r>
      <w:r>
        <w:t>еометричес</w:t>
      </w:r>
      <w:r w:rsidR="00EC2BB6">
        <w:t>кие</w:t>
      </w:r>
      <w:r>
        <w:t xml:space="preserve"> </w:t>
      </w:r>
      <w:r w:rsidR="00EC2BB6">
        <w:t>свойства</w:t>
      </w:r>
      <w:r w:rsidR="00EC2BB6">
        <w:t xml:space="preserve">, являющихся инвариантными относительно </w:t>
      </w:r>
      <w:r w:rsidR="00927921">
        <w:t>проективных преобразований, а также сами эти преобразования.</w:t>
      </w:r>
      <w:r w:rsidR="005D3E5F">
        <w:t xml:space="preserve"> Проецирование трехмерной сцены на двухмерную плоскость изображения, осуществляемое фото- или видеокамерой, – одно из таких преобразований.</w:t>
      </w:r>
    </w:p>
    <w:p w:rsidR="00027A5D" w:rsidRDefault="00027A5D" w:rsidP="003742FB">
      <w:pPr>
        <w:pStyle w:val="Textbody"/>
      </w:pPr>
      <w:r>
        <w:t>В проективной геометрии точки представлены в однород</w:t>
      </w:r>
      <w:bookmarkStart w:id="7" w:name="_GoBack"/>
      <w:bookmarkEnd w:id="7"/>
      <w:r>
        <w:t>ных координатах. Например</w:t>
      </w:r>
    </w:p>
    <w:p w:rsidR="00027A5D" w:rsidRPr="00027A5D" w:rsidRDefault="00027A5D" w:rsidP="00027A5D">
      <w:pPr>
        <w:pStyle w:val="Textbody"/>
        <w:rPr>
          <w:lang w:val="en-US"/>
        </w:rPr>
      </w:pPr>
      <w:r w:rsidRPr="00027A5D">
        <w:rPr>
          <w:lang w:val="en-US"/>
        </w:rPr>
        <w:t>We are all familiar with Euclidean geometry and with the fact that it describes our three</w:t>
      </w:r>
      <w:r>
        <w:rPr>
          <w:lang w:val="en-US"/>
        </w:rPr>
        <w:t>-</w:t>
      </w:r>
      <w:r w:rsidRPr="00027A5D">
        <w:rPr>
          <w:lang w:val="en-US"/>
        </w:rPr>
        <w:t>dimensional</w:t>
      </w:r>
      <w:r w:rsidRPr="00027A5D">
        <w:rPr>
          <w:lang w:val="en-US"/>
        </w:rPr>
        <w:t xml:space="preserve"> </w:t>
      </w:r>
      <w:r w:rsidRPr="00027A5D">
        <w:rPr>
          <w:lang w:val="en-US"/>
        </w:rPr>
        <w:t>world so well. In Euclidean geometry, the sides of objects have lengths, intersecting</w:t>
      </w:r>
      <w:r w:rsidRPr="00027A5D">
        <w:rPr>
          <w:lang w:val="en-US"/>
        </w:rPr>
        <w:t xml:space="preserve"> </w:t>
      </w:r>
      <w:r w:rsidRPr="00027A5D">
        <w:rPr>
          <w:lang w:val="en-US"/>
        </w:rPr>
        <w:t>lines determine angles between them, and two lines are said to be parallel if they</w:t>
      </w:r>
      <w:r w:rsidRPr="00027A5D">
        <w:rPr>
          <w:lang w:val="en-US"/>
        </w:rPr>
        <w:t xml:space="preserve"> </w:t>
      </w:r>
      <w:r w:rsidRPr="00027A5D">
        <w:rPr>
          <w:lang w:val="en-US"/>
        </w:rPr>
        <w:t>lie in the same plane and never meet. Moreover, these properties do not change when the</w:t>
      </w:r>
      <w:r w:rsidRPr="00027A5D">
        <w:rPr>
          <w:lang w:val="en-US"/>
        </w:rPr>
        <w:t xml:space="preserve"> </w:t>
      </w:r>
      <w:r w:rsidRPr="00027A5D">
        <w:rPr>
          <w:lang w:val="en-US"/>
        </w:rPr>
        <w:t>Euclidean transformations (translation and rotation) are applied. Since Euclidean geometry</w:t>
      </w:r>
      <w:r w:rsidRPr="00027A5D">
        <w:rPr>
          <w:lang w:val="en-US"/>
        </w:rPr>
        <w:t xml:space="preserve"> </w:t>
      </w:r>
      <w:r w:rsidRPr="00027A5D">
        <w:rPr>
          <w:lang w:val="en-US"/>
        </w:rPr>
        <w:t>describes our world so well, it is at</w:t>
      </w:r>
      <w:r w:rsidRPr="00027A5D">
        <w:rPr>
          <w:lang w:val="en-US"/>
        </w:rPr>
        <w:t xml:space="preserve"> </w:t>
      </w:r>
      <w:r>
        <w:rPr>
          <w:lang w:val="en-US"/>
        </w:rPr>
        <w:t>fi</w:t>
      </w:r>
      <w:r w:rsidRPr="00027A5D">
        <w:rPr>
          <w:lang w:val="en-US"/>
        </w:rPr>
        <w:t>rst tempting to think that it is the only type of</w:t>
      </w:r>
      <w:r>
        <w:rPr>
          <w:lang w:val="en-US"/>
        </w:rPr>
        <w:t xml:space="preserve"> </w:t>
      </w:r>
      <w:r w:rsidRPr="00027A5D">
        <w:rPr>
          <w:lang w:val="en-US"/>
        </w:rPr>
        <w:t>geometry. (Indeed, the word geometry means \measurement of the earth.") However, when</w:t>
      </w:r>
      <w:r>
        <w:rPr>
          <w:lang w:val="en-US"/>
        </w:rPr>
        <w:t xml:space="preserve"> </w:t>
      </w:r>
      <w:r w:rsidRPr="00027A5D">
        <w:rPr>
          <w:lang w:val="en-US"/>
        </w:rPr>
        <w:t>we consider the imaging process of a camera, it becomes clear that Euclidean geometry is</w:t>
      </w:r>
      <w:r>
        <w:rPr>
          <w:lang w:val="en-US"/>
        </w:rPr>
        <w:t xml:space="preserve"> </w:t>
      </w:r>
      <w:r w:rsidRPr="00027A5D">
        <w:rPr>
          <w:lang w:val="en-US"/>
        </w:rPr>
        <w:t>insu</w:t>
      </w:r>
      <w:r>
        <w:rPr>
          <w:lang w:val="en-US"/>
        </w:rPr>
        <w:t>ffi</w:t>
      </w:r>
      <w:r w:rsidRPr="00027A5D">
        <w:rPr>
          <w:lang w:val="en-US"/>
        </w:rPr>
        <w:t>cient: Lengths and angles are no longer preserved, and parallel lines may intersect.</w:t>
      </w:r>
    </w:p>
    <w:p w:rsidR="00027A5D" w:rsidRPr="00027A5D" w:rsidRDefault="00027A5D" w:rsidP="00027A5D">
      <w:pPr>
        <w:pStyle w:val="Textbody"/>
        <w:rPr>
          <w:lang w:val="en-US"/>
        </w:rPr>
      </w:pPr>
      <w:r w:rsidRPr="00027A5D">
        <w:rPr>
          <w:lang w:val="en-US"/>
        </w:rPr>
        <w:t>Euclidean geometry is actually a subset of what is known as projective geometry. In</w:t>
      </w:r>
      <w:r>
        <w:rPr>
          <w:lang w:val="en-US"/>
        </w:rPr>
        <w:t xml:space="preserve"> </w:t>
      </w:r>
      <w:r w:rsidRPr="00027A5D">
        <w:rPr>
          <w:lang w:val="en-US"/>
        </w:rPr>
        <w:t>fact, there are two geometries between them: similarity and a</w:t>
      </w:r>
      <w:r>
        <w:rPr>
          <w:lang w:val="en-US"/>
        </w:rPr>
        <w:t>ffi</w:t>
      </w:r>
      <w:r w:rsidRPr="00027A5D">
        <w:rPr>
          <w:lang w:val="en-US"/>
        </w:rPr>
        <w:t>ne. To see the relationships</w:t>
      </w:r>
      <w:r>
        <w:rPr>
          <w:lang w:val="en-US"/>
        </w:rPr>
        <w:t xml:space="preserve"> </w:t>
      </w:r>
      <w:r w:rsidRPr="00027A5D">
        <w:rPr>
          <w:lang w:val="en-US"/>
        </w:rPr>
        <w:t>between these di</w:t>
      </w:r>
      <w:r>
        <w:rPr>
          <w:lang w:val="en-US"/>
        </w:rPr>
        <w:t>ff</w:t>
      </w:r>
      <w:r w:rsidRPr="00027A5D">
        <w:rPr>
          <w:lang w:val="en-US"/>
        </w:rPr>
        <w:t>erent geometries, consult Figure 1. Projective geometry models well the</w:t>
      </w:r>
      <w:r>
        <w:rPr>
          <w:lang w:val="en-US"/>
        </w:rPr>
        <w:t xml:space="preserve"> </w:t>
      </w:r>
      <w:r w:rsidRPr="00027A5D">
        <w:rPr>
          <w:lang w:val="en-US"/>
        </w:rPr>
        <w:t>imaging process of a camera because it allows a much larger class of transformations than</w:t>
      </w:r>
      <w:r>
        <w:rPr>
          <w:lang w:val="en-US"/>
        </w:rPr>
        <w:t xml:space="preserve"> </w:t>
      </w:r>
      <w:r w:rsidRPr="00027A5D">
        <w:rPr>
          <w:lang w:val="en-US"/>
        </w:rPr>
        <w:t>just translations and rotations, a class which includes perspective projections. Of course,</w:t>
      </w:r>
      <w:r>
        <w:rPr>
          <w:lang w:val="en-US"/>
        </w:rPr>
        <w:t xml:space="preserve"> </w:t>
      </w:r>
      <w:r w:rsidRPr="00027A5D">
        <w:rPr>
          <w:lang w:val="en-US"/>
        </w:rPr>
        <w:t>the drawback is that fewer measures are preserved | certainly not lengths, angles, or</w:t>
      </w:r>
      <w:r>
        <w:rPr>
          <w:lang w:val="en-US"/>
        </w:rPr>
        <w:t xml:space="preserve"> </w:t>
      </w:r>
      <w:r w:rsidRPr="00027A5D">
        <w:rPr>
          <w:lang w:val="en-US"/>
        </w:rPr>
        <w:t>parallelism. Projective transformations preserve type (that is, points remain points and</w:t>
      </w:r>
      <w:r>
        <w:rPr>
          <w:lang w:val="en-US"/>
        </w:rPr>
        <w:t xml:space="preserve"> </w:t>
      </w:r>
      <w:r w:rsidRPr="00027A5D">
        <w:rPr>
          <w:lang w:val="en-US"/>
        </w:rPr>
        <w:t>lines remain lines), incidence (that is, whether a point lies on a line), and a measure known</w:t>
      </w:r>
      <w:r>
        <w:rPr>
          <w:lang w:val="en-US"/>
        </w:rPr>
        <w:t xml:space="preserve"> </w:t>
      </w:r>
      <w:r w:rsidRPr="00027A5D">
        <w:rPr>
          <w:lang w:val="en-US"/>
        </w:rPr>
        <w:t>as the cross ratio, which will be described in section 2.4.</w:t>
      </w:r>
    </w:p>
    <w:p w:rsidR="003742FB" w:rsidRPr="00027A5D" w:rsidRDefault="003742FB" w:rsidP="003742FB">
      <w:pPr>
        <w:pStyle w:val="Textbody"/>
        <w:rPr>
          <w:lang w:val="en-US"/>
        </w:rPr>
      </w:pPr>
    </w:p>
    <w:p w:rsidR="00464744" w:rsidRPr="00027A5D" w:rsidRDefault="00464744" w:rsidP="003742FB">
      <w:pPr>
        <w:pStyle w:val="Textbody"/>
        <w:rPr>
          <w:lang w:val="en-US"/>
        </w:rPr>
      </w:pPr>
    </w:p>
    <w:p w:rsidR="003742FB" w:rsidRDefault="003742FB" w:rsidP="00CB7A9D">
      <w:pPr>
        <w:pStyle w:val="Heading2"/>
      </w:pPr>
      <w:r>
        <w:t>Обнаружение ТСП</w:t>
      </w:r>
    </w:p>
    <w:p w:rsidR="00CB7A9D" w:rsidRDefault="003742FB" w:rsidP="003742FB">
      <w:pPr>
        <w:pStyle w:val="Textbody"/>
      </w:pPr>
      <w:r w:rsidRPr="00CB7A9D">
        <w:rPr>
          <w:b/>
          <w:bCs/>
          <w:szCs w:val="28"/>
        </w:rPr>
        <w:t>Обнаружение СЛ</w:t>
      </w:r>
      <w:r>
        <w:t xml:space="preserve"> </w:t>
      </w:r>
    </w:p>
    <w:p w:rsidR="003742FB" w:rsidRDefault="003742FB" w:rsidP="003742FB">
      <w:pPr>
        <w:pStyle w:val="Textbody"/>
      </w:pPr>
      <w:r>
        <w:t>Вкратце преобразование Хо (Хаф, Hough Transform) и анализ связанных компонент ориентаций градиента изображения, возможно про Canny детектор, кратко про LSD (pdf)</w:t>
      </w:r>
    </w:p>
    <w:p w:rsidR="003742FB" w:rsidRPr="003742FB" w:rsidRDefault="003742FB" w:rsidP="003742FB">
      <w:pPr>
        <w:pStyle w:val="Textbody"/>
        <w:rPr>
          <w:lang w:val="en-US"/>
        </w:rPr>
      </w:pPr>
      <w:r>
        <w:t>Выбрали</w:t>
      </w:r>
      <w:r w:rsidRPr="003742FB">
        <w:rPr>
          <w:lang w:val="en-US"/>
        </w:rPr>
        <w:t xml:space="preserve">  </w:t>
      </w:r>
      <w:r>
        <w:t>анализ</w:t>
      </w:r>
      <w:r w:rsidRPr="003742FB">
        <w:rPr>
          <w:lang w:val="en-US"/>
        </w:rPr>
        <w:t xml:space="preserve"> ... </w:t>
      </w:r>
      <w:r>
        <w:t>почему</w:t>
      </w:r>
      <w:r w:rsidRPr="003742FB">
        <w:rPr>
          <w:lang w:val="en-US"/>
        </w:rPr>
        <w:t>?</w:t>
      </w:r>
    </w:p>
    <w:p w:rsidR="003742FB" w:rsidRPr="003742FB" w:rsidRDefault="003742FB" w:rsidP="003742FB">
      <w:pPr>
        <w:pStyle w:val="Textbody"/>
        <w:rPr>
          <w:lang w:val="en-US"/>
        </w:rPr>
      </w:pPr>
      <w:proofErr w:type="spellStart"/>
      <w:r w:rsidRPr="003742FB">
        <w:rPr>
          <w:lang w:val="en-US"/>
        </w:rPr>
        <w:t>Lsd</w:t>
      </w:r>
      <w:proofErr w:type="spellEnd"/>
      <w:r w:rsidRPr="003742FB">
        <w:rPr>
          <w:lang w:val="en-US"/>
        </w:rPr>
        <w:t xml:space="preserve"> - </w:t>
      </w:r>
      <w:proofErr w:type="gramStart"/>
      <w:r w:rsidRPr="003742FB">
        <w:rPr>
          <w:lang w:val="en-US"/>
        </w:rPr>
        <w:t>O(</w:t>
      </w:r>
      <w:proofErr w:type="spellStart"/>
      <w:proofErr w:type="gramEnd"/>
      <w:r w:rsidRPr="003742FB">
        <w:rPr>
          <w:lang w:val="en-US"/>
        </w:rPr>
        <w:t>img.size</w:t>
      </w:r>
      <w:proofErr w:type="spellEnd"/>
      <w:r w:rsidRPr="003742FB">
        <w:rPr>
          <w:lang w:val="en-US"/>
        </w:rPr>
        <w:t>()), but slower than Hough</w:t>
      </w:r>
    </w:p>
    <w:p w:rsidR="00CB7A9D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Кластеризация СЛ</w:t>
      </w:r>
    </w:p>
    <w:p w:rsidR="003742FB" w:rsidRDefault="003742FB" w:rsidP="003742FB">
      <w:pPr>
        <w:pStyle w:val="Textbody"/>
      </w:pPr>
      <w:r>
        <w:t>RANSAC, можно (нужно! но, возможно, не здесь, а дальше в "что можно улучшить") заикнуться про J-Linkage (введение в статье pdf - сравниваются разные способы кластеризации)</w:t>
      </w:r>
    </w:p>
    <w:p w:rsidR="003742FB" w:rsidRDefault="003742FB" w:rsidP="003742FB">
      <w:pPr>
        <w:pStyle w:val="Textbody"/>
      </w:pPr>
      <w:r>
        <w:t>RANSAC выбрали, потому что популярное решение.</w:t>
      </w:r>
    </w:p>
    <w:p w:rsidR="003742FB" w:rsidRDefault="003742FB" w:rsidP="003742FB">
      <w:pPr>
        <w:pStyle w:val="Textbody"/>
      </w:pPr>
      <w:r>
        <w:t>Расписать функцию расстояния d(vp,l), как в статье, как делаю я.</w:t>
      </w:r>
    </w:p>
    <w:p w:rsidR="003742FB" w:rsidRDefault="003742FB" w:rsidP="003742FB">
      <w:pPr>
        <w:pStyle w:val="Textbody"/>
      </w:pPr>
      <w:r>
        <w:t>Расписать как выбирается число итераций алгоритма (вывод формулы)</w:t>
      </w:r>
    </w:p>
    <w:p w:rsidR="003742FB" w:rsidRDefault="003742FB" w:rsidP="003742FB">
      <w:pPr>
        <w:pStyle w:val="Textbody"/>
      </w:pPr>
      <w:r>
        <w:t>На данном этапе выработана грубая оценка ТСП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Уточнение ТСП</w:t>
      </w:r>
    </w:p>
    <w:p w:rsidR="003742FB" w:rsidRDefault="003742FB" w:rsidP="003742FB">
      <w:pPr>
        <w:pStyle w:val="Textbody"/>
      </w:pPr>
      <w:r>
        <w:t>Описать математически текущую ситуацию - пучок линий сходится примерно в одной точке. Какое уравнение связывает их в идеале.</w:t>
      </w:r>
    </w:p>
    <w:p w:rsidR="003742FB" w:rsidRDefault="003742FB" w:rsidP="003742FB">
      <w:pPr>
        <w:pStyle w:val="Textbody"/>
      </w:pPr>
      <w:r>
        <w:t>Значит решаем Ax = 0 приближенно. Что делать, если система не переопределена (у меня сейчас просто упадет программа!)?</w:t>
      </w:r>
    </w:p>
    <w:p w:rsidR="003742FB" w:rsidRDefault="003742FB" w:rsidP="003742FB">
      <w:pPr>
        <w:pStyle w:val="Textbody"/>
      </w:pPr>
      <w:r>
        <w:t>Какие существуют способы приближенного решения данной задачи? LSQM, SVD, smth else</w:t>
      </w:r>
    </w:p>
    <w:p w:rsidR="003742FB" w:rsidRDefault="003742FB" w:rsidP="003742FB">
      <w:pPr>
        <w:pStyle w:val="Textbody"/>
      </w:pPr>
      <w:r>
        <w:t>Почему мы не решаем ее тут, а переходим в нормализованные координат</w:t>
      </w:r>
      <w:r w:rsidR="00C850BE">
        <w:t>ы</w:t>
      </w:r>
      <w:r>
        <w:t xml:space="preserve"> изображения? Что это такое вообще, зачем? В честь кого это делается? [Cipolla]</w:t>
      </w:r>
    </w:p>
    <w:p w:rsidR="003742FB" w:rsidRDefault="003742FB" w:rsidP="003742FB">
      <w:pPr>
        <w:pStyle w:val="Textbody"/>
      </w:pPr>
      <w:r>
        <w:lastRenderedPageBreak/>
        <w:t>Получили нулевые направления, что дальше?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Определение ориентации по ТСП</w:t>
      </w:r>
    </w:p>
    <w:p w:rsidR="003742FB" w:rsidRDefault="003742FB" w:rsidP="003742FB">
      <w:pPr>
        <w:pStyle w:val="Textbody"/>
      </w:pPr>
      <w:r>
        <w:t>Есть матрица D = [d1, d2, d3]. Если только две приблизительно ортогональны (или 3ей не нашли вообще), 3ю вычисляем на основе их через векторное произведение.</w:t>
      </w:r>
    </w:p>
    <w:p w:rsidR="003742FB" w:rsidRDefault="003742FB" w:rsidP="003742FB">
      <w:pPr>
        <w:pStyle w:val="Textbody"/>
      </w:pPr>
      <w:r>
        <w:t>Объясняю, что D скорее всего не ортогональна =&gt; можно ортогонализовать. Как? SVD! D' = u * vt</w:t>
      </w:r>
    </w:p>
    <w:p w:rsidR="003742FB" w:rsidRDefault="003742FB" w:rsidP="003742FB">
      <w:pPr>
        <w:pStyle w:val="Textbody"/>
      </w:pPr>
      <w:r>
        <w:t xml:space="preserve">Приводим матрицу нулевых направлений </w:t>
      </w:r>
    </w:p>
    <w:p w:rsidR="003742FB" w:rsidRDefault="003742FB" w:rsidP="003742FB">
      <w:pPr>
        <w:pStyle w:val="Textbody"/>
      </w:pPr>
    </w:p>
    <w:p w:rsidR="003742FB" w:rsidRDefault="003742FB" w:rsidP="003742FB">
      <w:pPr>
        <w:pStyle w:val="Textbody"/>
      </w:pPr>
      <w:r>
        <w:t>Матрица относительного поворота R = D2 D1t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t xml:space="preserve">At = A-1, </w:t>
      </w:r>
      <w:r>
        <w:t>т</w:t>
      </w:r>
      <w:r w:rsidRPr="003742FB">
        <w:rPr>
          <w:lang w:val="en-US"/>
        </w:rPr>
        <w:t>.</w:t>
      </w:r>
      <w:r>
        <w:t>к</w:t>
      </w:r>
      <w:r w:rsidRPr="003742FB">
        <w:rPr>
          <w:lang w:val="en-US"/>
        </w:rPr>
        <w:t xml:space="preserve">. </w:t>
      </w:r>
      <w:r>
        <w:t>ортогональная</w:t>
      </w:r>
      <w:r w:rsidRPr="003742FB">
        <w:rPr>
          <w:lang w:val="en-US"/>
        </w:rPr>
        <w:t xml:space="preserve"> =&gt; alpha(R) = </w:t>
      </w:r>
      <w:proofErr w:type="gramStart"/>
      <w:r w:rsidRPr="003742FB">
        <w:rPr>
          <w:lang w:val="en-US"/>
        </w:rPr>
        <w:t>alpha(</w:t>
      </w:r>
      <w:proofErr w:type="gramEnd"/>
      <w:r w:rsidRPr="003742FB">
        <w:rPr>
          <w:lang w:val="en-US"/>
        </w:rPr>
        <w:t>D2) + alpha(D1t) = alpha(D2) - alpha(D1)</w:t>
      </w:r>
    </w:p>
    <w:p w:rsidR="00775D1E" w:rsidRPr="003742FB" w:rsidRDefault="00775D1E">
      <w:pPr>
        <w:pStyle w:val="Textbody"/>
        <w:rPr>
          <w:shd w:val="clear" w:color="auto" w:fill="FFFF00"/>
          <w:lang w:val="en-US"/>
        </w:rPr>
      </w:pPr>
    </w:p>
    <w:p w:rsidR="00775D1E" w:rsidRDefault="00AB5D07">
      <w:pPr>
        <w:pStyle w:val="Heading1"/>
      </w:pPr>
      <w:bookmarkStart w:id="8" w:name="__RefHeading__478_1909124723"/>
      <w:bookmarkStart w:id="9" w:name="_Toc420044692"/>
      <w:r>
        <w:lastRenderedPageBreak/>
        <w:t>Проектно-конструкторская часть</w:t>
      </w:r>
      <w:bookmarkEnd w:id="8"/>
      <w:bookmarkEnd w:id="9"/>
    </w:p>
    <w:p w:rsidR="00775D1E" w:rsidRDefault="00775D1E">
      <w:pPr>
        <w:pStyle w:val="Textbody"/>
      </w:pPr>
    </w:p>
    <w:p w:rsidR="00775D1E" w:rsidRDefault="00AB5D07">
      <w:pPr>
        <w:pStyle w:val="Heading1"/>
      </w:pPr>
      <w:bookmarkStart w:id="10" w:name="__RefHeading__484_1909124723"/>
      <w:bookmarkStart w:id="11" w:name="_Toc420044693"/>
      <w:r>
        <w:lastRenderedPageBreak/>
        <w:t>Технологическая часть</w:t>
      </w:r>
      <w:bookmarkEnd w:id="10"/>
      <w:bookmarkEnd w:id="11"/>
    </w:p>
    <w:p w:rsidR="00775D1E" w:rsidRDefault="00AB5D07">
      <w:pPr>
        <w:pStyle w:val="Heading2"/>
      </w:pPr>
      <w:bookmarkStart w:id="12" w:name="__RefHeading__7970_243819943"/>
      <w:bookmarkStart w:id="13" w:name="_Toc420044694"/>
      <w:r>
        <w:t>Методология разработки и используемые средства</w:t>
      </w:r>
      <w:bookmarkEnd w:id="12"/>
      <w:bookmarkEnd w:id="13"/>
    </w:p>
    <w:p w:rsidR="00775D1E" w:rsidRDefault="00AB5D07">
      <w:pPr>
        <w:pStyle w:val="Heading2"/>
      </w:pPr>
      <w:bookmarkStart w:id="14" w:name="__RefHeading__7972_243819943"/>
      <w:bookmarkStart w:id="15" w:name="_Toc420044695"/>
      <w:r>
        <w:t>Руководство пользователя</w:t>
      </w:r>
      <w:bookmarkEnd w:id="14"/>
      <w:bookmarkEnd w:id="15"/>
    </w:p>
    <w:p w:rsidR="00BC23A2" w:rsidRDefault="009D7F9F" w:rsidP="009D7F9F">
      <w:pPr>
        <w:pStyle w:val="Heading3"/>
        <w:rPr>
          <w:lang w:val="en-US"/>
        </w:rPr>
      </w:pPr>
      <w:bookmarkStart w:id="16" w:name="_Toc420044696"/>
      <w:r>
        <w:t xml:space="preserve">Приложение </w:t>
      </w:r>
      <w:proofErr w:type="spellStart"/>
      <w:r>
        <w:rPr>
          <w:lang w:val="en-US"/>
        </w:rPr>
        <w:t>Gyrocam</w:t>
      </w:r>
      <w:bookmarkEnd w:id="16"/>
      <w:proofErr w:type="spellEnd"/>
    </w:p>
    <w:p w:rsidR="009D7F9F" w:rsidRPr="009D7F9F" w:rsidRDefault="007105FE" w:rsidP="009D7F9F">
      <w:pPr>
        <w:pStyle w:val="Textbody"/>
      </w:pPr>
      <w:r>
        <w:t xml:space="preserve">Результатом работы является </w:t>
      </w:r>
      <w:r w:rsidR="005E4329">
        <w:rPr>
          <w:lang w:val="en-US"/>
        </w:rPr>
        <w:t>Win</w:t>
      </w:r>
      <w:r w:rsidR="005E4329">
        <w:t>32</w:t>
      </w:r>
      <w:r w:rsidR="005E4329" w:rsidRPr="005E4329">
        <w:t xml:space="preserve"> </w:t>
      </w:r>
      <w:r w:rsidR="005E4329">
        <w:t>консольное</w:t>
      </w:r>
      <w:r w:rsidR="009D7F9F">
        <w:t xml:space="preserve"> </w:t>
      </w:r>
      <w:r>
        <w:t>приложение, реализующее алгоритм</w:t>
      </w:r>
      <w:r w:rsidR="009D7F9F">
        <w:t xml:space="preserve"> нахождения точек схождения перспективы</w:t>
      </w:r>
      <w:r>
        <w:t xml:space="preserve"> (ТСП)</w:t>
      </w:r>
      <w:r w:rsidR="009D7F9F">
        <w:t xml:space="preserve"> на изображении</w:t>
      </w:r>
      <w:r>
        <w:t>, а также векторов единичных направлений, соответствующих им</w:t>
      </w:r>
      <w:r w:rsidR="009D7F9F">
        <w:t>.</w:t>
      </w:r>
      <w:r>
        <w:t xml:space="preserve"> </w:t>
      </w:r>
    </w:p>
    <w:p w:rsidR="00D15384" w:rsidRDefault="009D7F9F" w:rsidP="00D34787">
      <w:pPr>
        <w:pStyle w:val="Textbody"/>
      </w:pPr>
      <w:r>
        <w:t>Для использования данно</w:t>
      </w:r>
      <w:r w:rsidR="00BD0084">
        <w:t>го</w:t>
      </w:r>
      <w:r w:rsidR="00BD0084" w:rsidRPr="00BD0084">
        <w:t xml:space="preserve"> </w:t>
      </w:r>
      <w:r>
        <w:t>приложения</w:t>
      </w:r>
      <w:r w:rsidR="00D34787">
        <w:t xml:space="preserve"> требуе</w:t>
      </w:r>
      <w:r>
        <w:t>тся</w:t>
      </w:r>
      <w:r w:rsidR="00D34787">
        <w:t xml:space="preserve"> установленная</w:t>
      </w:r>
      <w:r w:rsidR="00BD0084">
        <w:t xml:space="preserve"> на компьютере пользователя</w:t>
      </w:r>
      <w:r w:rsidR="00D34787">
        <w:t xml:space="preserve"> </w:t>
      </w:r>
      <w:r>
        <w:t xml:space="preserve">библиотека компьютерного зрения </w:t>
      </w:r>
      <w:proofErr w:type="spellStart"/>
      <w:r w:rsidRPr="004345E2">
        <w:rPr>
          <w:lang w:val="en-US"/>
        </w:rPr>
        <w:t>opencv</w:t>
      </w:r>
      <w:proofErr w:type="spellEnd"/>
      <w:r w:rsidRPr="009D7F9F">
        <w:t xml:space="preserve"> </w:t>
      </w:r>
      <w:r>
        <w:t>версии 3.0.0</w:t>
      </w:r>
      <w:r w:rsidR="00BD0084">
        <w:t xml:space="preserve">. Описание  процесса установки и необходимые файлы можно найти по адресу </w:t>
      </w:r>
      <w:r w:rsidR="00C42C6E">
        <w:fldChar w:fldCharType="begin"/>
      </w:r>
      <w:r w:rsidR="00C42C6E">
        <w:instrText xml:space="preserve"> HYPERLINK "http://docs.opencv.org/3.0alpha/doc/tutorials/introduction/windows_install/windows_install.html" </w:instrText>
      </w:r>
      <w:r w:rsidR="00C42C6E">
        <w:fldChar w:fldCharType="separate"/>
      </w:r>
      <w:r w:rsidR="00AA09E6" w:rsidRPr="004F5BC2">
        <w:rPr>
          <w:rStyle w:val="Hyperlink"/>
        </w:rPr>
        <w:t>http://docs.opencv.org/3.0</w:t>
      </w:r>
      <w:r w:rsidR="00AA09E6" w:rsidRPr="004F5BC2">
        <w:rPr>
          <w:rStyle w:val="Hyperlink"/>
        </w:rPr>
        <w:noBreakHyphen/>
        <w:t>alpha/doc/tutorials/introduction/windows_install/windows_install.html</w:t>
      </w:r>
      <w:r w:rsidR="00C42C6E">
        <w:rPr>
          <w:rStyle w:val="Hyperlink"/>
        </w:rPr>
        <w:fldChar w:fldCharType="end"/>
      </w:r>
      <w:r w:rsidR="00D34787">
        <w:t>.</w:t>
      </w:r>
    </w:p>
    <w:p w:rsidR="00FE4A29" w:rsidRDefault="004345E2" w:rsidP="009D7F9F">
      <w:pPr>
        <w:pStyle w:val="Textbody"/>
      </w:pPr>
      <w:r>
        <w:t xml:space="preserve">Приложение </w:t>
      </w:r>
      <w:r w:rsidR="00D34787">
        <w:t>запускается со следующими аргументами</w:t>
      </w:r>
      <w:r w:rsidR="00FE4A29">
        <w:t>:</w:t>
      </w:r>
    </w:p>
    <w:p w:rsidR="00FE4A29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относительго</w:t>
      </w:r>
      <w:r w:rsidR="004345E2">
        <w:t xml:space="preserve"> пути к </w:t>
      </w:r>
      <w:r>
        <w:t xml:space="preserve">файлу изображения, которое следует обработать. Поддерживается такие форматы как </w:t>
      </w:r>
      <w:r>
        <w:rPr>
          <w:lang w:val="en-US"/>
        </w:rPr>
        <w:t>bmp</w:t>
      </w:r>
      <w:r w:rsidRPr="00E32DE1">
        <w:t xml:space="preserve">, </w:t>
      </w:r>
      <w:r>
        <w:rPr>
          <w:lang w:val="en-US"/>
        </w:rPr>
        <w:t>jpg</w:t>
      </w:r>
      <w:r w:rsidRPr="00E32DE1">
        <w:t xml:space="preserve">, </w:t>
      </w:r>
      <w:r>
        <w:rPr>
          <w:lang w:val="en-US"/>
        </w:rPr>
        <w:t>jpeg</w:t>
      </w:r>
      <w:r w:rsidRPr="00E32DE1">
        <w:t>,</w:t>
      </w:r>
      <w:r>
        <w:rPr>
          <w:lang w:val="en-US"/>
        </w:rPr>
        <w:t>tiff</w:t>
      </w:r>
      <w:r w:rsidRPr="00E32DE1">
        <w:t xml:space="preserve">, </w:t>
      </w:r>
      <w:proofErr w:type="spellStart"/>
      <w:r>
        <w:rPr>
          <w:lang w:val="en-US"/>
        </w:rPr>
        <w:t>png</w:t>
      </w:r>
      <w:proofErr w:type="spellEnd"/>
      <w:r w:rsidRPr="00E32DE1">
        <w:t>.</w:t>
      </w:r>
    </w:p>
    <w:p w:rsidR="00966B55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относительного</w:t>
      </w:r>
      <w:r w:rsidR="00FE4A29">
        <w:t xml:space="preserve"> </w:t>
      </w:r>
      <w:r w:rsidR="00B5318F">
        <w:t>пути выходного файла  изображени</w:t>
      </w:r>
      <w:r w:rsidR="00E32DE1">
        <w:t>я. Формат выходного изображения будет выбран на основе расширения в имени файла данного пути. Поддерживаемые форматы те же, что и во входном аргументе.</w:t>
      </w:r>
    </w:p>
    <w:p w:rsidR="008E7379" w:rsidRDefault="00AA09E6" w:rsidP="00383888">
      <w:pPr>
        <w:pStyle w:val="Textbody"/>
        <w:keepNext/>
      </w:pPr>
      <w:r>
        <w:lastRenderedPageBreak/>
        <w:t>Для изображения, заданного</w:t>
      </w:r>
      <w:r w:rsidR="00EF1740">
        <w:t xml:space="preserve"> входным аргументом, приложение </w:t>
      </w:r>
      <w:r w:rsidR="00966B55">
        <w:t>рассчит</w:t>
      </w:r>
      <w:r w:rsidR="00E32DE1">
        <w:t>ыв</w:t>
      </w:r>
      <w:r w:rsidR="00966B55">
        <w:t>ает единичные векторы ТСП</w:t>
      </w:r>
      <w:r w:rsidR="00EF1740">
        <w:t xml:space="preserve"> </w:t>
      </w:r>
      <w:r w:rsidR="00966B55">
        <w:t xml:space="preserve">и </w:t>
      </w:r>
      <w:r>
        <w:t>выводит окно</w:t>
      </w:r>
      <w:r w:rsidR="00EF1740">
        <w:t>. В данном окне отображается само исходное изображение с наложенными поверх него прямыми линиями разных цветов</w:t>
      </w:r>
      <w:r w:rsidR="00383888">
        <w:t xml:space="preserve">. </w:t>
      </w:r>
      <w:r>
        <w:t>Пример окна приложения показан на рисунке (</w:t>
      </w:r>
      <w:r w:rsidR="00283398">
        <w:fldChar w:fldCharType="begin"/>
      </w:r>
      <w:r>
        <w:instrText xml:space="preserve"> REF _Ref420066861 \h </w:instrText>
      </w:r>
      <w:r w:rsidR="00283398">
        <w:fldChar w:fldCharType="separate"/>
      </w:r>
      <w:r w:rsidRPr="006E6E73">
        <w:rPr>
          <w:b/>
          <w:szCs w:val="28"/>
        </w:rPr>
        <w:t xml:space="preserve">Рисунок </w:t>
      </w:r>
      <w:r w:rsidRPr="006E6E73">
        <w:rPr>
          <w:b/>
          <w:noProof/>
          <w:szCs w:val="28"/>
        </w:rPr>
        <w:t>1</w:t>
      </w:r>
      <w:r w:rsidR="00283398">
        <w:fldChar w:fldCharType="end"/>
      </w:r>
      <w:r>
        <w:t>).</w:t>
      </w:r>
    </w:p>
    <w:p w:rsidR="008E7379" w:rsidRDefault="00383888" w:rsidP="00383888">
      <w:pPr>
        <w:pStyle w:val="Textbody"/>
        <w:keepNext/>
      </w:pPr>
      <w:r>
        <w:t xml:space="preserve">Сначала </w:t>
      </w:r>
      <w:r w:rsidR="008E7379">
        <w:t>поверх изображения</w:t>
      </w:r>
      <w:r>
        <w:t xml:space="preserve"> накладываются линии, соответствующие трем </w:t>
      </w:r>
      <w:r w:rsidR="00EA34DA">
        <w:t xml:space="preserve">наилучшим </w:t>
      </w:r>
      <w:r w:rsidR="008E7379">
        <w:t xml:space="preserve">(с вероятностью </w:t>
      </w:r>
      <w:r w:rsidR="008E7379" w:rsidRPr="008E7379">
        <w:t>&gt;= 95%)</w:t>
      </w:r>
      <w:r w:rsidR="008E7379">
        <w:t xml:space="preserve"> кластерам сегментов</w:t>
      </w:r>
      <w:r>
        <w:t xml:space="preserve"> </w:t>
      </w:r>
      <w:r w:rsidR="008E7379">
        <w:t xml:space="preserve">линий, сходящихся в </w:t>
      </w:r>
      <w:r w:rsidR="00EA34DA">
        <w:t xml:space="preserve">какой-либо </w:t>
      </w:r>
      <w:r w:rsidR="008E7379">
        <w:t>одной точке. Для них используются т</w:t>
      </w:r>
      <w:r w:rsidR="00D032DF">
        <w:t xml:space="preserve">емные варианты трех цветов </w:t>
      </w:r>
      <w:r w:rsidR="009031C1">
        <w:t>–</w:t>
      </w:r>
      <w:r w:rsidR="00D032DF">
        <w:t xml:space="preserve"> темно</w:t>
      </w:r>
      <w:r w:rsidR="009031C1">
        <w:t>-синий, темно-зеленый и темно-</w:t>
      </w:r>
      <w:r w:rsidR="008E7379">
        <w:t xml:space="preserve">красный цвета в порядке выделения каждого кластера. </w:t>
      </w:r>
    </w:p>
    <w:p w:rsidR="00FA6A4F" w:rsidRDefault="008E7379" w:rsidP="00FA6A4F">
      <w:pPr>
        <w:pStyle w:val="Textbody"/>
        <w:keepNext/>
      </w:pPr>
      <w:r>
        <w:t xml:space="preserve">Далее поверх полученного изображения накладываются линии, соответствующие </w:t>
      </w:r>
      <w:r w:rsidR="00D032DF">
        <w:t>кластерам сегментов</w:t>
      </w:r>
      <w:r>
        <w:t xml:space="preserve"> линий, сходящихся в вычисленных ТСП. </w:t>
      </w:r>
      <w:r w:rsidR="00D032DF">
        <w:t>Данные линии</w:t>
      </w:r>
      <w:r>
        <w:t xml:space="preserve"> отобража</w:t>
      </w:r>
      <w:r w:rsidR="00AB2134">
        <w:t>ю</w:t>
      </w:r>
      <w:r>
        <w:t xml:space="preserve">тся </w:t>
      </w:r>
      <w:r w:rsidR="00D032DF">
        <w:t>яркими вариантами трех цветов</w:t>
      </w:r>
      <w:r>
        <w:t xml:space="preserve"> </w:t>
      </w:r>
      <w:r w:rsidR="00D032DF">
        <w:t xml:space="preserve">– синим, </w:t>
      </w:r>
      <w:r w:rsidR="006E6E73">
        <w:t>зеленым и красным (д</w:t>
      </w:r>
      <w:r w:rsidR="00D032DF">
        <w:t xml:space="preserve">ля сравнения, </w:t>
      </w:r>
      <w:r w:rsidR="00AB2134">
        <w:t xml:space="preserve">например, </w:t>
      </w:r>
      <w:r w:rsidR="00D032DF">
        <w:t xml:space="preserve">если </w:t>
      </w:r>
      <w:r w:rsidR="00AB2134">
        <w:t xml:space="preserve">темный вариант красного – </w:t>
      </w:r>
      <w:proofErr w:type="spellStart"/>
      <w:r w:rsidR="00AB2134">
        <w:rPr>
          <w:lang w:val="en-US"/>
        </w:rPr>
        <w:t>bgr</w:t>
      </w:r>
      <w:proofErr w:type="spellEnd"/>
      <w:r w:rsidR="00AB2134" w:rsidRPr="00AB2134">
        <w:t xml:space="preserve">(0, 0, 127), </w:t>
      </w:r>
      <w:r w:rsidR="00D032DF">
        <w:t xml:space="preserve">то </w:t>
      </w:r>
      <w:r w:rsidR="00AB2134">
        <w:t xml:space="preserve">яркий – </w:t>
      </w:r>
      <w:proofErr w:type="spellStart"/>
      <w:r w:rsidR="00AB2134">
        <w:rPr>
          <w:lang w:val="en-US"/>
        </w:rPr>
        <w:t>bgr</w:t>
      </w:r>
      <w:proofErr w:type="spellEnd"/>
      <w:r w:rsidR="00AB2134" w:rsidRPr="00AB2134">
        <w:t>(</w:t>
      </w:r>
      <w:r w:rsidR="00D032DF">
        <w:t>0, 0, 255)</w:t>
      </w:r>
      <w:r w:rsidR="006E6E73">
        <w:t>)</w:t>
      </w:r>
      <w:r w:rsidR="00AB2134" w:rsidRPr="00AB2134">
        <w:t>.</w:t>
      </w:r>
      <w:r w:rsidR="00D032DF">
        <w:t xml:space="preserve"> Кластеры одного цвета, но разной степени яркости  в общем случае могут как полностью совпадать, так и частично различаться. </w:t>
      </w:r>
      <w:r w:rsidR="006E6E73">
        <w:t>Связь между ними следующая –</w:t>
      </w:r>
      <w:r w:rsidR="00D032DF">
        <w:t xml:space="preserve"> сегменты темного цвета</w:t>
      </w:r>
      <w:r w:rsidR="006E6E73">
        <w:t xml:space="preserve"> </w:t>
      </w:r>
      <w:r w:rsidR="00D032DF">
        <w:t xml:space="preserve">как бы продуцируют </w:t>
      </w:r>
      <w:r w:rsidR="006E6E73">
        <w:t xml:space="preserve">некоторую </w:t>
      </w:r>
      <w:r w:rsidR="00D032DF">
        <w:t xml:space="preserve">ТСП, а яркого – индуцированы </w:t>
      </w:r>
      <w:r w:rsidR="006E6E73">
        <w:t xml:space="preserve">этой </w:t>
      </w:r>
      <w:r w:rsidR="00D032DF">
        <w:t xml:space="preserve">же ТСП. </w:t>
      </w:r>
      <w:r w:rsidR="006E6E73">
        <w:t>В случае полного совпадения кластеров одного цвета – поверх кластера темного цвета будет наложен кластер яркого цвета и он не будет виден.</w:t>
      </w:r>
      <w:r w:rsidR="00FA6A4F">
        <w:t xml:space="preserve"> </w:t>
      </w:r>
    </w:p>
    <w:p w:rsidR="00FA6A4F" w:rsidRDefault="007D52D5" w:rsidP="00533B37">
      <w:pPr>
        <w:pStyle w:val="Textbody"/>
        <w:keepNext/>
      </w:pPr>
      <w:r>
        <w:t xml:space="preserve">Выведенное пользователю </w:t>
      </w:r>
      <w:r w:rsidR="00FA6A4F">
        <w:t xml:space="preserve">изображение </w:t>
      </w:r>
      <w:r>
        <w:t xml:space="preserve">также </w:t>
      </w:r>
      <w:r w:rsidR="00FA6A4F">
        <w:t>сохраняется на диск в выходной файл. Путь, название и расширение файла определяется соответствующим</w:t>
      </w:r>
      <w:r w:rsidR="000856B9">
        <w:t xml:space="preserve"> (вторым)</w:t>
      </w:r>
      <w:r w:rsidR="00FA6A4F">
        <w:t xml:space="preserve"> входным аргументом командной строки.</w:t>
      </w:r>
    </w:p>
    <w:p w:rsidR="001B3857" w:rsidRDefault="00B8493B" w:rsidP="00383888">
      <w:pPr>
        <w:pStyle w:val="Textbody"/>
        <w:keepNext/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81pt">
            <v:imagedata r:id="rId9" o:title="result_window"/>
          </v:shape>
        </w:pict>
      </w:r>
    </w:p>
    <w:p w:rsidR="00966B55" w:rsidRPr="006E6E73" w:rsidRDefault="001B3857" w:rsidP="001B3857">
      <w:pPr>
        <w:pStyle w:val="Caption"/>
        <w:jc w:val="both"/>
        <w:rPr>
          <w:b w:val="0"/>
          <w:sz w:val="28"/>
          <w:szCs w:val="28"/>
        </w:rPr>
      </w:pPr>
      <w:bookmarkStart w:id="17" w:name="_Ref420066861"/>
      <w:r w:rsidRPr="006E6E73">
        <w:rPr>
          <w:b w:val="0"/>
          <w:sz w:val="28"/>
          <w:szCs w:val="28"/>
        </w:rPr>
        <w:t xml:space="preserve">Рисунок </w:t>
      </w:r>
      <w:r w:rsidR="00283398" w:rsidRPr="006E6E73">
        <w:rPr>
          <w:b w:val="0"/>
          <w:sz w:val="28"/>
          <w:szCs w:val="28"/>
        </w:rPr>
        <w:fldChar w:fldCharType="begin"/>
      </w:r>
      <w:r w:rsidRPr="006E6E73">
        <w:rPr>
          <w:b w:val="0"/>
          <w:sz w:val="28"/>
          <w:szCs w:val="28"/>
        </w:rPr>
        <w:instrText xml:space="preserve"> SEQ Рисунок \* ARABIC </w:instrText>
      </w:r>
      <w:r w:rsidR="00283398" w:rsidRPr="006E6E73">
        <w:rPr>
          <w:b w:val="0"/>
          <w:sz w:val="28"/>
          <w:szCs w:val="28"/>
        </w:rPr>
        <w:fldChar w:fldCharType="separate"/>
      </w:r>
      <w:r w:rsidR="00F46EAD" w:rsidRPr="006E6E73">
        <w:rPr>
          <w:b w:val="0"/>
          <w:noProof/>
          <w:sz w:val="28"/>
          <w:szCs w:val="28"/>
        </w:rPr>
        <w:t>1</w:t>
      </w:r>
      <w:r w:rsidR="00283398" w:rsidRPr="006E6E73">
        <w:rPr>
          <w:b w:val="0"/>
          <w:sz w:val="28"/>
          <w:szCs w:val="28"/>
        </w:rPr>
        <w:fldChar w:fldCharType="end"/>
      </w:r>
      <w:bookmarkEnd w:id="17"/>
      <w:r w:rsidR="006E6E73">
        <w:rPr>
          <w:b w:val="0"/>
          <w:sz w:val="28"/>
          <w:szCs w:val="28"/>
        </w:rPr>
        <w:t xml:space="preserve"> –</w:t>
      </w:r>
      <w:r w:rsidRPr="006E6E73">
        <w:rPr>
          <w:b w:val="0"/>
          <w:sz w:val="28"/>
          <w:szCs w:val="28"/>
        </w:rPr>
        <w:t xml:space="preserve"> Окно с обработанным изображением</w:t>
      </w:r>
      <w:r w:rsidR="009B38B2">
        <w:rPr>
          <w:b w:val="0"/>
          <w:sz w:val="28"/>
          <w:szCs w:val="28"/>
        </w:rPr>
        <w:t>, поверх которого наложены сегменты линий, соответствующие найденным</w:t>
      </w:r>
      <w:r w:rsidRPr="006E6E73">
        <w:rPr>
          <w:b w:val="0"/>
          <w:sz w:val="28"/>
          <w:szCs w:val="28"/>
        </w:rPr>
        <w:t xml:space="preserve"> ТСП</w:t>
      </w:r>
      <w:r w:rsidR="009B38B2">
        <w:rPr>
          <w:b w:val="0"/>
          <w:sz w:val="28"/>
          <w:szCs w:val="28"/>
        </w:rPr>
        <w:t>. На нем виден случай, когда кластеры темных вариантов цветов полностью покрыты кластерами ярких цветов.</w:t>
      </w:r>
    </w:p>
    <w:p w:rsidR="00533B37" w:rsidRDefault="00533B37" w:rsidP="00533B37">
      <w:pPr>
        <w:pStyle w:val="Textbody"/>
      </w:pPr>
      <w:r>
        <w:t xml:space="preserve">Помимо описанного выше окна с изображением после вычисления ТСП приложение выводит в консоль некоторую служебную информацию от модуля </w:t>
      </w:r>
      <w:proofErr w:type="spellStart"/>
      <w:r>
        <w:rPr>
          <w:lang w:val="en-US"/>
        </w:rPr>
        <w:t>opencv</w:t>
      </w:r>
      <w:proofErr w:type="spellEnd"/>
      <w:r>
        <w:t xml:space="preserve"> и затем две матрицы 3х3 с числами с плавающей запятой</w:t>
      </w:r>
      <w:r w:rsidR="00E63EC0">
        <w:t xml:space="preserve"> (</w:t>
      </w:r>
      <w:r w:rsidR="00283398">
        <w:fldChar w:fldCharType="begin"/>
      </w:r>
      <w:r w:rsidR="002B3ED7">
        <w:instrText xml:space="preserve"> REF _Ref420066848 \h </w:instrText>
      </w:r>
      <w:r w:rsidR="00283398">
        <w:fldChar w:fldCharType="separate"/>
      </w:r>
      <w:r w:rsidR="002B3ED7" w:rsidRPr="00B83EDE">
        <w:rPr>
          <w:b/>
          <w:szCs w:val="28"/>
        </w:rPr>
        <w:t xml:space="preserve">Рисунок </w:t>
      </w:r>
      <w:r w:rsidR="002B3ED7" w:rsidRPr="00B83EDE">
        <w:rPr>
          <w:b/>
          <w:noProof/>
          <w:szCs w:val="28"/>
        </w:rPr>
        <w:t>2</w:t>
      </w:r>
      <w:r w:rsidR="00283398">
        <w:fldChar w:fldCharType="end"/>
      </w:r>
      <w:r w:rsidR="00E63EC0">
        <w:t>)</w:t>
      </w:r>
      <w:r>
        <w:t>. Каждая матрица имеет формат как в примере ниже:</w:t>
      </w:r>
    </w:p>
    <w:p w:rsidR="00533B37" w:rsidRDefault="00533B37" w:rsidP="00533B37">
      <w:pPr>
        <w:pStyle w:val="Textbody"/>
      </w:pPr>
      <w:r>
        <w:t>[0.99999738, 0.0022501017, 0.00047868371;</w:t>
      </w:r>
    </w:p>
    <w:p w:rsidR="00533B37" w:rsidRDefault="00533B37" w:rsidP="00533B37">
      <w:pPr>
        <w:pStyle w:val="Textbody"/>
      </w:pPr>
      <w:r>
        <w:t xml:space="preserve"> 0.93076748, 0.36539984, -0.012442469;</w:t>
      </w:r>
    </w:p>
    <w:p w:rsidR="00533B37" w:rsidRDefault="00533B37" w:rsidP="00533B37">
      <w:pPr>
        <w:pStyle w:val="Textbody"/>
      </w:pPr>
      <w:r>
        <w:t xml:space="preserve"> -0.10985497, -0.99394757, -0.00042265668] </w:t>
      </w:r>
    </w:p>
    <w:p w:rsidR="00051BA2" w:rsidRDefault="00051BA2" w:rsidP="00533B37">
      <w:pPr>
        <w:pStyle w:val="Textbody"/>
      </w:pPr>
      <w:r>
        <w:t xml:space="preserve">Границы матрицы задаются квадратными скобками, строки матрицы разделяются точкой с запятой с последующим переводом строки, числа в рамках одной строки разделяются запятыми. </w:t>
      </w:r>
    </w:p>
    <w:p w:rsidR="00051BA2" w:rsidRDefault="00051BA2" w:rsidP="00533B37">
      <w:pPr>
        <w:pStyle w:val="Textbody"/>
      </w:pPr>
      <w:r>
        <w:lastRenderedPageBreak/>
        <w:t>Первой матрице соответствуют единичные векторы найденных ТСП. Каждый вектор представляет собой строку матрицы. Порядок соответствия</w:t>
      </w:r>
      <w:r w:rsidR="005567DC">
        <w:t xml:space="preserve"> векторов</w:t>
      </w:r>
      <w:r>
        <w:t xml:space="preserve"> ТСП наложенным на изображение линиям следующий – синий, зеленый, красный.</w:t>
      </w:r>
      <w:r w:rsidR="00760528">
        <w:t xml:space="preserve"> </w:t>
      </w:r>
    </w:p>
    <w:p w:rsidR="00BD0084" w:rsidRDefault="009031C1" w:rsidP="00B83EDE">
      <w:pPr>
        <w:pStyle w:val="Textbody"/>
      </w:pPr>
      <w:r>
        <w:t>Вторая матрица</w:t>
      </w:r>
      <w:r w:rsidR="00966297">
        <w:t xml:space="preserve"> – ближайшая к первой </w:t>
      </w:r>
      <w:r w:rsidR="0009622F">
        <w:t>ортонормированная</w:t>
      </w:r>
      <w:r w:rsidR="00966297">
        <w:t xml:space="preserve"> матрица в смысле нормы Фробениуса.</w:t>
      </w:r>
      <w:r w:rsidR="00760528">
        <w:t xml:space="preserve"> Данная матрица является искомой матрицей поворота системы координат камеры.</w:t>
      </w:r>
      <w:r w:rsidR="00533B37">
        <w:t xml:space="preserve"> </w:t>
      </w:r>
    </w:p>
    <w:p w:rsidR="002B3ED7" w:rsidRPr="00F817BF" w:rsidRDefault="002B3ED7" w:rsidP="00B83EDE">
      <w:pPr>
        <w:pStyle w:val="Textbody"/>
      </w:pPr>
      <w:r>
        <w:t>Описанный выше вывод двух матриц также сохраняется на диск текстовый файл в том же формате.</w:t>
      </w:r>
      <w:r w:rsidR="00F817BF">
        <w:t xml:space="preserve"> Полный путь данного файла получается прибавлением расширения «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 к строке пути второго входного аргумента (пути к выходному изображению). Например, если при запуске приложения вторым аргументом на вход передать относительный путь «</w:t>
      </w:r>
      <w:r w:rsidR="00F817BF" w:rsidRPr="00F817BF">
        <w:t>../</w:t>
      </w:r>
      <w:proofErr w:type="spellStart"/>
      <w:r w:rsidR="00F817BF">
        <w:rPr>
          <w:lang w:val="en-US"/>
        </w:rPr>
        <w:t>TestSamples</w:t>
      </w:r>
      <w:proofErr w:type="spellEnd"/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>
        <w:t>»</w:t>
      </w:r>
      <w:r w:rsidR="00F817BF" w:rsidRPr="00F817BF">
        <w:t xml:space="preserve">, </w:t>
      </w:r>
      <w:r w:rsidR="00F817BF">
        <w:t>то матрицы будут записаны в файл по следующему пути: «</w:t>
      </w:r>
      <w:proofErr w:type="gramStart"/>
      <w:r w:rsidR="00F817BF" w:rsidRPr="00F817BF">
        <w:t>..</w:t>
      </w:r>
      <w:proofErr w:type="gramEnd"/>
      <w:r w:rsidR="00F817BF" w:rsidRPr="00F817BF">
        <w:t>/</w:t>
      </w:r>
      <w:proofErr w:type="spellStart"/>
      <w:r w:rsidR="00F817BF">
        <w:rPr>
          <w:lang w:val="en-US"/>
        </w:rPr>
        <w:t>TestSamples</w:t>
      </w:r>
      <w:proofErr w:type="spellEnd"/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».</w:t>
      </w:r>
    </w:p>
    <w:p w:rsidR="00F46EAD" w:rsidRDefault="00F46EAD" w:rsidP="00F46EAD">
      <w:pPr>
        <w:pStyle w:val="Textbody"/>
        <w:keepNext/>
      </w:pPr>
      <w:r>
        <w:rPr>
          <w:noProof/>
          <w:lang w:val="en-US" w:eastAsia="en-US" w:bidi="ar-SA"/>
        </w:rPr>
        <w:drawing>
          <wp:inline distT="0" distB="0" distL="0" distR="0">
            <wp:extent cx="6120130" cy="253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84" w:rsidRPr="00B83EDE" w:rsidRDefault="00F46EAD" w:rsidP="00F46EAD">
      <w:pPr>
        <w:pStyle w:val="Caption"/>
        <w:jc w:val="both"/>
        <w:rPr>
          <w:b w:val="0"/>
          <w:noProof/>
          <w:sz w:val="28"/>
          <w:szCs w:val="28"/>
        </w:rPr>
      </w:pPr>
      <w:bookmarkStart w:id="18" w:name="_Ref420066848"/>
      <w:r w:rsidRPr="00B83EDE">
        <w:rPr>
          <w:b w:val="0"/>
          <w:sz w:val="28"/>
          <w:szCs w:val="28"/>
        </w:rPr>
        <w:t xml:space="preserve">Рисунок </w:t>
      </w:r>
      <w:r w:rsidR="00283398" w:rsidRPr="00B83EDE">
        <w:rPr>
          <w:b w:val="0"/>
          <w:sz w:val="28"/>
          <w:szCs w:val="28"/>
        </w:rPr>
        <w:fldChar w:fldCharType="begin"/>
      </w:r>
      <w:r w:rsidRPr="00B83EDE">
        <w:rPr>
          <w:b w:val="0"/>
          <w:sz w:val="28"/>
          <w:szCs w:val="28"/>
        </w:rPr>
        <w:instrText xml:space="preserve"> SEQ Рисунок \* ARABIC </w:instrText>
      </w:r>
      <w:r w:rsidR="00283398" w:rsidRPr="00B83EDE">
        <w:rPr>
          <w:b w:val="0"/>
          <w:sz w:val="28"/>
          <w:szCs w:val="28"/>
        </w:rPr>
        <w:fldChar w:fldCharType="separate"/>
      </w:r>
      <w:r w:rsidRPr="00B83EDE">
        <w:rPr>
          <w:b w:val="0"/>
          <w:noProof/>
          <w:sz w:val="28"/>
          <w:szCs w:val="28"/>
        </w:rPr>
        <w:t>2</w:t>
      </w:r>
      <w:r w:rsidR="00283398" w:rsidRPr="00B83EDE">
        <w:rPr>
          <w:b w:val="0"/>
          <w:sz w:val="28"/>
          <w:szCs w:val="28"/>
        </w:rPr>
        <w:fldChar w:fldCharType="end"/>
      </w:r>
      <w:bookmarkEnd w:id="18"/>
      <w:r w:rsidR="00B83EDE">
        <w:rPr>
          <w:b w:val="0"/>
          <w:sz w:val="28"/>
          <w:szCs w:val="28"/>
        </w:rPr>
        <w:t xml:space="preserve"> –</w:t>
      </w:r>
      <w:r w:rsidRPr="00B83EDE">
        <w:rPr>
          <w:b w:val="0"/>
          <w:sz w:val="28"/>
          <w:szCs w:val="28"/>
        </w:rPr>
        <w:t xml:space="preserve"> Вывод </w:t>
      </w:r>
      <w:r w:rsidR="00B83EDE">
        <w:rPr>
          <w:b w:val="0"/>
          <w:sz w:val="28"/>
          <w:szCs w:val="28"/>
        </w:rPr>
        <w:t xml:space="preserve">в консоли </w:t>
      </w:r>
      <w:r w:rsidRPr="00B83EDE">
        <w:rPr>
          <w:b w:val="0"/>
          <w:sz w:val="28"/>
          <w:szCs w:val="28"/>
        </w:rPr>
        <w:t>матриц направлений ТСП</w:t>
      </w:r>
      <w:r w:rsidR="00B83EDE">
        <w:rPr>
          <w:b w:val="0"/>
          <w:sz w:val="28"/>
          <w:szCs w:val="28"/>
        </w:rPr>
        <w:t xml:space="preserve"> (неортогональной и ортогональной, соответственно) на тестовом запуске</w:t>
      </w:r>
      <w:r w:rsidRPr="00B83EDE">
        <w:rPr>
          <w:b w:val="0"/>
          <w:noProof/>
          <w:sz w:val="28"/>
          <w:szCs w:val="28"/>
        </w:rPr>
        <w:t xml:space="preserve">. </w:t>
      </w:r>
    </w:p>
    <w:p w:rsidR="00D15384" w:rsidRDefault="007F469E" w:rsidP="00D15384">
      <w:pPr>
        <w:pStyle w:val="Textbody"/>
        <w:rPr>
          <w:noProof/>
        </w:rPr>
      </w:pPr>
      <w:r>
        <w:t>Описанное консольное</w:t>
      </w:r>
      <w:r w:rsidR="00D15384">
        <w:t xml:space="preserve"> приложение </w:t>
      </w:r>
      <w:r>
        <w:t>было протестировано</w:t>
      </w:r>
      <w:r w:rsidR="00D15384">
        <w:t xml:space="preserve"> на наборе изображений </w:t>
      </w:r>
      <w:proofErr w:type="spellStart"/>
      <w:r w:rsidR="00D15384">
        <w:rPr>
          <w:lang w:val="en-US"/>
        </w:rPr>
        <w:t>YorkUrbanDb</w:t>
      </w:r>
      <w:proofErr w:type="spellEnd"/>
      <w:r w:rsidR="00D15384" w:rsidRPr="00D15384">
        <w:t xml:space="preserve"> (The York Urban Line Segment Database)</w:t>
      </w:r>
      <w:r w:rsidR="00D15384">
        <w:rPr>
          <w:noProof/>
        </w:rPr>
        <w:t>.</w:t>
      </w:r>
      <w:r w:rsidR="00D15384" w:rsidRPr="00D15384">
        <w:rPr>
          <w:noProof/>
        </w:rPr>
        <w:t xml:space="preserve"> </w:t>
      </w:r>
      <w:r w:rsidR="00670722">
        <w:rPr>
          <w:noProof/>
        </w:rPr>
        <w:t xml:space="preserve">Набор состоит из 47 изображений внутри помещений и 55 изображений городских сцен. Для каждого изображения из базы приведены данные по точкам схождения перспективы, что позволяет оценить уровень точности работы </w:t>
      </w:r>
      <w:r w:rsidR="00670722">
        <w:rPr>
          <w:noProof/>
        </w:rPr>
        <w:lastRenderedPageBreak/>
        <w:t>приложения. О</w:t>
      </w:r>
      <w:r w:rsidR="00D15384">
        <w:rPr>
          <w:noProof/>
        </w:rPr>
        <w:t xml:space="preserve">писание и сам набор изображений можно найти на странице базы </w:t>
      </w:r>
      <w:hyperlink r:id="rId11" w:history="1">
        <w:r w:rsidR="00D15384" w:rsidRPr="00591A31">
          <w:rPr>
            <w:rStyle w:val="Hyperlink"/>
            <w:noProof/>
          </w:rPr>
          <w:t>http://www.elderlab.yorku.ca/YorkUrbanDB/</w:t>
        </w:r>
      </w:hyperlink>
      <w:r w:rsidR="00D15384">
        <w:rPr>
          <w:noProof/>
        </w:rPr>
        <w:t xml:space="preserve">. </w:t>
      </w:r>
    </w:p>
    <w:p w:rsidR="00670722" w:rsidRPr="00670722" w:rsidRDefault="00670722" w:rsidP="00670722">
      <w:pPr>
        <w:pStyle w:val="Textbody"/>
        <w:rPr>
          <w:noProof/>
        </w:rPr>
      </w:pPr>
      <w:r>
        <w:rPr>
          <w:noProof/>
        </w:rPr>
        <w:t xml:space="preserve">Также может представлять интерес для тестирования набор изображений в составе так называемой </w:t>
      </w:r>
      <w:r>
        <w:rPr>
          <w:noProof/>
          <w:lang w:val="en-US"/>
        </w:rPr>
        <w:t>Eurasian</w:t>
      </w:r>
      <w:r w:rsidRPr="00670722">
        <w:rPr>
          <w:noProof/>
        </w:rPr>
        <w:t xml:space="preserve"> </w:t>
      </w:r>
      <w:r>
        <w:rPr>
          <w:noProof/>
          <w:lang w:val="en-US"/>
        </w:rPr>
        <w:t>Cities</w:t>
      </w:r>
      <w:r w:rsidRPr="00670722">
        <w:rPr>
          <w:noProof/>
        </w:rPr>
        <w:t xml:space="preserve"> </w:t>
      </w:r>
      <w:r>
        <w:rPr>
          <w:noProof/>
          <w:lang w:val="en-US"/>
        </w:rPr>
        <w:t>Database</w:t>
      </w:r>
      <w:r>
        <w:rPr>
          <w:noProof/>
        </w:rPr>
        <w:t xml:space="preserve">. Описание и сам архив базы для скачивания доступен на </w:t>
      </w:r>
      <w:hyperlink r:id="rId12" w:history="1">
        <w:r w:rsidRPr="006D4FEB">
          <w:rPr>
            <w:rStyle w:val="Hyperlink"/>
            <w:noProof/>
          </w:rPr>
          <w:t>http://graphics.cs.msu.ru/en/research/projects/msr/geometry</w:t>
        </w:r>
      </w:hyperlink>
      <w:r>
        <w:rPr>
          <w:noProof/>
        </w:rPr>
        <w:t>.</w:t>
      </w:r>
    </w:p>
    <w:p w:rsidR="00D15384" w:rsidRPr="00D15384" w:rsidRDefault="00D15384" w:rsidP="00D15384">
      <w:pPr>
        <w:pStyle w:val="NoSpacing"/>
        <w:rPr>
          <w:noProof/>
        </w:rPr>
      </w:pPr>
    </w:p>
    <w:p w:rsidR="00775D1E" w:rsidRDefault="00AB5D07">
      <w:pPr>
        <w:pStyle w:val="Heading1"/>
      </w:pPr>
      <w:bookmarkStart w:id="19" w:name="__RefHeading__488_1909124723"/>
      <w:bookmarkStart w:id="20" w:name="_Toc420044697"/>
      <w:r>
        <w:lastRenderedPageBreak/>
        <w:t>Организационно-экономическая часть</w:t>
      </w:r>
      <w:bookmarkEnd w:id="19"/>
      <w:bookmarkEnd w:id="20"/>
    </w:p>
    <w:p w:rsidR="00775D1E" w:rsidRDefault="00AB5D07">
      <w:pPr>
        <w:pStyle w:val="Heading2"/>
      </w:pPr>
      <w:bookmarkStart w:id="21" w:name="__RefHeading__3609_1816927962"/>
      <w:bookmarkStart w:id="22" w:name="_Toc420044698"/>
      <w:r>
        <w:t>Введение</w:t>
      </w:r>
      <w:bookmarkEnd w:id="21"/>
      <w:bookmarkEnd w:id="22"/>
    </w:p>
    <w:p w:rsidR="00775D1E" w:rsidRDefault="00AB5D07">
      <w:pPr>
        <w:pStyle w:val="Textbody"/>
      </w:pPr>
      <w:r>
        <w:t>Разрабатываемое в рамках дипломной работы программное обеспечение является.</w:t>
      </w:r>
    </w:p>
    <w:p w:rsidR="00775D1E" w:rsidRDefault="00AB5D07">
      <w:pPr>
        <w:pStyle w:val="Textbody"/>
      </w:pPr>
      <w:r>
        <w:t>Целью данного раздела является расчет трудоемкости, продолжительности разработки программного обеспечения и сметы затрат.</w:t>
      </w:r>
    </w:p>
    <w:p w:rsidR="00775D1E" w:rsidRDefault="00AB5D07">
      <w:pPr>
        <w:pStyle w:val="Heading2"/>
      </w:pPr>
      <w:bookmarkStart w:id="23" w:name="__RefHeading__7564_822303622"/>
      <w:bookmarkStart w:id="24" w:name="_Toc358051326"/>
      <w:bookmarkStart w:id="25" w:name="_Toc420044699"/>
      <w:r>
        <w:t>Организация и планирование процесса разработки программы</w:t>
      </w:r>
      <w:bookmarkEnd w:id="23"/>
      <w:bookmarkEnd w:id="24"/>
      <w:bookmarkEnd w:id="25"/>
    </w:p>
    <w:p w:rsidR="00775D1E" w:rsidRDefault="00AB5D07">
      <w:pPr>
        <w:pStyle w:val="Heading3"/>
      </w:pPr>
      <w:bookmarkStart w:id="26" w:name="__RefHeading___Toc15830_745179007"/>
      <w:bookmarkStart w:id="27" w:name="_Toc420044700"/>
      <w:r>
        <w:t>Техническое задание</w:t>
      </w:r>
      <w:bookmarkEnd w:id="26"/>
      <w:bookmarkEnd w:id="27"/>
    </w:p>
    <w:p w:rsidR="00775D1E" w:rsidRDefault="00AB5D07">
      <w:pPr>
        <w:pStyle w:val="Textbody"/>
      </w:pPr>
      <w:r>
        <w:t>.</w:t>
      </w:r>
      <w:bookmarkStart w:id="28" w:name="_Toc291886616"/>
      <w:bookmarkStart w:id="29" w:name="_Toc290848831"/>
    </w:p>
    <w:p w:rsidR="00775D1E" w:rsidRDefault="00AB5D07">
      <w:pPr>
        <w:pStyle w:val="Heading1"/>
        <w:numPr>
          <w:ilvl w:val="0"/>
          <w:numId w:val="0"/>
        </w:numPr>
      </w:pPr>
      <w:bookmarkStart w:id="30" w:name="__RefHeading__490_1909124723"/>
      <w:bookmarkStart w:id="31" w:name="_Toc420044701"/>
      <w:bookmarkEnd w:id="28"/>
      <w:bookmarkEnd w:id="29"/>
      <w:r>
        <w:lastRenderedPageBreak/>
        <w:t>Заключение</w:t>
      </w:r>
      <w:bookmarkEnd w:id="30"/>
      <w:bookmarkEnd w:id="31"/>
    </w:p>
    <w:p w:rsidR="000439B2" w:rsidRDefault="00AB5D07" w:rsidP="000439B2">
      <w:pPr>
        <w:pStyle w:val="Textbody"/>
      </w:pPr>
      <w:r>
        <w:t xml:space="preserve">В данной работе были </w:t>
      </w:r>
    </w:p>
    <w:p w:rsidR="00775D1E" w:rsidRDefault="00775D1E">
      <w:pPr>
        <w:pStyle w:val="Textbody"/>
      </w:pPr>
    </w:p>
    <w:p w:rsidR="00775D1E" w:rsidRDefault="00775D1E">
      <w:pPr>
        <w:pStyle w:val="Standard"/>
        <w:pageBreakBefore/>
      </w:pPr>
    </w:p>
    <w:p w:rsidR="00775D1E" w:rsidRDefault="00AB5D07">
      <w:pPr>
        <w:pStyle w:val="BibliographyHeading"/>
      </w:pPr>
      <w:r>
        <w:t>Библиография</w:t>
      </w:r>
    </w:p>
    <w:p w:rsidR="00775D1E" w:rsidRDefault="008F2DB3">
      <w:pPr>
        <w:pStyle w:val="Standard"/>
        <w:rPr>
          <w:lang w:val="en-US"/>
        </w:rPr>
      </w:pPr>
      <w:r>
        <w:rPr>
          <w:lang w:val="en-US"/>
        </w:rPr>
        <w:t>Link1</w:t>
      </w:r>
      <w:r w:rsidRPr="008F2DB3">
        <w:t xml:space="preserve">. </w:t>
      </w:r>
      <w:r>
        <w:t xml:space="preserve">Huttunen </w:t>
      </w:r>
      <w:r w:rsidRPr="007D13D4">
        <w:t xml:space="preserve">&amp; </w:t>
      </w:r>
      <w:r>
        <w:t>Piché, 2012</w:t>
      </w:r>
    </w:p>
    <w:p w:rsidR="008F2DB3" w:rsidRDefault="008F2DB3">
      <w:pPr>
        <w:pStyle w:val="Standard"/>
        <w:rPr>
          <w:lang w:val="en-US"/>
        </w:rPr>
      </w:pPr>
      <w:r>
        <w:rPr>
          <w:lang w:val="en-US"/>
        </w:rPr>
        <w:t xml:space="preserve">Link2. </w:t>
      </w:r>
      <w:r w:rsidRPr="00AB5D07">
        <w:rPr>
          <w:lang w:val="en-US"/>
        </w:rPr>
        <w:t>Coughlan</w:t>
      </w:r>
      <w:r w:rsidRPr="00AB5D07">
        <w:t xml:space="preserve"> &amp; </w:t>
      </w:r>
      <w:proofErr w:type="spellStart"/>
      <w:r w:rsidRPr="00AB5D07">
        <w:rPr>
          <w:lang w:val="en-US"/>
        </w:rPr>
        <w:t>Yuille</w:t>
      </w:r>
      <w:proofErr w:type="spellEnd"/>
      <w:r w:rsidRPr="00AB5D07">
        <w:t>, 1999, 2003</w:t>
      </w:r>
    </w:p>
    <w:p w:rsidR="009915B6" w:rsidRPr="009915B6" w:rsidRDefault="009915B6">
      <w:pPr>
        <w:pStyle w:val="Standard"/>
        <w:rPr>
          <w:lang w:val="en-US"/>
        </w:rPr>
      </w:pPr>
      <w:r>
        <w:rPr>
          <w:lang w:val="en-US"/>
        </w:rPr>
        <w:t xml:space="preserve">Link3. </w:t>
      </w:r>
      <w:r w:rsidRPr="00DB249E">
        <w:rPr>
          <w:lang w:val="en-US"/>
        </w:rPr>
        <w:t>The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York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Urban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Line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Segment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Database</w:t>
      </w:r>
    </w:p>
    <w:p w:rsidR="008F2DB3" w:rsidRDefault="008F2DB3">
      <w:pPr>
        <w:pStyle w:val="Standard"/>
        <w:rPr>
          <w:lang w:val="en-US"/>
        </w:rPr>
      </w:pPr>
    </w:p>
    <w:p w:rsidR="008F2DB3" w:rsidRDefault="008F2DB3">
      <w:pPr>
        <w:pStyle w:val="Standard"/>
        <w:rPr>
          <w:lang w:val="en-US"/>
        </w:rPr>
      </w:pPr>
    </w:p>
    <w:p w:rsidR="008F2DB3" w:rsidRPr="008F2DB3" w:rsidRDefault="008F2DB3">
      <w:pPr>
        <w:pStyle w:val="Standard"/>
        <w:rPr>
          <w:lang w:val="en-US"/>
        </w:rPr>
        <w:sectPr w:rsidR="008F2DB3" w:rsidRPr="008F2DB3">
          <w:footerReference w:type="even" r:id="rId13"/>
          <w:footerReference w:type="default" r:id="rId14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775D1E" w:rsidRDefault="00AB5D07" w:rsidP="0050630B">
      <w:pPr>
        <w:pStyle w:val="a0"/>
        <w:numPr>
          <w:ilvl w:val="0"/>
          <w:numId w:val="14"/>
        </w:numPr>
      </w:pPr>
      <w:bookmarkStart w:id="32" w:name="__RefHeading__4092_62578531"/>
      <w:bookmarkStart w:id="33" w:name="_Toc420044702"/>
      <w:r>
        <w:lastRenderedPageBreak/>
        <w:t>Диаграмма Ганта выполненных работ</w:t>
      </w:r>
      <w:bookmarkEnd w:id="32"/>
      <w:bookmarkEnd w:id="33"/>
    </w:p>
    <w:p w:rsidR="00775D1E" w:rsidRDefault="00775D1E">
      <w:pPr>
        <w:pStyle w:val="Textbody"/>
      </w:pPr>
    </w:p>
    <w:sectPr w:rsidR="00775D1E" w:rsidSect="00295AD8">
      <w:footerReference w:type="default" r:id="rId15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AC2" w:rsidRDefault="00936AC2">
      <w:r>
        <w:separator/>
      </w:r>
    </w:p>
  </w:endnote>
  <w:endnote w:type="continuationSeparator" w:id="0">
    <w:p w:rsidR="00936AC2" w:rsidRDefault="00936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 Condensed"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DejaVu Sans Mono">
    <w:charset w:val="00"/>
    <w:family w:val="modern"/>
    <w:pitch w:val="fixed"/>
  </w:font>
  <w:font w:name="AR PL KaitiM GB">
    <w:charset w:val="00"/>
    <w:family w:val="modern"/>
    <w:pitch w:val="fixed"/>
  </w:font>
  <w:font w:name="FreeSerif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C6E" w:rsidRDefault="00C42C6E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027A5D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C6E" w:rsidRDefault="00C42C6E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027A5D">
      <w:rPr>
        <w:noProof/>
      </w:rPr>
      <w:t>9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C6E" w:rsidRDefault="00C42C6E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027A5D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AC2" w:rsidRDefault="00936AC2">
      <w:r>
        <w:rPr>
          <w:color w:val="000000"/>
        </w:rPr>
        <w:ptab w:relativeTo="margin" w:alignment="center" w:leader="none"/>
      </w:r>
    </w:p>
  </w:footnote>
  <w:footnote w:type="continuationSeparator" w:id="0">
    <w:p w:rsidR="00936AC2" w:rsidRDefault="00936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32F8"/>
    <w:multiLevelType w:val="multilevel"/>
    <w:tmpl w:val="10B69800"/>
    <w:styleLink w:val="List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1">
    <w:nsid w:val="0752781F"/>
    <w:multiLevelType w:val="multilevel"/>
    <w:tmpl w:val="1C9E1EB8"/>
    <w:styleLink w:val="List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2">
    <w:nsid w:val="0D3611B7"/>
    <w:multiLevelType w:val="multilevel"/>
    <w:tmpl w:val="8CE21F34"/>
    <w:styleLink w:val="Numbering3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3">
    <w:nsid w:val="29542EA1"/>
    <w:multiLevelType w:val="multilevel"/>
    <w:tmpl w:val="09D81B84"/>
    <w:styleLink w:val="a"/>
    <w:lvl w:ilvl="0">
      <w:start w:val="1"/>
      <w:numFmt w:val="decimal"/>
      <w:pStyle w:val="a0"/>
      <w:lvlText w:val="Приложение %1. "/>
      <w:lvlJc w:val="left"/>
    </w:lvl>
    <w:lvl w:ilvl="1">
      <w:start w:val="1"/>
      <w:numFmt w:val="decimal"/>
      <w:lvlText w:val="Приложение %1.%2. "/>
      <w:lvlJc w:val="left"/>
    </w:lvl>
    <w:lvl w:ilvl="2">
      <w:start w:val="1"/>
      <w:numFmt w:val="decimal"/>
      <w:lvlText w:val="Приложение %1.%2.%3. "/>
      <w:lvlJc w:val="left"/>
    </w:lvl>
    <w:lvl w:ilvl="3">
      <w:start w:val="1"/>
      <w:numFmt w:val="decimal"/>
      <w:lvlText w:val="Приложение %1.%2.%3.%4. "/>
      <w:lvlJc w:val="left"/>
    </w:lvl>
    <w:lvl w:ilvl="4">
      <w:start w:val="1"/>
      <w:numFmt w:val="decimal"/>
      <w:lvlText w:val="Приложение %1.%2.%3.%4.%5. "/>
      <w:lvlJc w:val="left"/>
    </w:lvl>
    <w:lvl w:ilvl="5">
      <w:start w:val="1"/>
      <w:numFmt w:val="decimal"/>
      <w:lvlText w:val="Приложение %1.%2.%3.%4.%5.%6. "/>
      <w:lvlJc w:val="left"/>
    </w:lvl>
    <w:lvl w:ilvl="6">
      <w:start w:val="1"/>
      <w:numFmt w:val="decimal"/>
      <w:lvlText w:val="Приложение %1.%2.%3.%4.%5.%6.%7. "/>
      <w:lvlJc w:val="left"/>
    </w:lvl>
    <w:lvl w:ilvl="7">
      <w:start w:val="1"/>
      <w:numFmt w:val="decimal"/>
      <w:lvlText w:val="Приложение %1.%2.%3.%4.%5.%6.%7.%8. "/>
      <w:lvlJc w:val="left"/>
    </w:lvl>
    <w:lvl w:ilvl="8">
      <w:start w:val="1"/>
      <w:numFmt w:val="decimal"/>
      <w:lvlText w:val="Приложение %1.%2.%3.%4.%5.%6.%7.%8.%9. "/>
      <w:lvlJc w:val="left"/>
    </w:lvl>
  </w:abstractNum>
  <w:abstractNum w:abstractNumId="4">
    <w:nsid w:val="34DE6737"/>
    <w:multiLevelType w:val="multilevel"/>
    <w:tmpl w:val="DCF2D58C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5">
    <w:nsid w:val="36B8708D"/>
    <w:multiLevelType w:val="hybridMultilevel"/>
    <w:tmpl w:val="4B184A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A824AB9"/>
    <w:multiLevelType w:val="multilevel"/>
    <w:tmpl w:val="C4E4021A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7">
    <w:nsid w:val="53B34192"/>
    <w:multiLevelType w:val="hybridMultilevel"/>
    <w:tmpl w:val="E570B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4366191"/>
    <w:multiLevelType w:val="hybridMultilevel"/>
    <w:tmpl w:val="716E20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3E539C"/>
    <w:multiLevelType w:val="hybridMultilevel"/>
    <w:tmpl w:val="96B6616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73273D7"/>
    <w:multiLevelType w:val="hybridMultilevel"/>
    <w:tmpl w:val="9A16B2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B0D50EF"/>
    <w:multiLevelType w:val="multilevel"/>
    <w:tmpl w:val="35265080"/>
    <w:styleLink w:val="WWOutlineListStyle"/>
    <w:lvl w:ilvl="0">
      <w:start w:val="1"/>
      <w:numFmt w:val="decimal"/>
      <w:pStyle w:val="Heading1"/>
      <w:lvlText w:val=" %1 "/>
      <w:lvlJc w:val="left"/>
    </w:lvl>
    <w:lvl w:ilvl="1">
      <w:start w:val="1"/>
      <w:numFmt w:val="decimal"/>
      <w:pStyle w:val="Heading2"/>
      <w:lvlText w:val=" %1.%2 "/>
      <w:lvlJc w:val="left"/>
    </w:lvl>
    <w:lvl w:ilvl="2">
      <w:start w:val="1"/>
      <w:numFmt w:val="decimal"/>
      <w:pStyle w:val="Heading3"/>
      <w:lvlText w:val=" %1.%2.%3 "/>
      <w:lvlJc w:val="left"/>
    </w:lvl>
    <w:lvl w:ilvl="3">
      <w:start w:val="1"/>
      <w:numFmt w:val="decimal"/>
      <w:pStyle w:val="Heading4"/>
      <w:lvlText w:val=" %1.%2.%3.%4 "/>
      <w:lvlJc w:val="left"/>
    </w:lvl>
    <w:lvl w:ilvl="4">
      <w:start w:val="1"/>
      <w:numFmt w:val="decimal"/>
      <w:lvlText w:val=" %5 "/>
      <w:lvlJc w:val="left"/>
    </w:lvl>
    <w:lvl w:ilvl="5">
      <w:start w:val="1"/>
      <w:numFmt w:val="decimal"/>
      <w:lvlText w:val=" %6 "/>
      <w:lvlJc w:val="left"/>
    </w:lvl>
    <w:lvl w:ilvl="6">
      <w:start w:val="1"/>
      <w:numFmt w:val="decimal"/>
      <w:lvlText w:val=" %7 "/>
      <w:lvlJc w:val="left"/>
    </w:lvl>
    <w:lvl w:ilvl="7">
      <w:start w:val="1"/>
      <w:numFmt w:val="decimal"/>
      <w:lvlText w:val=" %8 "/>
      <w:lvlJc w:val="left"/>
    </w:lvl>
    <w:lvl w:ilvl="8">
      <w:start w:val="1"/>
      <w:numFmt w:val="decimal"/>
      <w:lvlText w:val=" %9 "/>
      <w:lvlJc w:val="left"/>
    </w:lvl>
  </w:abstractNum>
  <w:abstractNum w:abstractNumId="12">
    <w:nsid w:val="5E8C6A02"/>
    <w:multiLevelType w:val="hybridMultilevel"/>
    <w:tmpl w:val="23561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3306E9E"/>
    <w:multiLevelType w:val="hybridMultilevel"/>
    <w:tmpl w:val="774C3CB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675608A5"/>
    <w:multiLevelType w:val="multilevel"/>
    <w:tmpl w:val="877AF0AA"/>
    <w:styleLink w:val="List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15">
    <w:nsid w:val="6A3E1BCD"/>
    <w:multiLevelType w:val="multilevel"/>
    <w:tmpl w:val="91922A7A"/>
    <w:styleLink w:val="Numbering11"/>
    <w:lvl w:ilvl="0">
      <w:start w:val="1"/>
      <w:numFmt w:val="decimal"/>
      <w:lvlText w:val="%1)"/>
      <w:lvlJc w:val="left"/>
    </w:lvl>
    <w:lvl w:ilvl="1">
      <w:start w:val="1"/>
      <w:numFmt w:val="decimal"/>
      <w:lvlText w:val="%1.%2)"/>
      <w:lvlJc w:val="left"/>
    </w:lvl>
    <w:lvl w:ilvl="2">
      <w:start w:val="1"/>
      <w:numFmt w:val="decimal"/>
      <w:lvlText w:val="%1.%2.%3)"/>
      <w:lvlJc w:val="left"/>
    </w:lvl>
    <w:lvl w:ilvl="3">
      <w:start w:val="1"/>
      <w:numFmt w:val="decimal"/>
      <w:lvlText w:val="%1.%2.%3.%4)"/>
      <w:lvlJc w:val="left"/>
    </w:lvl>
    <w:lvl w:ilvl="4">
      <w:start w:val="1"/>
      <w:numFmt w:val="decimal"/>
      <w:lvlText w:val="%1.%2.%3.%4.%5)"/>
      <w:lvlJc w:val="left"/>
    </w:lvl>
    <w:lvl w:ilvl="5">
      <w:start w:val="1"/>
      <w:numFmt w:val="decimal"/>
      <w:lvlText w:val="%1.%2.%3.%4.%5.%6)"/>
      <w:lvlJc w:val="left"/>
    </w:lvl>
    <w:lvl w:ilvl="6">
      <w:start w:val="1"/>
      <w:numFmt w:val="decimal"/>
      <w:lvlText w:val="%1.%2.%3.%4.%5.%6.%7)"/>
      <w:lvlJc w:val="left"/>
    </w:lvl>
    <w:lvl w:ilvl="7">
      <w:start w:val="1"/>
      <w:numFmt w:val="decimal"/>
      <w:lvlText w:val="%1.%2.%3.%4.%5.%6.%7.%8)"/>
      <w:lvlJc w:val="left"/>
    </w:lvl>
    <w:lvl w:ilvl="8">
      <w:start w:val="1"/>
      <w:numFmt w:val="decimal"/>
      <w:lvlText w:val="%1.%2.%3.%4.%5.%6.%7.%8.%9)"/>
      <w:lvlJc w:val="left"/>
    </w:lvl>
  </w:abstractNum>
  <w:abstractNum w:abstractNumId="16">
    <w:nsid w:val="6CFC578E"/>
    <w:multiLevelType w:val="hybridMultilevel"/>
    <w:tmpl w:val="4E9C3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0BF2118"/>
    <w:multiLevelType w:val="multilevel"/>
    <w:tmpl w:val="B904491A"/>
    <w:styleLink w:val="List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18">
    <w:nsid w:val="7259112F"/>
    <w:multiLevelType w:val="hybridMultilevel"/>
    <w:tmpl w:val="F1561C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A735BC7"/>
    <w:multiLevelType w:val="multilevel"/>
    <w:tmpl w:val="4A7AA2E0"/>
    <w:styleLink w:val="List1"/>
    <w:lvl w:ilvl="0">
      <w:numFmt w:val="bullet"/>
      <w:lvlText w:val="–"/>
      <w:lvlJc w:val="left"/>
      <w:rPr>
        <w:rFonts w:ascii="Times New Roman" w:hAnsi="Times New Roman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0">
    <w:nsid w:val="7E235664"/>
    <w:multiLevelType w:val="multilevel"/>
    <w:tmpl w:val="ED1278C4"/>
    <w:styleLink w:val="WWNum6"/>
    <w:lvl w:ilvl="0">
      <w:start w:val="1"/>
      <w:numFmt w:val="decimal"/>
      <w:lvlText w:val="%1."/>
      <w:lvlJc w:val="left"/>
      <w:rPr>
        <w:color w:val="00000A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sz w:val="22"/>
        <w:szCs w:val="22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>
    <w:nsid w:val="7F5773C0"/>
    <w:multiLevelType w:val="multilevel"/>
    <w:tmpl w:val="C64CF3B6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num w:numId="1">
    <w:abstractNumId w:val="11"/>
  </w:num>
  <w:num w:numId="2">
    <w:abstractNumId w:val="15"/>
  </w:num>
  <w:num w:numId="3">
    <w:abstractNumId w:val="21"/>
  </w:num>
  <w:num w:numId="4">
    <w:abstractNumId w:val="2"/>
  </w:num>
  <w:num w:numId="5">
    <w:abstractNumId w:val="4"/>
  </w:num>
  <w:num w:numId="6">
    <w:abstractNumId w:val="19"/>
  </w:num>
  <w:num w:numId="7">
    <w:abstractNumId w:val="1"/>
  </w:num>
  <w:num w:numId="8">
    <w:abstractNumId w:val="0"/>
  </w:num>
  <w:num w:numId="9">
    <w:abstractNumId w:val="17"/>
  </w:num>
  <w:num w:numId="10">
    <w:abstractNumId w:val="14"/>
  </w:num>
  <w:num w:numId="11">
    <w:abstractNumId w:val="3"/>
  </w:num>
  <w:num w:numId="12">
    <w:abstractNumId w:val="20"/>
  </w:num>
  <w:num w:numId="13">
    <w:abstractNumId w:val="6"/>
  </w:num>
  <w:num w:numId="14">
    <w:abstractNumId w:val="3"/>
    <w:lvlOverride w:ilvl="0">
      <w:startOverride w:val="1"/>
    </w:lvlOverride>
  </w:num>
  <w:num w:numId="15">
    <w:abstractNumId w:val="13"/>
  </w:num>
  <w:num w:numId="16">
    <w:abstractNumId w:val="12"/>
  </w:num>
  <w:num w:numId="17">
    <w:abstractNumId w:val="9"/>
  </w:num>
  <w:num w:numId="18">
    <w:abstractNumId w:val="16"/>
  </w:num>
  <w:num w:numId="19">
    <w:abstractNumId w:val="7"/>
  </w:num>
  <w:num w:numId="20">
    <w:abstractNumId w:val="10"/>
  </w:num>
  <w:num w:numId="21">
    <w:abstractNumId w:val="18"/>
  </w:num>
  <w:num w:numId="22">
    <w:abstractNumId w:val="5"/>
  </w:num>
  <w:num w:numId="23">
    <w:abstractNumId w:val="8"/>
  </w:num>
  <w:num w:numId="24">
    <w:abstractNumId w:val="11"/>
  </w:num>
  <w:num w:numId="25">
    <w:abstractNumId w:val="11"/>
  </w:num>
  <w:num w:numId="2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403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5D1E"/>
    <w:rsid w:val="00012074"/>
    <w:rsid w:val="000215FD"/>
    <w:rsid w:val="00027A5D"/>
    <w:rsid w:val="000314AD"/>
    <w:rsid w:val="000439B2"/>
    <w:rsid w:val="00051BA2"/>
    <w:rsid w:val="000856B9"/>
    <w:rsid w:val="0009622F"/>
    <w:rsid w:val="000A13FF"/>
    <w:rsid w:val="000A78C6"/>
    <w:rsid w:val="000B51A5"/>
    <w:rsid w:val="000F4744"/>
    <w:rsid w:val="001029CB"/>
    <w:rsid w:val="001104F5"/>
    <w:rsid w:val="00125A3A"/>
    <w:rsid w:val="00134140"/>
    <w:rsid w:val="00142E8F"/>
    <w:rsid w:val="00161DFA"/>
    <w:rsid w:val="00162217"/>
    <w:rsid w:val="001638D5"/>
    <w:rsid w:val="0016796D"/>
    <w:rsid w:val="0018070B"/>
    <w:rsid w:val="001912FC"/>
    <w:rsid w:val="001B3857"/>
    <w:rsid w:val="001C3C9C"/>
    <w:rsid w:val="001F1A7E"/>
    <w:rsid w:val="00253057"/>
    <w:rsid w:val="00272D91"/>
    <w:rsid w:val="00283398"/>
    <w:rsid w:val="00295AD8"/>
    <w:rsid w:val="00297CB4"/>
    <w:rsid w:val="002B3ED7"/>
    <w:rsid w:val="002D219D"/>
    <w:rsid w:val="002E3F11"/>
    <w:rsid w:val="002E743A"/>
    <w:rsid w:val="0032024A"/>
    <w:rsid w:val="003237C0"/>
    <w:rsid w:val="00325FDE"/>
    <w:rsid w:val="0033279C"/>
    <w:rsid w:val="00332872"/>
    <w:rsid w:val="00334926"/>
    <w:rsid w:val="003364FE"/>
    <w:rsid w:val="00342AF9"/>
    <w:rsid w:val="00356B92"/>
    <w:rsid w:val="003602E3"/>
    <w:rsid w:val="00361810"/>
    <w:rsid w:val="003742FB"/>
    <w:rsid w:val="00383888"/>
    <w:rsid w:val="00387183"/>
    <w:rsid w:val="003948DC"/>
    <w:rsid w:val="003A3864"/>
    <w:rsid w:val="003B40B5"/>
    <w:rsid w:val="003B4265"/>
    <w:rsid w:val="003B42CB"/>
    <w:rsid w:val="003B53C1"/>
    <w:rsid w:val="003C52BF"/>
    <w:rsid w:val="00411712"/>
    <w:rsid w:val="004345E2"/>
    <w:rsid w:val="00443D45"/>
    <w:rsid w:val="00464744"/>
    <w:rsid w:val="004814BB"/>
    <w:rsid w:val="00490403"/>
    <w:rsid w:val="0049596E"/>
    <w:rsid w:val="004B082B"/>
    <w:rsid w:val="004B5AA1"/>
    <w:rsid w:val="004D7F74"/>
    <w:rsid w:val="004E674A"/>
    <w:rsid w:val="004F1BFA"/>
    <w:rsid w:val="0050630B"/>
    <w:rsid w:val="00506A06"/>
    <w:rsid w:val="00514D4F"/>
    <w:rsid w:val="00533B37"/>
    <w:rsid w:val="005450B7"/>
    <w:rsid w:val="005567DC"/>
    <w:rsid w:val="005570F7"/>
    <w:rsid w:val="00572554"/>
    <w:rsid w:val="0057465B"/>
    <w:rsid w:val="00576D10"/>
    <w:rsid w:val="005818D2"/>
    <w:rsid w:val="0058738C"/>
    <w:rsid w:val="00596AD4"/>
    <w:rsid w:val="005A0AC4"/>
    <w:rsid w:val="005C7ED8"/>
    <w:rsid w:val="005D3E5F"/>
    <w:rsid w:val="005D44B9"/>
    <w:rsid w:val="005E3B0B"/>
    <w:rsid w:val="005E4329"/>
    <w:rsid w:val="005E5C00"/>
    <w:rsid w:val="00602DBF"/>
    <w:rsid w:val="00612CD6"/>
    <w:rsid w:val="006275D1"/>
    <w:rsid w:val="00630EC6"/>
    <w:rsid w:val="00634280"/>
    <w:rsid w:val="00640AF6"/>
    <w:rsid w:val="00670722"/>
    <w:rsid w:val="006755FA"/>
    <w:rsid w:val="00675CCE"/>
    <w:rsid w:val="00682102"/>
    <w:rsid w:val="006937DA"/>
    <w:rsid w:val="006A4CB7"/>
    <w:rsid w:val="006A7BB7"/>
    <w:rsid w:val="006C2CC2"/>
    <w:rsid w:val="006E3D0C"/>
    <w:rsid w:val="006E6E73"/>
    <w:rsid w:val="006F04D6"/>
    <w:rsid w:val="007100D3"/>
    <w:rsid w:val="007105FE"/>
    <w:rsid w:val="0071305F"/>
    <w:rsid w:val="00727EC2"/>
    <w:rsid w:val="00740FD9"/>
    <w:rsid w:val="0074777F"/>
    <w:rsid w:val="00760528"/>
    <w:rsid w:val="007662C5"/>
    <w:rsid w:val="00775D1E"/>
    <w:rsid w:val="00795F2A"/>
    <w:rsid w:val="00796386"/>
    <w:rsid w:val="007B45FE"/>
    <w:rsid w:val="007B4E9D"/>
    <w:rsid w:val="007B7546"/>
    <w:rsid w:val="007D13D4"/>
    <w:rsid w:val="007D52D5"/>
    <w:rsid w:val="007E2ACB"/>
    <w:rsid w:val="007F469E"/>
    <w:rsid w:val="00801D40"/>
    <w:rsid w:val="008143AD"/>
    <w:rsid w:val="008335F5"/>
    <w:rsid w:val="0084006E"/>
    <w:rsid w:val="00840776"/>
    <w:rsid w:val="0085565F"/>
    <w:rsid w:val="00871B45"/>
    <w:rsid w:val="00886FB8"/>
    <w:rsid w:val="00887035"/>
    <w:rsid w:val="008B1B9A"/>
    <w:rsid w:val="008C4C29"/>
    <w:rsid w:val="008C4FD2"/>
    <w:rsid w:val="008D75FE"/>
    <w:rsid w:val="008E67E3"/>
    <w:rsid w:val="008E7379"/>
    <w:rsid w:val="008F2DB3"/>
    <w:rsid w:val="008F6D72"/>
    <w:rsid w:val="009031C1"/>
    <w:rsid w:val="00922088"/>
    <w:rsid w:val="00927921"/>
    <w:rsid w:val="00936AC2"/>
    <w:rsid w:val="009455AB"/>
    <w:rsid w:val="00951435"/>
    <w:rsid w:val="00955010"/>
    <w:rsid w:val="00966297"/>
    <w:rsid w:val="00966B55"/>
    <w:rsid w:val="00970DEA"/>
    <w:rsid w:val="009915B6"/>
    <w:rsid w:val="009B146A"/>
    <w:rsid w:val="009B38B2"/>
    <w:rsid w:val="009C2602"/>
    <w:rsid w:val="009D7F9F"/>
    <w:rsid w:val="009E21D1"/>
    <w:rsid w:val="00A03FE9"/>
    <w:rsid w:val="00A11ED9"/>
    <w:rsid w:val="00A12928"/>
    <w:rsid w:val="00A1497A"/>
    <w:rsid w:val="00A20C9C"/>
    <w:rsid w:val="00A25B5A"/>
    <w:rsid w:val="00A30E5F"/>
    <w:rsid w:val="00A32F0F"/>
    <w:rsid w:val="00A455AD"/>
    <w:rsid w:val="00A51D67"/>
    <w:rsid w:val="00A549A8"/>
    <w:rsid w:val="00A6008D"/>
    <w:rsid w:val="00A67623"/>
    <w:rsid w:val="00A7580C"/>
    <w:rsid w:val="00A9234E"/>
    <w:rsid w:val="00AA09E6"/>
    <w:rsid w:val="00AB0E6B"/>
    <w:rsid w:val="00AB2134"/>
    <w:rsid w:val="00AB3848"/>
    <w:rsid w:val="00AB468E"/>
    <w:rsid w:val="00AB5D07"/>
    <w:rsid w:val="00AE764C"/>
    <w:rsid w:val="00AF1BE3"/>
    <w:rsid w:val="00B01182"/>
    <w:rsid w:val="00B02980"/>
    <w:rsid w:val="00B37DF4"/>
    <w:rsid w:val="00B43A40"/>
    <w:rsid w:val="00B5318F"/>
    <w:rsid w:val="00B7515A"/>
    <w:rsid w:val="00B83EDE"/>
    <w:rsid w:val="00B8493B"/>
    <w:rsid w:val="00BA56BE"/>
    <w:rsid w:val="00BC23A2"/>
    <w:rsid w:val="00BD0084"/>
    <w:rsid w:val="00BD20CC"/>
    <w:rsid w:val="00BD484F"/>
    <w:rsid w:val="00BE4630"/>
    <w:rsid w:val="00C01D1F"/>
    <w:rsid w:val="00C1143B"/>
    <w:rsid w:val="00C42C6E"/>
    <w:rsid w:val="00C45182"/>
    <w:rsid w:val="00C850BE"/>
    <w:rsid w:val="00C97670"/>
    <w:rsid w:val="00CA0318"/>
    <w:rsid w:val="00CB673B"/>
    <w:rsid w:val="00CB7A9D"/>
    <w:rsid w:val="00CD32FD"/>
    <w:rsid w:val="00CE3C70"/>
    <w:rsid w:val="00CF0557"/>
    <w:rsid w:val="00CF7C89"/>
    <w:rsid w:val="00D032DF"/>
    <w:rsid w:val="00D107B4"/>
    <w:rsid w:val="00D11094"/>
    <w:rsid w:val="00D12456"/>
    <w:rsid w:val="00D15384"/>
    <w:rsid w:val="00D34787"/>
    <w:rsid w:val="00D3688C"/>
    <w:rsid w:val="00D601C3"/>
    <w:rsid w:val="00D62810"/>
    <w:rsid w:val="00D6396A"/>
    <w:rsid w:val="00D7142A"/>
    <w:rsid w:val="00D7349F"/>
    <w:rsid w:val="00D9670D"/>
    <w:rsid w:val="00DA06AC"/>
    <w:rsid w:val="00DA7B2A"/>
    <w:rsid w:val="00DB249E"/>
    <w:rsid w:val="00E02D99"/>
    <w:rsid w:val="00E15BC6"/>
    <w:rsid w:val="00E22782"/>
    <w:rsid w:val="00E32DE1"/>
    <w:rsid w:val="00E446A0"/>
    <w:rsid w:val="00E63EC0"/>
    <w:rsid w:val="00E75746"/>
    <w:rsid w:val="00E97098"/>
    <w:rsid w:val="00E973F3"/>
    <w:rsid w:val="00EA34DA"/>
    <w:rsid w:val="00EA4250"/>
    <w:rsid w:val="00EB7780"/>
    <w:rsid w:val="00EC2BB6"/>
    <w:rsid w:val="00ED445C"/>
    <w:rsid w:val="00ED6A7F"/>
    <w:rsid w:val="00ED7732"/>
    <w:rsid w:val="00EE1E69"/>
    <w:rsid w:val="00EF1740"/>
    <w:rsid w:val="00F46EAD"/>
    <w:rsid w:val="00F546CC"/>
    <w:rsid w:val="00F63E51"/>
    <w:rsid w:val="00F6502E"/>
    <w:rsid w:val="00F75B16"/>
    <w:rsid w:val="00F817BF"/>
    <w:rsid w:val="00F87CF7"/>
    <w:rsid w:val="00F94F1F"/>
    <w:rsid w:val="00FA00F1"/>
    <w:rsid w:val="00FA1C89"/>
    <w:rsid w:val="00FA6A4F"/>
    <w:rsid w:val="00FB010B"/>
    <w:rsid w:val="00FD77CA"/>
    <w:rsid w:val="00FE4A29"/>
    <w:rsid w:val="00FF0394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AD8"/>
  </w:style>
  <w:style w:type="paragraph" w:styleId="Heading1">
    <w:name w:val="heading 1"/>
    <w:basedOn w:val="Title"/>
    <w:next w:val="Textbody"/>
    <w:rsid w:val="00295AD8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rsid w:val="00295AD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rsid w:val="00295AD8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rsid w:val="00295AD8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rsid w:val="00295AD8"/>
    <w:pPr>
      <w:spacing w:after="120"/>
      <w:ind w:firstLine="709"/>
      <w:jc w:val="both"/>
    </w:pPr>
  </w:style>
  <w:style w:type="paragraph" w:styleId="List">
    <w:name w:val="List"/>
    <w:basedOn w:val="Textbody"/>
    <w:rsid w:val="00295AD8"/>
  </w:style>
  <w:style w:type="paragraph" w:styleId="Caption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rsid w:val="00295AD8"/>
    <w:pPr>
      <w:suppressLineNumbers/>
    </w:pPr>
  </w:style>
  <w:style w:type="paragraph" w:customStyle="1" w:styleId="TableHeading">
    <w:name w:val="Table Heading"/>
    <w:basedOn w:val="TableContents"/>
    <w:rsid w:val="00295AD8"/>
    <w:pPr>
      <w:jc w:val="center"/>
    </w:pPr>
    <w:rPr>
      <w:b/>
      <w:bCs/>
    </w:rPr>
  </w:style>
  <w:style w:type="paragraph" w:styleId="Title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rsid w:val="00295AD8"/>
    <w:pPr>
      <w:ind w:left="283" w:firstLine="0"/>
    </w:pPr>
  </w:style>
  <w:style w:type="paragraph" w:customStyle="1" w:styleId="Numbering1">
    <w:name w:val="Numbering 1"/>
    <w:basedOn w:val="List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  <w:rsid w:val="00295AD8"/>
  </w:style>
  <w:style w:type="paragraph" w:customStyle="1" w:styleId="a0">
    <w:name w:val="Заголовок приложения"/>
    <w:basedOn w:val="Heading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rsid w:val="00295AD8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Footer">
    <w:name w:val="footer"/>
    <w:basedOn w:val="Standard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rsid w:val="00295AD8"/>
    <w:pPr>
      <w:jc w:val="left"/>
    </w:pPr>
  </w:style>
  <w:style w:type="paragraph" w:customStyle="1" w:styleId="a3">
    <w:name w:val="Формула"/>
    <w:basedOn w:val="Caption"/>
    <w:rsid w:val="00295AD8"/>
    <w:pPr>
      <w:suppressLineNumbers/>
    </w:pPr>
  </w:style>
  <w:style w:type="paragraph" w:customStyle="1" w:styleId="Illustration">
    <w:name w:val="Illustration"/>
    <w:basedOn w:val="Caption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Caption"/>
    <w:rsid w:val="00295AD8"/>
  </w:style>
  <w:style w:type="paragraph" w:customStyle="1" w:styleId="a4">
    <w:name w:val="Диаграмма"/>
    <w:basedOn w:val="Caption"/>
    <w:rsid w:val="00295AD8"/>
  </w:style>
  <w:style w:type="paragraph" w:customStyle="1" w:styleId="BibliographyHeading">
    <w:name w:val="Bibliography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  <w:rsid w:val="00295AD8"/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NormalWeb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  <w:rsid w:val="00295AD8"/>
  </w:style>
  <w:style w:type="paragraph" w:customStyle="1" w:styleId="a5">
    <w:name w:val="Рисунок_раздел"/>
    <w:basedOn w:val="Caption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295AD8"/>
    <w:rPr>
      <w:rFonts w:ascii="OpenSymbol" w:eastAsia="OpenSymbol" w:hAnsi="Open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6">
    <w:name w:val="Код"/>
    <w:basedOn w:val="SourceText"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Emphasis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DefaultParagraphFont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NoList"/>
    <w:rsid w:val="00295AD8"/>
    <w:pPr>
      <w:numPr>
        <w:numId w:val="2"/>
      </w:numPr>
    </w:pPr>
  </w:style>
  <w:style w:type="numbering" w:customStyle="1" w:styleId="Numbering2">
    <w:name w:val="Numbering 2"/>
    <w:basedOn w:val="NoList"/>
    <w:rsid w:val="00295AD8"/>
    <w:pPr>
      <w:numPr>
        <w:numId w:val="3"/>
      </w:numPr>
    </w:pPr>
  </w:style>
  <w:style w:type="numbering" w:customStyle="1" w:styleId="Numbering3">
    <w:name w:val="Numbering 3"/>
    <w:basedOn w:val="NoList"/>
    <w:rsid w:val="00295AD8"/>
    <w:pPr>
      <w:numPr>
        <w:numId w:val="4"/>
      </w:numPr>
    </w:pPr>
  </w:style>
  <w:style w:type="numbering" w:customStyle="1" w:styleId="Numbering4">
    <w:name w:val="Numbering 4"/>
    <w:basedOn w:val="NoList"/>
    <w:rsid w:val="00295AD8"/>
    <w:pPr>
      <w:numPr>
        <w:numId w:val="5"/>
      </w:numPr>
    </w:pPr>
  </w:style>
  <w:style w:type="numbering" w:customStyle="1" w:styleId="List1">
    <w:name w:val="List 1"/>
    <w:basedOn w:val="NoList"/>
    <w:rsid w:val="00295AD8"/>
    <w:pPr>
      <w:numPr>
        <w:numId w:val="6"/>
      </w:numPr>
    </w:pPr>
  </w:style>
  <w:style w:type="numbering" w:customStyle="1" w:styleId="List21">
    <w:name w:val="List 21"/>
    <w:basedOn w:val="NoList"/>
    <w:rsid w:val="00295AD8"/>
    <w:pPr>
      <w:numPr>
        <w:numId w:val="7"/>
      </w:numPr>
    </w:pPr>
  </w:style>
  <w:style w:type="numbering" w:customStyle="1" w:styleId="List31">
    <w:name w:val="List 31"/>
    <w:basedOn w:val="NoList"/>
    <w:rsid w:val="00295AD8"/>
    <w:pPr>
      <w:numPr>
        <w:numId w:val="8"/>
      </w:numPr>
    </w:pPr>
  </w:style>
  <w:style w:type="numbering" w:customStyle="1" w:styleId="List41">
    <w:name w:val="List 41"/>
    <w:basedOn w:val="NoList"/>
    <w:rsid w:val="00295AD8"/>
    <w:pPr>
      <w:numPr>
        <w:numId w:val="9"/>
      </w:numPr>
    </w:pPr>
  </w:style>
  <w:style w:type="numbering" w:customStyle="1" w:styleId="List51">
    <w:name w:val="List 51"/>
    <w:basedOn w:val="NoList"/>
    <w:rsid w:val="00295AD8"/>
    <w:pPr>
      <w:numPr>
        <w:numId w:val="10"/>
      </w:numPr>
    </w:pPr>
  </w:style>
  <w:style w:type="numbering" w:customStyle="1" w:styleId="a">
    <w:name w:val="Список приложения"/>
    <w:basedOn w:val="NoList"/>
    <w:rsid w:val="00295AD8"/>
    <w:pPr>
      <w:numPr>
        <w:numId w:val="11"/>
      </w:numPr>
    </w:pPr>
  </w:style>
  <w:style w:type="numbering" w:customStyle="1" w:styleId="WWNum6">
    <w:name w:val="WWNum6"/>
    <w:basedOn w:val="NoList"/>
    <w:rsid w:val="00295AD8"/>
    <w:pPr>
      <w:numPr>
        <w:numId w:val="12"/>
      </w:numPr>
    </w:pPr>
  </w:style>
  <w:style w:type="numbering" w:customStyle="1" w:styleId="WWNum2">
    <w:name w:val="WWNum2"/>
    <w:basedOn w:val="NoList"/>
    <w:rsid w:val="00295AD8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5384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pPr>
      <w:pageBreakBefore/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p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pPr>
      <w:spacing w:after="120"/>
      <w:ind w:firstLine="709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  <w:jc w:val="both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Numbering1">
    <w:name w:val="Numbering 1"/>
    <w:basedOn w:val="List"/>
    <w:pPr>
      <w:ind w:left="360" w:hanging="360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customStyle="1" w:styleId="a0">
    <w:name w:val="Заголовок приложения"/>
    <w:basedOn w:val="Heading1"/>
    <w:next w:val="Textbody"/>
    <w:pPr>
      <w:numPr>
        <w:numId w:val="11"/>
      </w:numPr>
    </w:pPr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pPr>
      <w:spacing w:before="113" w:after="113"/>
      <w:ind w:left="709" w:firstLine="0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pPr>
      <w:jc w:val="left"/>
    </w:pPr>
  </w:style>
  <w:style w:type="paragraph" w:customStyle="1" w:styleId="a3">
    <w:name w:val="Формула"/>
    <w:basedOn w:val="Caption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Caption"/>
  </w:style>
  <w:style w:type="paragraph" w:customStyle="1" w:styleId="a4">
    <w:name w:val="Диаграмма"/>
    <w:basedOn w:val="Caption"/>
  </w:style>
  <w:style w:type="paragraph" w:customStyle="1" w:styleId="BibliographyHeading">
    <w:name w:val="Bibliography Heading"/>
    <w:basedOn w:val="Title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Diplomaprimary">
    <w:name w:val="Diploma primary"/>
    <w:basedOn w:val="Standard"/>
    <w:pPr>
      <w:ind w:left="708" w:firstLine="567"/>
      <w:jc w:val="both"/>
    </w:pPr>
  </w:style>
  <w:style w:type="paragraph" w:styleId="NormalWeb">
    <w:name w:val="Normal (Web)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pPr>
      <w:spacing w:after="200"/>
      <w:ind w:left="720"/>
    </w:pPr>
  </w:style>
  <w:style w:type="paragraph" w:customStyle="1" w:styleId="western">
    <w:name w:val="western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</w:style>
  <w:style w:type="paragraph" w:customStyle="1" w:styleId="a5">
    <w:name w:val="Рисунок_раздел"/>
    <w:basedOn w:val="Caption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6">
    <w:name w:val="Код"/>
    <w:basedOn w:val="SourceText"/>
    <w:rPr>
      <w:rFonts w:ascii="Courier New" w:eastAsia="NSimSun" w:hAnsi="Courier New" w:cs="Courier New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Definition">
    <w:name w:val="Definition"/>
    <w:rPr>
      <w:b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customStyle="1" w:styleId="Teletype">
    <w:name w:val="Teletype"/>
    <w:rPr>
      <w:rFonts w:ascii="DejaVu Sans Mono" w:eastAsia="AR PL KaitiM GB" w:hAnsi="DejaVu Sans Mono" w:cs="FreeSerif"/>
    </w:rPr>
  </w:style>
  <w:style w:type="character" w:customStyle="1" w:styleId="Citation">
    <w:name w:val="Citation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  <w:szCs w:val="22"/>
    </w:rPr>
  </w:style>
  <w:style w:type="character" w:customStyle="1" w:styleId="DiplomaprimaryChar">
    <w:name w:val="Diploma primary Char"/>
    <w:basedOn w:val="DefaultParagraphFont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Pr>
      <w:rFonts w:cs="Courier New"/>
    </w:rPr>
  </w:style>
  <w:style w:type="numbering" w:customStyle="1" w:styleId="Numbering11">
    <w:name w:val="Numbering 1_1"/>
    <w:basedOn w:val="NoList"/>
    <w:pPr>
      <w:numPr>
        <w:numId w:val="2"/>
      </w:numPr>
    </w:pPr>
  </w:style>
  <w:style w:type="numbering" w:customStyle="1" w:styleId="Numbering2">
    <w:name w:val="Numbering 2"/>
    <w:basedOn w:val="NoList"/>
    <w:pPr>
      <w:numPr>
        <w:numId w:val="3"/>
      </w:numPr>
    </w:pPr>
  </w:style>
  <w:style w:type="numbering" w:customStyle="1" w:styleId="Numbering3">
    <w:name w:val="Numbering 3"/>
    <w:basedOn w:val="NoList"/>
    <w:pPr>
      <w:numPr>
        <w:numId w:val="4"/>
      </w:numPr>
    </w:pPr>
  </w:style>
  <w:style w:type="numbering" w:customStyle="1" w:styleId="Numbering4">
    <w:name w:val="Numbering 4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numbering" w:customStyle="1" w:styleId="a">
    <w:name w:val="Список приложения"/>
    <w:basedOn w:val="NoList"/>
    <w:pPr>
      <w:numPr>
        <w:numId w:val="11"/>
      </w:numPr>
    </w:pPr>
  </w:style>
  <w:style w:type="numbering" w:customStyle="1" w:styleId="WWNum6">
    <w:name w:val="WWNum6"/>
    <w:basedOn w:val="NoList"/>
    <w:pPr>
      <w:numPr>
        <w:numId w:val="12"/>
      </w:numPr>
    </w:pPr>
  </w:style>
  <w:style w:type="numbering" w:customStyle="1" w:styleId="WWNum2">
    <w:name w:val="WWNum2"/>
    <w:basedOn w:val="NoList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5384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raphics.cs.msu.ru/en/research/projects/msr/geometr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lderlab.yorku.ca/YorkUrbanDB/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BCBC7-3EE2-4E46-BC60-CA7AD1B07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18492</TotalTime>
  <Pages>21</Pages>
  <Words>2744</Words>
  <Characters>15643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Кудеров</dc:creator>
  <cp:lastModifiedBy>Петр Кудеров</cp:lastModifiedBy>
  <cp:revision>202</cp:revision>
  <cp:lastPrinted>2014-06-09T09:17:00Z</cp:lastPrinted>
  <dcterms:created xsi:type="dcterms:W3CDTF">2014-04-12T15:34:00Z</dcterms:created>
  <dcterms:modified xsi:type="dcterms:W3CDTF">2015-05-25T05:01:00Z</dcterms:modified>
</cp:coreProperties>
</file>