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center"/>
        <w:textAlignment w:val="auto"/>
        <w:rPr>
          <w:rFonts w:hint="eastAsia"/>
          <w:b/>
          <w:bCs w:val="0"/>
          <w:sz w:val="36"/>
          <w:szCs w:val="36"/>
        </w:rPr>
      </w:pPr>
      <w:r>
        <w:rPr>
          <w:rFonts w:hint="eastAsia"/>
          <w:b/>
          <w:bCs w:val="0"/>
          <w:sz w:val="36"/>
          <w:szCs w:val="36"/>
        </w:rPr>
        <w:t>201</w:t>
      </w:r>
      <w:r>
        <w:rPr>
          <w:rFonts w:hint="default"/>
          <w:b/>
          <w:bCs w:val="0"/>
          <w:sz w:val="36"/>
          <w:szCs w:val="36"/>
          <w:lang w:val="en-US"/>
        </w:rPr>
        <w:t>7</w:t>
      </w:r>
      <w:r>
        <w:rPr>
          <w:rFonts w:hint="eastAsia"/>
          <w:b/>
          <w:bCs w:val="0"/>
          <w:sz w:val="36"/>
          <w:szCs w:val="36"/>
        </w:rPr>
        <w:t>级学生军事理论考试及复习要点提示</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outlineLvl w:val="0"/>
        <w:rPr>
          <w:rFonts w:hint="eastAsia"/>
          <w:b/>
          <w:sz w:val="24"/>
        </w:rPr>
      </w:pPr>
      <w:r>
        <w:rPr>
          <w:rFonts w:hint="eastAsia"/>
          <w:b/>
          <w:sz w:val="30"/>
          <w:szCs w:val="30"/>
          <w:lang w:val="en-US" w:eastAsia="zh-CN"/>
        </w:rPr>
        <w:t xml:space="preserve">    </w:t>
      </w:r>
      <w:r>
        <w:rPr>
          <w:rFonts w:hint="eastAsia"/>
          <w:b/>
          <w:sz w:val="30"/>
          <w:szCs w:val="30"/>
        </w:rPr>
        <w:t>一、考试时间、形式、考题类型</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562" w:firstLineChars="200"/>
        <w:jc w:val="both"/>
        <w:textAlignment w:val="auto"/>
        <w:rPr>
          <w:rFonts w:hint="eastAsia"/>
          <w:b/>
          <w:bCs/>
          <w:sz w:val="24"/>
        </w:rPr>
      </w:pPr>
      <w:r>
        <w:rPr>
          <w:rFonts w:hint="eastAsia"/>
          <w:b/>
          <w:bCs/>
          <w:sz w:val="28"/>
          <w:szCs w:val="28"/>
        </w:rPr>
        <w:t>1、</w:t>
      </w:r>
      <w:r>
        <w:rPr>
          <w:rFonts w:hint="eastAsia"/>
          <w:b/>
          <w:bCs/>
          <w:sz w:val="24"/>
        </w:rPr>
        <w:t>考试时间</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lang w:eastAsia="zh-CN"/>
        </w:rPr>
        <w:t>第</w:t>
      </w:r>
      <w:r>
        <w:rPr>
          <w:rFonts w:hint="default"/>
          <w:sz w:val="24"/>
          <w:lang w:val="en-US" w:eastAsia="zh-CN"/>
        </w:rPr>
        <w:t>18</w:t>
      </w:r>
      <w:r>
        <w:rPr>
          <w:rFonts w:hint="eastAsia"/>
          <w:sz w:val="24"/>
          <w:lang w:val="en-US" w:eastAsia="zh-CN"/>
        </w:rPr>
        <w:t>周，</w:t>
      </w:r>
      <w:r>
        <w:rPr>
          <w:rFonts w:hint="eastAsia"/>
          <w:sz w:val="24"/>
        </w:rPr>
        <w:t>星期</w:t>
      </w:r>
      <w:r>
        <w:rPr>
          <w:rFonts w:hint="eastAsia"/>
          <w:sz w:val="24"/>
          <w:lang w:eastAsia="zh-CN"/>
        </w:rPr>
        <w:t>六</w:t>
      </w:r>
      <w:r>
        <w:rPr>
          <w:rFonts w:hint="eastAsia"/>
          <w:sz w:val="24"/>
          <w:lang w:val="en-US" w:eastAsia="zh-CN"/>
        </w:rPr>
        <w:t>（</w:t>
      </w:r>
      <w:r>
        <w:rPr>
          <w:rFonts w:hint="eastAsia"/>
          <w:sz w:val="24"/>
        </w:rPr>
        <w:t>201</w:t>
      </w:r>
      <w:r>
        <w:rPr>
          <w:rFonts w:hint="eastAsia"/>
          <w:sz w:val="24"/>
          <w:lang w:val="en-US" w:eastAsia="zh-CN"/>
        </w:rPr>
        <w:t>7</w:t>
      </w:r>
      <w:r>
        <w:rPr>
          <w:rFonts w:hint="eastAsia"/>
          <w:sz w:val="24"/>
        </w:rPr>
        <w:t>年1</w:t>
      </w:r>
      <w:r>
        <w:rPr>
          <w:rFonts w:hint="eastAsia"/>
          <w:sz w:val="24"/>
          <w:lang w:val="en-US" w:eastAsia="zh-CN"/>
        </w:rPr>
        <w:t>2</w:t>
      </w:r>
      <w:r>
        <w:rPr>
          <w:rFonts w:hint="eastAsia"/>
          <w:sz w:val="24"/>
        </w:rPr>
        <w:t>月</w:t>
      </w:r>
      <w:r>
        <w:rPr>
          <w:rFonts w:hint="eastAsia"/>
          <w:sz w:val="24"/>
          <w:lang w:val="en-US" w:eastAsia="zh-CN"/>
        </w:rPr>
        <w:t>30</w:t>
      </w:r>
      <w:r>
        <w:rPr>
          <w:rFonts w:hint="eastAsia"/>
          <w:sz w:val="24"/>
        </w:rPr>
        <w:t>日</w:t>
      </w:r>
      <w:r>
        <w:rPr>
          <w:rFonts w:hint="eastAsia"/>
          <w:sz w:val="24"/>
          <w:lang w:val="en-US" w:eastAsia="zh-CN"/>
        </w:rPr>
        <w:t>）9</w:t>
      </w:r>
      <w:r>
        <w:rPr>
          <w:rFonts w:hint="eastAsia"/>
          <w:sz w:val="24"/>
        </w:rPr>
        <w:t>—</w:t>
      </w:r>
      <w:r>
        <w:rPr>
          <w:rFonts w:hint="eastAsia"/>
          <w:sz w:val="24"/>
          <w:lang w:val="en-US" w:eastAsia="zh-CN"/>
        </w:rPr>
        <w:t>10</w:t>
      </w:r>
      <w:r>
        <w:rPr>
          <w:rFonts w:hint="eastAsia"/>
          <w:sz w:val="24"/>
        </w:rPr>
        <w:t>节、1</w:t>
      </w:r>
      <w:r>
        <w:rPr>
          <w:rFonts w:hint="eastAsia"/>
          <w:sz w:val="24"/>
          <w:lang w:val="en-US" w:eastAsia="zh-CN"/>
        </w:rPr>
        <w:t>6：00</w:t>
      </w:r>
      <w:r>
        <w:rPr>
          <w:rFonts w:hint="eastAsia"/>
          <w:sz w:val="24"/>
        </w:rPr>
        <w:t>—</w:t>
      </w:r>
      <w:r>
        <w:rPr>
          <w:rFonts w:hint="eastAsia"/>
          <w:sz w:val="24"/>
          <w:lang w:val="en-US" w:eastAsia="zh-CN"/>
        </w:rPr>
        <w:t>18</w:t>
      </w:r>
      <w:r>
        <w:rPr>
          <w:rFonts w:hint="eastAsia"/>
          <w:sz w:val="24"/>
        </w:rPr>
        <w:t>：</w:t>
      </w:r>
      <w:r>
        <w:rPr>
          <w:rFonts w:hint="eastAsia"/>
          <w:sz w:val="24"/>
          <w:lang w:val="en-US" w:eastAsia="zh-CN"/>
        </w:rPr>
        <w:t>0</w:t>
      </w:r>
      <w:r>
        <w:rPr>
          <w:rFonts w:hint="eastAsia"/>
          <w:sz w:val="24"/>
        </w:rPr>
        <w:t>0；共1</w:t>
      </w:r>
      <w:r>
        <w:rPr>
          <w:rFonts w:hint="eastAsia"/>
          <w:sz w:val="24"/>
          <w:lang w:val="en-US" w:eastAsia="zh-CN"/>
        </w:rPr>
        <w:t>2</w:t>
      </w:r>
      <w:r>
        <w:rPr>
          <w:rFonts w:hint="eastAsia"/>
          <w:sz w:val="24"/>
        </w:rPr>
        <w:t>0分钟。</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2" w:firstLineChars="200"/>
        <w:jc w:val="both"/>
        <w:textAlignment w:val="auto"/>
        <w:rPr>
          <w:rFonts w:hint="eastAsia"/>
          <w:b/>
          <w:bCs/>
          <w:sz w:val="24"/>
        </w:rPr>
      </w:pPr>
      <w:r>
        <w:rPr>
          <w:rFonts w:hint="eastAsia"/>
          <w:b/>
          <w:bCs/>
          <w:sz w:val="24"/>
        </w:rPr>
        <w:t>2、考试形式</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8"/>
          <w:szCs w:val="28"/>
        </w:rPr>
      </w:pPr>
      <w:r>
        <w:rPr>
          <w:rFonts w:hint="eastAsia"/>
          <w:sz w:val="24"/>
        </w:rPr>
        <w:t>笔试、闭卷</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562" w:firstLineChars="200"/>
        <w:jc w:val="both"/>
        <w:textAlignment w:val="auto"/>
        <w:rPr>
          <w:rFonts w:hint="eastAsia"/>
          <w:b/>
          <w:bCs/>
          <w:sz w:val="28"/>
          <w:szCs w:val="28"/>
        </w:rPr>
      </w:pPr>
      <w:r>
        <w:rPr>
          <w:rFonts w:hint="eastAsia"/>
          <w:b/>
          <w:bCs/>
          <w:sz w:val="28"/>
          <w:szCs w:val="28"/>
        </w:rPr>
        <w:t>3</w:t>
      </w:r>
      <w:r>
        <w:rPr>
          <w:rFonts w:hint="eastAsia"/>
          <w:b/>
          <w:bCs/>
          <w:sz w:val="24"/>
        </w:rPr>
        <w:t>、考题类型</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2" w:firstLineChars="200"/>
        <w:jc w:val="both"/>
        <w:textAlignment w:val="auto"/>
        <w:rPr>
          <w:rFonts w:hint="eastAsia"/>
          <w:sz w:val="24"/>
        </w:rPr>
      </w:pPr>
      <w:r>
        <w:rPr>
          <w:rFonts w:hint="eastAsia"/>
          <w:b/>
          <w:bCs/>
          <w:sz w:val="24"/>
          <w:lang w:val="en-US" w:eastAsia="zh-CN"/>
        </w:rPr>
        <w:t>A卷：</w:t>
      </w:r>
      <w:r>
        <w:rPr>
          <w:rFonts w:hint="eastAsia"/>
          <w:sz w:val="24"/>
        </w:rPr>
        <w:t>填空题（</w:t>
      </w:r>
      <w:r>
        <w:rPr>
          <w:rFonts w:hint="eastAsia"/>
          <w:sz w:val="24"/>
          <w:lang w:val="en-US" w:eastAsia="zh-CN"/>
        </w:rPr>
        <w:t>21</w:t>
      </w:r>
      <w:r>
        <w:rPr>
          <w:rFonts w:hint="eastAsia"/>
          <w:sz w:val="24"/>
        </w:rPr>
        <w:t>%）、单项选择题（</w:t>
      </w:r>
      <w:r>
        <w:rPr>
          <w:rFonts w:hint="eastAsia"/>
          <w:sz w:val="24"/>
          <w:lang w:val="en-US" w:eastAsia="zh-CN"/>
        </w:rPr>
        <w:t>29</w:t>
      </w:r>
      <w:r>
        <w:rPr>
          <w:rFonts w:hint="eastAsia"/>
          <w:sz w:val="24"/>
        </w:rPr>
        <w:t>%）、多项选择题（2</w:t>
      </w:r>
      <w:r>
        <w:rPr>
          <w:rFonts w:hint="eastAsia"/>
          <w:sz w:val="24"/>
          <w:lang w:val="en-US" w:eastAsia="zh-CN"/>
        </w:rPr>
        <w:t>4</w:t>
      </w:r>
      <w:r>
        <w:rPr>
          <w:rFonts w:hint="eastAsia"/>
          <w:sz w:val="24"/>
        </w:rPr>
        <w:t>%）、简答题（16%）论述题（10%）</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2" w:firstLineChars="200"/>
        <w:jc w:val="both"/>
        <w:textAlignment w:val="auto"/>
        <w:rPr>
          <w:rFonts w:hint="eastAsia"/>
          <w:sz w:val="24"/>
        </w:rPr>
      </w:pPr>
      <w:r>
        <w:rPr>
          <w:rFonts w:hint="eastAsia"/>
          <w:b/>
          <w:bCs/>
          <w:sz w:val="24"/>
          <w:lang w:val="en-US" w:eastAsia="zh-CN"/>
        </w:rPr>
        <w:t>B卷：</w:t>
      </w:r>
      <w:r>
        <w:rPr>
          <w:rFonts w:hint="eastAsia"/>
          <w:sz w:val="24"/>
        </w:rPr>
        <w:t>填空题（</w:t>
      </w:r>
      <w:r>
        <w:rPr>
          <w:rFonts w:hint="eastAsia"/>
          <w:sz w:val="24"/>
          <w:lang w:val="en-US" w:eastAsia="zh-CN"/>
        </w:rPr>
        <w:t>21</w:t>
      </w:r>
      <w:r>
        <w:rPr>
          <w:rFonts w:hint="eastAsia"/>
          <w:sz w:val="24"/>
        </w:rPr>
        <w:t>%）、单项选择题（</w:t>
      </w:r>
      <w:r>
        <w:rPr>
          <w:rFonts w:hint="eastAsia"/>
          <w:sz w:val="24"/>
          <w:lang w:val="en-US" w:eastAsia="zh-CN"/>
        </w:rPr>
        <w:t>29</w:t>
      </w:r>
      <w:r>
        <w:rPr>
          <w:rFonts w:hint="eastAsia"/>
          <w:sz w:val="24"/>
        </w:rPr>
        <w:t>%）、多项选择题（2</w:t>
      </w:r>
      <w:r>
        <w:rPr>
          <w:rFonts w:hint="eastAsia"/>
          <w:sz w:val="24"/>
          <w:lang w:val="en-US" w:eastAsia="zh-CN"/>
        </w:rPr>
        <w:t>4</w:t>
      </w:r>
      <w:r>
        <w:rPr>
          <w:rFonts w:hint="eastAsia"/>
          <w:sz w:val="24"/>
        </w:rPr>
        <w:t>%）、简答题（16%）论述题（10%）</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outlineLvl w:val="0"/>
        <w:rPr>
          <w:rFonts w:hint="eastAsia"/>
          <w:b/>
          <w:sz w:val="24"/>
        </w:rPr>
      </w:pPr>
      <w:r>
        <w:rPr>
          <w:rFonts w:hint="eastAsia"/>
          <w:sz w:val="30"/>
          <w:szCs w:val="30"/>
          <w:lang w:val="en-US" w:eastAsia="zh-CN"/>
        </w:rPr>
        <w:t xml:space="preserve">    </w:t>
      </w:r>
      <w:r>
        <w:rPr>
          <w:rFonts w:hint="eastAsia"/>
          <w:sz w:val="30"/>
          <w:szCs w:val="30"/>
        </w:rPr>
        <w:t>二、</w:t>
      </w:r>
      <w:r>
        <w:rPr>
          <w:rFonts w:hint="eastAsia"/>
          <w:b/>
          <w:sz w:val="30"/>
          <w:szCs w:val="30"/>
        </w:rPr>
        <w:t>命题原则、答题依据及考场安排</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jc w:val="both"/>
        <w:textAlignment w:val="auto"/>
        <w:rPr>
          <w:rFonts w:hint="eastAsia"/>
          <w:b/>
          <w:bCs/>
          <w:sz w:val="28"/>
          <w:szCs w:val="28"/>
        </w:rPr>
      </w:pPr>
      <w:r>
        <w:rPr>
          <w:rFonts w:hint="eastAsia"/>
          <w:b/>
          <w:bCs/>
          <w:sz w:val="28"/>
          <w:szCs w:val="28"/>
        </w:rPr>
        <w:t>1、</w:t>
      </w:r>
      <w:r>
        <w:rPr>
          <w:rFonts w:hint="eastAsia"/>
          <w:b/>
          <w:bCs/>
          <w:sz w:val="24"/>
        </w:rPr>
        <w:t>命题原则</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360" w:firstLineChars="150"/>
        <w:jc w:val="both"/>
        <w:textAlignment w:val="auto"/>
        <w:rPr>
          <w:rFonts w:hint="eastAsia"/>
          <w:sz w:val="24"/>
        </w:rPr>
      </w:pPr>
      <w:r>
        <w:rPr>
          <w:rFonts w:hint="eastAsia"/>
          <w:sz w:val="24"/>
        </w:rPr>
        <w:t>（1）考题覆盖面宽，重点突出。</w:t>
      </w:r>
      <w:r>
        <w:rPr>
          <w:rFonts w:hint="eastAsia"/>
          <w:sz w:val="24"/>
          <w:lang w:eastAsia="zh-CN"/>
        </w:rPr>
        <w:t>教材共十章，</w:t>
      </w:r>
      <w:r>
        <w:rPr>
          <w:rFonts w:hint="eastAsia"/>
          <w:sz w:val="24"/>
        </w:rPr>
        <w:t>均涉及有考题</w:t>
      </w:r>
      <w:r>
        <w:rPr>
          <w:rFonts w:hint="eastAsia"/>
          <w:sz w:val="24"/>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105" w:leftChars="50" w:right="0" w:rightChars="0" w:firstLine="240" w:firstLineChars="100"/>
        <w:jc w:val="both"/>
        <w:textAlignment w:val="auto"/>
        <w:rPr>
          <w:rFonts w:hint="eastAsia"/>
          <w:sz w:val="24"/>
        </w:rPr>
      </w:pPr>
      <w:r>
        <w:rPr>
          <w:rFonts w:hint="eastAsia"/>
          <w:sz w:val="24"/>
        </w:rPr>
        <w:t>（2）注重基础，突出应用。本着教学大纲“求广不求深”的原则要求，考题一般是大学生应具备和掌握的一些基本国防知识。</w:t>
      </w:r>
      <w:r>
        <w:rPr>
          <w:rFonts w:hint="eastAsia"/>
          <w:sz w:val="24"/>
          <w:lang w:eastAsia="zh-CN"/>
        </w:rPr>
        <w:t>还有极少部分是教材上没有的但我们的老师一定在课堂上讲过的内容。</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360" w:firstLineChars="150"/>
        <w:jc w:val="both"/>
        <w:textAlignment w:val="auto"/>
        <w:rPr>
          <w:rFonts w:hint="eastAsia"/>
          <w:sz w:val="24"/>
        </w:rPr>
      </w:pPr>
      <w:r>
        <w:rPr>
          <w:rFonts w:hint="eastAsia"/>
          <w:sz w:val="24"/>
        </w:rPr>
        <w:t>（3）考题难度不大，但份量比较重。</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2" w:firstLineChars="200"/>
        <w:jc w:val="both"/>
        <w:textAlignment w:val="auto"/>
        <w:rPr>
          <w:rFonts w:hint="eastAsia"/>
          <w:b/>
          <w:bCs/>
          <w:sz w:val="28"/>
          <w:szCs w:val="28"/>
        </w:rPr>
      </w:pPr>
      <w:r>
        <w:rPr>
          <w:rFonts w:hint="eastAsia"/>
          <w:b/>
          <w:bCs/>
          <w:sz w:val="24"/>
        </w:rPr>
        <w:t>2、答题依据</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rPr>
        <w:t>试题原则上选自教材。凡选自教材的试题，答案以教材为依据；教材上没有的试题，以教师课堂上讲授的内容为</w:t>
      </w:r>
      <w:r>
        <w:rPr>
          <w:rFonts w:hint="eastAsia"/>
          <w:sz w:val="24"/>
          <w:lang w:eastAsia="zh-CN"/>
        </w:rPr>
        <w:t>主</w:t>
      </w:r>
      <w:r>
        <w:rPr>
          <w:rFonts w:hint="eastAsia"/>
          <w:sz w:val="24"/>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361" w:firstLineChars="150"/>
        <w:jc w:val="both"/>
        <w:textAlignment w:val="auto"/>
        <w:rPr>
          <w:rFonts w:hint="eastAsia"/>
          <w:b/>
          <w:bCs/>
          <w:sz w:val="24"/>
        </w:rPr>
      </w:pPr>
      <w:r>
        <w:rPr>
          <w:rFonts w:hint="eastAsia"/>
          <w:b/>
          <w:bCs/>
          <w:sz w:val="24"/>
          <w:lang w:val="en-US" w:eastAsia="zh-CN"/>
        </w:rPr>
        <w:t xml:space="preserve"> </w:t>
      </w:r>
      <w:r>
        <w:rPr>
          <w:rFonts w:hint="eastAsia"/>
          <w:b/>
          <w:bCs/>
          <w:sz w:val="24"/>
        </w:rPr>
        <w:t>3、考场安排</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360" w:firstLineChars="150"/>
        <w:jc w:val="both"/>
        <w:textAlignment w:val="auto"/>
        <w:rPr>
          <w:rFonts w:hint="eastAsia"/>
          <w:b/>
          <w:sz w:val="30"/>
          <w:szCs w:val="30"/>
          <w:lang w:val="en-US" w:eastAsia="zh-CN"/>
        </w:rPr>
      </w:pPr>
      <w:r>
        <w:rPr>
          <w:rFonts w:hint="eastAsia"/>
          <w:sz w:val="24"/>
        </w:rPr>
        <w:t>见各学院通知</w:t>
      </w:r>
      <w:r>
        <w:rPr>
          <w:rFonts w:hint="eastAsia"/>
          <w:sz w:val="24"/>
          <w:lang w:eastAsia="zh-CN"/>
        </w:rPr>
        <w:t>。请各位同学一定看清考场，届时我们会在各考场外张贴座位信息，严格按照顺序就座，因此造成的错误由学生自已承担。</w:t>
      </w:r>
      <w:r>
        <w:rPr>
          <w:rFonts w:hint="eastAsia"/>
          <w:b/>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outlineLvl w:val="0"/>
        <w:rPr>
          <w:rFonts w:hint="eastAsia"/>
          <w:b/>
          <w:sz w:val="30"/>
          <w:szCs w:val="30"/>
        </w:rPr>
      </w:pPr>
      <w:r>
        <w:rPr>
          <w:rFonts w:hint="eastAsia"/>
          <w:b/>
          <w:sz w:val="30"/>
          <w:szCs w:val="30"/>
          <w:lang w:val="en-US" w:eastAsia="zh-CN"/>
        </w:rPr>
        <w:t xml:space="preserve">    三</w:t>
      </w:r>
      <w:r>
        <w:rPr>
          <w:rFonts w:hint="eastAsia"/>
          <w:b/>
          <w:sz w:val="30"/>
          <w:szCs w:val="30"/>
        </w:rPr>
        <w:t>、复习要点提示</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sz w:val="28"/>
          <w:szCs w:val="28"/>
        </w:rPr>
      </w:pPr>
      <w:r>
        <w:rPr>
          <w:rFonts w:hint="eastAsia"/>
          <w:b/>
          <w:sz w:val="28"/>
          <w:szCs w:val="28"/>
          <w:lang w:val="en-US" w:eastAsia="zh-CN"/>
        </w:rPr>
        <w:t xml:space="preserve">    </w:t>
      </w:r>
      <w:r>
        <w:rPr>
          <w:rFonts w:hint="eastAsia"/>
          <w:b/>
          <w:sz w:val="28"/>
          <w:szCs w:val="28"/>
          <w:lang w:eastAsia="zh-CN"/>
        </w:rPr>
        <w:t>第一章</w:t>
      </w:r>
      <w:r>
        <w:rPr>
          <w:rFonts w:hint="eastAsia"/>
          <w:b/>
          <w:sz w:val="28"/>
          <w:szCs w:val="28"/>
          <w:lang w:val="en-US" w:eastAsia="zh-CN"/>
        </w:rPr>
        <w:t xml:space="preserve"> </w:t>
      </w:r>
      <w:r>
        <w:rPr>
          <w:rFonts w:hint="eastAsia"/>
          <w:b/>
          <w:sz w:val="28"/>
          <w:szCs w:val="28"/>
        </w:rPr>
        <w:t>中国国防</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rPr>
        <w:t>国防的基本类型</w:t>
      </w:r>
      <w:r>
        <w:rPr>
          <w:rFonts w:hint="eastAsia"/>
          <w:sz w:val="24"/>
          <w:lang w:eastAsia="zh-CN"/>
        </w:rPr>
        <w:t>；现代国防的基本特征；国防的作用。</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28"/>
          <w:szCs w:val="28"/>
          <w:lang w:eastAsia="zh-CN"/>
        </w:rPr>
      </w:pPr>
      <w:r>
        <w:rPr>
          <w:rFonts w:hint="eastAsia"/>
          <w:b/>
          <w:sz w:val="28"/>
          <w:szCs w:val="28"/>
          <w:lang w:val="en-US" w:eastAsia="zh-CN"/>
        </w:rPr>
        <w:t xml:space="preserve">    </w:t>
      </w:r>
      <w:r>
        <w:rPr>
          <w:rFonts w:hint="eastAsia"/>
          <w:b/>
          <w:sz w:val="28"/>
          <w:szCs w:val="28"/>
          <w:lang w:eastAsia="zh-CN"/>
        </w:rPr>
        <w:t>第二章</w:t>
      </w:r>
      <w:r>
        <w:rPr>
          <w:rFonts w:hint="eastAsia"/>
          <w:b/>
          <w:sz w:val="28"/>
          <w:szCs w:val="28"/>
          <w:lang w:val="en-US" w:eastAsia="zh-CN"/>
        </w:rPr>
        <w:t xml:space="preserve">  中国武装力量</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lang w:eastAsia="zh-CN"/>
        </w:rPr>
      </w:pPr>
      <w:r>
        <w:rPr>
          <w:rFonts w:hint="eastAsia"/>
          <w:sz w:val="24"/>
        </w:rPr>
        <w:t>我国武装力量的组成</w:t>
      </w:r>
      <w:r>
        <w:rPr>
          <w:rFonts w:hint="eastAsia"/>
          <w:sz w:val="24"/>
          <w:lang w:eastAsia="zh-CN"/>
        </w:rPr>
        <w:t>；五大战区、五大军种成立时间；陆军的编成。</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28"/>
          <w:szCs w:val="28"/>
          <w:lang w:eastAsia="zh-CN"/>
        </w:rPr>
      </w:pPr>
      <w:r>
        <w:rPr>
          <w:rFonts w:hint="eastAsia"/>
          <w:b/>
          <w:sz w:val="28"/>
          <w:szCs w:val="28"/>
          <w:lang w:val="en-US" w:eastAsia="zh-CN"/>
        </w:rPr>
        <w:t xml:space="preserve">    </w:t>
      </w:r>
      <w:r>
        <w:rPr>
          <w:rFonts w:hint="eastAsia"/>
          <w:b/>
          <w:sz w:val="28"/>
          <w:szCs w:val="28"/>
          <w:lang w:eastAsia="zh-CN"/>
        </w:rPr>
        <w:t>第三章</w:t>
      </w:r>
      <w:r>
        <w:rPr>
          <w:rFonts w:hint="eastAsia"/>
          <w:b/>
          <w:sz w:val="28"/>
          <w:szCs w:val="28"/>
          <w:lang w:val="en-US" w:eastAsia="zh-CN"/>
        </w:rPr>
        <w:t xml:space="preserve">  兵役法基本知识</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rPr>
        <w:t>兵役法</w:t>
      </w:r>
      <w:r>
        <w:rPr>
          <w:rFonts w:hint="eastAsia"/>
          <w:sz w:val="24"/>
          <w:lang w:eastAsia="zh-CN"/>
        </w:rPr>
        <w:t>的概念、主要内容</w:t>
      </w:r>
      <w:r>
        <w:rPr>
          <w:rFonts w:hint="eastAsia"/>
          <w:sz w:val="24"/>
        </w:rPr>
        <w:t>；</w:t>
      </w:r>
      <w:r>
        <w:rPr>
          <w:rFonts w:hint="eastAsia"/>
          <w:sz w:val="24"/>
          <w:lang w:eastAsia="zh-CN"/>
        </w:rPr>
        <w:t>公民履行兵役义务的形式；兵役法中对适龄青年和大学生服兵役的年龄规定。</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sz w:val="28"/>
          <w:szCs w:val="28"/>
        </w:rPr>
      </w:pPr>
      <w:r>
        <w:rPr>
          <w:rFonts w:hint="eastAsia"/>
          <w:b/>
          <w:sz w:val="28"/>
          <w:szCs w:val="28"/>
          <w:lang w:val="en-US" w:eastAsia="zh-CN"/>
        </w:rPr>
        <w:t xml:space="preserve">    </w:t>
      </w:r>
      <w:r>
        <w:rPr>
          <w:rFonts w:hint="eastAsia"/>
          <w:b/>
          <w:sz w:val="28"/>
          <w:szCs w:val="28"/>
          <w:lang w:eastAsia="zh-CN"/>
        </w:rPr>
        <w:t>第四章</w:t>
      </w:r>
      <w:r>
        <w:rPr>
          <w:rFonts w:hint="eastAsia"/>
          <w:b/>
          <w:sz w:val="28"/>
          <w:szCs w:val="28"/>
          <w:lang w:val="en-US" w:eastAsia="zh-CN"/>
        </w:rPr>
        <w:t xml:space="preserve">  </w:t>
      </w:r>
      <w:r>
        <w:rPr>
          <w:rFonts w:hint="eastAsia"/>
          <w:b/>
          <w:sz w:val="28"/>
          <w:szCs w:val="28"/>
        </w:rPr>
        <w:t>军事思想</w:t>
      </w:r>
      <w:r>
        <w:rPr>
          <w:rFonts w:hint="eastAsia"/>
          <w:sz w:val="28"/>
          <w:szCs w:val="28"/>
        </w:rPr>
        <w:t>（共</w:t>
      </w:r>
      <w:r>
        <w:rPr>
          <w:rFonts w:hint="eastAsia"/>
          <w:sz w:val="28"/>
          <w:szCs w:val="28"/>
          <w:lang w:val="en-US" w:eastAsia="zh-CN"/>
        </w:rPr>
        <w:t>2</w:t>
      </w:r>
      <w:r>
        <w:rPr>
          <w:rFonts w:hint="eastAsia"/>
          <w:sz w:val="28"/>
          <w:szCs w:val="28"/>
        </w:rPr>
        <w:t>个课题）</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u w:val="none" w:color="auto"/>
        </w:rPr>
      </w:pPr>
      <w:r>
        <w:rPr>
          <w:rFonts w:hint="eastAsia"/>
          <w:sz w:val="24"/>
        </w:rPr>
        <w:t>（1）毛泽东军事思想的</w:t>
      </w:r>
      <w:r>
        <w:rPr>
          <w:rFonts w:hint="eastAsia"/>
          <w:sz w:val="24"/>
          <w:lang w:eastAsia="zh-CN"/>
        </w:rPr>
        <w:t>产生、形成和发展；</w:t>
      </w:r>
      <w:r>
        <w:rPr>
          <w:rFonts w:hint="eastAsia"/>
          <w:sz w:val="24"/>
        </w:rPr>
        <w:t>毛泽东军事思想的</w:t>
      </w:r>
      <w:r>
        <w:rPr>
          <w:rFonts w:hint="eastAsia"/>
          <w:sz w:val="24"/>
          <w:lang w:eastAsia="zh-CN"/>
        </w:rPr>
        <w:t>基本内容（</w:t>
      </w:r>
      <w:r>
        <w:rPr>
          <w:rFonts w:hint="eastAsia"/>
          <w:sz w:val="24"/>
          <w:u w:val="none" w:color="auto"/>
          <w:lang w:eastAsia="zh-CN"/>
        </w:rPr>
        <w:t>毛泽东人民战争的战略战术</w:t>
      </w:r>
      <w:r>
        <w:rPr>
          <w:rFonts w:hint="eastAsia"/>
          <w:sz w:val="24"/>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rPr>
        <w:t>（2）邓小平</w:t>
      </w:r>
      <w:r>
        <w:rPr>
          <w:rFonts w:hint="eastAsia"/>
          <w:sz w:val="24"/>
          <w:lang w:eastAsia="zh-CN"/>
        </w:rPr>
        <w:t>新时期军队建设思想产生的科学含义；</w:t>
      </w:r>
      <w:r>
        <w:rPr>
          <w:rFonts w:hint="eastAsia"/>
          <w:sz w:val="24"/>
        </w:rPr>
        <w:t>邓小平</w:t>
      </w:r>
      <w:r>
        <w:rPr>
          <w:rFonts w:hint="eastAsia"/>
          <w:sz w:val="24"/>
          <w:lang w:eastAsia="zh-CN"/>
        </w:rPr>
        <w:t>新时期军队建设思想的主要内容（重点是二级标题的内容）。</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sz w:val="28"/>
          <w:szCs w:val="28"/>
        </w:rPr>
      </w:pPr>
      <w:r>
        <w:rPr>
          <w:rFonts w:hint="eastAsia"/>
          <w:b/>
          <w:sz w:val="28"/>
          <w:szCs w:val="28"/>
          <w:lang w:val="en-US" w:eastAsia="zh-CN"/>
        </w:rPr>
        <w:t xml:space="preserve">    </w:t>
      </w:r>
      <w:r>
        <w:rPr>
          <w:rFonts w:hint="eastAsia"/>
          <w:b/>
          <w:sz w:val="28"/>
          <w:szCs w:val="28"/>
          <w:lang w:eastAsia="zh-CN"/>
        </w:rPr>
        <w:t>第五章</w:t>
      </w:r>
      <w:r>
        <w:rPr>
          <w:rFonts w:hint="eastAsia"/>
          <w:b/>
          <w:sz w:val="28"/>
          <w:szCs w:val="28"/>
          <w:lang w:val="en-US" w:eastAsia="zh-CN"/>
        </w:rPr>
        <w:t xml:space="preserve">  </w:t>
      </w:r>
      <w:r>
        <w:rPr>
          <w:rFonts w:hint="eastAsia"/>
          <w:b/>
          <w:sz w:val="28"/>
          <w:szCs w:val="28"/>
        </w:rPr>
        <w:t>国际战略环境</w:t>
      </w:r>
      <w:r>
        <w:rPr>
          <w:rFonts w:hint="eastAsia"/>
          <w:sz w:val="28"/>
          <w:szCs w:val="28"/>
        </w:rPr>
        <w:t>（共</w:t>
      </w:r>
      <w:r>
        <w:rPr>
          <w:rFonts w:hint="eastAsia"/>
          <w:sz w:val="28"/>
          <w:szCs w:val="28"/>
          <w:lang w:val="en-US" w:eastAsia="zh-CN"/>
        </w:rPr>
        <w:t>2</w:t>
      </w:r>
      <w:r>
        <w:rPr>
          <w:rFonts w:hint="eastAsia"/>
          <w:sz w:val="28"/>
          <w:szCs w:val="28"/>
        </w:rPr>
        <w:t>个课题）</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rPr>
        <w:t>（1）</w:t>
      </w:r>
      <w:r>
        <w:rPr>
          <w:rFonts w:hint="eastAsia"/>
          <w:sz w:val="24"/>
          <w:lang w:eastAsia="zh-CN"/>
        </w:rPr>
        <w:t>国际战略格局的概念；当前</w:t>
      </w:r>
      <w:r>
        <w:rPr>
          <w:rFonts w:hint="eastAsia"/>
          <w:sz w:val="24"/>
        </w:rPr>
        <w:t>国际战略的基本形势。</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rPr>
        <w:t>（2）</w:t>
      </w:r>
      <w:r>
        <w:rPr>
          <w:rFonts w:hint="eastAsia"/>
          <w:sz w:val="24"/>
          <w:lang w:eastAsia="zh-CN"/>
        </w:rPr>
        <w:t>我国周边外交方针；我国地缘环境的主要特点；中国根本安全利益；如何应对</w:t>
      </w:r>
      <w:r>
        <w:rPr>
          <w:rFonts w:hint="eastAsia"/>
          <w:sz w:val="24"/>
        </w:rPr>
        <w:t>中国周边</w:t>
      </w:r>
      <w:r>
        <w:rPr>
          <w:rFonts w:hint="eastAsia"/>
          <w:sz w:val="24"/>
          <w:lang w:eastAsia="zh-CN"/>
        </w:rPr>
        <w:t>安全环境面临的问题。</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562" w:firstLineChars="200"/>
        <w:jc w:val="both"/>
        <w:textAlignment w:val="auto"/>
        <w:rPr>
          <w:rFonts w:hint="eastAsia"/>
          <w:b/>
          <w:sz w:val="28"/>
          <w:szCs w:val="28"/>
        </w:rPr>
      </w:pPr>
      <w:r>
        <w:rPr>
          <w:rFonts w:hint="eastAsia"/>
          <w:b/>
          <w:sz w:val="28"/>
          <w:szCs w:val="28"/>
          <w:lang w:eastAsia="zh-CN"/>
        </w:rPr>
        <w:t>第六章</w:t>
      </w:r>
      <w:r>
        <w:rPr>
          <w:rFonts w:hint="eastAsia"/>
          <w:b/>
          <w:sz w:val="28"/>
          <w:szCs w:val="28"/>
          <w:lang w:val="en-US" w:eastAsia="zh-CN"/>
        </w:rPr>
        <w:t xml:space="preserve">  </w:t>
      </w:r>
      <w:r>
        <w:rPr>
          <w:rFonts w:hint="eastAsia"/>
          <w:b/>
          <w:sz w:val="28"/>
          <w:szCs w:val="28"/>
        </w:rPr>
        <w:t>信息化战争</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ascii="宋体" w:hAnsi="宋体"/>
          <w:sz w:val="24"/>
        </w:rPr>
      </w:pPr>
      <w:r>
        <w:rPr>
          <w:rFonts w:hint="eastAsia"/>
          <w:sz w:val="24"/>
          <w:lang w:eastAsia="zh-CN"/>
        </w:rPr>
        <w:t>信息化战争的基本内容；信息化战争的</w:t>
      </w:r>
      <w:r>
        <w:rPr>
          <w:rFonts w:hint="eastAsia"/>
          <w:sz w:val="24"/>
        </w:rPr>
        <w:t>基本特征</w:t>
      </w:r>
      <w:r>
        <w:rPr>
          <w:rFonts w:hint="eastAsia"/>
          <w:sz w:val="24"/>
          <w:lang w:eastAsia="zh-CN"/>
        </w:rPr>
        <w:t>；信息化战争对国防建设的要求。</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562" w:firstLineChars="200"/>
        <w:jc w:val="both"/>
        <w:textAlignment w:val="auto"/>
        <w:rPr>
          <w:rFonts w:hint="eastAsia"/>
          <w:sz w:val="24"/>
          <w:lang w:eastAsia="zh-CN"/>
        </w:rPr>
      </w:pPr>
      <w:r>
        <w:rPr>
          <w:rFonts w:hint="eastAsia"/>
          <w:b/>
          <w:sz w:val="28"/>
          <w:szCs w:val="28"/>
          <w:lang w:eastAsia="zh-CN"/>
        </w:rPr>
        <w:t>第七章</w:t>
      </w:r>
      <w:r>
        <w:rPr>
          <w:rFonts w:hint="eastAsia"/>
          <w:b/>
          <w:sz w:val="28"/>
          <w:szCs w:val="28"/>
          <w:lang w:val="en-US" w:eastAsia="zh-CN"/>
        </w:rPr>
        <w:t xml:space="preserve">  </w:t>
      </w:r>
      <w:r>
        <w:rPr>
          <w:rFonts w:hint="eastAsia"/>
          <w:b/>
          <w:sz w:val="28"/>
          <w:szCs w:val="28"/>
        </w:rPr>
        <w:t>军事高技术</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4"/>
        </w:rPr>
      </w:pPr>
      <w:r>
        <w:rPr>
          <w:rFonts w:hint="eastAsia"/>
          <w:sz w:val="24"/>
          <w:lang w:eastAsia="zh-CN"/>
        </w:rPr>
        <w:t>高技术的分类。</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28"/>
          <w:szCs w:val="28"/>
          <w:lang w:eastAsia="zh-CN"/>
        </w:rPr>
      </w:pPr>
      <w:r>
        <w:rPr>
          <w:rFonts w:hint="eastAsia"/>
          <w:b/>
          <w:sz w:val="28"/>
          <w:szCs w:val="28"/>
          <w:lang w:val="en-US" w:eastAsia="zh-CN"/>
        </w:rPr>
        <w:t xml:space="preserve">    </w:t>
      </w:r>
      <w:r>
        <w:rPr>
          <w:rFonts w:hint="eastAsia"/>
          <w:b/>
          <w:sz w:val="28"/>
          <w:szCs w:val="28"/>
          <w:lang w:eastAsia="zh-CN"/>
        </w:rPr>
        <w:t>第八章</w:t>
      </w:r>
      <w:r>
        <w:rPr>
          <w:rFonts w:hint="eastAsia"/>
          <w:b/>
          <w:sz w:val="28"/>
          <w:szCs w:val="28"/>
          <w:lang w:val="en-US" w:eastAsia="zh-CN"/>
        </w:rPr>
        <w:t xml:space="preserve">  精确制导武器与侦察监视技术</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color w:val="C00000"/>
          <w:sz w:val="24"/>
        </w:rPr>
      </w:pPr>
      <w:r>
        <w:rPr>
          <w:rFonts w:hint="eastAsia"/>
          <w:color w:val="auto"/>
          <w:sz w:val="24"/>
        </w:rPr>
        <w:t>精确制导武器的</w:t>
      </w:r>
      <w:r>
        <w:rPr>
          <w:rFonts w:hint="eastAsia"/>
          <w:color w:val="auto"/>
          <w:sz w:val="24"/>
          <w:lang w:eastAsia="zh-CN"/>
        </w:rPr>
        <w:t>定义、特点；精确制导武器的发展趋势。空中侦察监视技术包括那些种类；现代侦察监视技术的发展趋势。</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28"/>
          <w:szCs w:val="28"/>
          <w:lang w:eastAsia="zh-CN"/>
        </w:rPr>
      </w:pPr>
      <w:r>
        <w:rPr>
          <w:rFonts w:hint="eastAsia"/>
          <w:b/>
          <w:sz w:val="28"/>
          <w:szCs w:val="28"/>
          <w:lang w:val="en-US" w:eastAsia="zh-CN"/>
        </w:rPr>
        <w:t xml:space="preserve">    </w:t>
      </w:r>
      <w:r>
        <w:rPr>
          <w:rFonts w:hint="eastAsia"/>
          <w:b/>
          <w:sz w:val="28"/>
          <w:szCs w:val="28"/>
          <w:lang w:eastAsia="zh-CN"/>
        </w:rPr>
        <w:t>第九章</w:t>
      </w:r>
      <w:r>
        <w:rPr>
          <w:rFonts w:hint="eastAsia"/>
          <w:b/>
          <w:sz w:val="28"/>
          <w:szCs w:val="28"/>
          <w:lang w:val="en-US" w:eastAsia="zh-CN"/>
        </w:rPr>
        <w:t xml:space="preserve">  航天技术与伪装隐身技术</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color w:val="auto"/>
          <w:sz w:val="24"/>
          <w:lang w:eastAsia="zh-CN"/>
        </w:rPr>
      </w:pPr>
      <w:r>
        <w:rPr>
          <w:rFonts w:hint="eastAsia"/>
          <w:color w:val="auto"/>
          <w:sz w:val="24"/>
          <w:lang w:eastAsia="zh-CN"/>
        </w:rPr>
        <w:t>实现航天飞行的条件；航天技术的体系；航天技术未来的发展趋势；隐身技术概念、分类。</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28"/>
          <w:szCs w:val="28"/>
          <w:lang w:eastAsia="zh-CN"/>
        </w:rPr>
      </w:pPr>
      <w:r>
        <w:rPr>
          <w:rFonts w:hint="eastAsia"/>
          <w:b/>
          <w:sz w:val="28"/>
          <w:szCs w:val="28"/>
          <w:lang w:val="en-US" w:eastAsia="zh-CN"/>
        </w:rPr>
        <w:t xml:space="preserve">    </w:t>
      </w:r>
      <w:r>
        <w:rPr>
          <w:rFonts w:hint="eastAsia"/>
          <w:b/>
          <w:sz w:val="28"/>
          <w:szCs w:val="28"/>
          <w:lang w:eastAsia="zh-CN"/>
        </w:rPr>
        <w:t>第十章</w:t>
      </w:r>
      <w:r>
        <w:rPr>
          <w:rFonts w:hint="eastAsia"/>
          <w:b/>
          <w:sz w:val="28"/>
          <w:szCs w:val="28"/>
          <w:lang w:val="en-US" w:eastAsia="zh-CN"/>
        </w:rPr>
        <w:t xml:space="preserve">  电子对抗与军队指挥自动化</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80" w:firstLineChars="200"/>
        <w:jc w:val="both"/>
        <w:textAlignment w:val="auto"/>
        <w:rPr>
          <w:rFonts w:hint="eastAsia"/>
          <w:sz w:val="28"/>
          <w:szCs w:val="28"/>
          <w:lang w:val="en-US" w:eastAsia="zh-CN"/>
        </w:rPr>
      </w:pPr>
      <w:r>
        <w:rPr>
          <w:rFonts w:hint="eastAsia"/>
          <w:color w:val="auto"/>
          <w:sz w:val="24"/>
          <w:lang w:eastAsia="zh-CN"/>
        </w:rPr>
        <w:t>电子对抗的基本概念；电子侦察种类；电子设备摧毁的手段。</w:t>
      </w:r>
      <w:r>
        <w:rPr>
          <w:rFonts w:hint="eastAsia" w:cs="AdobeSongStd-Light-Acro"/>
          <w:color w:val="auto"/>
          <w:kern w:val="0"/>
          <w:sz w:val="24"/>
          <w:lang w:eastAsia="zh-CN"/>
        </w:rPr>
        <w:t>军队指挥自动化系统的构成；战略</w:t>
      </w:r>
      <w:r>
        <w:rPr>
          <w:rFonts w:hint="eastAsia"/>
          <w:color w:val="auto"/>
          <w:sz w:val="24"/>
          <w:lang w:eastAsia="zh-CN"/>
        </w:rPr>
        <w:t>指挥自动化系统。</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sz w:val="28"/>
          <w:szCs w:val="28"/>
          <w:lang w:val="en-US" w:eastAsia="zh-CN"/>
        </w:rPr>
      </w:pPr>
      <w:r>
        <w:rPr>
          <w:rFonts w:hint="eastAsia"/>
          <w:sz w:val="28"/>
          <w:szCs w:val="28"/>
          <w:lang w:val="en-US" w:eastAsia="zh-CN"/>
        </w:rPr>
        <w:t xml:space="preserve">    </w:t>
      </w:r>
      <w:r>
        <w:rPr>
          <w:rFonts w:hint="eastAsia"/>
          <w:color w:val="auto"/>
          <w:sz w:val="24"/>
          <w:lang w:val="en-US" w:eastAsia="zh-CN"/>
        </w:rPr>
        <w:t>另外，</w:t>
      </w:r>
      <w:r>
        <w:rPr>
          <w:rFonts w:hint="eastAsia"/>
          <w:color w:val="auto"/>
          <w:sz w:val="24"/>
          <w:lang w:eastAsia="zh-CN"/>
        </w:rPr>
        <w:t>与我国周边安全和国防军队建设有关的重大事件，比如首艘航母入役时间，</w:t>
      </w:r>
      <w:r>
        <w:rPr>
          <w:rFonts w:hint="eastAsia" w:ascii="宋体" w:hAnsi="宋体" w:eastAsia="宋体" w:cs="宋体"/>
          <w:sz w:val="24"/>
          <w:szCs w:val="24"/>
          <w:lang w:val="en-US" w:eastAsia="zh-CN"/>
        </w:rPr>
        <w:t>承担中国神舟系列飞船发射任务的运载火箭</w:t>
      </w:r>
      <w:r>
        <w:rPr>
          <w:rFonts w:hint="eastAsia"/>
          <w:color w:val="auto"/>
          <w:sz w:val="24"/>
          <w:lang w:eastAsia="zh-CN"/>
        </w:rPr>
        <w:t>等等教材上没有的，但老师一定在课堂上讲过的内容。</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20" w:firstLineChars="150"/>
        <w:jc w:val="both"/>
        <w:textAlignment w:val="auto"/>
        <w:rPr>
          <w:rFonts w:hint="eastAsia"/>
          <w:sz w:val="24"/>
        </w:rPr>
      </w:pPr>
      <w:r>
        <w:rPr>
          <w:rFonts w:hint="eastAsia"/>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30"/>
          <w:szCs w:val="30"/>
          <w:lang w:val="en-US" w:eastAsia="zh-CN"/>
        </w:rPr>
      </w:pPr>
      <w:r>
        <w:rPr>
          <w:rFonts w:hint="eastAsia"/>
          <w:sz w:val="24"/>
          <w:lang w:val="en-US" w:eastAsia="zh-CN"/>
        </w:rPr>
        <w:t xml:space="preserve">   </w:t>
      </w:r>
      <w:r>
        <w:rPr>
          <w:rFonts w:hint="eastAsia"/>
          <w:b/>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30"/>
          <w:szCs w:val="30"/>
          <w:lang w:val="en-US" w:eastAsia="zh-CN"/>
        </w:rPr>
      </w:pPr>
      <w:r>
        <w:rPr>
          <w:rFonts w:hint="eastAsia"/>
          <w:sz w:val="28"/>
          <w:szCs w:val="28"/>
          <w:lang w:val="en-US" w:eastAsia="zh-CN"/>
        </w:rPr>
        <w:t xml:space="preserve">    </w:t>
      </w:r>
      <w:r>
        <w:rPr>
          <w:rFonts w:hint="eastAsia"/>
          <w:b/>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30"/>
          <w:szCs w:val="30"/>
          <w:lang w:val="en-US" w:eastAsia="zh-CN"/>
        </w:rPr>
      </w:pPr>
      <w:r>
        <w:rPr>
          <w:rFonts w:hint="eastAsia"/>
          <w:b/>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jc w:val="both"/>
        <w:textAlignment w:val="auto"/>
        <w:rPr>
          <w:rFonts w:hint="eastAsia"/>
          <w:b/>
          <w:sz w:val="30"/>
          <w:szCs w:val="30"/>
        </w:rPr>
      </w:pPr>
      <w:r>
        <w:rPr>
          <w:rFonts w:hint="eastAsia"/>
          <w:b/>
          <w:sz w:val="30"/>
          <w:szCs w:val="30"/>
          <w:lang w:val="en-US" w:eastAsia="zh-CN"/>
        </w:rPr>
        <w:t xml:space="preserve">                                      </w:t>
      </w:r>
      <w:r>
        <w:rPr>
          <w:rFonts w:hint="eastAsia"/>
          <w:b/>
          <w:sz w:val="30"/>
          <w:szCs w:val="30"/>
        </w:rPr>
        <w:t xml:space="preserve">军事教研室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right="0" w:rightChars="0" w:firstLine="4191" w:firstLineChars="1397"/>
        <w:jc w:val="both"/>
        <w:textAlignment w:val="auto"/>
      </w:pPr>
      <w:r>
        <w:rPr>
          <w:rFonts w:hint="eastAsia"/>
          <w:sz w:val="30"/>
          <w:szCs w:val="30"/>
          <w:lang w:val="en-US" w:eastAsia="zh-CN"/>
        </w:rPr>
        <w:t xml:space="preserve">       </w:t>
      </w:r>
      <w:r>
        <w:rPr>
          <w:rFonts w:hint="eastAsia"/>
          <w:sz w:val="30"/>
          <w:szCs w:val="30"/>
        </w:rPr>
        <w:t>201</w:t>
      </w:r>
      <w:r>
        <w:rPr>
          <w:rFonts w:hint="eastAsia"/>
          <w:sz w:val="30"/>
          <w:szCs w:val="30"/>
          <w:lang w:val="en-US" w:eastAsia="zh-CN"/>
        </w:rPr>
        <w:t>6</w:t>
      </w:r>
      <w:r>
        <w:rPr>
          <w:rFonts w:hint="eastAsia"/>
          <w:sz w:val="30"/>
          <w:szCs w:val="30"/>
        </w:rPr>
        <w:t>年1</w:t>
      </w:r>
      <w:r>
        <w:rPr>
          <w:rFonts w:hint="eastAsia"/>
          <w:sz w:val="30"/>
          <w:szCs w:val="30"/>
          <w:lang w:val="en-US" w:eastAsia="zh-CN"/>
        </w:rPr>
        <w:t>1</w:t>
      </w:r>
      <w:r>
        <w:rPr>
          <w:rFonts w:hint="eastAsia"/>
          <w:sz w:val="30"/>
          <w:szCs w:val="30"/>
        </w:rPr>
        <w:t>月</w:t>
      </w:r>
      <w:r>
        <w:rPr>
          <w:rFonts w:hint="eastAsia"/>
          <w:sz w:val="30"/>
          <w:szCs w:val="30"/>
          <w:lang w:val="en-US" w:eastAsia="zh-CN"/>
        </w:rPr>
        <w:t>18</w:t>
      </w:r>
      <w:r>
        <w:rPr>
          <w:rFonts w:hint="eastAsia"/>
          <w:sz w:val="30"/>
          <w:szCs w:val="30"/>
        </w:rPr>
        <w:t>日</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Century Gothic">
    <w:altName w:val="Segoe Print"/>
    <w:panose1 w:val="020B0502020202020204"/>
    <w:charset w:val="00"/>
    <w:family w:val="auto"/>
    <w:pitch w:val="default"/>
    <w:sig w:usb0="00000000" w:usb1="00000000" w:usb2="00000000" w:usb3="00000000" w:csb0="2000009F" w:csb1="DFD70000"/>
  </w:font>
  <w:font w:name="AdobeSongStd-Light-Acro">
    <w:altName w:val="宋体"/>
    <w:panose1 w:val="00000000000000000000"/>
    <w:charset w:val="86"/>
    <w:family w:val="auto"/>
    <w:pitch w:val="default"/>
    <w:sig w:usb0="00000000" w:usb1="00000000" w:usb2="0000001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A00002EF" w:usb1="4000207B" w:usb2="00000000" w:usb3="00000000" w:csb0="2000019F" w:csb1="00000000"/>
  </w:font>
  <w:font w:name="Latha">
    <w:panose1 w:val="020B0604020202020204"/>
    <w:charset w:val="00"/>
    <w:family w:val="auto"/>
    <w:pitch w:val="default"/>
    <w:sig w:usb0="00100003"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MingLiU">
    <w:panose1 w:val="02020509000000000000"/>
    <w:charset w:val="88"/>
    <w:family w:val="modern"/>
    <w:pitch w:val="default"/>
    <w:sig w:usb0="A00002FF" w:usb1="28CFFCFA" w:usb2="00000016" w:usb3="00000000" w:csb0="00100001" w:csb1="00000000"/>
  </w:font>
  <w:font w:name="monospace">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Hiragino Sans GB">
    <w:altName w:val="Segoe Print"/>
    <w:panose1 w:val="00000000000000000000"/>
    <w:charset w:val="00"/>
    <w:family w:val="auto"/>
    <w:pitch w:val="default"/>
    <w:sig w:usb0="00000000" w:usb1="00000000" w:usb2="00000000"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31119"/>
    <w:rsid w:val="1E231119"/>
    <w:rsid w:val="48E666F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2017-11-27T05:56:00Z</dcterms:created>
  <dc:creator>西北射天狼</dc:creator>
  <cp:lastModifiedBy>西北射天狼</cp:lastModifiedBy>
  <dcterms:modified xsi:type="dcterms:W3CDTF">2017-11-27T07:09:07Z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