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4C" w:rsidRPr="00BF7514" w:rsidRDefault="007A229C" w:rsidP="00BF7514">
      <w:pPr>
        <w:jc w:val="center"/>
        <w:rPr>
          <w:b/>
          <w:sz w:val="28"/>
          <w:szCs w:val="28"/>
        </w:rPr>
      </w:pPr>
      <w:r w:rsidRPr="00BF7514">
        <w:rPr>
          <w:rFonts w:hint="eastAsia"/>
          <w:b/>
          <w:sz w:val="28"/>
          <w:szCs w:val="28"/>
        </w:rPr>
        <w:t>凸轮机构大作业</w:t>
      </w:r>
    </w:p>
    <w:p w:rsidR="007A229C" w:rsidRPr="00BC7F06" w:rsidRDefault="007A229C">
      <w:pPr>
        <w:rPr>
          <w:sz w:val="24"/>
          <w:szCs w:val="24"/>
        </w:rPr>
      </w:pPr>
      <w:r w:rsidRPr="00BC7F06">
        <w:rPr>
          <w:rFonts w:hint="eastAsia"/>
          <w:sz w:val="24"/>
          <w:szCs w:val="24"/>
        </w:rPr>
        <w:t>试用解析法设计习题</w:t>
      </w:r>
      <w:r w:rsidRPr="00BC7F06">
        <w:rPr>
          <w:rFonts w:hint="eastAsia"/>
          <w:sz w:val="24"/>
          <w:szCs w:val="24"/>
        </w:rPr>
        <w:t>8-1</w:t>
      </w:r>
      <w:r w:rsidRPr="00BC7F06">
        <w:rPr>
          <w:rFonts w:hint="eastAsia"/>
          <w:sz w:val="24"/>
          <w:szCs w:val="24"/>
        </w:rPr>
        <w:t>的凸轮机构。</w:t>
      </w:r>
      <w:r w:rsidR="00BF7514" w:rsidRPr="00BC7F06">
        <w:rPr>
          <w:rFonts w:hint="eastAsia"/>
          <w:sz w:val="24"/>
          <w:szCs w:val="24"/>
        </w:rPr>
        <w:t>可以</w:t>
      </w:r>
      <w:r w:rsidR="00BF7514" w:rsidRPr="00BC7F06">
        <w:rPr>
          <w:rFonts w:hint="eastAsia"/>
          <w:sz w:val="24"/>
          <w:szCs w:val="24"/>
        </w:rPr>
        <w:t>2-3</w:t>
      </w:r>
      <w:r w:rsidR="00BF7514" w:rsidRPr="00BC7F06">
        <w:rPr>
          <w:rFonts w:hint="eastAsia"/>
          <w:sz w:val="24"/>
          <w:szCs w:val="24"/>
        </w:rPr>
        <w:t>人一组，但是每个人所选的</w:t>
      </w:r>
      <w:r w:rsidRPr="00BC7F06">
        <w:rPr>
          <w:rFonts w:hint="eastAsia"/>
          <w:sz w:val="24"/>
          <w:szCs w:val="24"/>
        </w:rPr>
        <w:t>推杆运动规律</w:t>
      </w:r>
      <w:r w:rsidR="00BF7514" w:rsidRPr="00BC7F06">
        <w:rPr>
          <w:rFonts w:hint="eastAsia"/>
          <w:sz w:val="24"/>
          <w:szCs w:val="24"/>
        </w:rPr>
        <w:t>应不同</w:t>
      </w:r>
      <w:r w:rsidRPr="00BC7F06">
        <w:rPr>
          <w:rFonts w:hint="eastAsia"/>
          <w:sz w:val="24"/>
          <w:szCs w:val="24"/>
        </w:rPr>
        <w:t>。</w:t>
      </w:r>
    </w:p>
    <w:p w:rsidR="00BC7F06" w:rsidRDefault="007A229C">
      <w:pPr>
        <w:rPr>
          <w:sz w:val="24"/>
          <w:szCs w:val="24"/>
        </w:rPr>
      </w:pPr>
      <w:r w:rsidRPr="00BC7F06">
        <w:rPr>
          <w:rFonts w:hint="eastAsia"/>
          <w:sz w:val="24"/>
          <w:szCs w:val="24"/>
        </w:rPr>
        <w:t>要求：</w:t>
      </w:r>
    </w:p>
    <w:p w:rsidR="007A229C" w:rsidRPr="00BC7F06" w:rsidRDefault="007A229C" w:rsidP="00BC7F06">
      <w:pPr>
        <w:ind w:firstLineChars="300" w:firstLine="720"/>
        <w:rPr>
          <w:sz w:val="24"/>
          <w:szCs w:val="24"/>
        </w:rPr>
      </w:pPr>
      <w:r w:rsidRPr="00BC7F06">
        <w:rPr>
          <w:rFonts w:hint="eastAsia"/>
          <w:sz w:val="24"/>
          <w:szCs w:val="24"/>
        </w:rPr>
        <w:t>1</w:t>
      </w:r>
      <w:r w:rsidRPr="00BC7F06">
        <w:rPr>
          <w:rFonts w:hint="eastAsia"/>
          <w:sz w:val="24"/>
          <w:szCs w:val="24"/>
        </w:rPr>
        <w:t>）打印源程序；</w:t>
      </w:r>
    </w:p>
    <w:p w:rsidR="007A229C" w:rsidRPr="00BC7F06" w:rsidRDefault="007A229C" w:rsidP="00BC7F06">
      <w:pPr>
        <w:ind w:firstLineChars="300" w:firstLine="720"/>
        <w:rPr>
          <w:sz w:val="24"/>
          <w:szCs w:val="24"/>
        </w:rPr>
      </w:pPr>
      <w:r w:rsidRPr="00BC7F06">
        <w:rPr>
          <w:rFonts w:hint="eastAsia"/>
          <w:sz w:val="24"/>
          <w:szCs w:val="24"/>
        </w:rPr>
        <w:t>2</w:t>
      </w:r>
      <w:r w:rsidRPr="00BC7F06">
        <w:rPr>
          <w:rFonts w:hint="eastAsia"/>
          <w:sz w:val="24"/>
          <w:szCs w:val="24"/>
        </w:rPr>
        <w:t>）给出理论廓线和实际廓线坐标值，计算点数不少于</w:t>
      </w:r>
      <w:r w:rsidRPr="00BC7F06">
        <w:rPr>
          <w:rFonts w:hint="eastAsia"/>
          <w:sz w:val="24"/>
          <w:szCs w:val="24"/>
        </w:rPr>
        <w:t>120</w:t>
      </w:r>
      <w:r w:rsidRPr="00BC7F06">
        <w:rPr>
          <w:rFonts w:hint="eastAsia"/>
          <w:sz w:val="24"/>
          <w:szCs w:val="24"/>
        </w:rPr>
        <w:t>；</w:t>
      </w:r>
      <w:r w:rsidR="00BF7514" w:rsidRPr="00BC7F06">
        <w:rPr>
          <w:rFonts w:hint="eastAsia"/>
          <w:sz w:val="24"/>
          <w:szCs w:val="24"/>
        </w:rPr>
        <w:t>并绘制凸轮理论和实际廓线；</w:t>
      </w:r>
    </w:p>
    <w:p w:rsidR="007A229C" w:rsidRPr="00BC7F06" w:rsidRDefault="007A229C" w:rsidP="00BC7F06">
      <w:pPr>
        <w:ind w:firstLineChars="300" w:firstLine="720"/>
        <w:rPr>
          <w:sz w:val="24"/>
          <w:szCs w:val="24"/>
        </w:rPr>
      </w:pPr>
      <w:r w:rsidRPr="00BC7F06">
        <w:rPr>
          <w:rFonts w:hint="eastAsia"/>
          <w:sz w:val="24"/>
          <w:szCs w:val="24"/>
        </w:rPr>
        <w:t>3</w:t>
      </w:r>
      <w:r w:rsidRPr="00BC7F06">
        <w:rPr>
          <w:rFonts w:hint="eastAsia"/>
          <w:sz w:val="24"/>
          <w:szCs w:val="24"/>
        </w:rPr>
        <w:t>）</w:t>
      </w:r>
      <w:r w:rsidR="00EA403D">
        <w:rPr>
          <w:rFonts w:hint="eastAsia"/>
          <w:sz w:val="24"/>
          <w:szCs w:val="24"/>
        </w:rPr>
        <w:t>计算</w:t>
      </w:r>
      <w:r w:rsidRPr="00BC7F06">
        <w:rPr>
          <w:rFonts w:hint="eastAsia"/>
          <w:sz w:val="24"/>
          <w:szCs w:val="24"/>
        </w:rPr>
        <w:t>凸轮转过</w:t>
      </w:r>
      <w:r w:rsidRPr="00BC7F06">
        <w:rPr>
          <w:rFonts w:hint="eastAsia"/>
          <w:sz w:val="24"/>
          <w:szCs w:val="24"/>
        </w:rPr>
        <w:t>30</w:t>
      </w:r>
      <w:r w:rsidRPr="00BC7F06">
        <w:rPr>
          <w:rFonts w:hint="eastAsia"/>
          <w:sz w:val="24"/>
          <w:szCs w:val="24"/>
        </w:rPr>
        <w:t>°时的压力角；</w:t>
      </w:r>
      <w:r w:rsidR="00EA403D">
        <w:rPr>
          <w:rFonts w:hint="eastAsia"/>
          <w:sz w:val="24"/>
          <w:szCs w:val="24"/>
        </w:rPr>
        <w:t>计算</w:t>
      </w:r>
      <w:r w:rsidRPr="00BC7F06">
        <w:rPr>
          <w:rFonts w:hint="eastAsia"/>
          <w:sz w:val="24"/>
          <w:szCs w:val="24"/>
        </w:rPr>
        <w:t>凸轮最大压力角以及凸轮相应的转角；</w:t>
      </w:r>
    </w:p>
    <w:p w:rsidR="007A229C" w:rsidRPr="00BC7F06" w:rsidRDefault="007A229C" w:rsidP="00BC7F06">
      <w:pPr>
        <w:ind w:firstLineChars="300" w:firstLine="720"/>
        <w:rPr>
          <w:sz w:val="24"/>
          <w:szCs w:val="24"/>
        </w:rPr>
      </w:pPr>
      <w:r w:rsidRPr="00BC7F06">
        <w:rPr>
          <w:rFonts w:hint="eastAsia"/>
          <w:sz w:val="24"/>
          <w:szCs w:val="24"/>
        </w:rPr>
        <w:t>4</w:t>
      </w:r>
      <w:r w:rsidRPr="00BC7F06">
        <w:rPr>
          <w:rFonts w:hint="eastAsia"/>
          <w:sz w:val="24"/>
          <w:szCs w:val="24"/>
        </w:rPr>
        <w:t>）</w:t>
      </w:r>
      <w:r w:rsidR="00EA403D">
        <w:rPr>
          <w:rFonts w:hint="eastAsia"/>
          <w:sz w:val="24"/>
          <w:szCs w:val="24"/>
        </w:rPr>
        <w:t>计算</w:t>
      </w:r>
      <w:r w:rsidRPr="00BC7F06">
        <w:rPr>
          <w:rFonts w:hint="eastAsia"/>
          <w:sz w:val="24"/>
          <w:szCs w:val="24"/>
        </w:rPr>
        <w:t>凸轮实际廓线的最小曲率半径</w:t>
      </w:r>
      <w:r w:rsidR="00BF7514" w:rsidRPr="00BC7F06">
        <w:rPr>
          <w:rFonts w:hint="eastAsia"/>
          <w:sz w:val="24"/>
          <w:szCs w:val="24"/>
        </w:rPr>
        <w:t>以及对应的凸轮转角，判断最小曲率半径是否满足要求。</w:t>
      </w:r>
    </w:p>
    <w:p w:rsidR="00BF7514" w:rsidRPr="00BC7F06" w:rsidRDefault="00BF7514" w:rsidP="00BC7F06">
      <w:pPr>
        <w:ind w:firstLineChars="300" w:firstLine="720"/>
        <w:rPr>
          <w:sz w:val="24"/>
          <w:szCs w:val="24"/>
        </w:rPr>
      </w:pPr>
    </w:p>
    <w:p w:rsidR="00BF7514" w:rsidRPr="00BC7F06" w:rsidRDefault="00EA403D" w:rsidP="00BC7F06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大作业内容及编写目录</w:t>
      </w:r>
      <w:r w:rsidR="00BF7514" w:rsidRPr="00BC7F06">
        <w:rPr>
          <w:rFonts w:hint="eastAsia"/>
          <w:sz w:val="24"/>
          <w:szCs w:val="24"/>
        </w:rPr>
        <w:t>：</w:t>
      </w:r>
      <w:bookmarkStart w:id="0" w:name="_GoBack"/>
    </w:p>
    <w:bookmarkEnd w:id="0"/>
    <w:p w:rsidR="00BF7514" w:rsidRPr="00BC7F06" w:rsidRDefault="00BF7514" w:rsidP="00BC7F06">
      <w:pPr>
        <w:ind w:firstLineChars="300" w:firstLine="720"/>
        <w:rPr>
          <w:sz w:val="24"/>
          <w:szCs w:val="24"/>
        </w:rPr>
      </w:pPr>
      <w:r w:rsidRPr="00BC7F06">
        <w:rPr>
          <w:rFonts w:hint="eastAsia"/>
          <w:sz w:val="24"/>
          <w:szCs w:val="24"/>
        </w:rPr>
        <w:t xml:space="preserve">1 </w:t>
      </w:r>
      <w:r w:rsidRPr="00BC7F06">
        <w:rPr>
          <w:rFonts w:hint="eastAsia"/>
          <w:sz w:val="24"/>
          <w:szCs w:val="24"/>
        </w:rPr>
        <w:t>题目及原始数据</w:t>
      </w:r>
    </w:p>
    <w:p w:rsidR="00BF7514" w:rsidRPr="00BC7F06" w:rsidRDefault="00BF7514" w:rsidP="00BC7F06">
      <w:pPr>
        <w:ind w:firstLineChars="300" w:firstLine="720"/>
        <w:rPr>
          <w:sz w:val="24"/>
          <w:szCs w:val="24"/>
        </w:rPr>
      </w:pPr>
      <w:r w:rsidRPr="00BC7F06">
        <w:rPr>
          <w:rFonts w:hint="eastAsia"/>
          <w:sz w:val="24"/>
          <w:szCs w:val="24"/>
        </w:rPr>
        <w:t xml:space="preserve">2 </w:t>
      </w:r>
      <w:r w:rsidRPr="00BC7F06">
        <w:rPr>
          <w:rFonts w:hint="eastAsia"/>
          <w:sz w:val="24"/>
          <w:szCs w:val="24"/>
        </w:rPr>
        <w:t>推杆运动规律及凸轮廓线方程</w:t>
      </w:r>
    </w:p>
    <w:p w:rsidR="00BF7514" w:rsidRPr="00BC7F06" w:rsidRDefault="00BF7514" w:rsidP="00BC7F06">
      <w:pPr>
        <w:ind w:firstLineChars="300" w:firstLine="720"/>
        <w:rPr>
          <w:sz w:val="24"/>
          <w:szCs w:val="24"/>
        </w:rPr>
      </w:pPr>
      <w:r w:rsidRPr="00BC7F06">
        <w:rPr>
          <w:rFonts w:hint="eastAsia"/>
          <w:sz w:val="24"/>
          <w:szCs w:val="24"/>
        </w:rPr>
        <w:t xml:space="preserve">3 </w:t>
      </w:r>
      <w:r w:rsidRPr="00BC7F06">
        <w:rPr>
          <w:rFonts w:hint="eastAsia"/>
          <w:sz w:val="24"/>
          <w:szCs w:val="24"/>
        </w:rPr>
        <w:t>计算程序</w:t>
      </w:r>
    </w:p>
    <w:p w:rsidR="00BF7514" w:rsidRPr="00BC7F06" w:rsidRDefault="00BF7514" w:rsidP="00BC7F06">
      <w:pPr>
        <w:ind w:firstLineChars="300" w:firstLine="720"/>
        <w:rPr>
          <w:sz w:val="24"/>
          <w:szCs w:val="24"/>
        </w:rPr>
      </w:pPr>
      <w:r w:rsidRPr="00BC7F06">
        <w:rPr>
          <w:rFonts w:hint="eastAsia"/>
          <w:sz w:val="24"/>
          <w:szCs w:val="24"/>
        </w:rPr>
        <w:t xml:space="preserve">4 </w:t>
      </w:r>
      <w:r w:rsidRPr="00BC7F06">
        <w:rPr>
          <w:rFonts w:hint="eastAsia"/>
          <w:sz w:val="24"/>
          <w:szCs w:val="24"/>
        </w:rPr>
        <w:t>计算结果及分析</w:t>
      </w:r>
    </w:p>
    <w:p w:rsidR="00BF7514" w:rsidRPr="00BC7F06" w:rsidRDefault="00BF7514" w:rsidP="00BC7F06">
      <w:pPr>
        <w:ind w:firstLineChars="300" w:firstLine="720"/>
        <w:rPr>
          <w:sz w:val="24"/>
          <w:szCs w:val="24"/>
        </w:rPr>
      </w:pPr>
      <w:r w:rsidRPr="00BC7F06">
        <w:rPr>
          <w:rFonts w:hint="eastAsia"/>
          <w:sz w:val="24"/>
          <w:szCs w:val="24"/>
        </w:rPr>
        <w:t xml:space="preserve">5 </w:t>
      </w:r>
      <w:r w:rsidRPr="00BC7F06">
        <w:rPr>
          <w:rFonts w:hint="eastAsia"/>
          <w:sz w:val="24"/>
          <w:szCs w:val="24"/>
        </w:rPr>
        <w:t>凸轮理论廓线及实际廓线图</w:t>
      </w:r>
    </w:p>
    <w:p w:rsidR="00BF7514" w:rsidRPr="00BC7F06" w:rsidRDefault="00BF7514" w:rsidP="00BC7F06">
      <w:pPr>
        <w:ind w:firstLineChars="300" w:firstLine="720"/>
        <w:rPr>
          <w:sz w:val="24"/>
          <w:szCs w:val="24"/>
        </w:rPr>
      </w:pPr>
      <w:r w:rsidRPr="00BC7F06">
        <w:rPr>
          <w:rFonts w:hint="eastAsia"/>
          <w:sz w:val="24"/>
          <w:szCs w:val="24"/>
        </w:rPr>
        <w:t xml:space="preserve">6 </w:t>
      </w:r>
      <w:r w:rsidRPr="00BC7F06">
        <w:rPr>
          <w:rFonts w:hint="eastAsia"/>
          <w:sz w:val="24"/>
          <w:szCs w:val="24"/>
        </w:rPr>
        <w:t>体会及建议</w:t>
      </w:r>
    </w:p>
    <w:p w:rsidR="00BF7514" w:rsidRPr="00BC7F06" w:rsidRDefault="00BF7514" w:rsidP="00BC7F06">
      <w:pPr>
        <w:ind w:firstLineChars="300" w:firstLine="720"/>
        <w:rPr>
          <w:sz w:val="24"/>
          <w:szCs w:val="24"/>
        </w:rPr>
      </w:pPr>
      <w:r w:rsidRPr="00BC7F06">
        <w:rPr>
          <w:rFonts w:hint="eastAsia"/>
          <w:sz w:val="24"/>
          <w:szCs w:val="24"/>
        </w:rPr>
        <w:t xml:space="preserve">7 </w:t>
      </w:r>
      <w:r w:rsidRPr="00BC7F06">
        <w:rPr>
          <w:rFonts w:hint="eastAsia"/>
          <w:sz w:val="24"/>
          <w:szCs w:val="24"/>
        </w:rPr>
        <w:t>参考书</w:t>
      </w:r>
    </w:p>
    <w:sectPr w:rsidR="00BF7514" w:rsidRPr="00BC7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BEA" w:rsidRDefault="002F6BEA" w:rsidP="007A229C">
      <w:r>
        <w:separator/>
      </w:r>
    </w:p>
  </w:endnote>
  <w:endnote w:type="continuationSeparator" w:id="0">
    <w:p w:rsidR="002F6BEA" w:rsidRDefault="002F6BEA" w:rsidP="007A2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BEA" w:rsidRDefault="002F6BEA" w:rsidP="007A229C">
      <w:r>
        <w:separator/>
      </w:r>
    </w:p>
  </w:footnote>
  <w:footnote w:type="continuationSeparator" w:id="0">
    <w:p w:rsidR="002F6BEA" w:rsidRDefault="002F6BEA" w:rsidP="007A2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0E"/>
    <w:rsid w:val="002F6BEA"/>
    <w:rsid w:val="00552379"/>
    <w:rsid w:val="007A229C"/>
    <w:rsid w:val="00BC7F06"/>
    <w:rsid w:val="00BF7514"/>
    <w:rsid w:val="00C0164C"/>
    <w:rsid w:val="00EA403D"/>
    <w:rsid w:val="00F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A28E9A-E06F-46E7-BF9E-B6E0D9FF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2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2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su</cp:lastModifiedBy>
  <cp:revision>4</cp:revision>
  <dcterms:created xsi:type="dcterms:W3CDTF">2018-11-06T06:57:00Z</dcterms:created>
  <dcterms:modified xsi:type="dcterms:W3CDTF">2019-10-16T13:19:00Z</dcterms:modified>
</cp:coreProperties>
</file>