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F219" w14:textId="149E19D6" w:rsidR="00A363FC" w:rsidRPr="0025593A" w:rsidRDefault="00A45187" w:rsidP="00E120C7">
      <w:pPr>
        <w:jc w:val="left"/>
        <w:rPr>
          <w:rFonts w:ascii="SimHei" w:eastAsia="SimHei" w:hAnsi="SimHei"/>
          <w:b/>
          <w:bCs/>
          <w:color w:val="FF0000"/>
          <w:sz w:val="28"/>
          <w:szCs w:val="28"/>
        </w:rPr>
      </w:pPr>
      <w:r w:rsidRPr="0025593A">
        <w:rPr>
          <w:rFonts w:ascii="SimHei" w:eastAsia="SimHei" w:hAnsi="SimHei" w:hint="eastAsia"/>
          <w:b/>
          <w:bCs/>
          <w:color w:val="FF0000"/>
          <w:sz w:val="28"/>
          <w:szCs w:val="28"/>
          <w:highlight w:val="yellow"/>
        </w:rPr>
        <w:t>多闭室结构计算例题</w:t>
      </w:r>
    </w:p>
    <w:p w14:paraId="7769FDB1" w14:textId="77777777" w:rsidR="00A363FC" w:rsidRDefault="00A363FC" w:rsidP="00E120C7">
      <w:pPr>
        <w:jc w:val="left"/>
        <w:rPr>
          <w:rFonts w:asciiTheme="majorHAnsi" w:hAnsiTheme="majorHAnsi" w:hint="eastAsia"/>
          <w:sz w:val="28"/>
          <w:szCs w:val="28"/>
        </w:rPr>
      </w:pPr>
    </w:p>
    <w:p w14:paraId="781F971B" w14:textId="77777777" w:rsidR="00FC7D54" w:rsidRDefault="00CE02D4" w:rsidP="00CE02D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5-13</w:t>
      </w:r>
      <w:r>
        <w:rPr>
          <w:rFonts w:asciiTheme="majorHAnsi" w:hAnsiTheme="majorHAnsi" w:hint="eastAsia"/>
          <w:sz w:val="28"/>
          <w:szCs w:val="28"/>
        </w:rPr>
        <w:t>（例题）</w:t>
      </w:r>
    </w:p>
    <w:p w14:paraId="13343ECE" w14:textId="40EDA6AA" w:rsidR="00CE02D4" w:rsidRDefault="00CE02D4" w:rsidP="00CE02D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已知：</w:t>
      </w:r>
      <w:r w:rsidRPr="00BA5B1F">
        <w:rPr>
          <w:rFonts w:asciiTheme="majorHAnsi" w:hAnsiTheme="majorHAnsi" w:hint="eastAsia"/>
          <w:sz w:val="28"/>
          <w:szCs w:val="28"/>
          <w:highlight w:val="yellow"/>
        </w:rPr>
        <w:t>多闭室机翼剖面的简化计算模型如图</w:t>
      </w:r>
      <w:r w:rsidRPr="00BA5B1F">
        <w:rPr>
          <w:rFonts w:asciiTheme="majorHAnsi" w:hAnsiTheme="majorHAnsi" w:hint="eastAsia"/>
          <w:sz w:val="28"/>
          <w:szCs w:val="28"/>
          <w:highlight w:val="yellow"/>
        </w:rPr>
        <w:t>5-33</w:t>
      </w:r>
      <w:r w:rsidRPr="00BA5B1F">
        <w:rPr>
          <w:rFonts w:asciiTheme="majorHAnsi" w:hAnsiTheme="majorHAnsi" w:hint="eastAsia"/>
          <w:sz w:val="28"/>
          <w:szCs w:val="28"/>
          <w:highlight w:val="yellow"/>
        </w:rPr>
        <w:t>所示。</w:t>
      </w:r>
      <w:r>
        <w:rPr>
          <w:rFonts w:asciiTheme="majorHAnsi" w:hAnsiTheme="majorHAnsi" w:hint="eastAsia"/>
          <w:sz w:val="28"/>
          <w:szCs w:val="28"/>
        </w:rPr>
        <w:t>剖面上、下对称，上、下蒙皮厚度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=1mm</m:t>
        </m:r>
      </m:oMath>
      <w:r>
        <w:rPr>
          <w:rFonts w:asciiTheme="majorHAnsi" w:hAnsiTheme="majorHAnsi" w:hint="eastAsia"/>
          <w:sz w:val="28"/>
          <w:szCs w:val="28"/>
        </w:rPr>
        <w:t>，前缘及各梁腹板壁厚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=2mm</m:t>
        </m:r>
      </m:oMath>
      <w:r>
        <w:rPr>
          <w:rFonts w:asciiTheme="majorHAnsi" w:hAnsiTheme="majorHAnsi" w:hint="eastAsia"/>
          <w:sz w:val="28"/>
          <w:szCs w:val="28"/>
        </w:rPr>
        <w:t>，</w:t>
      </w:r>
      <w:proofErr w:type="gramStart"/>
      <w:r>
        <w:rPr>
          <w:rFonts w:asciiTheme="majorHAnsi" w:hAnsiTheme="majorHAnsi" w:hint="eastAsia"/>
          <w:sz w:val="28"/>
          <w:szCs w:val="28"/>
        </w:rPr>
        <w:t>设所有壁</w:t>
      </w:r>
      <w:proofErr w:type="gramEnd"/>
      <w:r>
        <w:rPr>
          <w:rFonts w:asciiTheme="majorHAnsi" w:hAnsiTheme="majorHAnsi" w:hint="eastAsia"/>
          <w:sz w:val="28"/>
          <w:szCs w:val="28"/>
        </w:rPr>
        <w:t>均不承受正应力。</w:t>
      </w:r>
      <w:proofErr w:type="gramStart"/>
      <w:r>
        <w:rPr>
          <w:rFonts w:asciiTheme="majorHAnsi" w:hAnsiTheme="majorHAnsi" w:hint="eastAsia"/>
          <w:sz w:val="28"/>
          <w:szCs w:val="28"/>
        </w:rPr>
        <w:t>梁缘条</w:t>
      </w:r>
      <w:proofErr w:type="gramEnd"/>
      <w:r>
        <w:rPr>
          <w:rFonts w:asciiTheme="majorHAnsi" w:hAnsiTheme="majorHAnsi" w:hint="eastAsia"/>
          <w:sz w:val="28"/>
          <w:szCs w:val="28"/>
        </w:rPr>
        <w:t>横截面面积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=10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Theme="majorHAnsi" w:hAnsiTheme="majorHAnsi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=10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Theme="majorHAnsi" w:hAnsiTheme="majorHAnsi" w:hint="eastAsia"/>
          <w:sz w:val="28"/>
          <w:szCs w:val="28"/>
        </w:rPr>
        <w:t>。前缘曲线长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L=70cm</m:t>
        </m:r>
      </m:oMath>
      <w:r>
        <w:rPr>
          <w:rFonts w:asciiTheme="majorHAnsi" w:hAnsiTheme="majorHAnsi" w:hint="eastAsia"/>
          <w:sz w:val="28"/>
          <w:szCs w:val="28"/>
        </w:rPr>
        <w:t>，前缘部分剖面面积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=400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Theme="majorHAnsi" w:hAnsiTheme="majorHAnsi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H=20cm</m:t>
        </m:r>
      </m:oMath>
      <w:r>
        <w:rPr>
          <w:rFonts w:asciiTheme="majorHAnsi" w:hAnsiTheme="majorHAnsi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h=10cm</m:t>
        </m:r>
      </m:oMath>
      <w:r>
        <w:rPr>
          <w:rFonts w:asciiTheme="majorHAnsi" w:hAnsiTheme="majorHAnsi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a=30cm</m:t>
        </m:r>
      </m:oMath>
      <w:r>
        <w:rPr>
          <w:rFonts w:asciiTheme="majorHAnsi" w:hAnsiTheme="majorHAnsi" w:hint="eastAsia"/>
          <w:sz w:val="28"/>
          <w:szCs w:val="28"/>
        </w:rPr>
        <w:t>。剖面内力为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=1400kg</m:t>
        </m:r>
      </m:oMath>
      <w:r>
        <w:rPr>
          <w:rFonts w:asciiTheme="majorHAnsi" w:hAnsiTheme="majorHAnsi" w:hint="eastAsia"/>
          <w:sz w:val="28"/>
          <w:szCs w:val="28"/>
        </w:rPr>
        <w:t>。所有元件材料均为铝合金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G=2.7×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Pa</m:t>
        </m:r>
      </m:oMath>
      <w:r>
        <w:rPr>
          <w:rFonts w:asciiTheme="majorHAnsi" w:hAnsiTheme="majorHAnsi" w:hint="eastAsia"/>
          <w:sz w:val="28"/>
          <w:szCs w:val="28"/>
        </w:rPr>
        <w:t>。</w:t>
      </w:r>
    </w:p>
    <w:p w14:paraId="1C00599E" w14:textId="77777777" w:rsidR="00BA5B1F" w:rsidRDefault="00BA5B1F" w:rsidP="00CE02D4">
      <w:pPr>
        <w:rPr>
          <w:rFonts w:asciiTheme="majorHAnsi" w:hAnsiTheme="majorHAnsi"/>
          <w:sz w:val="28"/>
          <w:szCs w:val="28"/>
        </w:rPr>
      </w:pPr>
    </w:p>
    <w:p w14:paraId="565A0DE5" w14:textId="3381F77E" w:rsidR="00CE02D4" w:rsidRDefault="00CE02D4" w:rsidP="00CE02D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hint="eastAsia"/>
          <w:sz w:val="28"/>
          <w:szCs w:val="28"/>
        </w:rPr>
        <w:t>求：用近似方法计算</w:t>
      </w:r>
    </w:p>
    <w:p w14:paraId="57D3F8B6" w14:textId="77777777" w:rsidR="00CE02D4" w:rsidRPr="00CE02D4" w:rsidRDefault="00CE02D4" w:rsidP="00CE02D4">
      <w:pPr>
        <w:pStyle w:val="aa"/>
        <w:numPr>
          <w:ilvl w:val="0"/>
          <w:numId w:val="4"/>
        </w:numPr>
        <w:ind w:firstLineChars="0"/>
        <w:rPr>
          <w:rFonts w:asciiTheme="majorHAnsi" w:hAnsiTheme="majorHAnsi"/>
          <w:sz w:val="28"/>
          <w:szCs w:val="28"/>
        </w:rPr>
      </w:pPr>
      <w:r w:rsidRPr="00CE02D4">
        <w:rPr>
          <w:rFonts w:asciiTheme="majorHAnsi" w:hAnsiTheme="majorHAnsi" w:hint="eastAsia"/>
          <w:sz w:val="28"/>
          <w:szCs w:val="28"/>
        </w:rPr>
        <w:t>剖面</w:t>
      </w:r>
      <w:proofErr w:type="gramStart"/>
      <w:r w:rsidRPr="00CE02D4">
        <w:rPr>
          <w:rFonts w:asciiTheme="majorHAnsi" w:hAnsiTheme="majorHAnsi" w:hint="eastAsia"/>
          <w:sz w:val="28"/>
          <w:szCs w:val="28"/>
        </w:rPr>
        <w:t>的弯心位置</w:t>
      </w:r>
      <w:proofErr w:type="gramEnd"/>
      <w:r w:rsidRPr="00CE02D4">
        <w:rPr>
          <w:rFonts w:asciiTheme="majorHAnsi" w:hAnsiTheme="majorHAnsi" w:hint="eastAsia"/>
          <w:sz w:val="28"/>
          <w:szCs w:val="28"/>
        </w:rPr>
        <w:t>。</w:t>
      </w:r>
    </w:p>
    <w:p w14:paraId="79F934E2" w14:textId="77777777" w:rsidR="00CE02D4" w:rsidRDefault="00CE02D4" w:rsidP="00CE02D4">
      <w:pPr>
        <w:pStyle w:val="aa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剖面</w:t>
      </w:r>
      <w:proofErr w:type="gramStart"/>
      <w:r>
        <w:rPr>
          <w:rFonts w:asciiTheme="minorEastAsia" w:hAnsiTheme="minorEastAsia" w:hint="eastAsia"/>
          <w:sz w:val="28"/>
          <w:szCs w:val="28"/>
        </w:rPr>
        <w:t>的剪流图</w:t>
      </w:r>
      <w:proofErr w:type="gramEnd"/>
      <w:r>
        <w:rPr>
          <w:rFonts w:asciiTheme="minorEastAsia" w:hAnsiTheme="minorEastAsia" w:hint="eastAsia"/>
          <w:sz w:val="28"/>
          <w:szCs w:val="28"/>
        </w:rPr>
        <w:t>。</w:t>
      </w:r>
    </w:p>
    <w:p w14:paraId="686EA8FA" w14:textId="77777777" w:rsidR="00CE02D4" w:rsidRDefault="00CE02D4" w:rsidP="00CE02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解：1、</w:t>
      </w:r>
      <w:proofErr w:type="gramStart"/>
      <w:r>
        <w:rPr>
          <w:rFonts w:asciiTheme="minorEastAsia" w:hAnsiTheme="minorEastAsia" w:hint="eastAsia"/>
          <w:sz w:val="28"/>
          <w:szCs w:val="28"/>
        </w:rPr>
        <w:t>剖面弯心位置</w:t>
      </w:r>
      <w:proofErr w:type="gramEnd"/>
      <w:r>
        <w:rPr>
          <w:rFonts w:asciiTheme="minorEastAsia" w:hAnsiTheme="minorEastAsia" w:hint="eastAsia"/>
          <w:sz w:val="28"/>
          <w:szCs w:val="28"/>
        </w:rPr>
        <w:t>。</w:t>
      </w:r>
    </w:p>
    <w:p w14:paraId="785567CB" w14:textId="77777777" w:rsidR="00CE02D4" w:rsidRDefault="003D245F" w:rsidP="00CE02D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弯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JX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7F7BC2F0" w14:textId="77777777" w:rsidR="00221AC4" w:rsidRDefault="00221AC4" w:rsidP="00CE02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因为材料相同。</w:t>
      </w:r>
    </w:p>
    <w:p w14:paraId="49F27C7B" w14:textId="77777777" w:rsidR="00221AC4" w:rsidRDefault="00221AC4" w:rsidP="00221AC4">
      <w:pPr>
        <w:rPr>
          <w:rFonts w:asciiTheme="minorEastAsia" w:hAnsiTheme="minorEastAsia"/>
          <w:sz w:val="28"/>
          <w:szCs w:val="28"/>
        </w:rPr>
      </w:pPr>
      <w:r w:rsidRPr="00221AC4">
        <w:rPr>
          <w:rFonts w:asciiTheme="minorEastAsia" w:hAnsiTheme="minorEastAsia" w:hint="eastAsia"/>
          <w:sz w:val="28"/>
          <w:szCs w:val="28"/>
        </w:rPr>
        <w:t>∴</w:t>
      </w:r>
      <w:r>
        <w:rPr>
          <w:rFonts w:ascii="Cambria Math" w:hAnsi="Cambria Math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弯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JX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769E47EF" w14:textId="77777777" w:rsidR="00221AC4" w:rsidRDefault="003D245F" w:rsidP="00CE02D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=2000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313A8014" w14:textId="77777777" w:rsidR="00221AC4" w:rsidRDefault="003D245F" w:rsidP="00CE02D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=1000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2C505A9B" w14:textId="77777777" w:rsidR="00221AC4" w:rsidRDefault="003D245F" w:rsidP="00CE02D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=2000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21B0AFE5" w14:textId="77777777" w:rsidR="00221AC4" w:rsidRDefault="003D245F" w:rsidP="00CE02D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=250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</m:oMath>
      </m:oMathPara>
    </w:p>
    <w:p w14:paraId="1258B7E4" w14:textId="77777777" w:rsidR="00221AC4" w:rsidRDefault="003D245F" w:rsidP="00CE02D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弯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×a+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×2a+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×3a+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×4a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=48cm</m:t>
          </m:r>
        </m:oMath>
      </m:oMathPara>
    </w:p>
    <w:p w14:paraId="7093552E" w14:textId="77777777" w:rsidR="00221AC4" w:rsidRDefault="00221AC4" w:rsidP="00CE02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见图</w:t>
      </w:r>
      <w:r w:rsidRPr="00221AC4">
        <w:rPr>
          <w:rFonts w:asciiTheme="majorHAnsi" w:hAnsiTheme="majorHAnsi"/>
          <w:sz w:val="28"/>
          <w:szCs w:val="28"/>
        </w:rPr>
        <w:t>5-33</w:t>
      </w:r>
      <w:r>
        <w:rPr>
          <w:rFonts w:asciiTheme="minorEastAsia" w:hAnsiTheme="minorEastAsia" w:hint="eastAsia"/>
          <w:sz w:val="28"/>
          <w:szCs w:val="28"/>
        </w:rPr>
        <w:t>中所示。</w:t>
      </w:r>
    </w:p>
    <w:p w14:paraId="5F37BE1E" w14:textId="77777777" w:rsidR="00221AC4" w:rsidRPr="00221AC4" w:rsidRDefault="00221AC4" w:rsidP="00221AC4">
      <w:pPr>
        <w:pStyle w:val="aa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proofErr w:type="gramStart"/>
      <w:r w:rsidRPr="00221AC4">
        <w:rPr>
          <w:rFonts w:asciiTheme="minorEastAsia" w:hAnsiTheme="minorEastAsia" w:hint="eastAsia"/>
          <w:sz w:val="28"/>
          <w:szCs w:val="28"/>
        </w:rPr>
        <w:t>剖面剪流图</w:t>
      </w:r>
      <w:proofErr w:type="gramEnd"/>
    </w:p>
    <w:p w14:paraId="78858134" w14:textId="77777777" w:rsidR="00221AC4" w:rsidRDefault="0054160A" w:rsidP="00221AC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fldChar w:fldCharType="begin"/>
      </w:r>
      <w:r w:rsidR="00221AC4">
        <w:rPr>
          <w:rFonts w:asciiTheme="minorEastAsia" w:hAnsiTheme="minorEastAsia"/>
          <w:sz w:val="28"/>
          <w:szCs w:val="28"/>
        </w:rPr>
        <w:instrText xml:space="preserve"> </w:instrText>
      </w:r>
      <w:r w:rsidR="00221AC4">
        <w:rPr>
          <w:rFonts w:asciiTheme="minorEastAsia" w:hAnsiTheme="minorEastAsia" w:hint="eastAsia"/>
          <w:sz w:val="28"/>
          <w:szCs w:val="28"/>
        </w:rPr>
        <w:instrText>= 1 \* GB3</w:instrText>
      </w:r>
      <w:r w:rsidR="00221AC4"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fldChar w:fldCharType="separate"/>
      </w:r>
      <w:r w:rsidR="00221AC4">
        <w:rPr>
          <w:rFonts w:asciiTheme="minorEastAsia" w:hAnsiTheme="minorEastAsia" w:hint="eastAsia"/>
          <w:noProof/>
          <w:sz w:val="28"/>
          <w:szCs w:val="28"/>
        </w:rPr>
        <w:t>①</w:t>
      </w:r>
      <w:r>
        <w:rPr>
          <w:rFonts w:asciiTheme="minorEastAsia" w:hAnsiTheme="minorEastAsia"/>
          <w:sz w:val="28"/>
          <w:szCs w:val="28"/>
        </w:rPr>
        <w:fldChar w:fldCharType="end"/>
      </w:r>
      <w:r w:rsidR="00221AC4">
        <w:rPr>
          <w:rFonts w:asciiTheme="minorEastAsia" w:hAnsiTheme="minorEastAsia" w:hint="eastAsia"/>
          <w:sz w:val="28"/>
          <w:szCs w:val="28"/>
        </w:rPr>
        <w:t>扭矩引起的剪流</w:t>
      </w:r>
    </w:p>
    <w:p w14:paraId="34BA8ED8" w14:textId="77777777" w:rsidR="00221AC4" w:rsidRDefault="003D245F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扭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弯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=1400×48=67200kg∙cm</m:t>
          </m:r>
        </m:oMath>
      </m:oMathPara>
    </w:p>
    <w:p w14:paraId="7406BE1F" w14:textId="77777777" w:rsidR="00221AC4" w:rsidRDefault="003D245F" w:rsidP="00221AC4">
      <w:pPr>
        <w:rPr>
          <w:rFonts w:asciiTheme="minorEastAsia" w:hAnsi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扭</m:t>
            </m:r>
          </m:sub>
        </m:sSub>
      </m:oMath>
      <w:r w:rsidR="00221AC4">
        <w:rPr>
          <w:rFonts w:asciiTheme="minorEastAsia" w:hAnsiTheme="minorEastAsia" w:hint="eastAsia"/>
          <w:sz w:val="28"/>
          <w:szCs w:val="28"/>
        </w:rPr>
        <w:t>按抗扭刚度分配给各闭室。</w:t>
      </w:r>
    </w:p>
    <w:p w14:paraId="41B89A4E" w14:textId="77777777" w:rsidR="00221AC4" w:rsidRDefault="003D245F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扭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扭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20483AB" w14:textId="77777777" w:rsidR="005223F1" w:rsidRDefault="003D245F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Gt</m:t>
                      </m:r>
                    </m:den>
                  </m:f>
                </m:e>
              </m:nary>
            </m:den>
          </m:f>
        </m:oMath>
      </m:oMathPara>
    </w:p>
    <w:p w14:paraId="623C0F16" w14:textId="77777777" w:rsidR="00F83DF0" w:rsidRDefault="003D245F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Gt</m:t>
                      </m:r>
                    </m:den>
                  </m:f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2×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×G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0.2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=14222.2G</m:t>
          </m:r>
        </m:oMath>
      </m:oMathPara>
    </w:p>
    <w:p w14:paraId="351BA246" w14:textId="77777777" w:rsidR="00F83DF0" w:rsidRDefault="003D245F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2×a×H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Gt</m:t>
                      </m:r>
                    </m:den>
                  </m:f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2×a×H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2×a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2×H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0.2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=18000G</m:t>
          </m:r>
        </m:oMath>
      </m:oMathPara>
    </w:p>
    <w:p w14:paraId="002D24C3" w14:textId="77777777" w:rsidR="00840000" w:rsidRDefault="003D245F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H+h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Gt</m:t>
                      </m:r>
                    </m:den>
                  </m:f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H+h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2×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H+h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0.2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10682.1G</m:t>
          </m:r>
        </m:oMath>
      </m:oMathPara>
    </w:p>
    <w:p w14:paraId="5EE7EB56" w14:textId="77777777" w:rsidR="00840000" w:rsidRDefault="003D245F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扭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1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67200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78904.3G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=0.851664×14222.2=12112.54N∙cm</m:t>
          </m:r>
        </m:oMath>
      </m:oMathPara>
    </w:p>
    <w:p w14:paraId="023C1950" w14:textId="77777777" w:rsidR="00840000" w:rsidRDefault="003D245F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12112.54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=15.14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56A3D679" w14:textId="77777777" w:rsidR="00840000" w:rsidRPr="00484AB6" w:rsidRDefault="003D245F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扭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扭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扭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0.851664×18000G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=15329.95N∙cm</m:t>
          </m:r>
        </m:oMath>
      </m:oMathPara>
    </w:p>
    <w:p w14:paraId="6667B394" w14:textId="77777777" w:rsidR="00484AB6" w:rsidRDefault="003D245F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15329.95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a+H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=12.77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33611A85" w14:textId="77777777" w:rsidR="00484AB6" w:rsidRDefault="003D245F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扭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0.851664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×10682.1G=9097.58N∙cm</m:t>
          </m:r>
        </m:oMath>
      </m:oMathPara>
    </w:p>
    <w:p w14:paraId="2F432D6B" w14:textId="77777777" w:rsidR="00484AB6" w:rsidRDefault="003D245F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9097.58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H+h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=10.11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3F323830" w14:textId="77777777" w:rsidR="00484AB6" w:rsidRDefault="00484AB6" w:rsidP="00221AC4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剪流方向</w:t>
      </w:r>
      <w:proofErr w:type="gramEnd"/>
      <w:r>
        <w:rPr>
          <w:rFonts w:asciiTheme="minorEastAsia" w:hAnsiTheme="minorEastAsia" w:hint="eastAsia"/>
          <w:sz w:val="28"/>
          <w:szCs w:val="28"/>
        </w:rPr>
        <w:t>即如图5-33（a）</w:t>
      </w:r>
    </w:p>
    <w:p w14:paraId="04A26CDF" w14:textId="77777777" w:rsidR="00484AB6" w:rsidRDefault="0054160A" w:rsidP="00221AC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fldChar w:fldCharType="begin"/>
      </w:r>
      <w:r w:rsidR="00484AB6">
        <w:rPr>
          <w:rFonts w:asciiTheme="minorEastAsia" w:hAnsiTheme="minorEastAsia"/>
          <w:sz w:val="28"/>
          <w:szCs w:val="28"/>
        </w:rPr>
        <w:instrText xml:space="preserve"> </w:instrText>
      </w:r>
      <w:r w:rsidR="00484AB6">
        <w:rPr>
          <w:rFonts w:asciiTheme="minorEastAsia" w:hAnsiTheme="minorEastAsia" w:hint="eastAsia"/>
          <w:sz w:val="28"/>
          <w:szCs w:val="28"/>
        </w:rPr>
        <w:instrText>= 2 \* GB3</w:instrText>
      </w:r>
      <w:r w:rsidR="00484AB6"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fldChar w:fldCharType="separate"/>
      </w:r>
      <w:r w:rsidR="00484AB6">
        <w:rPr>
          <w:rFonts w:asciiTheme="minorEastAsia" w:hAnsiTheme="minorEastAsia" w:hint="eastAsia"/>
          <w:noProof/>
          <w:sz w:val="28"/>
          <w:szCs w:val="28"/>
        </w:rPr>
        <w:t>②</w:t>
      </w:r>
      <w:r>
        <w:rPr>
          <w:rFonts w:asciiTheme="minorEastAsia" w:hAnsiTheme="minorEastAsia"/>
          <w:sz w:val="28"/>
          <w:szCs w:val="28"/>
        </w:rPr>
        <w:fldChar w:fldCharType="end"/>
      </w:r>
      <w:r w:rsidR="00484AB6">
        <w:rPr>
          <w:rFonts w:asciiTheme="minorEastAsia" w:hAnsiTheme="minorEastAsia" w:hint="eastAsia"/>
          <w:sz w:val="28"/>
          <w:szCs w:val="28"/>
        </w:rPr>
        <w:t>剪力引起的剪流。</w:t>
      </w:r>
    </w:p>
    <w:p w14:paraId="66375BE9" w14:textId="77777777" w:rsidR="00484AB6" w:rsidRDefault="003D245F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=1400N</m:t>
          </m:r>
        </m:oMath>
      </m:oMathPara>
    </w:p>
    <w:p w14:paraId="74CDDC9F" w14:textId="77777777" w:rsidR="00484AB6" w:rsidRDefault="00484AB6" w:rsidP="00221AC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按弯曲刚度分配给各梁。</w:t>
      </w:r>
    </w:p>
    <w:p w14:paraId="1895BDF2" w14:textId="77777777" w:rsidR="00484AB6" w:rsidRDefault="003D245F" w:rsidP="00221AC4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highlight w:val="yellow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highlight w:val="yellow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highlight w:val="yellow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J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highlight w:val="yellow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highlight w:val="yellow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highlight w:val="yellow"/>
                            </w:rPr>
                            <m:t>J</m:t>
                          </m:r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3A49BE5" w14:textId="77777777" w:rsidR="00484AB6" w:rsidRDefault="00484AB6" w:rsidP="00221AC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因为材料相同。</w:t>
      </w:r>
    </w:p>
    <w:p w14:paraId="1CFD75C3" w14:textId="77777777" w:rsidR="00484AB6" w:rsidRDefault="00755BA1" w:rsidP="00755BA1">
      <w:pPr>
        <w:jc w:val="center"/>
        <w:rPr>
          <w:rFonts w:asciiTheme="minorEastAsia" w:hAnsiTheme="minorEastAsia"/>
          <w:sz w:val="28"/>
          <w:szCs w:val="28"/>
        </w:rPr>
      </w:pPr>
      <w:r w:rsidRPr="00755BA1">
        <w:rPr>
          <w:rFonts w:asciiTheme="minorEastAsia" w:hAnsiTheme="minorEastAsia" w:hint="eastAsia"/>
          <w:sz w:val="28"/>
          <w:szCs w:val="28"/>
        </w:rPr>
        <w:t>∴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1400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6250</m:t>
            </m:r>
          </m:den>
        </m:f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=0.224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</w:p>
    <w:p w14:paraId="429B7DF3" w14:textId="77777777" w:rsidR="00755BA1" w:rsidRDefault="003D245F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=0.224×2000=448N</m:t>
          </m:r>
        </m:oMath>
      </m:oMathPara>
    </w:p>
    <w:p w14:paraId="623BB163" w14:textId="77777777" w:rsidR="00755BA1" w:rsidRDefault="003D245F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2-11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448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=22.4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27110233" w14:textId="77777777" w:rsidR="00755BA1" w:rsidRDefault="003D245F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=0.224×1000=224N</m:t>
          </m:r>
        </m:oMath>
      </m:oMathPara>
    </w:p>
    <w:p w14:paraId="528E3332" w14:textId="77777777" w:rsidR="00755BA1" w:rsidRDefault="003D245F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3-10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4-9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224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=11.2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344EE8BF" w14:textId="77777777" w:rsidR="00755BA1" w:rsidRDefault="003D245F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=0.224×2000=448N</m:t>
          </m:r>
        </m:oMath>
      </m:oMathPara>
    </w:p>
    <w:p w14:paraId="5243AA39" w14:textId="77777777" w:rsidR="00755BA1" w:rsidRDefault="003D245F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5-8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448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=22.4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08E62773" w14:textId="77777777" w:rsidR="00755BA1" w:rsidRDefault="003D245F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=0.224×250=56N</m:t>
          </m:r>
        </m:oMath>
      </m:oMathPara>
    </w:p>
    <w:p w14:paraId="008418FC" w14:textId="77777777" w:rsidR="00755BA1" w:rsidRDefault="003D245F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6-7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=5.6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66BF237B" w14:textId="77777777" w:rsidR="00755BA1" w:rsidRDefault="0054160A" w:rsidP="00755BA1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fldChar w:fldCharType="begin"/>
      </w:r>
      <w:r w:rsidR="00755BA1">
        <w:rPr>
          <w:rFonts w:asciiTheme="minorEastAsia" w:hAnsiTheme="minorEastAsia"/>
          <w:sz w:val="28"/>
          <w:szCs w:val="28"/>
        </w:rPr>
        <w:instrText xml:space="preserve"> </w:instrText>
      </w:r>
      <w:r w:rsidR="00755BA1">
        <w:rPr>
          <w:rFonts w:asciiTheme="minorEastAsia" w:hAnsiTheme="minorEastAsia" w:hint="eastAsia"/>
          <w:sz w:val="28"/>
          <w:szCs w:val="28"/>
        </w:rPr>
        <w:instrText>= 3 \* GB3</w:instrText>
      </w:r>
      <w:r w:rsidR="00755BA1"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/>
          <w:sz w:val="28"/>
          <w:szCs w:val="28"/>
        </w:rPr>
        <w:fldChar w:fldCharType="separate"/>
      </w:r>
      <w:r w:rsidR="00755BA1">
        <w:rPr>
          <w:rFonts w:asciiTheme="minorEastAsia" w:hAnsiTheme="minorEastAsia" w:hint="eastAsia"/>
          <w:noProof/>
          <w:sz w:val="28"/>
          <w:szCs w:val="28"/>
        </w:rPr>
        <w:t>③</w:t>
      </w:r>
      <w:r>
        <w:rPr>
          <w:rFonts w:asciiTheme="minorEastAsia" w:hAnsiTheme="minorEastAsia"/>
          <w:sz w:val="28"/>
          <w:szCs w:val="28"/>
        </w:rPr>
        <w:fldChar w:fldCharType="end"/>
      </w:r>
      <w:r w:rsidR="00755BA1">
        <w:rPr>
          <w:rFonts w:asciiTheme="minorEastAsia" w:hAnsiTheme="minorEastAsia" w:hint="eastAsia"/>
          <w:sz w:val="28"/>
          <w:szCs w:val="28"/>
        </w:rPr>
        <w:t>将扭矩引起</w:t>
      </w:r>
      <w:proofErr w:type="gramStart"/>
      <w:r w:rsidR="00755BA1">
        <w:rPr>
          <w:rFonts w:asciiTheme="minorEastAsia" w:hAnsiTheme="minorEastAsia" w:hint="eastAsia"/>
          <w:sz w:val="28"/>
          <w:szCs w:val="28"/>
        </w:rPr>
        <w:t>的剪流与</w:t>
      </w:r>
      <w:proofErr w:type="gramEnd"/>
      <w:r w:rsidR="00755BA1">
        <w:rPr>
          <w:rFonts w:asciiTheme="minorEastAsia" w:hAnsiTheme="minorEastAsia" w:hint="eastAsia"/>
          <w:sz w:val="28"/>
          <w:szCs w:val="28"/>
        </w:rPr>
        <w:t>剪力引起</w:t>
      </w:r>
      <w:proofErr w:type="gramStart"/>
      <w:r w:rsidR="00755BA1">
        <w:rPr>
          <w:rFonts w:asciiTheme="minorEastAsia" w:hAnsiTheme="minorEastAsia" w:hint="eastAsia"/>
          <w:sz w:val="28"/>
          <w:szCs w:val="28"/>
        </w:rPr>
        <w:t>的剪流合成</w:t>
      </w:r>
      <w:proofErr w:type="gramEnd"/>
      <w:r w:rsidR="00755BA1">
        <w:rPr>
          <w:rFonts w:asciiTheme="minorEastAsia" w:hAnsiTheme="minorEastAsia" w:hint="eastAsia"/>
          <w:sz w:val="28"/>
          <w:szCs w:val="28"/>
        </w:rPr>
        <w:t>，</w:t>
      </w:r>
      <w:proofErr w:type="gramStart"/>
      <w:r w:rsidR="00755BA1">
        <w:rPr>
          <w:rFonts w:asciiTheme="minorEastAsia" w:hAnsiTheme="minorEastAsia" w:hint="eastAsia"/>
          <w:sz w:val="28"/>
          <w:szCs w:val="28"/>
        </w:rPr>
        <w:t>作出剖面剪流图</w:t>
      </w:r>
      <w:proofErr w:type="gramEnd"/>
      <w:r w:rsidR="00755BA1">
        <w:rPr>
          <w:rFonts w:asciiTheme="minorEastAsia" w:hAnsiTheme="minorEastAsia" w:hint="eastAsia"/>
          <w:sz w:val="28"/>
          <w:szCs w:val="28"/>
        </w:rPr>
        <w:t>。</w:t>
      </w:r>
    </w:p>
    <w:p w14:paraId="4DC11EC5" w14:textId="77777777" w:rsidR="00755BA1" w:rsidRPr="00755BA1" w:rsidRDefault="003D245F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11-1-2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=15.14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04C63EE4" w14:textId="77777777" w:rsidR="00755BA1" w:rsidRDefault="003D245F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2-3-4-5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11-10-9-8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=12.77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446763B4" w14:textId="77777777" w:rsidR="00755BA1" w:rsidRDefault="003D245F" w:rsidP="00755BA1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5-6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7-8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=10.11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4D68D70B" w14:textId="77777777" w:rsidR="005936C5" w:rsidRDefault="003D245F" w:rsidP="005936C5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2-11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=20.03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4A0E94FE" w14:textId="77777777" w:rsidR="005936C5" w:rsidRDefault="003D245F" w:rsidP="005936C5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3-10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=11.2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2C769F81" w14:textId="77777777" w:rsidR="005936C5" w:rsidRDefault="003D245F" w:rsidP="005936C5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4-9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=11.2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5DD1D96D" w14:textId="77777777" w:rsidR="005936C5" w:rsidRDefault="003D245F" w:rsidP="005936C5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5-8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=19.7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568F01F7" w14:textId="77777777" w:rsidR="005936C5" w:rsidRDefault="003D245F" w:rsidP="005936C5">
      <w:pPr>
        <w:jc w:val="left"/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6-7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=4.51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cm</m:t>
              </m:r>
            </m:den>
          </m:f>
        </m:oMath>
      </m:oMathPara>
    </w:p>
    <w:p w14:paraId="474B32A1" w14:textId="77777777" w:rsidR="005936C5" w:rsidRDefault="005936C5" w:rsidP="005936C5">
      <w:pPr>
        <w:jc w:val="left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剪流如图</w:t>
      </w:r>
      <w:proofErr w:type="gramEnd"/>
      <w:r>
        <w:rPr>
          <w:rFonts w:asciiTheme="minorEastAsia" w:hAnsiTheme="minorEastAsia" w:hint="eastAsia"/>
          <w:sz w:val="28"/>
          <w:szCs w:val="28"/>
        </w:rPr>
        <w:t>5-33（b）所示。</w:t>
      </w:r>
    </w:p>
    <w:p w14:paraId="03E8B217" w14:textId="2FA8CFA0" w:rsidR="00755BA1" w:rsidRPr="00755BA1" w:rsidRDefault="00755BA1" w:rsidP="00755BA1">
      <w:pPr>
        <w:jc w:val="left"/>
        <w:rPr>
          <w:rFonts w:asciiTheme="minorEastAsia" w:hAnsiTheme="minorEastAsia"/>
          <w:sz w:val="28"/>
          <w:szCs w:val="28"/>
        </w:rPr>
      </w:pPr>
    </w:p>
    <w:sectPr w:rsidR="00755BA1" w:rsidRPr="00755BA1" w:rsidSect="00941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8DD83" w14:textId="77777777" w:rsidR="003D245F" w:rsidRDefault="003D245F" w:rsidP="00B367BD">
      <w:r>
        <w:separator/>
      </w:r>
    </w:p>
  </w:endnote>
  <w:endnote w:type="continuationSeparator" w:id="0">
    <w:p w14:paraId="5A5B9558" w14:textId="77777777" w:rsidR="003D245F" w:rsidRDefault="003D245F" w:rsidP="00B3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CF637" w14:textId="77777777" w:rsidR="003D245F" w:rsidRDefault="003D245F" w:rsidP="00B367BD">
      <w:r>
        <w:separator/>
      </w:r>
    </w:p>
  </w:footnote>
  <w:footnote w:type="continuationSeparator" w:id="0">
    <w:p w14:paraId="3FD68682" w14:textId="77777777" w:rsidR="003D245F" w:rsidRDefault="003D245F" w:rsidP="00B36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379F8"/>
    <w:multiLevelType w:val="hybridMultilevel"/>
    <w:tmpl w:val="D316AB1E"/>
    <w:lvl w:ilvl="0" w:tplc="384C24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F770E"/>
    <w:multiLevelType w:val="hybridMultilevel"/>
    <w:tmpl w:val="F9BC4618"/>
    <w:lvl w:ilvl="0" w:tplc="A1F018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A97B1B"/>
    <w:multiLevelType w:val="hybridMultilevel"/>
    <w:tmpl w:val="85CA022E"/>
    <w:lvl w:ilvl="0" w:tplc="725A6E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C921A5"/>
    <w:multiLevelType w:val="hybridMultilevel"/>
    <w:tmpl w:val="6D388A0C"/>
    <w:lvl w:ilvl="0" w:tplc="6FE417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7BD"/>
    <w:rsid w:val="00017880"/>
    <w:rsid w:val="00050C66"/>
    <w:rsid w:val="000A5B1B"/>
    <w:rsid w:val="00221AC4"/>
    <w:rsid w:val="0025593A"/>
    <w:rsid w:val="00314719"/>
    <w:rsid w:val="00332C71"/>
    <w:rsid w:val="00361BA6"/>
    <w:rsid w:val="003D245F"/>
    <w:rsid w:val="003E1A0D"/>
    <w:rsid w:val="00484AB6"/>
    <w:rsid w:val="004E3BCB"/>
    <w:rsid w:val="005223F1"/>
    <w:rsid w:val="0054160A"/>
    <w:rsid w:val="005936C5"/>
    <w:rsid w:val="00597960"/>
    <w:rsid w:val="006132E1"/>
    <w:rsid w:val="0065151C"/>
    <w:rsid w:val="006906EA"/>
    <w:rsid w:val="0072442C"/>
    <w:rsid w:val="00755685"/>
    <w:rsid w:val="00755BA1"/>
    <w:rsid w:val="00832145"/>
    <w:rsid w:val="00840000"/>
    <w:rsid w:val="00850702"/>
    <w:rsid w:val="008A44B9"/>
    <w:rsid w:val="008F517B"/>
    <w:rsid w:val="00915B95"/>
    <w:rsid w:val="00925906"/>
    <w:rsid w:val="00941C28"/>
    <w:rsid w:val="009529B8"/>
    <w:rsid w:val="00971DF3"/>
    <w:rsid w:val="00A363FC"/>
    <w:rsid w:val="00A45187"/>
    <w:rsid w:val="00A60858"/>
    <w:rsid w:val="00B11EE2"/>
    <w:rsid w:val="00B367BD"/>
    <w:rsid w:val="00B64722"/>
    <w:rsid w:val="00B77D1C"/>
    <w:rsid w:val="00BA07BA"/>
    <w:rsid w:val="00BA5B1F"/>
    <w:rsid w:val="00BE2EDE"/>
    <w:rsid w:val="00C1501E"/>
    <w:rsid w:val="00C1643F"/>
    <w:rsid w:val="00C3664D"/>
    <w:rsid w:val="00C83F78"/>
    <w:rsid w:val="00CA0A5E"/>
    <w:rsid w:val="00CB325B"/>
    <w:rsid w:val="00CE02D4"/>
    <w:rsid w:val="00CE4457"/>
    <w:rsid w:val="00DB0D30"/>
    <w:rsid w:val="00DE25F8"/>
    <w:rsid w:val="00E120C7"/>
    <w:rsid w:val="00E30A09"/>
    <w:rsid w:val="00F24307"/>
    <w:rsid w:val="00F531CB"/>
    <w:rsid w:val="00F75E5C"/>
    <w:rsid w:val="00F83DF0"/>
    <w:rsid w:val="00F854D9"/>
    <w:rsid w:val="00FB3043"/>
    <w:rsid w:val="00FC7D54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BF7E9"/>
  <w15:docId w15:val="{2C58171A-79EA-4E04-86A2-D9C77090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6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367B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36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367B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367BD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367B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67BD"/>
    <w:rPr>
      <w:sz w:val="18"/>
      <w:szCs w:val="18"/>
    </w:rPr>
  </w:style>
  <w:style w:type="paragraph" w:styleId="aa">
    <w:name w:val="List Paragraph"/>
    <w:basedOn w:val="a"/>
    <w:uiPriority w:val="34"/>
    <w:qFormat/>
    <w:rsid w:val="00B367BD"/>
    <w:pPr>
      <w:ind w:firstLineChars="200" w:firstLine="420"/>
    </w:pPr>
  </w:style>
  <w:style w:type="table" w:styleId="ab">
    <w:name w:val="Table Grid"/>
    <w:basedOn w:val="a1"/>
    <w:uiPriority w:val="59"/>
    <w:rsid w:val="008F51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FEEE7-2E9D-416B-82CF-0BEFF551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zhlg</dc:creator>
  <cp:keywords/>
  <dc:description/>
  <cp:lastModifiedBy>铮浩 冯</cp:lastModifiedBy>
  <cp:revision>17</cp:revision>
  <dcterms:created xsi:type="dcterms:W3CDTF">2020-06-19T13:44:00Z</dcterms:created>
  <dcterms:modified xsi:type="dcterms:W3CDTF">2020-06-19T13:44:00Z</dcterms:modified>
</cp:coreProperties>
</file>